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3E169"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OSNOVNA ŠKOLA </w:t>
      </w:r>
      <w:r w:rsidRPr="00C05AA8">
        <w:rPr>
          <w:rFonts w:ascii="Times New Roman" w:eastAsia="Times New Roman" w:hAnsi="Times New Roman" w:cs="Times New Roman"/>
          <w:b/>
          <w:sz w:val="24"/>
          <w:szCs w:val="24"/>
          <w:lang w:eastAsia="hr-HR"/>
        </w:rPr>
        <w:t>POSAVSKI BREGI</w:t>
      </w:r>
    </w:p>
    <w:p w14:paraId="6FCB2174"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10 311 POSAVSKI BREGI, SAVSKA 70 </w:t>
      </w:r>
    </w:p>
    <w:p w14:paraId="5ECF54B4"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MB: 01750402</w:t>
      </w:r>
    </w:p>
    <w:p w14:paraId="52F1629E"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OIB: 32571753478</w:t>
      </w:r>
    </w:p>
    <w:p w14:paraId="11613073" w14:textId="77777777" w:rsidR="000143F2" w:rsidRPr="00C05AA8" w:rsidRDefault="000143F2" w:rsidP="000143F2">
      <w:pPr>
        <w:spacing w:after="0" w:line="240" w:lineRule="auto"/>
        <w:rPr>
          <w:rFonts w:ascii="Times New Roman" w:eastAsia="Times New Roman" w:hAnsi="Times New Roman" w:cs="Times New Roman"/>
          <w:color w:val="0000FF"/>
          <w:sz w:val="24"/>
          <w:szCs w:val="24"/>
          <w:u w:val="single"/>
          <w:lang w:eastAsia="hr-HR"/>
        </w:rPr>
      </w:pPr>
      <w:r w:rsidRPr="00C05AA8">
        <w:rPr>
          <w:rFonts w:ascii="Times New Roman" w:eastAsia="Times New Roman" w:hAnsi="Times New Roman" w:cs="Times New Roman"/>
          <w:sz w:val="24"/>
          <w:szCs w:val="24"/>
          <w:lang w:eastAsia="hr-HR"/>
        </w:rPr>
        <w:t xml:space="preserve">     </w:t>
      </w:r>
      <w:hyperlink r:id="rId8" w:history="1">
        <w:r w:rsidRPr="00C05AA8">
          <w:rPr>
            <w:rFonts w:ascii="Times New Roman" w:eastAsia="Times New Roman" w:hAnsi="Times New Roman" w:cs="Times New Roman"/>
            <w:color w:val="0000FF"/>
            <w:sz w:val="24"/>
            <w:szCs w:val="24"/>
            <w:u w:val="single"/>
            <w:lang w:eastAsia="hr-HR"/>
          </w:rPr>
          <w:t>os.posavski.bregi@zg.t-com.hr</w:t>
        </w:r>
      </w:hyperlink>
    </w:p>
    <w:p w14:paraId="588C7894" w14:textId="77777777" w:rsidR="00BE41C6" w:rsidRPr="00C05AA8" w:rsidRDefault="00BE41C6" w:rsidP="000143F2">
      <w:pPr>
        <w:spacing w:after="0" w:line="240" w:lineRule="auto"/>
        <w:rPr>
          <w:rFonts w:ascii="Times New Roman" w:eastAsia="Times New Roman" w:hAnsi="Times New Roman" w:cs="Times New Roman"/>
          <w:sz w:val="24"/>
          <w:szCs w:val="24"/>
          <w:lang w:eastAsia="hr-HR"/>
        </w:rPr>
      </w:pPr>
    </w:p>
    <w:p w14:paraId="1FFAA693" w14:textId="77777777" w:rsidR="00BE41C6"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Klasa: 602-</w:t>
      </w:r>
      <w:r w:rsidR="00687267" w:rsidRPr="00C05AA8">
        <w:rPr>
          <w:rFonts w:ascii="Times New Roman" w:eastAsia="Times New Roman" w:hAnsi="Times New Roman" w:cs="Times New Roman"/>
          <w:sz w:val="24"/>
          <w:szCs w:val="24"/>
          <w:lang w:eastAsia="hr-HR"/>
        </w:rPr>
        <w:t>1</w:t>
      </w:r>
      <w:r w:rsidR="0002721D">
        <w:rPr>
          <w:rFonts w:ascii="Times New Roman" w:eastAsia="Times New Roman" w:hAnsi="Times New Roman" w:cs="Times New Roman"/>
          <w:sz w:val="24"/>
          <w:szCs w:val="24"/>
          <w:lang w:eastAsia="hr-HR"/>
        </w:rPr>
        <w:t>2</w:t>
      </w:r>
      <w:r w:rsidRPr="00C05AA8">
        <w:rPr>
          <w:rFonts w:ascii="Times New Roman" w:eastAsia="Times New Roman" w:hAnsi="Times New Roman" w:cs="Times New Roman"/>
          <w:sz w:val="24"/>
          <w:szCs w:val="24"/>
          <w:lang w:eastAsia="hr-HR"/>
        </w:rPr>
        <w:t>/</w:t>
      </w:r>
      <w:r w:rsidR="00BE41C6" w:rsidRPr="00C05AA8">
        <w:rPr>
          <w:rFonts w:ascii="Times New Roman" w:eastAsia="Times New Roman" w:hAnsi="Times New Roman" w:cs="Times New Roman"/>
          <w:sz w:val="24"/>
          <w:szCs w:val="24"/>
          <w:lang w:eastAsia="hr-HR"/>
        </w:rPr>
        <w:t>2</w:t>
      </w:r>
      <w:r w:rsidR="00CD602D">
        <w:rPr>
          <w:rFonts w:ascii="Times New Roman" w:eastAsia="Times New Roman" w:hAnsi="Times New Roman" w:cs="Times New Roman"/>
          <w:sz w:val="24"/>
          <w:szCs w:val="24"/>
          <w:lang w:eastAsia="hr-HR"/>
        </w:rPr>
        <w:t>4</w:t>
      </w:r>
      <w:r w:rsidRPr="00C05AA8">
        <w:rPr>
          <w:rFonts w:ascii="Times New Roman" w:eastAsia="Times New Roman" w:hAnsi="Times New Roman" w:cs="Times New Roman"/>
          <w:sz w:val="24"/>
          <w:szCs w:val="24"/>
          <w:lang w:eastAsia="hr-HR"/>
        </w:rPr>
        <w:t>-01/</w:t>
      </w:r>
      <w:r w:rsidR="00BE41C6" w:rsidRPr="00C05AA8">
        <w:rPr>
          <w:rFonts w:ascii="Times New Roman" w:eastAsia="Times New Roman" w:hAnsi="Times New Roman" w:cs="Times New Roman"/>
          <w:sz w:val="24"/>
          <w:szCs w:val="24"/>
          <w:lang w:eastAsia="hr-HR"/>
        </w:rPr>
        <w:t>0</w:t>
      </w:r>
      <w:r w:rsidR="00CD602D">
        <w:rPr>
          <w:rFonts w:ascii="Times New Roman" w:eastAsia="Times New Roman" w:hAnsi="Times New Roman" w:cs="Times New Roman"/>
          <w:sz w:val="24"/>
          <w:szCs w:val="24"/>
          <w:lang w:eastAsia="hr-HR"/>
        </w:rPr>
        <w:t>1</w:t>
      </w:r>
    </w:p>
    <w:p w14:paraId="6DD522F3"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roofErr w:type="spellStart"/>
      <w:r w:rsidRPr="00C05AA8">
        <w:rPr>
          <w:rFonts w:ascii="Times New Roman" w:eastAsia="Times New Roman" w:hAnsi="Times New Roman" w:cs="Times New Roman"/>
          <w:sz w:val="24"/>
          <w:szCs w:val="24"/>
          <w:lang w:eastAsia="hr-HR"/>
        </w:rPr>
        <w:t>Ur</w:t>
      </w:r>
      <w:proofErr w:type="spellEnd"/>
      <w:r w:rsidRPr="00C05AA8">
        <w:rPr>
          <w:rFonts w:ascii="Times New Roman" w:eastAsia="Times New Roman" w:hAnsi="Times New Roman" w:cs="Times New Roman"/>
          <w:sz w:val="24"/>
          <w:szCs w:val="24"/>
          <w:lang w:eastAsia="hr-HR"/>
        </w:rPr>
        <w:t xml:space="preserve">. broj: </w:t>
      </w:r>
      <w:r w:rsidR="00BE41C6" w:rsidRPr="00C05AA8">
        <w:rPr>
          <w:rFonts w:ascii="Times New Roman" w:eastAsia="Times New Roman" w:hAnsi="Times New Roman" w:cs="Times New Roman"/>
          <w:sz w:val="24"/>
          <w:szCs w:val="24"/>
          <w:lang w:eastAsia="hr-HR"/>
        </w:rPr>
        <w:t>238/10-107-2</w:t>
      </w:r>
      <w:r w:rsidR="00CD602D">
        <w:rPr>
          <w:rFonts w:ascii="Times New Roman" w:eastAsia="Times New Roman" w:hAnsi="Times New Roman" w:cs="Times New Roman"/>
          <w:sz w:val="24"/>
          <w:szCs w:val="24"/>
          <w:lang w:eastAsia="hr-HR"/>
        </w:rPr>
        <w:t>4</w:t>
      </w:r>
      <w:r w:rsidRPr="00C05AA8">
        <w:rPr>
          <w:rFonts w:ascii="Times New Roman" w:eastAsia="Times New Roman" w:hAnsi="Times New Roman" w:cs="Times New Roman"/>
          <w:sz w:val="24"/>
          <w:szCs w:val="24"/>
          <w:lang w:eastAsia="hr-HR"/>
        </w:rPr>
        <w:t>-01</w:t>
      </w:r>
    </w:p>
    <w:p w14:paraId="24AAC468"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roofErr w:type="spellStart"/>
      <w:r w:rsidRPr="00C05AA8">
        <w:rPr>
          <w:rFonts w:ascii="Times New Roman" w:eastAsia="Times New Roman" w:hAnsi="Times New Roman" w:cs="Times New Roman"/>
          <w:sz w:val="24"/>
          <w:szCs w:val="24"/>
          <w:lang w:eastAsia="hr-HR"/>
        </w:rPr>
        <w:t>tel</w:t>
      </w:r>
      <w:proofErr w:type="spellEnd"/>
      <w:r w:rsidRPr="00C05AA8">
        <w:rPr>
          <w:rFonts w:ascii="Times New Roman" w:eastAsia="Times New Roman" w:hAnsi="Times New Roman" w:cs="Times New Roman"/>
          <w:sz w:val="24"/>
          <w:szCs w:val="24"/>
          <w:lang w:eastAsia="hr-HR"/>
        </w:rPr>
        <w:t>:   01/2829-193, 2829-195</w:t>
      </w:r>
    </w:p>
    <w:p w14:paraId="463D94A2"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fax:  01/2829-194</w:t>
      </w:r>
    </w:p>
    <w:p w14:paraId="437BF64D" w14:textId="77777777" w:rsidR="00BE41C6" w:rsidRPr="00C05AA8" w:rsidRDefault="00BE41C6" w:rsidP="000143F2">
      <w:pPr>
        <w:spacing w:after="0" w:line="240" w:lineRule="auto"/>
        <w:rPr>
          <w:rFonts w:ascii="Times New Roman" w:eastAsia="Times New Roman" w:hAnsi="Times New Roman" w:cs="Times New Roman"/>
          <w:sz w:val="24"/>
          <w:szCs w:val="24"/>
          <w:lang w:eastAsia="hr-HR"/>
        </w:rPr>
      </w:pPr>
    </w:p>
    <w:p w14:paraId="05A4AD96" w14:textId="6DC29731" w:rsidR="000143F2" w:rsidRPr="00C05AA8" w:rsidRDefault="00FE1BDC"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Posavski </w:t>
      </w:r>
      <w:proofErr w:type="spellStart"/>
      <w:r w:rsidRPr="00C05AA8">
        <w:rPr>
          <w:rFonts w:ascii="Times New Roman" w:eastAsia="Times New Roman" w:hAnsi="Times New Roman" w:cs="Times New Roman"/>
          <w:sz w:val="24"/>
          <w:szCs w:val="24"/>
          <w:lang w:eastAsia="hr-HR"/>
        </w:rPr>
        <w:t>Bregi</w:t>
      </w:r>
      <w:proofErr w:type="spellEnd"/>
      <w:r w:rsidRPr="00C05AA8">
        <w:rPr>
          <w:rFonts w:ascii="Times New Roman" w:eastAsia="Times New Roman" w:hAnsi="Times New Roman" w:cs="Times New Roman"/>
          <w:sz w:val="24"/>
          <w:szCs w:val="24"/>
          <w:lang w:eastAsia="hr-HR"/>
        </w:rPr>
        <w:t xml:space="preserve">, </w:t>
      </w:r>
      <w:r w:rsidR="007C2BE5">
        <w:rPr>
          <w:rFonts w:ascii="Times New Roman" w:eastAsia="Times New Roman" w:hAnsi="Times New Roman" w:cs="Times New Roman"/>
          <w:sz w:val="24"/>
          <w:szCs w:val="24"/>
          <w:lang w:eastAsia="hr-HR"/>
        </w:rPr>
        <w:t>5</w:t>
      </w:r>
      <w:bookmarkStart w:id="0" w:name="_GoBack"/>
      <w:bookmarkEnd w:id="0"/>
      <w:r w:rsidR="00E946CF" w:rsidRPr="00C05AA8">
        <w:rPr>
          <w:rFonts w:ascii="Times New Roman" w:eastAsia="Times New Roman" w:hAnsi="Times New Roman" w:cs="Times New Roman"/>
          <w:sz w:val="24"/>
          <w:szCs w:val="24"/>
          <w:lang w:eastAsia="hr-HR"/>
        </w:rPr>
        <w:t>. listopada</w:t>
      </w:r>
      <w:r w:rsidR="00452F9B" w:rsidRPr="00C05AA8">
        <w:rPr>
          <w:rFonts w:ascii="Times New Roman" w:eastAsia="Times New Roman" w:hAnsi="Times New Roman" w:cs="Times New Roman"/>
          <w:sz w:val="24"/>
          <w:szCs w:val="24"/>
          <w:lang w:eastAsia="hr-HR"/>
        </w:rPr>
        <w:t xml:space="preserve"> 2024</w:t>
      </w:r>
      <w:r w:rsidR="001E34BE" w:rsidRPr="00C05AA8">
        <w:rPr>
          <w:rFonts w:ascii="Times New Roman" w:eastAsia="Times New Roman" w:hAnsi="Times New Roman" w:cs="Times New Roman"/>
          <w:sz w:val="24"/>
          <w:szCs w:val="24"/>
          <w:lang w:eastAsia="hr-HR"/>
        </w:rPr>
        <w:t>.</w:t>
      </w:r>
    </w:p>
    <w:p w14:paraId="19A3FD28"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43339AB5"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2DC2EDEB"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2A2E13E2" w14:textId="77777777" w:rsidR="007674DD" w:rsidRPr="00C05AA8" w:rsidRDefault="007674DD" w:rsidP="000143F2">
      <w:pPr>
        <w:spacing w:after="0" w:line="240" w:lineRule="auto"/>
        <w:rPr>
          <w:rFonts w:ascii="Times New Roman" w:eastAsia="Times New Roman" w:hAnsi="Times New Roman" w:cs="Times New Roman"/>
          <w:sz w:val="24"/>
          <w:szCs w:val="24"/>
          <w:lang w:eastAsia="hr-HR"/>
        </w:rPr>
      </w:pPr>
    </w:p>
    <w:p w14:paraId="44BD91D4" w14:textId="77777777" w:rsidR="007674DD" w:rsidRPr="00C05AA8" w:rsidRDefault="007674DD" w:rsidP="000143F2">
      <w:pPr>
        <w:spacing w:after="0" w:line="240" w:lineRule="auto"/>
        <w:rPr>
          <w:rFonts w:ascii="Times New Roman" w:eastAsia="Times New Roman" w:hAnsi="Times New Roman" w:cs="Times New Roman"/>
          <w:sz w:val="24"/>
          <w:szCs w:val="24"/>
          <w:lang w:eastAsia="hr-HR"/>
        </w:rPr>
      </w:pPr>
    </w:p>
    <w:p w14:paraId="37904BDB"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35BAE23B"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5D85CAD2"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70C2CEE0" w14:textId="6FF81D2B"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 temelju članka 28. Zakona o odgoju i obrazovanju osnovnoj i srednjoj školi (Narodne novine broj 87/08., 86./09.,</w:t>
      </w:r>
      <w:r w:rsidR="00D01AAA" w:rsidRPr="00C05AA8">
        <w:rPr>
          <w:rFonts w:ascii="Times New Roman" w:eastAsia="Times New Roman" w:hAnsi="Times New Roman" w:cs="Times New Roman"/>
          <w:sz w:val="24"/>
          <w:szCs w:val="24"/>
          <w:lang w:eastAsia="hr-HR"/>
        </w:rPr>
        <w:t xml:space="preserve"> </w:t>
      </w:r>
      <w:r w:rsidRPr="00C05AA8">
        <w:rPr>
          <w:rFonts w:ascii="Times New Roman" w:eastAsia="Times New Roman" w:hAnsi="Times New Roman" w:cs="Times New Roman"/>
          <w:sz w:val="24"/>
          <w:szCs w:val="24"/>
          <w:lang w:eastAsia="hr-HR"/>
        </w:rPr>
        <w:t xml:space="preserve">92./10., 105/10.-ispr., 90/11., 16/12. i 86/12.) i članaka </w:t>
      </w:r>
      <w:r w:rsidR="00CF2078" w:rsidRPr="00C05AA8">
        <w:rPr>
          <w:rFonts w:ascii="Times New Roman" w:eastAsia="Times New Roman" w:hAnsi="Times New Roman" w:cs="Times New Roman"/>
          <w:sz w:val="24"/>
          <w:szCs w:val="24"/>
          <w:lang w:eastAsia="hr-HR"/>
        </w:rPr>
        <w:t>29</w:t>
      </w:r>
      <w:r w:rsidRPr="00C05AA8">
        <w:rPr>
          <w:rFonts w:ascii="Times New Roman" w:eastAsia="Times New Roman" w:hAnsi="Times New Roman" w:cs="Times New Roman"/>
          <w:sz w:val="24"/>
          <w:szCs w:val="24"/>
          <w:lang w:eastAsia="hr-HR"/>
        </w:rPr>
        <w:t xml:space="preserve">. Statuta Osnovne škole Posavski </w:t>
      </w:r>
      <w:proofErr w:type="spellStart"/>
      <w:r w:rsidRPr="00C05AA8">
        <w:rPr>
          <w:rFonts w:ascii="Times New Roman" w:eastAsia="Times New Roman" w:hAnsi="Times New Roman" w:cs="Times New Roman"/>
          <w:sz w:val="24"/>
          <w:szCs w:val="24"/>
          <w:lang w:eastAsia="hr-HR"/>
        </w:rPr>
        <w:t>Bregi</w:t>
      </w:r>
      <w:proofErr w:type="spellEnd"/>
      <w:r w:rsidRPr="00C05AA8">
        <w:rPr>
          <w:rFonts w:ascii="Times New Roman" w:eastAsia="Times New Roman" w:hAnsi="Times New Roman" w:cs="Times New Roman"/>
          <w:sz w:val="24"/>
          <w:szCs w:val="24"/>
          <w:lang w:eastAsia="hr-HR"/>
        </w:rPr>
        <w:t>, Školski je odbor na svojoj sjednic</w:t>
      </w:r>
      <w:r w:rsidR="00FE1BDC" w:rsidRPr="00C05AA8">
        <w:rPr>
          <w:rFonts w:ascii="Times New Roman" w:eastAsia="Times New Roman" w:hAnsi="Times New Roman" w:cs="Times New Roman"/>
          <w:sz w:val="24"/>
          <w:szCs w:val="24"/>
          <w:lang w:eastAsia="hr-HR"/>
        </w:rPr>
        <w:t>i održ</w:t>
      </w:r>
      <w:r w:rsidR="00073EEA" w:rsidRPr="00C05AA8">
        <w:rPr>
          <w:rFonts w:ascii="Times New Roman" w:eastAsia="Times New Roman" w:hAnsi="Times New Roman" w:cs="Times New Roman"/>
          <w:sz w:val="24"/>
          <w:szCs w:val="24"/>
          <w:lang w:eastAsia="hr-HR"/>
        </w:rPr>
        <w:t xml:space="preserve">anoj </w:t>
      </w:r>
      <w:r w:rsidR="007C2BE5">
        <w:rPr>
          <w:rFonts w:ascii="Times New Roman" w:eastAsia="Times New Roman" w:hAnsi="Times New Roman" w:cs="Times New Roman"/>
          <w:sz w:val="24"/>
          <w:szCs w:val="24"/>
          <w:lang w:eastAsia="hr-HR"/>
        </w:rPr>
        <w:t>4.</w:t>
      </w:r>
      <w:r w:rsidR="00F672D8" w:rsidRPr="00C05AA8">
        <w:rPr>
          <w:rFonts w:ascii="Times New Roman" w:eastAsia="Times New Roman" w:hAnsi="Times New Roman" w:cs="Times New Roman"/>
          <w:sz w:val="24"/>
          <w:szCs w:val="24"/>
          <w:lang w:eastAsia="hr-HR"/>
        </w:rPr>
        <w:t xml:space="preserve"> 10. 202</w:t>
      </w:r>
      <w:r w:rsidR="000A4DA4">
        <w:rPr>
          <w:rFonts w:ascii="Times New Roman" w:eastAsia="Times New Roman" w:hAnsi="Times New Roman" w:cs="Times New Roman"/>
          <w:sz w:val="24"/>
          <w:szCs w:val="24"/>
          <w:lang w:eastAsia="hr-HR"/>
        </w:rPr>
        <w:t>4</w:t>
      </w:r>
      <w:r w:rsidR="00376F00" w:rsidRPr="00C05AA8">
        <w:rPr>
          <w:rFonts w:ascii="Times New Roman" w:eastAsia="Times New Roman" w:hAnsi="Times New Roman" w:cs="Times New Roman"/>
          <w:sz w:val="24"/>
          <w:szCs w:val="24"/>
          <w:lang w:eastAsia="hr-HR"/>
        </w:rPr>
        <w:t xml:space="preserve">. </w:t>
      </w:r>
      <w:r w:rsidRPr="00C05AA8">
        <w:rPr>
          <w:rFonts w:ascii="Times New Roman" w:eastAsia="Times New Roman" w:hAnsi="Times New Roman" w:cs="Times New Roman"/>
          <w:sz w:val="24"/>
          <w:szCs w:val="24"/>
          <w:lang w:eastAsia="hr-HR"/>
        </w:rPr>
        <w:t>godine donio</w:t>
      </w:r>
    </w:p>
    <w:p w14:paraId="7C87597D"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6F8102D3"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43564094"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5EF84535"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7583DB1E" w14:textId="77777777" w:rsidR="007674DD" w:rsidRPr="00C05AA8" w:rsidRDefault="007674DD" w:rsidP="000143F2">
      <w:pPr>
        <w:spacing w:after="0" w:line="240" w:lineRule="auto"/>
        <w:rPr>
          <w:rFonts w:ascii="Times New Roman" w:eastAsia="Times New Roman" w:hAnsi="Times New Roman" w:cs="Times New Roman"/>
          <w:sz w:val="24"/>
          <w:szCs w:val="24"/>
          <w:lang w:eastAsia="hr-HR"/>
        </w:rPr>
      </w:pPr>
    </w:p>
    <w:p w14:paraId="5E79F812" w14:textId="77777777" w:rsidR="007674DD" w:rsidRPr="00C05AA8" w:rsidRDefault="007674DD" w:rsidP="000143F2">
      <w:pPr>
        <w:spacing w:after="0" w:line="240" w:lineRule="auto"/>
        <w:rPr>
          <w:rFonts w:ascii="Times New Roman" w:eastAsia="Times New Roman" w:hAnsi="Times New Roman" w:cs="Times New Roman"/>
          <w:sz w:val="24"/>
          <w:szCs w:val="24"/>
          <w:lang w:eastAsia="hr-HR"/>
        </w:rPr>
      </w:pPr>
    </w:p>
    <w:p w14:paraId="082EB338" w14:textId="77777777" w:rsidR="007674DD" w:rsidRPr="00C05AA8" w:rsidRDefault="007674DD" w:rsidP="000143F2">
      <w:pPr>
        <w:spacing w:after="0" w:line="240" w:lineRule="auto"/>
        <w:rPr>
          <w:rFonts w:ascii="Times New Roman" w:eastAsia="Times New Roman" w:hAnsi="Times New Roman" w:cs="Times New Roman"/>
          <w:sz w:val="24"/>
          <w:szCs w:val="24"/>
          <w:lang w:eastAsia="hr-HR"/>
        </w:rPr>
      </w:pPr>
    </w:p>
    <w:p w14:paraId="029E154F"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05A42064" w14:textId="77777777" w:rsidR="000143F2" w:rsidRPr="00C05AA8" w:rsidRDefault="000143F2" w:rsidP="000143F2">
      <w:pPr>
        <w:spacing w:after="0" w:line="240" w:lineRule="auto"/>
        <w:rPr>
          <w:rFonts w:ascii="Times New Roman" w:eastAsia="Times New Roman" w:hAnsi="Times New Roman" w:cs="Times New Roman"/>
          <w:sz w:val="32"/>
          <w:szCs w:val="24"/>
          <w:lang w:eastAsia="hr-HR"/>
        </w:rPr>
      </w:pPr>
    </w:p>
    <w:p w14:paraId="047B41A6" w14:textId="77777777" w:rsidR="000143F2" w:rsidRPr="00C05AA8" w:rsidRDefault="000552F8" w:rsidP="000143F2">
      <w:pPr>
        <w:spacing w:after="0" w:line="240" w:lineRule="auto"/>
        <w:jc w:val="center"/>
        <w:rPr>
          <w:rFonts w:ascii="Times New Roman" w:eastAsia="Times New Roman" w:hAnsi="Times New Roman" w:cs="Times New Roman"/>
          <w:b/>
          <w:sz w:val="32"/>
          <w:szCs w:val="24"/>
          <w:lang w:eastAsia="hr-HR"/>
        </w:rPr>
      </w:pPr>
      <w:r w:rsidRPr="00C05AA8">
        <w:rPr>
          <w:rFonts w:ascii="Times New Roman" w:eastAsia="Times New Roman" w:hAnsi="Times New Roman" w:cs="Times New Roman"/>
          <w:b/>
          <w:sz w:val="32"/>
          <w:szCs w:val="24"/>
          <w:lang w:eastAsia="hr-HR"/>
        </w:rPr>
        <w:t>ŠKOLSKI KURIKUL</w:t>
      </w:r>
      <w:r w:rsidR="000143F2" w:rsidRPr="00C05AA8">
        <w:rPr>
          <w:rFonts w:ascii="Times New Roman" w:eastAsia="Times New Roman" w:hAnsi="Times New Roman" w:cs="Times New Roman"/>
          <w:b/>
          <w:sz w:val="32"/>
          <w:szCs w:val="24"/>
          <w:lang w:eastAsia="hr-HR"/>
        </w:rPr>
        <w:t xml:space="preserve"> OSNOVNE ŠKOLE </w:t>
      </w:r>
    </w:p>
    <w:p w14:paraId="079232F3" w14:textId="77777777" w:rsidR="000143F2" w:rsidRPr="00C05AA8" w:rsidRDefault="000143F2" w:rsidP="000143F2">
      <w:pPr>
        <w:spacing w:after="0" w:line="240" w:lineRule="auto"/>
        <w:jc w:val="center"/>
        <w:rPr>
          <w:rFonts w:ascii="Times New Roman" w:eastAsia="Times New Roman" w:hAnsi="Times New Roman" w:cs="Times New Roman"/>
          <w:b/>
          <w:sz w:val="32"/>
          <w:szCs w:val="24"/>
          <w:lang w:eastAsia="hr-HR"/>
        </w:rPr>
      </w:pPr>
      <w:r w:rsidRPr="00C05AA8">
        <w:rPr>
          <w:rFonts w:ascii="Times New Roman" w:eastAsia="Times New Roman" w:hAnsi="Times New Roman" w:cs="Times New Roman"/>
          <w:b/>
          <w:sz w:val="32"/>
          <w:szCs w:val="24"/>
          <w:lang w:eastAsia="hr-HR"/>
        </w:rPr>
        <w:t>POSAVSKI BREGI</w:t>
      </w:r>
    </w:p>
    <w:p w14:paraId="0EB93A99" w14:textId="77777777" w:rsidR="000143F2" w:rsidRPr="00C05AA8" w:rsidRDefault="000143F2" w:rsidP="000143F2">
      <w:pPr>
        <w:spacing w:after="0" w:line="240" w:lineRule="auto"/>
        <w:rPr>
          <w:rFonts w:ascii="Times New Roman" w:eastAsia="Times New Roman" w:hAnsi="Times New Roman" w:cs="Times New Roman"/>
          <w:b/>
          <w:sz w:val="32"/>
          <w:szCs w:val="24"/>
          <w:lang w:eastAsia="hr-HR"/>
        </w:rPr>
      </w:pPr>
    </w:p>
    <w:p w14:paraId="7309B37F" w14:textId="77777777" w:rsidR="000143F2" w:rsidRPr="00C05AA8" w:rsidRDefault="000143F2" w:rsidP="000143F2">
      <w:pPr>
        <w:spacing w:after="0" w:line="240" w:lineRule="auto"/>
        <w:rPr>
          <w:rFonts w:ascii="Times New Roman" w:eastAsia="Times New Roman" w:hAnsi="Times New Roman" w:cs="Times New Roman"/>
          <w:b/>
          <w:sz w:val="32"/>
          <w:szCs w:val="24"/>
          <w:lang w:eastAsia="hr-HR"/>
        </w:rPr>
      </w:pPr>
    </w:p>
    <w:p w14:paraId="5637FB5F" w14:textId="77777777" w:rsidR="000143F2" w:rsidRPr="00C05AA8" w:rsidRDefault="000143F2" w:rsidP="000143F2">
      <w:pPr>
        <w:spacing w:after="0" w:line="240" w:lineRule="auto"/>
        <w:rPr>
          <w:rFonts w:ascii="Times New Roman" w:eastAsia="Times New Roman" w:hAnsi="Times New Roman" w:cs="Times New Roman"/>
          <w:b/>
          <w:sz w:val="32"/>
          <w:szCs w:val="24"/>
          <w:lang w:eastAsia="hr-HR"/>
        </w:rPr>
      </w:pPr>
    </w:p>
    <w:p w14:paraId="3CB340DB" w14:textId="77777777" w:rsidR="000143F2" w:rsidRPr="00C05AA8" w:rsidRDefault="000143F2" w:rsidP="000143F2">
      <w:pPr>
        <w:spacing w:after="0" w:line="240" w:lineRule="auto"/>
        <w:jc w:val="center"/>
        <w:rPr>
          <w:rFonts w:ascii="Times New Roman" w:eastAsia="Times New Roman" w:hAnsi="Times New Roman" w:cs="Times New Roman"/>
          <w:sz w:val="32"/>
          <w:szCs w:val="24"/>
          <w:lang w:eastAsia="hr-HR"/>
        </w:rPr>
      </w:pPr>
    </w:p>
    <w:p w14:paraId="43CBE720" w14:textId="77777777" w:rsidR="000143F2" w:rsidRPr="00C05AA8" w:rsidRDefault="00AF3390" w:rsidP="00AF3390">
      <w:pPr>
        <w:spacing w:after="0" w:line="240" w:lineRule="auto"/>
        <w:rPr>
          <w:rFonts w:ascii="Times New Roman" w:eastAsia="Times New Roman" w:hAnsi="Times New Roman" w:cs="Times New Roman"/>
          <w:b/>
          <w:sz w:val="32"/>
          <w:szCs w:val="24"/>
          <w:lang w:eastAsia="hr-HR"/>
        </w:rPr>
      </w:pPr>
      <w:r w:rsidRPr="00C05AA8">
        <w:rPr>
          <w:rFonts w:ascii="Times New Roman" w:eastAsia="Times New Roman" w:hAnsi="Times New Roman" w:cs="Times New Roman"/>
          <w:b/>
          <w:sz w:val="32"/>
          <w:szCs w:val="24"/>
          <w:lang w:eastAsia="hr-HR"/>
        </w:rPr>
        <w:t xml:space="preserve">                                </w:t>
      </w:r>
      <w:r w:rsidR="000143F2" w:rsidRPr="00C05AA8">
        <w:rPr>
          <w:rFonts w:ascii="Times New Roman" w:eastAsia="Times New Roman" w:hAnsi="Times New Roman" w:cs="Times New Roman"/>
          <w:b/>
          <w:sz w:val="32"/>
          <w:szCs w:val="24"/>
          <w:lang w:eastAsia="hr-HR"/>
        </w:rPr>
        <w:t xml:space="preserve">ŠKOLSKA GODINA </w:t>
      </w:r>
      <w:r w:rsidR="00452F9B" w:rsidRPr="00C05AA8">
        <w:rPr>
          <w:rFonts w:ascii="Times New Roman" w:eastAsia="Times New Roman" w:hAnsi="Times New Roman" w:cs="Times New Roman"/>
          <w:b/>
          <w:sz w:val="32"/>
          <w:szCs w:val="24"/>
          <w:lang w:eastAsia="hr-HR"/>
        </w:rPr>
        <w:t>2024./2025</w:t>
      </w:r>
      <w:r w:rsidR="00F826CB" w:rsidRPr="00C05AA8">
        <w:rPr>
          <w:rFonts w:ascii="Times New Roman" w:eastAsia="Times New Roman" w:hAnsi="Times New Roman" w:cs="Times New Roman"/>
          <w:b/>
          <w:sz w:val="32"/>
          <w:szCs w:val="24"/>
          <w:lang w:eastAsia="hr-HR"/>
        </w:rPr>
        <w:t>.</w:t>
      </w:r>
    </w:p>
    <w:p w14:paraId="006EA11A" w14:textId="77777777" w:rsidR="000143F2" w:rsidRPr="00C05AA8" w:rsidRDefault="000143F2" w:rsidP="000143F2">
      <w:pPr>
        <w:spacing w:after="0" w:line="240" w:lineRule="auto"/>
        <w:rPr>
          <w:rFonts w:ascii="Times New Roman" w:eastAsia="Times New Roman" w:hAnsi="Times New Roman" w:cs="Times New Roman"/>
          <w:sz w:val="32"/>
          <w:szCs w:val="24"/>
          <w:lang w:eastAsia="hr-HR"/>
        </w:rPr>
      </w:pPr>
    </w:p>
    <w:p w14:paraId="2F271A31" w14:textId="77777777" w:rsidR="000143F2" w:rsidRPr="00C05AA8" w:rsidRDefault="000143F2" w:rsidP="000143F2">
      <w:pPr>
        <w:spacing w:after="0" w:line="240" w:lineRule="auto"/>
        <w:rPr>
          <w:rFonts w:ascii="Times New Roman" w:eastAsia="Times New Roman" w:hAnsi="Times New Roman" w:cs="Times New Roman"/>
          <w:sz w:val="32"/>
          <w:szCs w:val="24"/>
          <w:lang w:eastAsia="hr-HR"/>
        </w:rPr>
      </w:pPr>
    </w:p>
    <w:p w14:paraId="0A24A90A"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3B759E71"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2A4C20EB"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45979AA8"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6414FD37"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14430D30" w14:textId="77777777" w:rsidR="000143F2" w:rsidRPr="00C05AA8" w:rsidRDefault="000143F2" w:rsidP="0014107E">
      <w:pPr>
        <w:autoSpaceDE w:val="0"/>
        <w:autoSpaceDN w:val="0"/>
        <w:adjustRightInd w:val="0"/>
        <w:spacing w:after="0" w:line="240" w:lineRule="auto"/>
        <w:rPr>
          <w:rFonts w:ascii="Times New Roman" w:eastAsia="Times New Roman" w:hAnsi="Times New Roman" w:cs="Times New Roman"/>
          <w:sz w:val="24"/>
          <w:szCs w:val="24"/>
          <w:lang w:eastAsia="hr-HR"/>
        </w:rPr>
      </w:pPr>
    </w:p>
    <w:p w14:paraId="6B5D949F" w14:textId="77777777" w:rsidR="0014107E" w:rsidRPr="00C05AA8" w:rsidRDefault="0014107E" w:rsidP="0014107E">
      <w:pPr>
        <w:autoSpaceDE w:val="0"/>
        <w:autoSpaceDN w:val="0"/>
        <w:adjustRightInd w:val="0"/>
        <w:spacing w:after="0" w:line="240" w:lineRule="auto"/>
        <w:rPr>
          <w:rFonts w:ascii="Times New Roman" w:eastAsia="Times New Roman" w:hAnsi="Times New Roman" w:cs="Times New Roman"/>
          <w:b/>
          <w:bCs/>
          <w:sz w:val="24"/>
          <w:szCs w:val="24"/>
          <w:lang w:eastAsia="hr-HR"/>
        </w:rPr>
      </w:pPr>
    </w:p>
    <w:p w14:paraId="001B7BB8" w14:textId="77777777" w:rsidR="000143F2" w:rsidRPr="00C05AA8" w:rsidRDefault="000143F2" w:rsidP="000143F2">
      <w:pPr>
        <w:autoSpaceDE w:val="0"/>
        <w:autoSpaceDN w:val="0"/>
        <w:adjustRightInd w:val="0"/>
        <w:spacing w:after="0" w:line="240" w:lineRule="auto"/>
        <w:ind w:left="1080"/>
        <w:rPr>
          <w:rFonts w:ascii="Times New Roman" w:eastAsia="Times New Roman" w:hAnsi="Times New Roman" w:cs="Times New Roman"/>
          <w:b/>
          <w:bCs/>
          <w:sz w:val="24"/>
          <w:szCs w:val="24"/>
          <w:lang w:eastAsia="hr-HR"/>
        </w:rPr>
      </w:pPr>
    </w:p>
    <w:p w14:paraId="3966014F" w14:textId="77777777" w:rsidR="00A140FF" w:rsidRPr="00C05AA8" w:rsidRDefault="00A140FF" w:rsidP="000143F2">
      <w:pPr>
        <w:autoSpaceDE w:val="0"/>
        <w:autoSpaceDN w:val="0"/>
        <w:adjustRightInd w:val="0"/>
        <w:spacing w:after="0" w:line="240" w:lineRule="auto"/>
        <w:ind w:left="1080"/>
        <w:rPr>
          <w:rFonts w:ascii="Times New Roman" w:eastAsia="Times New Roman" w:hAnsi="Times New Roman" w:cs="Times New Roman"/>
          <w:b/>
          <w:bCs/>
          <w:sz w:val="24"/>
          <w:szCs w:val="24"/>
          <w:lang w:eastAsia="hr-HR"/>
        </w:rPr>
      </w:pPr>
    </w:p>
    <w:p w14:paraId="194D07C6" w14:textId="77777777" w:rsidR="000143F2" w:rsidRPr="00C05AA8" w:rsidRDefault="000143F2" w:rsidP="007674DD">
      <w:pPr>
        <w:autoSpaceDE w:val="0"/>
        <w:autoSpaceDN w:val="0"/>
        <w:adjustRightInd w:val="0"/>
        <w:spacing w:after="0" w:line="240" w:lineRule="auto"/>
        <w:rPr>
          <w:rFonts w:ascii="Times New Roman" w:eastAsia="Times New Roman" w:hAnsi="Times New Roman" w:cs="Times New Roman"/>
          <w:b/>
          <w:bCs/>
          <w:sz w:val="28"/>
          <w:szCs w:val="24"/>
          <w:lang w:eastAsia="hr-HR"/>
        </w:rPr>
      </w:pPr>
      <w:r w:rsidRPr="00C05AA8">
        <w:rPr>
          <w:rFonts w:ascii="Times New Roman" w:eastAsia="Times New Roman" w:hAnsi="Times New Roman" w:cs="Times New Roman"/>
          <w:b/>
          <w:bCs/>
          <w:sz w:val="28"/>
          <w:szCs w:val="24"/>
          <w:lang w:eastAsia="hr-HR"/>
        </w:rPr>
        <w:t xml:space="preserve">UVOD </w:t>
      </w:r>
    </w:p>
    <w:p w14:paraId="3B2FF126" w14:textId="77777777" w:rsidR="000143F2" w:rsidRPr="00C05AA8" w:rsidRDefault="000143F2" w:rsidP="000143F2">
      <w:pPr>
        <w:autoSpaceDE w:val="0"/>
        <w:autoSpaceDN w:val="0"/>
        <w:adjustRightInd w:val="0"/>
        <w:spacing w:after="0" w:line="240" w:lineRule="auto"/>
        <w:ind w:left="1080"/>
        <w:rPr>
          <w:rFonts w:ascii="Times New Roman" w:eastAsia="Times New Roman" w:hAnsi="Times New Roman" w:cs="Times New Roman"/>
          <w:sz w:val="24"/>
          <w:szCs w:val="24"/>
          <w:lang w:eastAsia="hr-HR"/>
        </w:rPr>
      </w:pPr>
    </w:p>
    <w:p w14:paraId="39431DD1" w14:textId="77777777" w:rsidR="000143F2" w:rsidRPr="00C05AA8" w:rsidRDefault="000552F8" w:rsidP="000143F2">
      <w:pPr>
        <w:autoSpaceDE w:val="0"/>
        <w:autoSpaceDN w:val="0"/>
        <w:adjustRightInd w:val="0"/>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Škola ovim </w:t>
      </w:r>
      <w:proofErr w:type="spellStart"/>
      <w:r w:rsidRPr="00C05AA8">
        <w:rPr>
          <w:rFonts w:ascii="Times New Roman" w:eastAsia="Times New Roman" w:hAnsi="Times New Roman" w:cs="Times New Roman"/>
          <w:sz w:val="24"/>
          <w:szCs w:val="24"/>
          <w:lang w:eastAsia="hr-HR"/>
        </w:rPr>
        <w:t>kurikulom</w:t>
      </w:r>
      <w:proofErr w:type="spellEnd"/>
      <w:r w:rsidR="000143F2" w:rsidRPr="00C05AA8">
        <w:rPr>
          <w:rFonts w:ascii="Times New Roman" w:eastAsia="Times New Roman" w:hAnsi="Times New Roman" w:cs="Times New Roman"/>
          <w:sz w:val="24"/>
          <w:szCs w:val="24"/>
          <w:lang w:eastAsia="hr-HR"/>
        </w:rPr>
        <w:t xml:space="preserve"> određuje nastavni plan i program izbornih predmeta, dodatne i dopun</w:t>
      </w:r>
      <w:r w:rsidR="00A942CB" w:rsidRPr="00C05AA8">
        <w:rPr>
          <w:rFonts w:ascii="Times New Roman" w:eastAsia="Times New Roman" w:hAnsi="Times New Roman" w:cs="Times New Roman"/>
          <w:sz w:val="24"/>
          <w:szCs w:val="24"/>
          <w:lang w:eastAsia="hr-HR"/>
        </w:rPr>
        <w:t>ske nastave, izvannastavnih i izvanškolskih aktivnosti i drugih odgojno-obrazovnih aktivnosti, programa i projekta</w:t>
      </w:r>
      <w:r w:rsidR="000143F2" w:rsidRPr="00C05AA8">
        <w:rPr>
          <w:rFonts w:ascii="Times New Roman" w:eastAsia="Times New Roman" w:hAnsi="Times New Roman" w:cs="Times New Roman"/>
          <w:sz w:val="24"/>
          <w:szCs w:val="24"/>
          <w:lang w:eastAsia="hr-HR"/>
        </w:rPr>
        <w:t xml:space="preserve">. </w:t>
      </w:r>
    </w:p>
    <w:p w14:paraId="5EDB9AB0"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sz w:val="24"/>
          <w:szCs w:val="24"/>
          <w:lang w:eastAsia="hr-HR"/>
        </w:rPr>
      </w:pPr>
    </w:p>
    <w:p w14:paraId="29CA41E2" w14:textId="77777777" w:rsidR="000143F2" w:rsidRPr="00C05AA8" w:rsidRDefault="00D83BCA" w:rsidP="000143F2">
      <w:pPr>
        <w:autoSpaceDE w:val="0"/>
        <w:autoSpaceDN w:val="0"/>
        <w:adjustRightInd w:val="0"/>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 xml:space="preserve">Ovim </w:t>
      </w:r>
      <w:proofErr w:type="spellStart"/>
      <w:r w:rsidRPr="00C05AA8">
        <w:rPr>
          <w:rFonts w:ascii="Times New Roman" w:eastAsia="Times New Roman" w:hAnsi="Times New Roman" w:cs="Times New Roman"/>
          <w:b/>
          <w:sz w:val="24"/>
          <w:szCs w:val="24"/>
          <w:lang w:eastAsia="hr-HR"/>
        </w:rPr>
        <w:t>kurikulom</w:t>
      </w:r>
      <w:proofErr w:type="spellEnd"/>
      <w:r w:rsidR="000143F2" w:rsidRPr="00C05AA8">
        <w:rPr>
          <w:rFonts w:ascii="Times New Roman" w:eastAsia="Times New Roman" w:hAnsi="Times New Roman" w:cs="Times New Roman"/>
          <w:b/>
          <w:sz w:val="24"/>
          <w:szCs w:val="24"/>
          <w:lang w:eastAsia="hr-HR"/>
        </w:rPr>
        <w:t xml:space="preserve"> se utvrđuju: </w:t>
      </w:r>
    </w:p>
    <w:p w14:paraId="4F4E3CD0" w14:textId="77777777" w:rsidR="000143F2" w:rsidRPr="00C05AA8" w:rsidRDefault="000143F2" w:rsidP="000143F2">
      <w:pPr>
        <w:autoSpaceDE w:val="0"/>
        <w:autoSpaceDN w:val="0"/>
        <w:adjustRightInd w:val="0"/>
        <w:spacing w:after="25"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aktivnosti, program i/ili projekti </w:t>
      </w:r>
    </w:p>
    <w:p w14:paraId="077FDCDF" w14:textId="77777777" w:rsidR="000143F2" w:rsidRPr="00C05AA8" w:rsidRDefault="000143F2" w:rsidP="000143F2">
      <w:pPr>
        <w:autoSpaceDE w:val="0"/>
        <w:autoSpaceDN w:val="0"/>
        <w:adjustRightInd w:val="0"/>
        <w:spacing w:after="25"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ciljevi aktivnosti, programa i/ili projekta </w:t>
      </w:r>
    </w:p>
    <w:p w14:paraId="4F48FA4D" w14:textId="77777777" w:rsidR="000143F2" w:rsidRPr="00C05AA8" w:rsidRDefault="000143F2" w:rsidP="000143F2">
      <w:pPr>
        <w:autoSpaceDE w:val="0"/>
        <w:autoSpaceDN w:val="0"/>
        <w:adjustRightInd w:val="0"/>
        <w:spacing w:after="25"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namjena aktivnosti, programa i /ili projekta </w:t>
      </w:r>
    </w:p>
    <w:p w14:paraId="3DB74B04" w14:textId="77777777" w:rsidR="000143F2" w:rsidRPr="00C05AA8" w:rsidRDefault="000143F2" w:rsidP="000143F2">
      <w:pPr>
        <w:autoSpaceDE w:val="0"/>
        <w:autoSpaceDN w:val="0"/>
        <w:adjustRightInd w:val="0"/>
        <w:spacing w:after="25"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nositelji aktivnosti, programa i/ili projekta i njihova odgovornost </w:t>
      </w:r>
    </w:p>
    <w:p w14:paraId="3BC5B9A3" w14:textId="77777777" w:rsidR="000143F2" w:rsidRPr="00C05AA8" w:rsidRDefault="000143F2" w:rsidP="000143F2">
      <w:pPr>
        <w:autoSpaceDE w:val="0"/>
        <w:autoSpaceDN w:val="0"/>
        <w:adjustRightInd w:val="0"/>
        <w:spacing w:after="25"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način realizacije aktivnosti, programa i/ili projekta </w:t>
      </w:r>
    </w:p>
    <w:p w14:paraId="2B6F6C3F" w14:textId="77777777" w:rsidR="000143F2" w:rsidRPr="00C05AA8" w:rsidRDefault="000143F2" w:rsidP="000143F2">
      <w:pPr>
        <w:autoSpaceDE w:val="0"/>
        <w:autoSpaceDN w:val="0"/>
        <w:adjustRightInd w:val="0"/>
        <w:spacing w:after="25"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w:t>
      </w:r>
      <w:proofErr w:type="spellStart"/>
      <w:r w:rsidRPr="00C05AA8">
        <w:rPr>
          <w:rFonts w:ascii="Times New Roman" w:eastAsia="Times New Roman" w:hAnsi="Times New Roman" w:cs="Times New Roman"/>
          <w:sz w:val="24"/>
          <w:szCs w:val="24"/>
          <w:lang w:eastAsia="hr-HR"/>
        </w:rPr>
        <w:t>vremenik</w:t>
      </w:r>
      <w:proofErr w:type="spellEnd"/>
      <w:r w:rsidRPr="00C05AA8">
        <w:rPr>
          <w:rFonts w:ascii="Times New Roman" w:eastAsia="Times New Roman" w:hAnsi="Times New Roman" w:cs="Times New Roman"/>
          <w:sz w:val="24"/>
          <w:szCs w:val="24"/>
          <w:lang w:eastAsia="hr-HR"/>
        </w:rPr>
        <w:t xml:space="preserve"> aktivnosti, programa i/ili projekta </w:t>
      </w:r>
    </w:p>
    <w:p w14:paraId="6C98720B" w14:textId="77777777" w:rsidR="000143F2" w:rsidRPr="00C05AA8" w:rsidRDefault="000143F2" w:rsidP="000143F2">
      <w:pPr>
        <w:autoSpaceDE w:val="0"/>
        <w:autoSpaceDN w:val="0"/>
        <w:adjustRightInd w:val="0"/>
        <w:spacing w:after="25"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troškovnik aktivnosti, programa i/ili projekta </w:t>
      </w:r>
    </w:p>
    <w:p w14:paraId="2F5C02F0"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način vrednovanja i korištenja rezultata vrednovanja</w:t>
      </w:r>
    </w:p>
    <w:p w14:paraId="77E97D3D"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w:t>
      </w:r>
      <w:proofErr w:type="spellStart"/>
      <w:r w:rsidRPr="00C05AA8">
        <w:rPr>
          <w:rFonts w:ascii="Times New Roman" w:eastAsia="Times New Roman" w:hAnsi="Times New Roman" w:cs="Times New Roman"/>
          <w:sz w:val="24"/>
          <w:szCs w:val="24"/>
          <w:lang w:eastAsia="hr-HR"/>
        </w:rPr>
        <w:t>s</w:t>
      </w:r>
      <w:r w:rsidR="0061073B" w:rsidRPr="00C05AA8">
        <w:rPr>
          <w:rFonts w:ascii="Times New Roman" w:eastAsia="Times New Roman" w:hAnsi="Times New Roman" w:cs="Times New Roman"/>
          <w:sz w:val="24"/>
          <w:szCs w:val="24"/>
          <w:lang w:eastAsia="hr-HR"/>
        </w:rPr>
        <w:t>amovrednovanje</w:t>
      </w:r>
      <w:proofErr w:type="spellEnd"/>
      <w:r w:rsidR="0061073B" w:rsidRPr="00C05AA8">
        <w:rPr>
          <w:rFonts w:ascii="Times New Roman" w:eastAsia="Times New Roman" w:hAnsi="Times New Roman" w:cs="Times New Roman"/>
          <w:sz w:val="24"/>
          <w:szCs w:val="24"/>
          <w:lang w:eastAsia="hr-HR"/>
        </w:rPr>
        <w:t xml:space="preserve"> i razvojni plan Š</w:t>
      </w:r>
      <w:r w:rsidRPr="00C05AA8">
        <w:rPr>
          <w:rFonts w:ascii="Times New Roman" w:eastAsia="Times New Roman" w:hAnsi="Times New Roman" w:cs="Times New Roman"/>
          <w:sz w:val="24"/>
          <w:szCs w:val="24"/>
          <w:lang w:eastAsia="hr-HR"/>
        </w:rPr>
        <w:t>kole</w:t>
      </w:r>
    </w:p>
    <w:p w14:paraId="53767503"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0273C4A4" w14:textId="77777777" w:rsidR="007674DD" w:rsidRPr="00C05AA8" w:rsidRDefault="007674DD" w:rsidP="007674DD">
      <w:pPr>
        <w:spacing w:after="0" w:line="240" w:lineRule="auto"/>
        <w:rPr>
          <w:rFonts w:ascii="Times New Roman" w:eastAsia="Times New Roman" w:hAnsi="Times New Roman" w:cs="Times New Roman"/>
          <w:sz w:val="24"/>
          <w:szCs w:val="24"/>
          <w:lang w:eastAsia="hr-HR"/>
        </w:rPr>
      </w:pPr>
    </w:p>
    <w:p w14:paraId="2E4B852C" w14:textId="77777777" w:rsidR="007674DD" w:rsidRPr="00C05AA8" w:rsidRDefault="007674DD" w:rsidP="007674DD">
      <w:pPr>
        <w:spacing w:after="0" w:line="240" w:lineRule="auto"/>
        <w:rPr>
          <w:rFonts w:ascii="Times New Roman" w:eastAsia="Times New Roman" w:hAnsi="Times New Roman" w:cs="Times New Roman"/>
          <w:sz w:val="24"/>
          <w:szCs w:val="24"/>
          <w:lang w:eastAsia="hr-HR"/>
        </w:rPr>
      </w:pPr>
    </w:p>
    <w:p w14:paraId="2240A84E" w14:textId="77777777" w:rsidR="003B69AE" w:rsidRPr="00C05AA8" w:rsidRDefault="003B69AE" w:rsidP="007674DD">
      <w:pPr>
        <w:spacing w:after="0" w:line="240" w:lineRule="auto"/>
        <w:rPr>
          <w:rFonts w:ascii="Times New Roman" w:eastAsia="Times New Roman" w:hAnsi="Times New Roman" w:cs="Times New Roman"/>
          <w:sz w:val="24"/>
          <w:szCs w:val="24"/>
          <w:lang w:eastAsia="hr-HR"/>
        </w:rPr>
      </w:pPr>
    </w:p>
    <w:p w14:paraId="25856F1C" w14:textId="77777777" w:rsidR="003B69AE" w:rsidRPr="00C05AA8" w:rsidRDefault="003B69AE" w:rsidP="007674DD">
      <w:pPr>
        <w:spacing w:after="0" w:line="240" w:lineRule="auto"/>
        <w:rPr>
          <w:rFonts w:ascii="Times New Roman" w:eastAsia="Times New Roman" w:hAnsi="Times New Roman" w:cs="Times New Roman"/>
          <w:sz w:val="24"/>
          <w:szCs w:val="24"/>
          <w:lang w:eastAsia="hr-HR"/>
        </w:rPr>
      </w:pPr>
    </w:p>
    <w:p w14:paraId="0B04568C" w14:textId="77777777" w:rsidR="003B69AE" w:rsidRPr="00C05AA8" w:rsidRDefault="003B69AE" w:rsidP="007674DD">
      <w:pPr>
        <w:spacing w:after="0" w:line="240" w:lineRule="auto"/>
        <w:rPr>
          <w:rFonts w:ascii="Times New Roman" w:eastAsia="Times New Roman" w:hAnsi="Times New Roman" w:cs="Times New Roman"/>
          <w:sz w:val="24"/>
          <w:szCs w:val="24"/>
          <w:lang w:eastAsia="hr-HR"/>
        </w:rPr>
      </w:pPr>
    </w:p>
    <w:sdt>
      <w:sdtPr>
        <w:rPr>
          <w:rFonts w:ascii="Times New Roman" w:eastAsiaTheme="minorHAnsi" w:hAnsi="Times New Roman" w:cs="Times New Roman"/>
          <w:color w:val="auto"/>
          <w:sz w:val="24"/>
          <w:szCs w:val="24"/>
          <w:lang w:eastAsia="en-US"/>
        </w:rPr>
        <w:id w:val="425085627"/>
        <w:docPartObj>
          <w:docPartGallery w:val="Table of Contents"/>
          <w:docPartUnique/>
        </w:docPartObj>
      </w:sdtPr>
      <w:sdtEndPr>
        <w:rPr>
          <w:b/>
          <w:bCs/>
        </w:rPr>
      </w:sdtEndPr>
      <w:sdtContent>
        <w:p w14:paraId="4078F660" w14:textId="77777777" w:rsidR="007674DD" w:rsidRPr="00C05AA8" w:rsidRDefault="007674DD">
          <w:pPr>
            <w:pStyle w:val="TOCNaslov"/>
            <w:rPr>
              <w:rFonts w:ascii="Times New Roman" w:hAnsi="Times New Roman" w:cs="Times New Roman"/>
              <w:sz w:val="24"/>
              <w:szCs w:val="24"/>
            </w:rPr>
          </w:pPr>
          <w:r w:rsidRPr="00C05AA8">
            <w:rPr>
              <w:rFonts w:ascii="Times New Roman" w:hAnsi="Times New Roman" w:cs="Times New Roman"/>
              <w:sz w:val="24"/>
              <w:szCs w:val="24"/>
            </w:rPr>
            <w:t>Sadržaj</w:t>
          </w:r>
        </w:p>
        <w:p w14:paraId="7B909F95" w14:textId="77777777" w:rsidR="00AF3390" w:rsidRPr="00C05AA8" w:rsidRDefault="00AF3390" w:rsidP="00AF3390">
          <w:pPr>
            <w:rPr>
              <w:rFonts w:ascii="Times New Roman" w:hAnsi="Times New Roman" w:cs="Times New Roman"/>
              <w:lang w:eastAsia="hr-HR"/>
            </w:rPr>
          </w:pPr>
        </w:p>
        <w:p w14:paraId="764707BE" w14:textId="77777777" w:rsidR="004F53AD" w:rsidRPr="00C05AA8" w:rsidRDefault="007674DD">
          <w:pPr>
            <w:pStyle w:val="Sadraj1"/>
            <w:tabs>
              <w:tab w:val="right" w:leader="dot" w:pos="9913"/>
            </w:tabs>
            <w:rPr>
              <w:rFonts w:ascii="Times New Roman" w:eastAsiaTheme="minorEastAsia" w:hAnsi="Times New Roman" w:cs="Times New Roman"/>
              <w:noProof/>
              <w:sz w:val="24"/>
              <w:szCs w:val="24"/>
              <w:lang w:eastAsia="hr-HR"/>
            </w:rPr>
          </w:pPr>
          <w:r w:rsidRPr="00C05AA8">
            <w:rPr>
              <w:rFonts w:ascii="Times New Roman" w:hAnsi="Times New Roman" w:cs="Times New Roman"/>
              <w:sz w:val="24"/>
              <w:szCs w:val="24"/>
            </w:rPr>
            <w:fldChar w:fldCharType="begin"/>
          </w:r>
          <w:r w:rsidRPr="00C05AA8">
            <w:rPr>
              <w:rFonts w:ascii="Times New Roman" w:hAnsi="Times New Roman" w:cs="Times New Roman"/>
              <w:sz w:val="24"/>
              <w:szCs w:val="24"/>
            </w:rPr>
            <w:instrText xml:space="preserve"> TOC \o "1-3" \h \z \u </w:instrText>
          </w:r>
          <w:r w:rsidRPr="00C05AA8">
            <w:rPr>
              <w:rFonts w:ascii="Times New Roman" w:hAnsi="Times New Roman" w:cs="Times New Roman"/>
              <w:sz w:val="24"/>
              <w:szCs w:val="24"/>
            </w:rPr>
            <w:fldChar w:fldCharType="separate"/>
          </w:r>
          <w:hyperlink w:anchor="_Toc115533837" w:history="1">
            <w:r w:rsidR="004F53AD" w:rsidRPr="00C05AA8">
              <w:rPr>
                <w:rStyle w:val="Hiperveza"/>
                <w:rFonts w:ascii="Times New Roman" w:hAnsi="Times New Roman" w:cs="Times New Roman"/>
                <w:noProof/>
                <w:sz w:val="24"/>
                <w:szCs w:val="24"/>
              </w:rPr>
              <w:t>IZBORNA NASTAVA</w:t>
            </w:r>
            <w:r w:rsidR="004F53AD" w:rsidRPr="00C05AA8">
              <w:rPr>
                <w:rFonts w:ascii="Times New Roman" w:hAnsi="Times New Roman" w:cs="Times New Roman"/>
                <w:noProof/>
                <w:webHidden/>
                <w:sz w:val="24"/>
                <w:szCs w:val="24"/>
              </w:rPr>
              <w:tab/>
            </w:r>
            <w:r w:rsidR="004F53AD" w:rsidRPr="00C05AA8">
              <w:rPr>
                <w:rFonts w:ascii="Times New Roman" w:hAnsi="Times New Roman" w:cs="Times New Roman"/>
                <w:noProof/>
                <w:webHidden/>
                <w:sz w:val="24"/>
                <w:szCs w:val="24"/>
              </w:rPr>
              <w:fldChar w:fldCharType="begin"/>
            </w:r>
            <w:r w:rsidR="004F53AD" w:rsidRPr="00C05AA8">
              <w:rPr>
                <w:rFonts w:ascii="Times New Roman" w:hAnsi="Times New Roman" w:cs="Times New Roman"/>
                <w:noProof/>
                <w:webHidden/>
                <w:sz w:val="24"/>
                <w:szCs w:val="24"/>
              </w:rPr>
              <w:instrText xml:space="preserve"> PAGEREF _Toc115533837 \h </w:instrText>
            </w:r>
            <w:r w:rsidR="004F53AD" w:rsidRPr="00C05AA8">
              <w:rPr>
                <w:rFonts w:ascii="Times New Roman" w:hAnsi="Times New Roman" w:cs="Times New Roman"/>
                <w:noProof/>
                <w:webHidden/>
                <w:sz w:val="24"/>
                <w:szCs w:val="24"/>
              </w:rPr>
            </w:r>
            <w:r w:rsidR="004F53AD" w:rsidRPr="00C05AA8">
              <w:rPr>
                <w:rFonts w:ascii="Times New Roman" w:hAnsi="Times New Roman" w:cs="Times New Roman"/>
                <w:noProof/>
                <w:webHidden/>
                <w:sz w:val="24"/>
                <w:szCs w:val="24"/>
              </w:rPr>
              <w:fldChar w:fldCharType="separate"/>
            </w:r>
            <w:r w:rsidR="004F53AD" w:rsidRPr="00C05AA8">
              <w:rPr>
                <w:rFonts w:ascii="Times New Roman" w:hAnsi="Times New Roman" w:cs="Times New Roman"/>
                <w:noProof/>
                <w:webHidden/>
                <w:sz w:val="24"/>
                <w:szCs w:val="24"/>
              </w:rPr>
              <w:t>3</w:t>
            </w:r>
            <w:r w:rsidR="004F53AD" w:rsidRPr="00C05AA8">
              <w:rPr>
                <w:rFonts w:ascii="Times New Roman" w:hAnsi="Times New Roman" w:cs="Times New Roman"/>
                <w:noProof/>
                <w:webHidden/>
                <w:sz w:val="24"/>
                <w:szCs w:val="24"/>
              </w:rPr>
              <w:fldChar w:fldCharType="end"/>
            </w:r>
          </w:hyperlink>
        </w:p>
        <w:p w14:paraId="1E010487" w14:textId="77777777" w:rsidR="004F53AD" w:rsidRPr="00C05AA8" w:rsidRDefault="003A5A79">
          <w:pPr>
            <w:pStyle w:val="Sadraj1"/>
            <w:tabs>
              <w:tab w:val="right" w:leader="dot" w:pos="9913"/>
            </w:tabs>
            <w:rPr>
              <w:rFonts w:ascii="Times New Roman" w:eastAsiaTheme="minorEastAsia" w:hAnsi="Times New Roman" w:cs="Times New Roman"/>
              <w:noProof/>
              <w:sz w:val="24"/>
              <w:szCs w:val="24"/>
              <w:lang w:eastAsia="hr-HR"/>
            </w:rPr>
          </w:pPr>
          <w:hyperlink w:anchor="_Toc115533838" w:history="1">
            <w:r w:rsidR="004F53AD" w:rsidRPr="00C05AA8">
              <w:rPr>
                <w:rStyle w:val="Hiperveza"/>
                <w:rFonts w:ascii="Times New Roman" w:hAnsi="Times New Roman" w:cs="Times New Roman"/>
                <w:noProof/>
                <w:sz w:val="24"/>
                <w:szCs w:val="24"/>
              </w:rPr>
              <w:t>DOPUNSKA I DODATNA NASTAVA</w:t>
            </w:r>
            <w:r w:rsidR="004F53AD" w:rsidRPr="00C05AA8">
              <w:rPr>
                <w:rFonts w:ascii="Times New Roman" w:hAnsi="Times New Roman" w:cs="Times New Roman"/>
                <w:noProof/>
                <w:webHidden/>
                <w:sz w:val="24"/>
                <w:szCs w:val="24"/>
              </w:rPr>
              <w:tab/>
            </w:r>
            <w:r w:rsidR="0066098A" w:rsidRPr="00C05AA8">
              <w:rPr>
                <w:rFonts w:ascii="Times New Roman" w:hAnsi="Times New Roman" w:cs="Times New Roman"/>
                <w:noProof/>
                <w:webHidden/>
                <w:sz w:val="24"/>
                <w:szCs w:val="24"/>
              </w:rPr>
              <w:t>8</w:t>
            </w:r>
          </w:hyperlink>
        </w:p>
        <w:p w14:paraId="2817764D" w14:textId="77777777" w:rsidR="004F53AD" w:rsidRPr="00C05AA8" w:rsidRDefault="003A5A79">
          <w:pPr>
            <w:pStyle w:val="Sadraj1"/>
            <w:tabs>
              <w:tab w:val="right" w:leader="dot" w:pos="9913"/>
            </w:tabs>
            <w:rPr>
              <w:rFonts w:ascii="Times New Roman" w:eastAsiaTheme="minorEastAsia" w:hAnsi="Times New Roman" w:cs="Times New Roman"/>
              <w:noProof/>
              <w:sz w:val="24"/>
              <w:szCs w:val="24"/>
              <w:lang w:eastAsia="hr-HR"/>
            </w:rPr>
          </w:pPr>
          <w:hyperlink w:anchor="_Toc115533839" w:history="1">
            <w:r w:rsidR="00202661" w:rsidRPr="00C05AA8">
              <w:rPr>
                <w:rStyle w:val="Hiperveza"/>
                <w:rFonts w:ascii="Times New Roman" w:hAnsi="Times New Roman" w:cs="Times New Roman"/>
                <w:noProof/>
                <w:sz w:val="24"/>
                <w:szCs w:val="24"/>
              </w:rPr>
              <w:t>IZVANNASTAVNE</w:t>
            </w:r>
            <w:r w:rsidR="004F53AD" w:rsidRPr="00C05AA8">
              <w:rPr>
                <w:rStyle w:val="Hiperveza"/>
                <w:rFonts w:ascii="Times New Roman" w:hAnsi="Times New Roman" w:cs="Times New Roman"/>
                <w:noProof/>
                <w:sz w:val="24"/>
                <w:szCs w:val="24"/>
              </w:rPr>
              <w:t xml:space="preserve"> AKTIVNOSTI</w:t>
            </w:r>
            <w:r w:rsidR="004F53AD" w:rsidRPr="00C05AA8">
              <w:rPr>
                <w:rFonts w:ascii="Times New Roman" w:hAnsi="Times New Roman" w:cs="Times New Roman"/>
                <w:noProof/>
                <w:webHidden/>
                <w:sz w:val="24"/>
                <w:szCs w:val="24"/>
              </w:rPr>
              <w:tab/>
            </w:r>
            <w:r w:rsidR="0066098A" w:rsidRPr="00C05AA8">
              <w:rPr>
                <w:rFonts w:ascii="Times New Roman" w:hAnsi="Times New Roman" w:cs="Times New Roman"/>
                <w:noProof/>
                <w:webHidden/>
                <w:sz w:val="24"/>
                <w:szCs w:val="24"/>
              </w:rPr>
              <w:t>3</w:t>
            </w:r>
            <w:r w:rsidR="005F0EDD" w:rsidRPr="00C05AA8">
              <w:rPr>
                <w:rFonts w:ascii="Times New Roman" w:hAnsi="Times New Roman" w:cs="Times New Roman"/>
                <w:noProof/>
                <w:webHidden/>
                <w:sz w:val="24"/>
                <w:szCs w:val="24"/>
              </w:rPr>
              <w:t>8</w:t>
            </w:r>
          </w:hyperlink>
        </w:p>
        <w:p w14:paraId="272237D9" w14:textId="77777777" w:rsidR="004F53AD" w:rsidRPr="00C05AA8" w:rsidRDefault="003A5A79">
          <w:pPr>
            <w:pStyle w:val="Sadraj1"/>
            <w:tabs>
              <w:tab w:val="right" w:leader="dot" w:pos="9913"/>
            </w:tabs>
            <w:rPr>
              <w:rFonts w:ascii="Times New Roman" w:eastAsiaTheme="minorEastAsia" w:hAnsi="Times New Roman" w:cs="Times New Roman"/>
              <w:noProof/>
              <w:sz w:val="24"/>
              <w:szCs w:val="24"/>
              <w:lang w:eastAsia="hr-HR"/>
            </w:rPr>
          </w:pPr>
          <w:hyperlink w:anchor="_Toc115533840" w:history="1">
            <w:r w:rsidR="004F53AD" w:rsidRPr="00C05AA8">
              <w:rPr>
                <w:rStyle w:val="Hiperveza"/>
                <w:rFonts w:ascii="Times New Roman" w:eastAsia="Times New Roman" w:hAnsi="Times New Roman" w:cs="Times New Roman"/>
                <w:bCs/>
                <w:noProof/>
                <w:kern w:val="32"/>
                <w:sz w:val="24"/>
                <w:szCs w:val="24"/>
                <w:lang w:eastAsia="hr-HR"/>
              </w:rPr>
              <w:t>Razredna nastava</w:t>
            </w:r>
            <w:r w:rsidR="004F53AD" w:rsidRPr="00C05AA8">
              <w:rPr>
                <w:rFonts w:ascii="Times New Roman" w:hAnsi="Times New Roman" w:cs="Times New Roman"/>
                <w:noProof/>
                <w:webHidden/>
                <w:sz w:val="24"/>
                <w:szCs w:val="24"/>
              </w:rPr>
              <w:tab/>
            </w:r>
            <w:r w:rsidR="0066098A" w:rsidRPr="00C05AA8">
              <w:rPr>
                <w:rFonts w:ascii="Times New Roman" w:hAnsi="Times New Roman" w:cs="Times New Roman"/>
                <w:noProof/>
                <w:webHidden/>
                <w:sz w:val="24"/>
                <w:szCs w:val="24"/>
              </w:rPr>
              <w:t>4</w:t>
            </w:r>
            <w:r w:rsidR="005F0EDD" w:rsidRPr="00C05AA8">
              <w:rPr>
                <w:rFonts w:ascii="Times New Roman" w:hAnsi="Times New Roman" w:cs="Times New Roman"/>
                <w:noProof/>
                <w:webHidden/>
                <w:sz w:val="24"/>
                <w:szCs w:val="24"/>
              </w:rPr>
              <w:t>1</w:t>
            </w:r>
          </w:hyperlink>
        </w:p>
        <w:p w14:paraId="66C54B6F" w14:textId="77777777" w:rsidR="004F53AD" w:rsidRPr="00C05AA8" w:rsidRDefault="003A5A79">
          <w:pPr>
            <w:pStyle w:val="Sadraj1"/>
            <w:tabs>
              <w:tab w:val="right" w:leader="dot" w:pos="9913"/>
            </w:tabs>
            <w:rPr>
              <w:rFonts w:ascii="Times New Roman" w:eastAsiaTheme="minorEastAsia" w:hAnsi="Times New Roman" w:cs="Times New Roman"/>
              <w:noProof/>
              <w:sz w:val="24"/>
              <w:szCs w:val="24"/>
              <w:lang w:eastAsia="hr-HR"/>
            </w:rPr>
          </w:pPr>
          <w:hyperlink w:anchor="_Toc115533841" w:history="1">
            <w:r w:rsidR="004F53AD" w:rsidRPr="00C05AA8">
              <w:rPr>
                <w:rStyle w:val="Hiperveza"/>
                <w:rFonts w:ascii="Times New Roman" w:eastAsia="Times New Roman" w:hAnsi="Times New Roman" w:cs="Times New Roman"/>
                <w:bCs/>
                <w:noProof/>
                <w:kern w:val="32"/>
                <w:sz w:val="24"/>
                <w:szCs w:val="24"/>
                <w:lang w:eastAsia="hr-HR"/>
              </w:rPr>
              <w:t>Predmetna nastava</w:t>
            </w:r>
            <w:r w:rsidR="004F53AD" w:rsidRPr="00C05AA8">
              <w:rPr>
                <w:rFonts w:ascii="Times New Roman" w:hAnsi="Times New Roman" w:cs="Times New Roman"/>
                <w:noProof/>
                <w:webHidden/>
                <w:sz w:val="24"/>
                <w:szCs w:val="24"/>
              </w:rPr>
              <w:tab/>
            </w:r>
            <w:r w:rsidR="005F0EDD" w:rsidRPr="00C05AA8">
              <w:rPr>
                <w:rFonts w:ascii="Times New Roman" w:hAnsi="Times New Roman" w:cs="Times New Roman"/>
                <w:noProof/>
                <w:webHidden/>
                <w:sz w:val="24"/>
                <w:szCs w:val="24"/>
              </w:rPr>
              <w:t>4</w:t>
            </w:r>
            <w:r w:rsidR="00A50E04" w:rsidRPr="00C05AA8">
              <w:rPr>
                <w:rFonts w:ascii="Times New Roman" w:hAnsi="Times New Roman" w:cs="Times New Roman"/>
                <w:noProof/>
                <w:webHidden/>
                <w:sz w:val="24"/>
                <w:szCs w:val="24"/>
              </w:rPr>
              <w:t>8</w:t>
            </w:r>
          </w:hyperlink>
        </w:p>
        <w:p w14:paraId="39EBC5BB" w14:textId="77777777" w:rsidR="004F53AD" w:rsidRPr="00C05AA8" w:rsidRDefault="003A5A79">
          <w:pPr>
            <w:pStyle w:val="Sadraj1"/>
            <w:tabs>
              <w:tab w:val="right" w:leader="dot" w:pos="9913"/>
            </w:tabs>
            <w:rPr>
              <w:rFonts w:ascii="Times New Roman" w:eastAsiaTheme="minorEastAsia" w:hAnsi="Times New Roman" w:cs="Times New Roman"/>
              <w:noProof/>
              <w:sz w:val="24"/>
              <w:szCs w:val="24"/>
              <w:lang w:eastAsia="hr-HR"/>
            </w:rPr>
          </w:pPr>
          <w:hyperlink w:anchor="_Toc115533842" w:history="1">
            <w:r w:rsidR="004F53AD" w:rsidRPr="00C05AA8">
              <w:rPr>
                <w:rStyle w:val="Hiperveza"/>
                <w:rFonts w:ascii="Times New Roman" w:hAnsi="Times New Roman" w:cs="Times New Roman"/>
                <w:noProof/>
                <w:sz w:val="24"/>
                <w:szCs w:val="24"/>
              </w:rPr>
              <w:t>DRUGE ODGOJNO-OBRAZOVNE AKTIVNOSTI I PROGRAMI</w:t>
            </w:r>
            <w:r w:rsidR="004F53AD" w:rsidRPr="00C05AA8">
              <w:rPr>
                <w:rFonts w:ascii="Times New Roman" w:hAnsi="Times New Roman" w:cs="Times New Roman"/>
                <w:noProof/>
                <w:webHidden/>
                <w:sz w:val="24"/>
                <w:szCs w:val="24"/>
              </w:rPr>
              <w:tab/>
            </w:r>
            <w:r w:rsidR="0066098A" w:rsidRPr="00C05AA8">
              <w:rPr>
                <w:rFonts w:ascii="Times New Roman" w:hAnsi="Times New Roman" w:cs="Times New Roman"/>
                <w:noProof/>
                <w:webHidden/>
                <w:sz w:val="24"/>
                <w:szCs w:val="24"/>
              </w:rPr>
              <w:t>6</w:t>
            </w:r>
            <w:r w:rsidR="00A50E04" w:rsidRPr="00C05AA8">
              <w:rPr>
                <w:rFonts w:ascii="Times New Roman" w:hAnsi="Times New Roman" w:cs="Times New Roman"/>
                <w:noProof/>
                <w:webHidden/>
                <w:sz w:val="24"/>
                <w:szCs w:val="24"/>
              </w:rPr>
              <w:t>8</w:t>
            </w:r>
          </w:hyperlink>
        </w:p>
        <w:p w14:paraId="250D59B2" w14:textId="77777777" w:rsidR="004F53AD" w:rsidRPr="00C05AA8" w:rsidRDefault="003A5A79">
          <w:pPr>
            <w:pStyle w:val="Sadraj1"/>
            <w:tabs>
              <w:tab w:val="right" w:leader="dot" w:pos="9913"/>
            </w:tabs>
            <w:rPr>
              <w:rFonts w:ascii="Times New Roman" w:eastAsiaTheme="minorEastAsia" w:hAnsi="Times New Roman" w:cs="Times New Roman"/>
              <w:noProof/>
              <w:sz w:val="24"/>
              <w:szCs w:val="24"/>
              <w:lang w:eastAsia="hr-HR"/>
            </w:rPr>
          </w:pPr>
          <w:hyperlink w:anchor="_Toc115533844" w:history="1">
            <w:r w:rsidR="004F53AD" w:rsidRPr="00C05AA8">
              <w:rPr>
                <w:rStyle w:val="Hiperveza"/>
                <w:rFonts w:ascii="Times New Roman" w:eastAsia="Calibri" w:hAnsi="Times New Roman" w:cs="Times New Roman"/>
                <w:noProof/>
                <w:sz w:val="24"/>
                <w:szCs w:val="24"/>
              </w:rPr>
              <w:t>IZVANUČIONIČKA I TERENSKA NASTAVA</w:t>
            </w:r>
            <w:r w:rsidR="004F53AD" w:rsidRPr="00C05AA8">
              <w:rPr>
                <w:rFonts w:ascii="Times New Roman" w:hAnsi="Times New Roman" w:cs="Times New Roman"/>
                <w:noProof/>
                <w:webHidden/>
                <w:sz w:val="24"/>
                <w:szCs w:val="24"/>
              </w:rPr>
              <w:tab/>
            </w:r>
            <w:r w:rsidR="0066098A" w:rsidRPr="00C05AA8">
              <w:rPr>
                <w:rFonts w:ascii="Times New Roman" w:hAnsi="Times New Roman" w:cs="Times New Roman"/>
                <w:noProof/>
                <w:webHidden/>
                <w:sz w:val="24"/>
                <w:szCs w:val="24"/>
              </w:rPr>
              <w:t>7</w:t>
            </w:r>
            <w:r w:rsidR="00A50E04" w:rsidRPr="00C05AA8">
              <w:rPr>
                <w:rFonts w:ascii="Times New Roman" w:hAnsi="Times New Roman" w:cs="Times New Roman"/>
                <w:noProof/>
                <w:webHidden/>
                <w:sz w:val="24"/>
                <w:szCs w:val="24"/>
              </w:rPr>
              <w:t>6</w:t>
            </w:r>
          </w:hyperlink>
        </w:p>
        <w:p w14:paraId="0C36D570" w14:textId="77777777" w:rsidR="004F53AD" w:rsidRPr="00C05AA8" w:rsidRDefault="003A5A79">
          <w:pPr>
            <w:pStyle w:val="Sadraj1"/>
            <w:tabs>
              <w:tab w:val="right" w:leader="dot" w:pos="9913"/>
            </w:tabs>
            <w:rPr>
              <w:rFonts w:ascii="Times New Roman" w:eastAsiaTheme="minorEastAsia" w:hAnsi="Times New Roman" w:cs="Times New Roman"/>
              <w:noProof/>
              <w:sz w:val="24"/>
              <w:szCs w:val="24"/>
              <w:lang w:eastAsia="hr-HR"/>
            </w:rPr>
          </w:pPr>
          <w:hyperlink w:anchor="_Toc115533845" w:history="1">
            <w:r w:rsidR="004F53AD" w:rsidRPr="00C05AA8">
              <w:rPr>
                <w:rStyle w:val="Hiperveza"/>
                <w:rFonts w:ascii="Times New Roman" w:hAnsi="Times New Roman" w:cs="Times New Roman"/>
                <w:noProof/>
                <w:sz w:val="24"/>
                <w:szCs w:val="24"/>
              </w:rPr>
              <w:t>SAMOVREDNOVANJE ŠKOLE – KREDA/SWOT ANALIZA ŠKOLE</w:t>
            </w:r>
            <w:r w:rsidR="004F53AD" w:rsidRPr="00C05AA8">
              <w:rPr>
                <w:rFonts w:ascii="Times New Roman" w:hAnsi="Times New Roman" w:cs="Times New Roman"/>
                <w:noProof/>
                <w:webHidden/>
                <w:sz w:val="24"/>
                <w:szCs w:val="24"/>
              </w:rPr>
              <w:tab/>
            </w:r>
            <w:r w:rsidR="0066098A" w:rsidRPr="00C05AA8">
              <w:rPr>
                <w:rFonts w:ascii="Times New Roman" w:hAnsi="Times New Roman" w:cs="Times New Roman"/>
                <w:noProof/>
                <w:webHidden/>
                <w:sz w:val="24"/>
                <w:szCs w:val="24"/>
              </w:rPr>
              <w:t>9</w:t>
            </w:r>
            <w:r w:rsidR="00A50E04" w:rsidRPr="00C05AA8">
              <w:rPr>
                <w:rFonts w:ascii="Times New Roman" w:hAnsi="Times New Roman" w:cs="Times New Roman"/>
                <w:noProof/>
                <w:webHidden/>
                <w:sz w:val="24"/>
                <w:szCs w:val="24"/>
              </w:rPr>
              <w:t>7</w:t>
            </w:r>
          </w:hyperlink>
        </w:p>
        <w:p w14:paraId="2EA6E003" w14:textId="77777777" w:rsidR="004F53AD" w:rsidRPr="00C05AA8" w:rsidRDefault="003A5A79">
          <w:pPr>
            <w:pStyle w:val="Sadraj1"/>
            <w:tabs>
              <w:tab w:val="right" w:leader="dot" w:pos="9913"/>
            </w:tabs>
            <w:rPr>
              <w:rFonts w:ascii="Times New Roman" w:eastAsiaTheme="minorEastAsia" w:hAnsi="Times New Roman" w:cs="Times New Roman"/>
              <w:noProof/>
              <w:sz w:val="24"/>
              <w:szCs w:val="24"/>
              <w:lang w:eastAsia="hr-HR"/>
            </w:rPr>
          </w:pPr>
          <w:hyperlink w:anchor="_Toc115533846" w:history="1">
            <w:r w:rsidR="004F53AD" w:rsidRPr="00C05AA8">
              <w:rPr>
                <w:rStyle w:val="Hiperveza"/>
                <w:rFonts w:ascii="Times New Roman" w:eastAsia="Calibri" w:hAnsi="Times New Roman" w:cs="Times New Roman"/>
                <w:noProof/>
                <w:sz w:val="24"/>
                <w:szCs w:val="24"/>
              </w:rPr>
              <w:t>PROJEKTI I OSTALI PROGRAMI ŠKOLE</w:t>
            </w:r>
            <w:r w:rsidR="004F53AD" w:rsidRPr="00C05AA8">
              <w:rPr>
                <w:rFonts w:ascii="Times New Roman" w:hAnsi="Times New Roman" w:cs="Times New Roman"/>
                <w:noProof/>
                <w:webHidden/>
                <w:sz w:val="24"/>
                <w:szCs w:val="24"/>
              </w:rPr>
              <w:tab/>
            </w:r>
            <w:r w:rsidR="0066098A" w:rsidRPr="00C05AA8">
              <w:rPr>
                <w:rFonts w:ascii="Times New Roman" w:hAnsi="Times New Roman" w:cs="Times New Roman"/>
                <w:noProof/>
                <w:webHidden/>
                <w:sz w:val="24"/>
                <w:szCs w:val="24"/>
              </w:rPr>
              <w:t>1</w:t>
            </w:r>
            <w:r w:rsidR="00A50E04" w:rsidRPr="00C05AA8">
              <w:rPr>
                <w:rFonts w:ascii="Times New Roman" w:hAnsi="Times New Roman" w:cs="Times New Roman"/>
                <w:noProof/>
                <w:webHidden/>
                <w:sz w:val="24"/>
                <w:szCs w:val="24"/>
              </w:rPr>
              <w:t>10</w:t>
            </w:r>
          </w:hyperlink>
        </w:p>
        <w:p w14:paraId="52ECA104" w14:textId="77777777" w:rsidR="007674DD" w:rsidRPr="00C05AA8" w:rsidRDefault="007674DD" w:rsidP="007674DD">
          <w:pPr>
            <w:rPr>
              <w:rFonts w:ascii="Times New Roman" w:hAnsi="Times New Roman" w:cs="Times New Roman"/>
              <w:sz w:val="24"/>
              <w:szCs w:val="24"/>
            </w:rPr>
          </w:pPr>
          <w:r w:rsidRPr="00C05AA8">
            <w:rPr>
              <w:rFonts w:ascii="Times New Roman" w:hAnsi="Times New Roman" w:cs="Times New Roman"/>
              <w:b/>
              <w:bCs/>
              <w:sz w:val="24"/>
              <w:szCs w:val="24"/>
            </w:rPr>
            <w:fldChar w:fldCharType="end"/>
          </w:r>
        </w:p>
      </w:sdtContent>
    </w:sdt>
    <w:p w14:paraId="5AE9ECB2" w14:textId="77777777" w:rsidR="000143F2" w:rsidRPr="00C05AA8" w:rsidRDefault="000143F2" w:rsidP="000143F2">
      <w:pPr>
        <w:spacing w:after="0" w:line="240" w:lineRule="auto"/>
        <w:ind w:left="720"/>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w:t>
      </w:r>
    </w:p>
    <w:p w14:paraId="5B2A4520" w14:textId="77777777" w:rsidR="000F42ED" w:rsidRPr="00C05AA8" w:rsidRDefault="000F42ED" w:rsidP="002E7F76">
      <w:pPr>
        <w:spacing w:after="0" w:line="240" w:lineRule="auto"/>
        <w:ind w:left="720"/>
        <w:rPr>
          <w:rFonts w:ascii="Times New Roman" w:eastAsia="Times New Roman" w:hAnsi="Times New Roman" w:cs="Times New Roman"/>
          <w:sz w:val="24"/>
          <w:szCs w:val="24"/>
          <w:lang w:eastAsia="hr-HR"/>
        </w:rPr>
      </w:pPr>
    </w:p>
    <w:p w14:paraId="7FAABC01" w14:textId="77777777" w:rsidR="007674DD" w:rsidRPr="00C05AA8" w:rsidRDefault="007674DD" w:rsidP="002E7F76">
      <w:pPr>
        <w:spacing w:after="0" w:line="240" w:lineRule="auto"/>
        <w:ind w:left="720"/>
        <w:rPr>
          <w:rFonts w:ascii="Times New Roman" w:eastAsia="Times New Roman" w:hAnsi="Times New Roman" w:cs="Times New Roman"/>
          <w:sz w:val="24"/>
          <w:szCs w:val="24"/>
          <w:lang w:eastAsia="hr-HR"/>
        </w:rPr>
      </w:pPr>
    </w:p>
    <w:p w14:paraId="53FB7B55" w14:textId="77777777" w:rsidR="00A06AA0" w:rsidRPr="00C05AA8" w:rsidRDefault="00A06AA0" w:rsidP="002E7F76">
      <w:pPr>
        <w:spacing w:after="0" w:line="240" w:lineRule="auto"/>
        <w:ind w:left="720"/>
        <w:rPr>
          <w:rFonts w:ascii="Times New Roman" w:eastAsia="Times New Roman" w:hAnsi="Times New Roman" w:cs="Times New Roman"/>
          <w:sz w:val="24"/>
          <w:szCs w:val="24"/>
          <w:lang w:eastAsia="hr-HR"/>
        </w:rPr>
      </w:pPr>
    </w:p>
    <w:p w14:paraId="71B74737" w14:textId="77777777" w:rsidR="00A06AA0" w:rsidRPr="00C05AA8" w:rsidRDefault="00A06AA0" w:rsidP="002E7F76">
      <w:pPr>
        <w:spacing w:after="0" w:line="240" w:lineRule="auto"/>
        <w:ind w:left="720"/>
        <w:rPr>
          <w:rFonts w:ascii="Times New Roman" w:eastAsia="Times New Roman" w:hAnsi="Times New Roman" w:cs="Times New Roman"/>
          <w:sz w:val="24"/>
          <w:szCs w:val="24"/>
          <w:lang w:eastAsia="hr-HR"/>
        </w:rPr>
      </w:pPr>
    </w:p>
    <w:p w14:paraId="1F33F2EE" w14:textId="77777777" w:rsidR="008C6285" w:rsidRPr="00C05AA8" w:rsidRDefault="008C6285" w:rsidP="002E7F76">
      <w:pPr>
        <w:spacing w:after="0" w:line="240" w:lineRule="auto"/>
        <w:ind w:left="720"/>
        <w:rPr>
          <w:rFonts w:ascii="Times New Roman" w:eastAsia="Times New Roman" w:hAnsi="Times New Roman" w:cs="Times New Roman"/>
          <w:sz w:val="24"/>
          <w:szCs w:val="24"/>
          <w:lang w:eastAsia="hr-HR"/>
        </w:rPr>
      </w:pPr>
    </w:p>
    <w:p w14:paraId="26FB684F" w14:textId="77777777" w:rsidR="008C6285" w:rsidRPr="00C05AA8" w:rsidRDefault="008C6285" w:rsidP="002E7F76">
      <w:pPr>
        <w:spacing w:after="0" w:line="240" w:lineRule="auto"/>
        <w:ind w:left="720"/>
        <w:rPr>
          <w:rFonts w:ascii="Times New Roman" w:eastAsia="Times New Roman" w:hAnsi="Times New Roman" w:cs="Times New Roman"/>
          <w:sz w:val="24"/>
          <w:szCs w:val="24"/>
          <w:lang w:eastAsia="hr-HR"/>
        </w:rPr>
      </w:pPr>
    </w:p>
    <w:p w14:paraId="15DD5BFE" w14:textId="77777777" w:rsidR="008C6285" w:rsidRPr="00C05AA8" w:rsidRDefault="008C6285" w:rsidP="002E7F76">
      <w:pPr>
        <w:spacing w:after="0" w:line="240" w:lineRule="auto"/>
        <w:ind w:left="720"/>
        <w:rPr>
          <w:rFonts w:ascii="Times New Roman" w:eastAsia="Times New Roman" w:hAnsi="Times New Roman" w:cs="Times New Roman"/>
          <w:sz w:val="24"/>
          <w:szCs w:val="24"/>
          <w:lang w:eastAsia="hr-HR"/>
        </w:rPr>
      </w:pPr>
    </w:p>
    <w:p w14:paraId="681EE913" w14:textId="77777777" w:rsidR="008C6285" w:rsidRPr="00C05AA8" w:rsidRDefault="008C6285" w:rsidP="002E7F76">
      <w:pPr>
        <w:spacing w:after="0" w:line="240" w:lineRule="auto"/>
        <w:ind w:left="720"/>
        <w:rPr>
          <w:rFonts w:ascii="Times New Roman" w:eastAsia="Times New Roman" w:hAnsi="Times New Roman" w:cs="Times New Roman"/>
          <w:sz w:val="24"/>
          <w:szCs w:val="24"/>
          <w:lang w:eastAsia="hr-HR"/>
        </w:rPr>
      </w:pPr>
    </w:p>
    <w:p w14:paraId="04E07AE3" w14:textId="77777777" w:rsidR="000143F2" w:rsidRPr="00C05AA8" w:rsidRDefault="00AF3390" w:rsidP="007674DD">
      <w:pPr>
        <w:pStyle w:val="Naslov1"/>
        <w:rPr>
          <w:rFonts w:ascii="Times New Roman" w:hAnsi="Times New Roman" w:cs="Times New Roman"/>
          <w:color w:val="FF0000"/>
          <w:szCs w:val="24"/>
        </w:rPr>
      </w:pPr>
      <w:bookmarkStart w:id="1" w:name="_Toc115533837"/>
      <w:r w:rsidRPr="00C05AA8">
        <w:rPr>
          <w:rFonts w:ascii="Times New Roman" w:hAnsi="Times New Roman" w:cs="Times New Roman"/>
          <w:color w:val="FF0000"/>
          <w:szCs w:val="24"/>
        </w:rPr>
        <w:lastRenderedPageBreak/>
        <w:t>I</w:t>
      </w:r>
      <w:r w:rsidR="000A147E" w:rsidRPr="00C05AA8">
        <w:rPr>
          <w:rFonts w:ascii="Times New Roman" w:hAnsi="Times New Roman" w:cs="Times New Roman"/>
          <w:color w:val="FF0000"/>
          <w:szCs w:val="24"/>
        </w:rPr>
        <w:t>ZBORNA NASTAVA</w:t>
      </w:r>
      <w:bookmarkEnd w:id="1"/>
    </w:p>
    <w:p w14:paraId="32D7090B" w14:textId="77777777" w:rsidR="000143F2" w:rsidRPr="00C05AA8" w:rsidRDefault="000143F2" w:rsidP="000143F2">
      <w:pPr>
        <w:spacing w:after="0" w:line="240" w:lineRule="auto"/>
        <w:rPr>
          <w:rFonts w:ascii="Times New Roman" w:eastAsia="Times New Roman" w:hAnsi="Times New Roman" w:cs="Times New Roman"/>
          <w:sz w:val="24"/>
          <w:szCs w:val="24"/>
          <w:lang w:val="en-US" w:eastAsia="hr-HR"/>
        </w:rPr>
      </w:pPr>
    </w:p>
    <w:p w14:paraId="7E82B5C5" w14:textId="77777777" w:rsidR="000143F2" w:rsidRPr="00C05AA8" w:rsidRDefault="000143F2" w:rsidP="000143F2">
      <w:pPr>
        <w:spacing w:after="0" w:line="240" w:lineRule="auto"/>
        <w:rPr>
          <w:rFonts w:ascii="Times New Roman" w:eastAsia="Times New Roman" w:hAnsi="Times New Roman" w:cs="Times New Roman"/>
          <w:sz w:val="24"/>
          <w:szCs w:val="24"/>
          <w:lang w:val="en-US" w:eastAsia="hr-HR"/>
        </w:rPr>
      </w:pPr>
    </w:p>
    <w:p w14:paraId="77845168" w14:textId="77777777" w:rsidR="000143F2" w:rsidRPr="00C05AA8" w:rsidRDefault="000143F2" w:rsidP="000143F2">
      <w:pPr>
        <w:spacing w:after="0" w:line="240" w:lineRule="auto"/>
        <w:rPr>
          <w:rFonts w:ascii="Times New Roman" w:eastAsia="Times New Roman" w:hAnsi="Times New Roman" w:cs="Times New Roman"/>
          <w:b/>
          <w:sz w:val="28"/>
          <w:szCs w:val="24"/>
          <w:lang w:val="en-US" w:eastAsia="hr-HR"/>
        </w:rPr>
      </w:pPr>
      <w:r w:rsidRPr="00C05AA8">
        <w:rPr>
          <w:rFonts w:ascii="Times New Roman" w:eastAsia="Times New Roman" w:hAnsi="Times New Roman" w:cs="Times New Roman"/>
          <w:b/>
          <w:sz w:val="28"/>
          <w:szCs w:val="24"/>
          <w:lang w:val="en-US" w:eastAsia="hr-HR"/>
        </w:rPr>
        <w:t>OBRAZLOŽENJE CILJEVA I NAMJENA AKTIVNOSTI:</w:t>
      </w:r>
    </w:p>
    <w:p w14:paraId="2A33F2F3" w14:textId="77777777" w:rsidR="000143F2" w:rsidRPr="00C05AA8" w:rsidRDefault="000143F2" w:rsidP="000143F2">
      <w:pPr>
        <w:spacing w:after="0" w:line="240" w:lineRule="auto"/>
        <w:rPr>
          <w:rFonts w:ascii="Times New Roman" w:eastAsia="Times New Roman" w:hAnsi="Times New Roman" w:cs="Times New Roman"/>
          <w:b/>
          <w:sz w:val="24"/>
          <w:szCs w:val="24"/>
          <w:lang w:val="en-US" w:eastAsia="hr-HR"/>
        </w:rPr>
      </w:pPr>
    </w:p>
    <w:p w14:paraId="25FC2AF9" w14:textId="77777777" w:rsidR="000143F2" w:rsidRPr="00C05AA8" w:rsidRDefault="000143F2" w:rsidP="000143F2">
      <w:pPr>
        <w:spacing w:after="0" w:line="240" w:lineRule="auto"/>
        <w:jc w:val="both"/>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Izborna nastava organizira se iz informatike, vjeronauka i stranih jezika – engleskog i njemačkog jezika. Svaki učitelj/nositelj aktivnosti izradio je nastavni plan i program za svaki pojedini razred i/ili grupu i pravovremen</w:t>
      </w:r>
      <w:r w:rsidR="0061073B" w:rsidRPr="00C05AA8">
        <w:rPr>
          <w:rFonts w:ascii="Times New Roman" w:eastAsia="Times New Roman" w:hAnsi="Times New Roman" w:cs="Times New Roman"/>
          <w:sz w:val="24"/>
          <w:szCs w:val="24"/>
          <w:lang w:eastAsia="hr-HR"/>
        </w:rPr>
        <w:t>o ga predao u pedagošku službu Š</w:t>
      </w:r>
      <w:r w:rsidRPr="00C05AA8">
        <w:rPr>
          <w:rFonts w:ascii="Times New Roman" w:eastAsia="Times New Roman" w:hAnsi="Times New Roman" w:cs="Times New Roman"/>
          <w:sz w:val="24"/>
          <w:szCs w:val="24"/>
          <w:lang w:eastAsia="hr-HR"/>
        </w:rPr>
        <w:t>kole. Nastavni planovi i programi razrednih i predmetnih učitelja usklađeni su s okvirnim nacionalnim kurikulumom.</w:t>
      </w:r>
    </w:p>
    <w:p w14:paraId="56094C00" w14:textId="77777777" w:rsidR="000143F2" w:rsidRPr="00C05AA8" w:rsidRDefault="000143F2" w:rsidP="000143F2">
      <w:pPr>
        <w:spacing w:after="0" w:line="240" w:lineRule="auto"/>
        <w:jc w:val="both"/>
        <w:rPr>
          <w:rFonts w:ascii="Times New Roman" w:eastAsia="Times New Roman" w:hAnsi="Times New Roman" w:cs="Times New Roman"/>
          <w:sz w:val="24"/>
          <w:szCs w:val="24"/>
          <w:lang w:eastAsia="hr-HR"/>
        </w:rPr>
      </w:pPr>
    </w:p>
    <w:p w14:paraId="3DB58905" w14:textId="77777777" w:rsidR="000143F2" w:rsidRPr="00C05AA8" w:rsidRDefault="000143F2" w:rsidP="000143F2">
      <w:pPr>
        <w:spacing w:after="0" w:line="240" w:lineRule="auto"/>
        <w:jc w:val="both"/>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Izbornu nastavu odabiru učenici prema vlastitim afinitetima, uz prethodnu suglasnost roditelja. </w:t>
      </w:r>
    </w:p>
    <w:p w14:paraId="785669AB" w14:textId="77777777" w:rsidR="000143F2" w:rsidRPr="00C05AA8" w:rsidRDefault="000143F2" w:rsidP="000143F2">
      <w:pPr>
        <w:spacing w:after="0" w:line="240" w:lineRule="auto"/>
        <w:jc w:val="both"/>
        <w:rPr>
          <w:rFonts w:ascii="Times New Roman" w:eastAsia="Times New Roman" w:hAnsi="Times New Roman" w:cs="Times New Roman"/>
          <w:sz w:val="24"/>
          <w:szCs w:val="24"/>
          <w:lang w:eastAsia="hr-HR"/>
        </w:rPr>
      </w:pPr>
    </w:p>
    <w:p w14:paraId="2620B1B2" w14:textId="7AF468DE" w:rsidR="000143F2" w:rsidRPr="00C05AA8" w:rsidRDefault="000143F2" w:rsidP="000143F2">
      <w:pPr>
        <w:spacing w:after="0" w:line="240" w:lineRule="auto"/>
        <w:jc w:val="both"/>
        <w:rPr>
          <w:rFonts w:ascii="Times New Roman" w:eastAsia="Times New Roman" w:hAnsi="Times New Roman" w:cs="Times New Roman"/>
          <w:color w:val="FF0000"/>
          <w:sz w:val="24"/>
          <w:szCs w:val="24"/>
          <w:lang w:eastAsia="hr-HR"/>
        </w:rPr>
      </w:pPr>
      <w:r w:rsidRPr="00C05AA8">
        <w:rPr>
          <w:rFonts w:ascii="Times New Roman" w:eastAsia="Times New Roman" w:hAnsi="Times New Roman" w:cs="Times New Roman"/>
          <w:sz w:val="24"/>
          <w:szCs w:val="24"/>
          <w:lang w:eastAsia="hr-HR"/>
        </w:rPr>
        <w:t>Izbornom nastavom učenicima se nudi mogućnost svladavanja nastavnih sadržaja koji nisu sastavni dio plana i programa redovne nastave, ali na način kao u redovnoj nastavi, što znači da su učenici iz izbornih predmeta ocjenjivani kao i iz redovnih predmeta</w:t>
      </w:r>
      <w:r w:rsidR="000A4DA4">
        <w:rPr>
          <w:rFonts w:ascii="Times New Roman" w:eastAsia="Times New Roman" w:hAnsi="Times New Roman" w:cs="Times New Roman"/>
          <w:sz w:val="24"/>
          <w:szCs w:val="24"/>
          <w:lang w:eastAsia="hr-HR"/>
        </w:rPr>
        <w:t>,</w:t>
      </w:r>
      <w:r w:rsidRPr="00C05AA8">
        <w:rPr>
          <w:rFonts w:ascii="Times New Roman" w:eastAsia="Times New Roman" w:hAnsi="Times New Roman" w:cs="Times New Roman"/>
          <w:sz w:val="24"/>
          <w:szCs w:val="24"/>
          <w:lang w:eastAsia="hr-HR"/>
        </w:rPr>
        <w:t xml:space="preserve"> pa im ocjena iz izborne nastave ulazi u opći prosjek ocjena te se vrednuje pri upisu u srednju školu.</w:t>
      </w:r>
    </w:p>
    <w:p w14:paraId="4F4DB4C8" w14:textId="77777777" w:rsidR="000143F2" w:rsidRPr="00C05AA8" w:rsidRDefault="000143F2" w:rsidP="000143F2">
      <w:pPr>
        <w:spacing w:after="0" w:line="240" w:lineRule="auto"/>
        <w:jc w:val="both"/>
        <w:rPr>
          <w:rFonts w:ascii="Times New Roman" w:eastAsia="Times New Roman" w:hAnsi="Times New Roman" w:cs="Times New Roman"/>
          <w:sz w:val="24"/>
          <w:szCs w:val="24"/>
          <w:lang w:eastAsia="hr-HR"/>
        </w:rPr>
      </w:pPr>
    </w:p>
    <w:p w14:paraId="731D428E" w14:textId="77777777" w:rsidR="000143F2" w:rsidRPr="00C05AA8" w:rsidRDefault="000143F2" w:rsidP="000143F2">
      <w:pPr>
        <w:spacing w:after="0" w:line="240" w:lineRule="auto"/>
        <w:jc w:val="both"/>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Izborna nastava </w:t>
      </w:r>
      <w:r w:rsidR="00FE1BDC" w:rsidRPr="00C05AA8">
        <w:rPr>
          <w:rFonts w:ascii="Times New Roman" w:eastAsia="Times New Roman" w:hAnsi="Times New Roman" w:cs="Times New Roman"/>
          <w:sz w:val="24"/>
          <w:szCs w:val="24"/>
          <w:lang w:eastAsia="hr-HR"/>
        </w:rPr>
        <w:t xml:space="preserve">u pravilu se ne realizira </w:t>
      </w:r>
      <w:r w:rsidRPr="00C05AA8">
        <w:rPr>
          <w:rFonts w:ascii="Times New Roman" w:eastAsia="Times New Roman" w:hAnsi="Times New Roman" w:cs="Times New Roman"/>
          <w:sz w:val="24"/>
          <w:szCs w:val="24"/>
          <w:lang w:eastAsia="hr-HR"/>
        </w:rPr>
        <w:t xml:space="preserve"> u okviru redovnog rasporeda sati.</w:t>
      </w:r>
    </w:p>
    <w:p w14:paraId="448F42FD" w14:textId="77777777" w:rsidR="000143F2" w:rsidRPr="00C05AA8" w:rsidRDefault="000143F2" w:rsidP="000143F2">
      <w:pPr>
        <w:spacing w:after="0" w:line="240" w:lineRule="auto"/>
        <w:jc w:val="both"/>
        <w:rPr>
          <w:rFonts w:ascii="Times New Roman" w:eastAsia="Times New Roman" w:hAnsi="Times New Roman" w:cs="Times New Roman"/>
          <w:b/>
          <w:sz w:val="24"/>
          <w:szCs w:val="24"/>
          <w:lang w:eastAsia="hr-HR"/>
        </w:rPr>
      </w:pPr>
    </w:p>
    <w:p w14:paraId="4709B20F" w14:textId="77777777" w:rsidR="000143F2" w:rsidRPr="00C05AA8" w:rsidRDefault="000143F2" w:rsidP="000143F2">
      <w:pPr>
        <w:spacing w:after="0" w:line="240" w:lineRule="auto"/>
        <w:jc w:val="both"/>
        <w:rPr>
          <w:rFonts w:ascii="Times New Roman" w:eastAsia="Times New Roman" w:hAnsi="Times New Roman" w:cs="Times New Roman"/>
          <w:b/>
          <w:sz w:val="24"/>
          <w:szCs w:val="24"/>
          <w:lang w:eastAsia="hr-HR"/>
        </w:rPr>
      </w:pPr>
    </w:p>
    <w:p w14:paraId="5A00D498" w14:textId="77777777" w:rsidR="000143F2" w:rsidRPr="00C05AA8" w:rsidRDefault="000143F2" w:rsidP="000143F2">
      <w:pPr>
        <w:spacing w:after="0" w:line="240" w:lineRule="auto"/>
        <w:jc w:val="both"/>
        <w:rPr>
          <w:rFonts w:ascii="Times New Roman" w:eastAsia="Times New Roman" w:hAnsi="Times New Roman" w:cs="Times New Roman"/>
          <w:b/>
          <w:sz w:val="24"/>
          <w:szCs w:val="24"/>
          <w:lang w:eastAsia="hr-HR"/>
        </w:rPr>
      </w:pPr>
    </w:p>
    <w:p w14:paraId="6CE8C1AE" w14:textId="77777777" w:rsidR="00353A84" w:rsidRPr="00C05AA8" w:rsidRDefault="00353A84" w:rsidP="000143F2">
      <w:pPr>
        <w:spacing w:after="0" w:line="240" w:lineRule="auto"/>
        <w:jc w:val="both"/>
        <w:rPr>
          <w:rFonts w:ascii="Times New Roman" w:eastAsia="Times New Roman" w:hAnsi="Times New Roman" w:cs="Times New Roman"/>
          <w:b/>
          <w:color w:val="FF0000"/>
          <w:sz w:val="24"/>
          <w:szCs w:val="24"/>
          <w:lang w:eastAsia="hr-HR"/>
        </w:rPr>
      </w:pPr>
    </w:p>
    <w:p w14:paraId="385B10B8" w14:textId="77777777" w:rsidR="005B42BA" w:rsidRPr="00C05AA8" w:rsidRDefault="00353A84" w:rsidP="00376F00">
      <w:pPr>
        <w:spacing w:after="0" w:line="240" w:lineRule="auto"/>
        <w:jc w:val="both"/>
        <w:rPr>
          <w:rFonts w:ascii="Times New Roman" w:eastAsia="Times New Roman" w:hAnsi="Times New Roman" w:cs="Times New Roman"/>
          <w:b/>
          <w:bCs/>
          <w:sz w:val="28"/>
          <w:szCs w:val="24"/>
          <w:lang w:eastAsia="hr-HR"/>
        </w:rPr>
      </w:pPr>
      <w:r w:rsidRPr="00C05AA8">
        <w:rPr>
          <w:rFonts w:ascii="Times New Roman" w:eastAsia="Times New Roman" w:hAnsi="Times New Roman" w:cs="Times New Roman"/>
          <w:b/>
          <w:color w:val="FF0000"/>
          <w:sz w:val="28"/>
          <w:szCs w:val="24"/>
          <w:lang w:eastAsia="hr-HR"/>
        </w:rPr>
        <w:t>IZBORNA NASTAVA IZ INFORMATIKE</w:t>
      </w:r>
    </w:p>
    <w:p w14:paraId="189D3AE3" w14:textId="77777777" w:rsidR="005B42BA" w:rsidRPr="00C05AA8" w:rsidRDefault="005B42BA" w:rsidP="005B42BA">
      <w:pPr>
        <w:autoSpaceDE w:val="0"/>
        <w:autoSpaceDN w:val="0"/>
        <w:adjustRightInd w:val="0"/>
        <w:spacing w:after="0" w:line="240" w:lineRule="auto"/>
        <w:rPr>
          <w:rFonts w:ascii="Times New Roman" w:eastAsia="Times New Roman" w:hAnsi="Times New Roman" w:cs="Times New Roman"/>
          <w:b/>
          <w:bCs/>
          <w:iCs/>
          <w:sz w:val="24"/>
          <w:szCs w:val="24"/>
          <w:lang w:eastAsia="hr-HR"/>
        </w:rPr>
      </w:pPr>
    </w:p>
    <w:p w14:paraId="62E8DA59" w14:textId="0D681579" w:rsidR="005B42BA" w:rsidRPr="00C05AA8" w:rsidRDefault="005B42BA" w:rsidP="005B42BA">
      <w:pPr>
        <w:autoSpaceDE w:val="0"/>
        <w:autoSpaceDN w:val="0"/>
        <w:adjustRightInd w:val="0"/>
        <w:spacing w:after="0" w:line="240" w:lineRule="auto"/>
        <w:rPr>
          <w:rFonts w:ascii="Times New Roman" w:eastAsia="Times New Roman" w:hAnsi="Times New Roman" w:cs="Times New Roman"/>
          <w:b/>
          <w:bCs/>
          <w:iCs/>
          <w:sz w:val="24"/>
          <w:szCs w:val="24"/>
          <w:lang w:eastAsia="hr-HR"/>
        </w:rPr>
      </w:pPr>
      <w:r w:rsidRPr="00C05AA8">
        <w:rPr>
          <w:rFonts w:ascii="Times New Roman" w:eastAsia="Times New Roman" w:hAnsi="Times New Roman" w:cs="Times New Roman"/>
          <w:b/>
          <w:bCs/>
          <w:iCs/>
          <w:sz w:val="24"/>
          <w:szCs w:val="24"/>
          <w:lang w:eastAsia="hr-HR"/>
        </w:rPr>
        <w:t>Ime i prezime učitelja: Zv</w:t>
      </w:r>
      <w:r w:rsidR="00CA049E" w:rsidRPr="00C05AA8">
        <w:rPr>
          <w:rFonts w:ascii="Times New Roman" w:eastAsia="Times New Roman" w:hAnsi="Times New Roman" w:cs="Times New Roman"/>
          <w:b/>
          <w:bCs/>
          <w:iCs/>
          <w:sz w:val="24"/>
          <w:szCs w:val="24"/>
          <w:lang w:eastAsia="hr-HR"/>
        </w:rPr>
        <w:t>i</w:t>
      </w:r>
      <w:r w:rsidRPr="00C05AA8">
        <w:rPr>
          <w:rFonts w:ascii="Times New Roman" w:eastAsia="Times New Roman" w:hAnsi="Times New Roman" w:cs="Times New Roman"/>
          <w:b/>
          <w:bCs/>
          <w:iCs/>
          <w:sz w:val="24"/>
          <w:szCs w:val="24"/>
          <w:lang w:eastAsia="hr-HR"/>
        </w:rPr>
        <w:t xml:space="preserve">jezdan Dabac, dipl. </w:t>
      </w:r>
      <w:proofErr w:type="spellStart"/>
      <w:r w:rsidRPr="00C05AA8">
        <w:rPr>
          <w:rFonts w:ascii="Times New Roman" w:eastAsia="Times New Roman" w:hAnsi="Times New Roman" w:cs="Times New Roman"/>
          <w:b/>
          <w:bCs/>
          <w:iCs/>
          <w:sz w:val="24"/>
          <w:szCs w:val="24"/>
          <w:lang w:eastAsia="hr-HR"/>
        </w:rPr>
        <w:t>uč</w:t>
      </w:r>
      <w:proofErr w:type="spellEnd"/>
      <w:r w:rsidRPr="00C05AA8">
        <w:rPr>
          <w:rFonts w:ascii="Times New Roman" w:eastAsia="Times New Roman" w:hAnsi="Times New Roman" w:cs="Times New Roman"/>
          <w:b/>
          <w:bCs/>
          <w:iCs/>
          <w:sz w:val="24"/>
          <w:szCs w:val="24"/>
          <w:lang w:eastAsia="hr-HR"/>
        </w:rPr>
        <w:t>. RN + INF. (</w:t>
      </w:r>
      <w:r w:rsidR="00BF6FCA" w:rsidRPr="00C05AA8">
        <w:rPr>
          <w:rFonts w:ascii="Times New Roman" w:eastAsia="Times New Roman" w:hAnsi="Times New Roman" w:cs="Times New Roman"/>
          <w:b/>
          <w:bCs/>
          <w:iCs/>
          <w:sz w:val="24"/>
          <w:szCs w:val="24"/>
          <w:lang w:eastAsia="hr-HR"/>
        </w:rPr>
        <w:t>1.,</w:t>
      </w:r>
      <w:r w:rsidR="00742AC7" w:rsidRPr="00C05AA8">
        <w:rPr>
          <w:rFonts w:ascii="Times New Roman" w:eastAsia="Times New Roman" w:hAnsi="Times New Roman" w:cs="Times New Roman"/>
          <w:b/>
          <w:bCs/>
          <w:iCs/>
          <w:sz w:val="24"/>
          <w:szCs w:val="24"/>
          <w:lang w:eastAsia="hr-HR"/>
        </w:rPr>
        <w:t xml:space="preserve"> </w:t>
      </w:r>
      <w:r w:rsidR="00BF6FCA" w:rsidRPr="00C05AA8">
        <w:rPr>
          <w:rFonts w:ascii="Times New Roman" w:eastAsia="Times New Roman" w:hAnsi="Times New Roman" w:cs="Times New Roman"/>
          <w:b/>
          <w:bCs/>
          <w:iCs/>
          <w:sz w:val="24"/>
          <w:szCs w:val="24"/>
          <w:lang w:eastAsia="hr-HR"/>
        </w:rPr>
        <w:t>2.,</w:t>
      </w:r>
      <w:r w:rsidR="00742AC7" w:rsidRPr="00C05AA8">
        <w:rPr>
          <w:rFonts w:ascii="Times New Roman" w:eastAsia="Times New Roman" w:hAnsi="Times New Roman" w:cs="Times New Roman"/>
          <w:b/>
          <w:bCs/>
          <w:iCs/>
          <w:sz w:val="24"/>
          <w:szCs w:val="24"/>
          <w:lang w:eastAsia="hr-HR"/>
        </w:rPr>
        <w:t xml:space="preserve"> </w:t>
      </w:r>
      <w:r w:rsidR="00BF6FCA" w:rsidRPr="00C05AA8">
        <w:rPr>
          <w:rFonts w:ascii="Times New Roman" w:eastAsia="Times New Roman" w:hAnsi="Times New Roman" w:cs="Times New Roman"/>
          <w:b/>
          <w:bCs/>
          <w:iCs/>
          <w:sz w:val="24"/>
          <w:szCs w:val="24"/>
          <w:lang w:eastAsia="hr-HR"/>
        </w:rPr>
        <w:t>3.,</w:t>
      </w:r>
      <w:r w:rsidR="00742AC7" w:rsidRPr="00C05AA8">
        <w:rPr>
          <w:rFonts w:ascii="Times New Roman" w:eastAsia="Times New Roman" w:hAnsi="Times New Roman" w:cs="Times New Roman"/>
          <w:b/>
          <w:bCs/>
          <w:iCs/>
          <w:sz w:val="24"/>
          <w:szCs w:val="24"/>
          <w:lang w:eastAsia="hr-HR"/>
        </w:rPr>
        <w:t xml:space="preserve"> </w:t>
      </w:r>
      <w:r w:rsidR="00BF6FCA" w:rsidRPr="00C05AA8">
        <w:rPr>
          <w:rFonts w:ascii="Times New Roman" w:eastAsia="Times New Roman" w:hAnsi="Times New Roman" w:cs="Times New Roman"/>
          <w:b/>
          <w:bCs/>
          <w:iCs/>
          <w:sz w:val="24"/>
          <w:szCs w:val="24"/>
          <w:lang w:eastAsia="hr-HR"/>
        </w:rPr>
        <w:t>4.</w:t>
      </w:r>
      <w:r w:rsidR="000A4DA4">
        <w:rPr>
          <w:rFonts w:ascii="Times New Roman" w:eastAsia="Times New Roman" w:hAnsi="Times New Roman" w:cs="Times New Roman"/>
          <w:b/>
          <w:bCs/>
          <w:iCs/>
          <w:sz w:val="24"/>
          <w:szCs w:val="24"/>
          <w:lang w:eastAsia="hr-HR"/>
        </w:rPr>
        <w:t>,</w:t>
      </w:r>
      <w:r w:rsidR="00BF6FCA" w:rsidRPr="00C05AA8">
        <w:rPr>
          <w:rFonts w:ascii="Times New Roman" w:eastAsia="Times New Roman" w:hAnsi="Times New Roman" w:cs="Times New Roman"/>
          <w:b/>
          <w:bCs/>
          <w:iCs/>
          <w:sz w:val="24"/>
          <w:szCs w:val="24"/>
          <w:lang w:eastAsia="hr-HR"/>
        </w:rPr>
        <w:t xml:space="preserve"> </w:t>
      </w:r>
      <w:r w:rsidRPr="00C05AA8">
        <w:rPr>
          <w:rFonts w:ascii="Times New Roman" w:eastAsia="Times New Roman" w:hAnsi="Times New Roman" w:cs="Times New Roman"/>
          <w:b/>
          <w:bCs/>
          <w:iCs/>
          <w:sz w:val="24"/>
          <w:szCs w:val="24"/>
          <w:lang w:eastAsia="hr-HR"/>
        </w:rPr>
        <w:t>7. i 8. razred)</w:t>
      </w:r>
    </w:p>
    <w:p w14:paraId="1A0D77E7" w14:textId="77777777" w:rsidR="005B42BA" w:rsidRPr="00C05AA8" w:rsidRDefault="005B42BA" w:rsidP="005B42BA">
      <w:pPr>
        <w:autoSpaceDE w:val="0"/>
        <w:autoSpaceDN w:val="0"/>
        <w:adjustRightInd w:val="0"/>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CA049E" w:rsidRPr="00C05AA8" w14:paraId="1CD30608" w14:textId="77777777" w:rsidTr="00353A84">
        <w:tc>
          <w:tcPr>
            <w:tcW w:w="2518" w:type="dxa"/>
            <w:shd w:val="clear" w:color="auto" w:fill="D5DCE4" w:themeFill="text2" w:themeFillTint="33"/>
          </w:tcPr>
          <w:p w14:paraId="11BD9E28" w14:textId="77777777" w:rsidR="00CA049E" w:rsidRPr="00C05AA8" w:rsidRDefault="00CA049E" w:rsidP="00CE277B">
            <w:pPr>
              <w:rPr>
                <w:rFonts w:ascii="Times New Roman" w:hAnsi="Times New Roman" w:cs="Times New Roman"/>
                <w:sz w:val="24"/>
                <w:szCs w:val="24"/>
              </w:rPr>
            </w:pPr>
            <w:r w:rsidRPr="00C05AA8">
              <w:rPr>
                <w:rFonts w:ascii="Times New Roman" w:hAnsi="Times New Roman" w:cs="Times New Roman"/>
                <w:sz w:val="24"/>
                <w:szCs w:val="24"/>
              </w:rPr>
              <w:t>CILJEVI</w:t>
            </w:r>
          </w:p>
        </w:tc>
        <w:tc>
          <w:tcPr>
            <w:tcW w:w="6770" w:type="dxa"/>
          </w:tcPr>
          <w:p w14:paraId="326911B7" w14:textId="1050E735" w:rsidR="00CA049E" w:rsidRPr="00C05AA8" w:rsidRDefault="00A103E0" w:rsidP="00A103E0">
            <w:pPr>
              <w:rPr>
                <w:rFonts w:ascii="Times New Roman" w:hAnsi="Times New Roman" w:cs="Times New Roman"/>
                <w:sz w:val="24"/>
                <w:szCs w:val="24"/>
              </w:rPr>
            </w:pPr>
            <w:r w:rsidRPr="00C05AA8">
              <w:rPr>
                <w:rFonts w:ascii="Times New Roman" w:hAnsi="Times New Roman" w:cs="Times New Roman"/>
                <w:sz w:val="24"/>
                <w:szCs w:val="24"/>
              </w:rPr>
              <w:t xml:space="preserve">– </w:t>
            </w:r>
            <w:r w:rsidR="000A4DA4">
              <w:rPr>
                <w:rFonts w:ascii="Times New Roman" w:hAnsi="Times New Roman" w:cs="Times New Roman"/>
                <w:sz w:val="24"/>
                <w:szCs w:val="24"/>
              </w:rPr>
              <w:t>p</w:t>
            </w:r>
            <w:r w:rsidR="00CA049E" w:rsidRPr="00C05AA8">
              <w:rPr>
                <w:rFonts w:ascii="Times New Roman" w:hAnsi="Times New Roman" w:cs="Times New Roman"/>
                <w:sz w:val="24"/>
                <w:szCs w:val="24"/>
              </w:rPr>
              <w:t>ostati informatički pismeni kako bi se mogli samostalno, odgovorno, učinkovito, svrhovito i primjereno koristiti digitalnom tehnologijom te se pripremiti za učenje, život i rad u društvu koje se razvojem digitalnih tehnologija vrlo brzo mijenja</w:t>
            </w:r>
            <w:r w:rsidR="00D0372D" w:rsidRPr="00C05AA8">
              <w:rPr>
                <w:rFonts w:ascii="Times New Roman" w:hAnsi="Times New Roman" w:cs="Times New Roman"/>
                <w:sz w:val="24"/>
                <w:szCs w:val="24"/>
              </w:rPr>
              <w:t>;</w:t>
            </w:r>
          </w:p>
          <w:p w14:paraId="03D96144" w14:textId="77777777" w:rsidR="00CA049E" w:rsidRPr="00C05AA8" w:rsidRDefault="00CA049E" w:rsidP="00CE277B">
            <w:pPr>
              <w:spacing w:after="200" w:line="276" w:lineRule="auto"/>
              <w:rPr>
                <w:rFonts w:ascii="Times New Roman" w:hAnsi="Times New Roman" w:cs="Times New Roman"/>
                <w:sz w:val="24"/>
                <w:szCs w:val="24"/>
              </w:rPr>
            </w:pPr>
            <w:r w:rsidRPr="00C05AA8">
              <w:rPr>
                <w:rFonts w:ascii="Times New Roman" w:hAnsi="Times New Roman" w:cs="Times New Roman"/>
                <w:sz w:val="24"/>
                <w:szCs w:val="24"/>
              </w:rPr>
              <w:t>– razvijati digitalnu mudrost kao sposobnost odabira i primjene najprikladnije tehnologije ovisno o zadatku, području ili problemu koji se rješava</w:t>
            </w:r>
            <w:r w:rsidR="00D0372D" w:rsidRPr="00C05AA8">
              <w:rPr>
                <w:rFonts w:ascii="Times New Roman" w:hAnsi="Times New Roman" w:cs="Times New Roman"/>
                <w:sz w:val="24"/>
                <w:szCs w:val="24"/>
              </w:rPr>
              <w:t>;</w:t>
            </w:r>
          </w:p>
          <w:p w14:paraId="457521A1" w14:textId="77777777" w:rsidR="00CA049E" w:rsidRPr="00C05AA8" w:rsidRDefault="00CA049E" w:rsidP="00CE277B">
            <w:pPr>
              <w:spacing w:after="200" w:line="276" w:lineRule="auto"/>
              <w:rPr>
                <w:rFonts w:ascii="Times New Roman" w:hAnsi="Times New Roman" w:cs="Times New Roman"/>
                <w:sz w:val="24"/>
                <w:szCs w:val="24"/>
              </w:rPr>
            </w:pPr>
            <w:r w:rsidRPr="00C05AA8">
              <w:rPr>
                <w:rFonts w:ascii="Times New Roman" w:hAnsi="Times New Roman" w:cs="Times New Roman"/>
                <w:sz w:val="24"/>
                <w:szCs w:val="24"/>
              </w:rPr>
              <w:t>– razvijati kritičko mišljenje, kreativnost i inovativnost uporabom informacijske i komunikacijske tehnologije</w:t>
            </w:r>
            <w:r w:rsidR="00D0372D" w:rsidRPr="00C05AA8">
              <w:rPr>
                <w:rFonts w:ascii="Times New Roman" w:hAnsi="Times New Roman" w:cs="Times New Roman"/>
                <w:sz w:val="24"/>
                <w:szCs w:val="24"/>
              </w:rPr>
              <w:t>;</w:t>
            </w:r>
          </w:p>
          <w:p w14:paraId="3997F29C" w14:textId="77777777" w:rsidR="00CA049E" w:rsidRPr="00C05AA8" w:rsidRDefault="00CA049E" w:rsidP="00CE277B">
            <w:pPr>
              <w:spacing w:after="200" w:line="276" w:lineRule="auto"/>
              <w:rPr>
                <w:rFonts w:ascii="Times New Roman" w:hAnsi="Times New Roman" w:cs="Times New Roman"/>
                <w:sz w:val="24"/>
                <w:szCs w:val="24"/>
              </w:rPr>
            </w:pPr>
            <w:r w:rsidRPr="00C05AA8">
              <w:rPr>
                <w:rFonts w:ascii="Times New Roman" w:hAnsi="Times New Roman" w:cs="Times New Roman"/>
                <w:sz w:val="24"/>
                <w:szCs w:val="24"/>
              </w:rPr>
              <w:t>– razvijati računalno razmišljanje, sposobnost rješavanja problema i vještinu programiranja</w:t>
            </w:r>
            <w:r w:rsidR="00D0372D" w:rsidRPr="00C05AA8">
              <w:rPr>
                <w:rFonts w:ascii="Times New Roman" w:hAnsi="Times New Roman" w:cs="Times New Roman"/>
                <w:sz w:val="24"/>
                <w:szCs w:val="24"/>
              </w:rPr>
              <w:t>;</w:t>
            </w:r>
          </w:p>
          <w:p w14:paraId="15430B57" w14:textId="77777777" w:rsidR="00CA049E" w:rsidRPr="00C05AA8" w:rsidRDefault="00CA049E" w:rsidP="00CE277B">
            <w:pPr>
              <w:spacing w:after="200" w:line="276" w:lineRule="auto"/>
              <w:rPr>
                <w:rFonts w:ascii="Times New Roman" w:hAnsi="Times New Roman" w:cs="Times New Roman"/>
                <w:sz w:val="24"/>
                <w:szCs w:val="24"/>
              </w:rPr>
            </w:pPr>
            <w:r w:rsidRPr="00C05AA8">
              <w:rPr>
                <w:rFonts w:ascii="Times New Roman" w:hAnsi="Times New Roman" w:cs="Times New Roman"/>
                <w:sz w:val="24"/>
                <w:szCs w:val="24"/>
              </w:rPr>
              <w:t>– učinkovito i odgovorno komunicirati i surađivati u digitalnome okruženju</w:t>
            </w:r>
            <w:r w:rsidR="00D0372D" w:rsidRPr="00C05AA8">
              <w:rPr>
                <w:rFonts w:ascii="Times New Roman" w:hAnsi="Times New Roman" w:cs="Times New Roman"/>
                <w:sz w:val="24"/>
                <w:szCs w:val="24"/>
              </w:rPr>
              <w:t>;</w:t>
            </w:r>
          </w:p>
          <w:p w14:paraId="4816B2B7" w14:textId="77777777" w:rsidR="00CA049E" w:rsidRPr="00C05AA8" w:rsidRDefault="00A103E0" w:rsidP="00CE277B">
            <w:pPr>
              <w:spacing w:after="200" w:line="276" w:lineRule="auto"/>
              <w:rPr>
                <w:rFonts w:ascii="Times New Roman" w:hAnsi="Times New Roman" w:cs="Times New Roman"/>
                <w:sz w:val="24"/>
                <w:szCs w:val="24"/>
              </w:rPr>
            </w:pPr>
            <w:r w:rsidRPr="00C05AA8">
              <w:rPr>
                <w:rFonts w:ascii="Times New Roman" w:hAnsi="Times New Roman" w:cs="Times New Roman"/>
                <w:sz w:val="24"/>
                <w:szCs w:val="24"/>
              </w:rPr>
              <w:t>–</w:t>
            </w:r>
            <w:r w:rsidR="00CA049E" w:rsidRPr="00C05AA8">
              <w:rPr>
                <w:rFonts w:ascii="Times New Roman" w:hAnsi="Times New Roman" w:cs="Times New Roman"/>
                <w:sz w:val="24"/>
                <w:szCs w:val="24"/>
              </w:rPr>
              <w:t xml:space="preserve"> razumjeti i odgovorno primjenjivati sigurnosne preporuke s ciljem zaštite zdravlja učenika te poštivati pravne odrednice pri korištenju digitalnom tehnologijom u svakodnevnome životu.</w:t>
            </w:r>
          </w:p>
          <w:p w14:paraId="29D2F378" w14:textId="77777777" w:rsidR="00FD1CF0" w:rsidRPr="00C05AA8" w:rsidRDefault="00D0372D" w:rsidP="00FD1CF0">
            <w:pPr>
              <w:rPr>
                <w:rFonts w:ascii="Times New Roman" w:hAnsi="Times New Roman" w:cs="Times New Roman"/>
                <w:sz w:val="24"/>
                <w:szCs w:val="24"/>
              </w:rPr>
            </w:pPr>
            <w:r w:rsidRPr="00C05AA8">
              <w:rPr>
                <w:rFonts w:ascii="Times New Roman" w:hAnsi="Times New Roman" w:cs="Times New Roman"/>
                <w:sz w:val="24"/>
                <w:szCs w:val="24"/>
              </w:rPr>
              <w:lastRenderedPageBreak/>
              <w:t>C</w:t>
            </w:r>
            <w:r w:rsidR="00FD1CF0" w:rsidRPr="00C05AA8">
              <w:rPr>
                <w:rFonts w:ascii="Times New Roman" w:hAnsi="Times New Roman" w:cs="Times New Roman"/>
                <w:sz w:val="24"/>
                <w:szCs w:val="24"/>
              </w:rPr>
              <w:t xml:space="preserve">iljevi predmeta Informatika će se realizirati kroz 4 domene: </w:t>
            </w:r>
            <w:r w:rsidR="00FD1CF0" w:rsidRPr="00C05AA8">
              <w:rPr>
                <w:rFonts w:ascii="Times New Roman" w:hAnsi="Times New Roman" w:cs="Times New Roman"/>
                <w:sz w:val="24"/>
                <w:szCs w:val="24"/>
              </w:rPr>
              <w:br/>
              <w:t>e-Društvo, Digitalna pismenost i komunikacija, Računalno razmišljanje i programiranje, Informacije i digitalna tehnologija</w:t>
            </w:r>
            <w:r w:rsidRPr="00C05AA8">
              <w:rPr>
                <w:rFonts w:ascii="Times New Roman" w:hAnsi="Times New Roman" w:cs="Times New Roman"/>
                <w:sz w:val="24"/>
                <w:szCs w:val="24"/>
              </w:rPr>
              <w:t>.</w:t>
            </w:r>
          </w:p>
        </w:tc>
      </w:tr>
      <w:tr w:rsidR="00CA049E" w:rsidRPr="00C05AA8" w14:paraId="08B0A6BF" w14:textId="77777777" w:rsidTr="00353A84">
        <w:tc>
          <w:tcPr>
            <w:tcW w:w="2518" w:type="dxa"/>
            <w:shd w:val="clear" w:color="auto" w:fill="D5DCE4" w:themeFill="text2" w:themeFillTint="33"/>
          </w:tcPr>
          <w:p w14:paraId="669B26AA" w14:textId="77777777" w:rsidR="00CA049E" w:rsidRPr="00C05AA8" w:rsidRDefault="00CA049E" w:rsidP="00CE277B">
            <w:pPr>
              <w:rPr>
                <w:rFonts w:ascii="Times New Roman" w:hAnsi="Times New Roman" w:cs="Times New Roman"/>
                <w:sz w:val="24"/>
                <w:szCs w:val="24"/>
              </w:rPr>
            </w:pPr>
            <w:r w:rsidRPr="00C05AA8">
              <w:rPr>
                <w:rFonts w:ascii="Times New Roman" w:hAnsi="Times New Roman" w:cs="Times New Roman"/>
                <w:sz w:val="24"/>
                <w:szCs w:val="24"/>
              </w:rPr>
              <w:lastRenderedPageBreak/>
              <w:t>NAMJENA</w:t>
            </w:r>
          </w:p>
        </w:tc>
        <w:tc>
          <w:tcPr>
            <w:tcW w:w="6770" w:type="dxa"/>
          </w:tcPr>
          <w:p w14:paraId="692725B7" w14:textId="77777777" w:rsidR="00FD1CF0" w:rsidRPr="00C05AA8" w:rsidRDefault="00FD1CF0" w:rsidP="00FD1CF0">
            <w:pPr>
              <w:spacing w:after="200" w:line="276" w:lineRule="auto"/>
              <w:rPr>
                <w:rFonts w:ascii="Times New Roman" w:hAnsi="Times New Roman" w:cs="Times New Roman"/>
                <w:sz w:val="24"/>
                <w:szCs w:val="24"/>
              </w:rPr>
            </w:pPr>
            <w:r w:rsidRPr="00C05AA8">
              <w:rPr>
                <w:rFonts w:ascii="Times New Roman" w:hAnsi="Times New Roman" w:cs="Times New Roman"/>
                <w:sz w:val="24"/>
                <w:szCs w:val="24"/>
              </w:rPr>
              <w:t>Naučiti djelotvorno upotrebljavati računala i moći ugraditi osnovne zamisli algoritamskog načina razmišljanja u rješavanju svakodnevnih problema, komunicirati upotrebom različitih medija. Prikupljati, organizirati i analizirati podatke te ih sintetizirati u informaciju. Upotrebljavati primjerene programske alate kao potporu u učenju i istraživanju.</w:t>
            </w:r>
          </w:p>
          <w:p w14:paraId="1DDED525" w14:textId="77777777" w:rsidR="00FD1CF0" w:rsidRPr="00C05AA8" w:rsidRDefault="00FD1CF0" w:rsidP="00FD1CF0">
            <w:pPr>
              <w:spacing w:after="200" w:line="276" w:lineRule="auto"/>
              <w:rPr>
                <w:rFonts w:ascii="Times New Roman" w:hAnsi="Times New Roman" w:cs="Times New Roman"/>
                <w:sz w:val="24"/>
                <w:szCs w:val="24"/>
              </w:rPr>
            </w:pPr>
            <w:r w:rsidRPr="00C05AA8">
              <w:rPr>
                <w:rFonts w:ascii="Times New Roman" w:hAnsi="Times New Roman" w:cs="Times New Roman"/>
                <w:sz w:val="24"/>
                <w:szCs w:val="24"/>
              </w:rPr>
              <w:t>Stjecanje vještina za upotrebu informacijsko – komunikacijske tehnologije (digitalna pismenost) kojom se oblikuju, spremaju, pretražuju i prenose različiti multimedijski sadržaji i podaci.</w:t>
            </w:r>
          </w:p>
          <w:p w14:paraId="08A3A2FE" w14:textId="77777777" w:rsidR="00CA049E" w:rsidRPr="00C05AA8" w:rsidRDefault="00FD1CF0" w:rsidP="00FD1CF0">
            <w:pPr>
              <w:spacing w:after="200" w:line="276" w:lineRule="auto"/>
              <w:rPr>
                <w:rFonts w:ascii="Times New Roman" w:hAnsi="Times New Roman" w:cs="Times New Roman"/>
                <w:sz w:val="24"/>
                <w:szCs w:val="24"/>
              </w:rPr>
            </w:pPr>
            <w:r w:rsidRPr="00C05AA8">
              <w:rPr>
                <w:rFonts w:ascii="Times New Roman" w:hAnsi="Times New Roman" w:cs="Times New Roman"/>
                <w:sz w:val="24"/>
                <w:szCs w:val="24"/>
              </w:rPr>
              <w:t>Uporaba informacijsko – komunikacijske tehnologije u obrazovnom procesu (edukacijska tehnologija, e-učenje).</w:t>
            </w:r>
          </w:p>
        </w:tc>
      </w:tr>
      <w:tr w:rsidR="00CA049E" w:rsidRPr="00C05AA8" w14:paraId="0DE3E8C3" w14:textId="77777777" w:rsidTr="00353A84">
        <w:tc>
          <w:tcPr>
            <w:tcW w:w="2518" w:type="dxa"/>
            <w:shd w:val="clear" w:color="auto" w:fill="D5DCE4" w:themeFill="text2" w:themeFillTint="33"/>
          </w:tcPr>
          <w:p w14:paraId="7BF990E6" w14:textId="77777777" w:rsidR="00CA049E" w:rsidRPr="00C05AA8" w:rsidRDefault="00CA049E" w:rsidP="00CE277B">
            <w:pPr>
              <w:rPr>
                <w:rFonts w:ascii="Times New Roman" w:hAnsi="Times New Roman" w:cs="Times New Roman"/>
                <w:sz w:val="24"/>
                <w:szCs w:val="24"/>
              </w:rPr>
            </w:pPr>
            <w:r w:rsidRPr="00C05AA8">
              <w:rPr>
                <w:rFonts w:ascii="Times New Roman" w:hAnsi="Times New Roman" w:cs="Times New Roman"/>
                <w:sz w:val="24"/>
                <w:szCs w:val="24"/>
              </w:rPr>
              <w:t>NOSITELJI I NJIHOVA ODGOVORNOST</w:t>
            </w:r>
          </w:p>
        </w:tc>
        <w:tc>
          <w:tcPr>
            <w:tcW w:w="6770" w:type="dxa"/>
          </w:tcPr>
          <w:p w14:paraId="3038CB81" w14:textId="77777777" w:rsidR="00CA049E" w:rsidRPr="00C05AA8" w:rsidRDefault="00FD1CF0" w:rsidP="00CE277B">
            <w:pPr>
              <w:spacing w:after="200" w:line="276" w:lineRule="auto"/>
              <w:rPr>
                <w:rFonts w:ascii="Times New Roman" w:hAnsi="Times New Roman" w:cs="Times New Roman"/>
                <w:sz w:val="24"/>
                <w:szCs w:val="24"/>
              </w:rPr>
            </w:pPr>
            <w:r w:rsidRPr="00C05AA8">
              <w:rPr>
                <w:rFonts w:ascii="Times New Roman" w:hAnsi="Times New Roman" w:cs="Times New Roman"/>
                <w:sz w:val="24"/>
                <w:szCs w:val="24"/>
              </w:rPr>
              <w:t>Učitelj informatike Zvijezdan Dabac  - priprema i izvođenje nastave, briga o informatičkoj opremi, istraživanje i primjena različitih digitalnih alata postizanje ishoda, učenici 1.,2.,3.,4.,7.i 8.</w:t>
            </w:r>
            <w:r w:rsidR="00D0372D" w:rsidRPr="00C05AA8">
              <w:rPr>
                <w:rFonts w:ascii="Times New Roman" w:hAnsi="Times New Roman" w:cs="Times New Roman"/>
                <w:sz w:val="24"/>
                <w:szCs w:val="24"/>
              </w:rPr>
              <w:t xml:space="preserve"> </w:t>
            </w:r>
            <w:r w:rsidRPr="00C05AA8">
              <w:rPr>
                <w:rFonts w:ascii="Times New Roman" w:hAnsi="Times New Roman" w:cs="Times New Roman"/>
                <w:sz w:val="24"/>
                <w:szCs w:val="24"/>
              </w:rPr>
              <w:t>razreda.</w:t>
            </w:r>
          </w:p>
        </w:tc>
      </w:tr>
      <w:tr w:rsidR="00CA049E" w:rsidRPr="00C05AA8" w14:paraId="2F04D2CF" w14:textId="77777777" w:rsidTr="00353A84">
        <w:tc>
          <w:tcPr>
            <w:tcW w:w="2518" w:type="dxa"/>
            <w:shd w:val="clear" w:color="auto" w:fill="D5DCE4" w:themeFill="text2" w:themeFillTint="33"/>
          </w:tcPr>
          <w:p w14:paraId="7B652C98" w14:textId="77777777" w:rsidR="00CA049E" w:rsidRPr="00C05AA8" w:rsidRDefault="00CA049E" w:rsidP="00CE277B">
            <w:pPr>
              <w:rPr>
                <w:rFonts w:ascii="Times New Roman" w:hAnsi="Times New Roman" w:cs="Times New Roman"/>
                <w:sz w:val="24"/>
                <w:szCs w:val="24"/>
              </w:rPr>
            </w:pPr>
            <w:r w:rsidRPr="00C05AA8">
              <w:rPr>
                <w:rFonts w:ascii="Times New Roman" w:hAnsi="Times New Roman" w:cs="Times New Roman"/>
                <w:sz w:val="24"/>
                <w:szCs w:val="24"/>
              </w:rPr>
              <w:t>NAČIN REALIZACIJE</w:t>
            </w:r>
          </w:p>
        </w:tc>
        <w:tc>
          <w:tcPr>
            <w:tcW w:w="6770" w:type="dxa"/>
          </w:tcPr>
          <w:p w14:paraId="736CC66A" w14:textId="77777777" w:rsidR="00CA049E" w:rsidRPr="00C05AA8" w:rsidRDefault="00FD1CF0" w:rsidP="00CE277B">
            <w:pPr>
              <w:autoSpaceDE w:val="0"/>
              <w:autoSpaceDN w:val="0"/>
              <w:adjustRightInd w:val="0"/>
              <w:rPr>
                <w:rFonts w:ascii="Times New Roman" w:hAnsi="Times New Roman" w:cs="Times New Roman"/>
                <w:sz w:val="24"/>
                <w:szCs w:val="24"/>
              </w:rPr>
            </w:pPr>
            <w:r w:rsidRPr="00C05AA8">
              <w:rPr>
                <w:rFonts w:ascii="Times New Roman" w:hAnsi="Times New Roman" w:cs="Times New Roman"/>
                <w:sz w:val="24"/>
                <w:szCs w:val="24"/>
              </w:rPr>
              <w:t>Nastava se odvija u informatičkoj učionici. Svaki učenik radi na svom računalu. U nastavi sudjeluju učenici 1.,2. ,3. ,4. ,7. i 8. razreda koji idu na izbornu nastavu informatike.</w:t>
            </w:r>
          </w:p>
        </w:tc>
      </w:tr>
      <w:tr w:rsidR="00CA049E" w:rsidRPr="00C05AA8" w14:paraId="5CF4AEB9" w14:textId="77777777" w:rsidTr="00D0372D">
        <w:trPr>
          <w:trHeight w:val="598"/>
        </w:trPr>
        <w:tc>
          <w:tcPr>
            <w:tcW w:w="2518" w:type="dxa"/>
            <w:shd w:val="clear" w:color="auto" w:fill="D5DCE4" w:themeFill="text2" w:themeFillTint="33"/>
          </w:tcPr>
          <w:p w14:paraId="6718243E" w14:textId="77777777" w:rsidR="00CA049E" w:rsidRPr="00C05AA8" w:rsidRDefault="00CA049E" w:rsidP="00CE277B">
            <w:pPr>
              <w:rPr>
                <w:rFonts w:ascii="Times New Roman" w:hAnsi="Times New Roman" w:cs="Times New Roman"/>
                <w:sz w:val="24"/>
                <w:szCs w:val="24"/>
              </w:rPr>
            </w:pPr>
            <w:r w:rsidRPr="00C05AA8">
              <w:rPr>
                <w:rFonts w:ascii="Times New Roman" w:hAnsi="Times New Roman" w:cs="Times New Roman"/>
                <w:sz w:val="24"/>
                <w:szCs w:val="24"/>
              </w:rPr>
              <w:t>VREMENIK</w:t>
            </w:r>
          </w:p>
        </w:tc>
        <w:tc>
          <w:tcPr>
            <w:tcW w:w="6770" w:type="dxa"/>
            <w:vAlign w:val="center"/>
          </w:tcPr>
          <w:p w14:paraId="24333E95" w14:textId="77777777" w:rsidR="00CA049E" w:rsidRPr="00C05AA8" w:rsidRDefault="00A103E0" w:rsidP="00D0372D">
            <w:pPr>
              <w:spacing w:after="200" w:line="276" w:lineRule="auto"/>
              <w:rPr>
                <w:rFonts w:ascii="Times New Roman" w:hAnsi="Times New Roman" w:cs="Times New Roman"/>
                <w:sz w:val="24"/>
                <w:szCs w:val="24"/>
              </w:rPr>
            </w:pPr>
            <w:r w:rsidRPr="00C05AA8">
              <w:rPr>
                <w:rFonts w:ascii="Times New Roman" w:hAnsi="Times New Roman" w:cs="Times New Roman"/>
                <w:sz w:val="24"/>
                <w:szCs w:val="24"/>
              </w:rPr>
              <w:t>Dva sata tjedno</w:t>
            </w:r>
            <w:r w:rsidR="00CA049E" w:rsidRPr="00C05AA8">
              <w:rPr>
                <w:rFonts w:ascii="Times New Roman" w:hAnsi="Times New Roman" w:cs="Times New Roman"/>
                <w:sz w:val="24"/>
                <w:szCs w:val="24"/>
              </w:rPr>
              <w:t>,</w:t>
            </w:r>
            <w:r w:rsidRPr="00C05AA8">
              <w:rPr>
                <w:rFonts w:ascii="Times New Roman" w:hAnsi="Times New Roman" w:cs="Times New Roman"/>
                <w:sz w:val="24"/>
                <w:szCs w:val="24"/>
              </w:rPr>
              <w:t xml:space="preserve"> </w:t>
            </w:r>
            <w:r w:rsidR="00CA049E" w:rsidRPr="00C05AA8">
              <w:rPr>
                <w:rFonts w:ascii="Times New Roman" w:hAnsi="Times New Roman" w:cs="Times New Roman"/>
                <w:sz w:val="24"/>
                <w:szCs w:val="24"/>
              </w:rPr>
              <w:t>70 sati godišnje tijekom cijele školske godine.</w:t>
            </w:r>
          </w:p>
        </w:tc>
      </w:tr>
      <w:tr w:rsidR="00CA049E" w:rsidRPr="00C05AA8" w14:paraId="62189140" w14:textId="77777777" w:rsidTr="00353A84">
        <w:tc>
          <w:tcPr>
            <w:tcW w:w="2518" w:type="dxa"/>
            <w:shd w:val="clear" w:color="auto" w:fill="D5DCE4" w:themeFill="text2" w:themeFillTint="33"/>
          </w:tcPr>
          <w:p w14:paraId="31DFCBD2" w14:textId="77777777" w:rsidR="00CA049E" w:rsidRPr="00C05AA8" w:rsidRDefault="00CA049E" w:rsidP="00CE277B">
            <w:pPr>
              <w:rPr>
                <w:rFonts w:ascii="Times New Roman" w:hAnsi="Times New Roman" w:cs="Times New Roman"/>
                <w:sz w:val="24"/>
                <w:szCs w:val="24"/>
              </w:rPr>
            </w:pPr>
            <w:r w:rsidRPr="00C05AA8">
              <w:rPr>
                <w:rFonts w:ascii="Times New Roman" w:hAnsi="Times New Roman" w:cs="Times New Roman"/>
                <w:sz w:val="24"/>
                <w:szCs w:val="24"/>
              </w:rPr>
              <w:t>TROŠKOVNIK</w:t>
            </w:r>
          </w:p>
        </w:tc>
        <w:tc>
          <w:tcPr>
            <w:tcW w:w="6770" w:type="dxa"/>
          </w:tcPr>
          <w:p w14:paraId="719AFE3E" w14:textId="77777777" w:rsidR="00CA049E" w:rsidRPr="00C05AA8" w:rsidRDefault="00CA049E" w:rsidP="00CE277B">
            <w:pPr>
              <w:spacing w:after="200" w:line="276" w:lineRule="auto"/>
              <w:rPr>
                <w:rFonts w:ascii="Times New Roman" w:hAnsi="Times New Roman" w:cs="Times New Roman"/>
                <w:sz w:val="24"/>
                <w:szCs w:val="24"/>
              </w:rPr>
            </w:pPr>
            <w:r w:rsidRPr="00C05AA8">
              <w:rPr>
                <w:rFonts w:ascii="Times New Roman" w:hAnsi="Times New Roman" w:cs="Times New Roman"/>
                <w:sz w:val="24"/>
                <w:szCs w:val="24"/>
              </w:rPr>
              <w:t>Škola po potrebi sudjel</w:t>
            </w:r>
            <w:r w:rsidR="00A92F96" w:rsidRPr="00C05AA8">
              <w:rPr>
                <w:rFonts w:ascii="Times New Roman" w:hAnsi="Times New Roman" w:cs="Times New Roman"/>
                <w:sz w:val="24"/>
                <w:szCs w:val="24"/>
              </w:rPr>
              <w:t>uje u servisiranju i održavanju</w:t>
            </w:r>
            <w:r w:rsidRPr="00C05AA8">
              <w:rPr>
                <w:rFonts w:ascii="Times New Roman" w:hAnsi="Times New Roman" w:cs="Times New Roman"/>
                <w:sz w:val="24"/>
                <w:szCs w:val="24"/>
              </w:rPr>
              <w:t xml:space="preserve"> </w:t>
            </w:r>
            <w:r w:rsidR="00A92F96" w:rsidRPr="00C05AA8">
              <w:rPr>
                <w:rFonts w:ascii="Times New Roman" w:hAnsi="Times New Roman" w:cs="Times New Roman"/>
                <w:sz w:val="24"/>
                <w:szCs w:val="24"/>
              </w:rPr>
              <w:t>postojeće te nabavi nove opreme, papir za fotokopiranje</w:t>
            </w:r>
            <w:r w:rsidRPr="00C05AA8">
              <w:rPr>
                <w:rFonts w:ascii="Times New Roman" w:hAnsi="Times New Roman" w:cs="Times New Roman"/>
                <w:sz w:val="24"/>
                <w:szCs w:val="24"/>
              </w:rPr>
              <w:t xml:space="preserve"> nastavnih materijala i zadataka, nabava </w:t>
            </w:r>
            <w:r w:rsidR="00A92F96" w:rsidRPr="00C05AA8">
              <w:rPr>
                <w:rFonts w:ascii="Times New Roman" w:hAnsi="Times New Roman" w:cs="Times New Roman"/>
                <w:sz w:val="24"/>
                <w:szCs w:val="24"/>
              </w:rPr>
              <w:t xml:space="preserve">informatičke opreme </w:t>
            </w:r>
            <w:r w:rsidRPr="00C05AA8">
              <w:rPr>
                <w:rFonts w:ascii="Times New Roman" w:hAnsi="Times New Roman" w:cs="Times New Roman"/>
                <w:sz w:val="24"/>
                <w:szCs w:val="24"/>
              </w:rPr>
              <w:t>– po potrebi</w:t>
            </w:r>
            <w:r w:rsidR="00A92F96" w:rsidRPr="00C05AA8">
              <w:rPr>
                <w:rFonts w:ascii="Times New Roman" w:hAnsi="Times New Roman" w:cs="Times New Roman"/>
                <w:sz w:val="24"/>
                <w:szCs w:val="24"/>
              </w:rPr>
              <w:t>.</w:t>
            </w:r>
          </w:p>
        </w:tc>
      </w:tr>
      <w:tr w:rsidR="00CA049E" w:rsidRPr="00C05AA8" w14:paraId="66AA646E" w14:textId="77777777" w:rsidTr="00353A84">
        <w:tc>
          <w:tcPr>
            <w:tcW w:w="2518" w:type="dxa"/>
            <w:shd w:val="clear" w:color="auto" w:fill="D5DCE4" w:themeFill="text2" w:themeFillTint="33"/>
          </w:tcPr>
          <w:p w14:paraId="6389207C" w14:textId="77777777" w:rsidR="00CA049E" w:rsidRPr="00C05AA8" w:rsidRDefault="00CA049E" w:rsidP="00CE277B">
            <w:pPr>
              <w:pStyle w:val="Default"/>
            </w:pPr>
            <w:r w:rsidRPr="00C05AA8">
              <w:t>NAČIN VREDNOVANJA I KORIŠTENJA REZULTATA VREDNOVANJA</w:t>
            </w:r>
          </w:p>
        </w:tc>
        <w:tc>
          <w:tcPr>
            <w:tcW w:w="6770" w:type="dxa"/>
          </w:tcPr>
          <w:p w14:paraId="1EB025E4" w14:textId="77777777" w:rsidR="00CA049E" w:rsidRPr="00C05AA8" w:rsidRDefault="00CA049E" w:rsidP="00CE277B">
            <w:pPr>
              <w:spacing w:after="200" w:line="276" w:lineRule="auto"/>
              <w:rPr>
                <w:rFonts w:ascii="Times New Roman" w:hAnsi="Times New Roman" w:cs="Times New Roman"/>
                <w:sz w:val="24"/>
                <w:szCs w:val="24"/>
              </w:rPr>
            </w:pPr>
            <w:r w:rsidRPr="00C05AA8">
              <w:rPr>
                <w:rFonts w:ascii="Times New Roman" w:hAnsi="Times New Roman" w:cs="Times New Roman"/>
                <w:sz w:val="24"/>
                <w:szCs w:val="24"/>
              </w:rPr>
              <w:t>Pregledavanje i vrednovanje učeničkih uradaka, praćenje i vrednovanje učenika tijekom pojedinih faza rada. Provjere znanja tijekom nastavne godine nakon obrađenih i uvježbanih nastavnih cjelina. Objavljivanje najuspješnijih radova na web stranicama škole. Savjetovati učenike kako napredovati u pojedinim elementima vrednovanja.</w:t>
            </w:r>
          </w:p>
        </w:tc>
      </w:tr>
    </w:tbl>
    <w:p w14:paraId="31DBD08A" w14:textId="77777777" w:rsidR="005B42BA" w:rsidRPr="00C05AA8" w:rsidRDefault="005B42BA" w:rsidP="005B42BA">
      <w:pPr>
        <w:autoSpaceDE w:val="0"/>
        <w:autoSpaceDN w:val="0"/>
        <w:adjustRightInd w:val="0"/>
        <w:spacing w:after="0" w:line="240" w:lineRule="auto"/>
        <w:rPr>
          <w:rFonts w:ascii="Times New Roman" w:eastAsia="Times New Roman" w:hAnsi="Times New Roman" w:cs="Times New Roman"/>
          <w:sz w:val="24"/>
          <w:szCs w:val="24"/>
          <w:lang w:eastAsia="hr-HR"/>
        </w:rPr>
      </w:pPr>
    </w:p>
    <w:p w14:paraId="58DC0C48" w14:textId="77777777" w:rsidR="005B42BA" w:rsidRPr="00C05AA8" w:rsidRDefault="005B42BA" w:rsidP="005B42BA">
      <w:pPr>
        <w:spacing w:after="0" w:line="240" w:lineRule="auto"/>
        <w:rPr>
          <w:rFonts w:ascii="Times New Roman" w:eastAsia="Times New Roman" w:hAnsi="Times New Roman" w:cs="Times New Roman"/>
          <w:sz w:val="24"/>
          <w:szCs w:val="24"/>
          <w:lang w:eastAsia="hr-HR"/>
        </w:rPr>
      </w:pPr>
    </w:p>
    <w:p w14:paraId="0CD0114F" w14:textId="77777777" w:rsidR="005B42BA" w:rsidRPr="00C05AA8" w:rsidRDefault="005B42BA" w:rsidP="005B42BA">
      <w:pPr>
        <w:spacing w:after="0" w:line="240" w:lineRule="auto"/>
        <w:rPr>
          <w:rFonts w:ascii="Times New Roman" w:eastAsia="Times New Roman" w:hAnsi="Times New Roman" w:cs="Times New Roman"/>
          <w:sz w:val="24"/>
          <w:szCs w:val="24"/>
          <w:lang w:eastAsia="hr-HR"/>
        </w:rPr>
      </w:pPr>
    </w:p>
    <w:p w14:paraId="2534AD70" w14:textId="77777777" w:rsidR="00A92F96" w:rsidRPr="00C05AA8" w:rsidRDefault="00A92F96" w:rsidP="005B42BA">
      <w:pPr>
        <w:spacing w:after="0" w:line="240" w:lineRule="auto"/>
        <w:rPr>
          <w:rFonts w:ascii="Times New Roman" w:eastAsia="Times New Roman" w:hAnsi="Times New Roman" w:cs="Times New Roman"/>
          <w:sz w:val="24"/>
          <w:szCs w:val="24"/>
          <w:lang w:eastAsia="hr-HR"/>
        </w:rPr>
      </w:pPr>
    </w:p>
    <w:p w14:paraId="70EE5BD4" w14:textId="77777777" w:rsidR="00A92F96" w:rsidRPr="00C05AA8" w:rsidRDefault="00A92F96" w:rsidP="005B42BA">
      <w:pPr>
        <w:spacing w:after="0" w:line="240" w:lineRule="auto"/>
        <w:rPr>
          <w:rFonts w:ascii="Times New Roman" w:eastAsia="Times New Roman" w:hAnsi="Times New Roman" w:cs="Times New Roman"/>
          <w:sz w:val="24"/>
          <w:szCs w:val="24"/>
          <w:lang w:eastAsia="hr-HR"/>
        </w:rPr>
      </w:pPr>
    </w:p>
    <w:p w14:paraId="0345D26C" w14:textId="77777777" w:rsidR="00A92F96" w:rsidRPr="00C05AA8" w:rsidRDefault="00A92F96" w:rsidP="005B42BA">
      <w:pPr>
        <w:spacing w:after="0" w:line="240" w:lineRule="auto"/>
        <w:rPr>
          <w:rFonts w:ascii="Times New Roman" w:eastAsia="Times New Roman" w:hAnsi="Times New Roman" w:cs="Times New Roman"/>
          <w:sz w:val="24"/>
          <w:szCs w:val="24"/>
          <w:lang w:eastAsia="hr-HR"/>
        </w:rPr>
      </w:pPr>
    </w:p>
    <w:p w14:paraId="28A63D32" w14:textId="77777777" w:rsidR="00A92F96" w:rsidRPr="00C05AA8" w:rsidRDefault="00A92F96" w:rsidP="005B42BA">
      <w:pPr>
        <w:spacing w:after="0" w:line="240" w:lineRule="auto"/>
        <w:rPr>
          <w:rFonts w:ascii="Times New Roman" w:eastAsia="Times New Roman" w:hAnsi="Times New Roman" w:cs="Times New Roman"/>
          <w:sz w:val="24"/>
          <w:szCs w:val="24"/>
          <w:lang w:eastAsia="hr-HR"/>
        </w:rPr>
      </w:pPr>
    </w:p>
    <w:p w14:paraId="0C867758" w14:textId="77777777" w:rsidR="00A92F96" w:rsidRPr="00C05AA8" w:rsidRDefault="00A92F96" w:rsidP="005B42BA">
      <w:pPr>
        <w:spacing w:after="0" w:line="240" w:lineRule="auto"/>
        <w:rPr>
          <w:rFonts w:ascii="Times New Roman" w:eastAsia="Times New Roman" w:hAnsi="Times New Roman" w:cs="Times New Roman"/>
          <w:sz w:val="24"/>
          <w:szCs w:val="24"/>
          <w:lang w:eastAsia="hr-HR"/>
        </w:rPr>
      </w:pPr>
    </w:p>
    <w:p w14:paraId="1D9D1CB9" w14:textId="77777777" w:rsidR="005B42BA" w:rsidRPr="00C05AA8" w:rsidRDefault="005B42BA" w:rsidP="005B42BA">
      <w:pPr>
        <w:autoSpaceDE w:val="0"/>
        <w:autoSpaceDN w:val="0"/>
        <w:adjustRightInd w:val="0"/>
        <w:spacing w:after="0" w:line="240" w:lineRule="auto"/>
        <w:rPr>
          <w:rFonts w:ascii="Times New Roman" w:eastAsia="Times New Roman" w:hAnsi="Times New Roman" w:cs="Times New Roman"/>
          <w:b/>
          <w:bCs/>
          <w:color w:val="FF0000"/>
          <w:sz w:val="24"/>
          <w:szCs w:val="24"/>
          <w:lang w:eastAsia="hr-HR"/>
        </w:rPr>
      </w:pPr>
    </w:p>
    <w:p w14:paraId="2F63B010" w14:textId="77777777" w:rsidR="005B42BA" w:rsidRPr="00C05AA8" w:rsidRDefault="005B42BA" w:rsidP="000143F2">
      <w:pPr>
        <w:autoSpaceDE w:val="0"/>
        <w:autoSpaceDN w:val="0"/>
        <w:adjustRightInd w:val="0"/>
        <w:spacing w:after="0" w:line="240" w:lineRule="auto"/>
        <w:rPr>
          <w:rFonts w:ascii="Times New Roman" w:eastAsia="Times New Roman" w:hAnsi="Times New Roman" w:cs="Times New Roman"/>
          <w:b/>
          <w:bCs/>
          <w:color w:val="FF0000"/>
          <w:sz w:val="24"/>
          <w:szCs w:val="24"/>
          <w:lang w:eastAsia="hr-HR"/>
        </w:rPr>
      </w:pPr>
    </w:p>
    <w:p w14:paraId="1E661AE6"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b/>
          <w:bCs/>
          <w:color w:val="FF0000"/>
          <w:sz w:val="28"/>
          <w:szCs w:val="24"/>
          <w:lang w:eastAsia="hr-HR"/>
        </w:rPr>
      </w:pPr>
      <w:r w:rsidRPr="00C05AA8">
        <w:rPr>
          <w:rFonts w:ascii="Times New Roman" w:eastAsia="Times New Roman" w:hAnsi="Times New Roman" w:cs="Times New Roman"/>
          <w:b/>
          <w:bCs/>
          <w:color w:val="FF0000"/>
          <w:sz w:val="28"/>
          <w:szCs w:val="24"/>
          <w:lang w:eastAsia="hr-HR"/>
        </w:rPr>
        <w:lastRenderedPageBreak/>
        <w:t>IZBORNA NASTAVA IZ  KATOLIČKOG VJERONAUKA</w:t>
      </w:r>
    </w:p>
    <w:p w14:paraId="4E22AF2A" w14:textId="77777777" w:rsidR="00022B07" w:rsidRPr="00C05AA8" w:rsidRDefault="00022B07" w:rsidP="000143F2">
      <w:pPr>
        <w:autoSpaceDE w:val="0"/>
        <w:autoSpaceDN w:val="0"/>
        <w:adjustRightInd w:val="0"/>
        <w:spacing w:after="0" w:line="240" w:lineRule="auto"/>
        <w:rPr>
          <w:rFonts w:ascii="Times New Roman" w:eastAsia="Times New Roman" w:hAnsi="Times New Roman" w:cs="Times New Roman"/>
          <w:b/>
          <w:bCs/>
          <w:color w:val="FF0000"/>
          <w:sz w:val="24"/>
          <w:szCs w:val="24"/>
          <w:lang w:eastAsia="hr-HR"/>
        </w:rPr>
      </w:pPr>
    </w:p>
    <w:p w14:paraId="23A6AE49" w14:textId="77777777" w:rsidR="000143F2" w:rsidRPr="00C05AA8" w:rsidRDefault="00022B07" w:rsidP="000143F2">
      <w:pPr>
        <w:autoSpaceDE w:val="0"/>
        <w:autoSpaceDN w:val="0"/>
        <w:adjustRightInd w:val="0"/>
        <w:spacing w:after="0" w:line="240" w:lineRule="auto"/>
        <w:rPr>
          <w:rFonts w:ascii="Times New Roman" w:eastAsia="Times New Roman" w:hAnsi="Times New Roman" w:cs="Times New Roman"/>
          <w:b/>
          <w:bCs/>
          <w:color w:val="000000"/>
          <w:sz w:val="24"/>
          <w:szCs w:val="24"/>
          <w:lang w:eastAsia="hr-HR"/>
        </w:rPr>
      </w:pPr>
      <w:r w:rsidRPr="00C05AA8">
        <w:rPr>
          <w:rFonts w:ascii="Times New Roman" w:eastAsia="Times New Roman" w:hAnsi="Times New Roman" w:cs="Times New Roman"/>
          <w:b/>
          <w:bCs/>
          <w:color w:val="000000"/>
          <w:sz w:val="24"/>
          <w:szCs w:val="24"/>
          <w:lang w:eastAsia="hr-HR"/>
        </w:rPr>
        <w:t>Ime i prezime učitelj</w:t>
      </w:r>
      <w:r w:rsidR="00353A84" w:rsidRPr="00C05AA8">
        <w:rPr>
          <w:rFonts w:ascii="Times New Roman" w:eastAsia="Times New Roman" w:hAnsi="Times New Roman" w:cs="Times New Roman"/>
          <w:b/>
          <w:bCs/>
          <w:color w:val="000000"/>
          <w:sz w:val="24"/>
          <w:szCs w:val="24"/>
          <w:lang w:eastAsia="hr-HR"/>
        </w:rPr>
        <w:t>ice</w:t>
      </w:r>
      <w:r w:rsidR="000143F2" w:rsidRPr="00C05AA8">
        <w:rPr>
          <w:rFonts w:ascii="Times New Roman" w:eastAsia="Times New Roman" w:hAnsi="Times New Roman" w:cs="Times New Roman"/>
          <w:b/>
          <w:bCs/>
          <w:color w:val="000000"/>
          <w:sz w:val="24"/>
          <w:szCs w:val="24"/>
          <w:lang w:eastAsia="hr-HR"/>
        </w:rPr>
        <w:t>:</w:t>
      </w:r>
    </w:p>
    <w:p w14:paraId="4C78D9B2"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b/>
          <w:bCs/>
          <w:color w:val="000000"/>
          <w:sz w:val="24"/>
          <w:szCs w:val="24"/>
          <w:lang w:eastAsia="hr-HR"/>
        </w:rPr>
      </w:pPr>
      <w:r w:rsidRPr="00C05AA8">
        <w:rPr>
          <w:rFonts w:ascii="Times New Roman" w:eastAsia="Times New Roman" w:hAnsi="Times New Roman" w:cs="Times New Roman"/>
          <w:b/>
          <w:bCs/>
          <w:color w:val="000000"/>
          <w:sz w:val="24"/>
          <w:szCs w:val="24"/>
          <w:lang w:eastAsia="hr-HR"/>
        </w:rPr>
        <w:t>Ivančica Marković, prof. filozofije i religijske kul</w:t>
      </w:r>
      <w:r w:rsidR="00711BDC" w:rsidRPr="00C05AA8">
        <w:rPr>
          <w:rFonts w:ascii="Times New Roman" w:eastAsia="Times New Roman" w:hAnsi="Times New Roman" w:cs="Times New Roman"/>
          <w:b/>
          <w:bCs/>
          <w:color w:val="000000"/>
          <w:sz w:val="24"/>
          <w:szCs w:val="24"/>
          <w:lang w:eastAsia="hr-HR"/>
        </w:rPr>
        <w:t>ture (razredi: 1. – 8.</w:t>
      </w:r>
      <w:r w:rsidR="00A92F96" w:rsidRPr="00C05AA8">
        <w:rPr>
          <w:rFonts w:ascii="Times New Roman" w:eastAsia="Times New Roman" w:hAnsi="Times New Roman" w:cs="Times New Roman"/>
          <w:b/>
          <w:bCs/>
          <w:color w:val="000000"/>
          <w:sz w:val="24"/>
          <w:szCs w:val="24"/>
          <w:lang w:eastAsia="hr-HR"/>
        </w:rPr>
        <w:t xml:space="preserve"> r</w:t>
      </w:r>
      <w:r w:rsidRPr="00C05AA8">
        <w:rPr>
          <w:rFonts w:ascii="Times New Roman" w:eastAsia="Times New Roman" w:hAnsi="Times New Roman" w:cs="Times New Roman"/>
          <w:b/>
          <w:bCs/>
          <w:color w:val="000000"/>
          <w:sz w:val="24"/>
          <w:szCs w:val="24"/>
          <w:lang w:eastAsia="hr-HR"/>
        </w:rPr>
        <w:t>)</w:t>
      </w:r>
    </w:p>
    <w:p w14:paraId="53445DD3"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b/>
          <w:bCs/>
          <w:color w:val="000000"/>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0143F2" w:rsidRPr="00C05AA8" w14:paraId="5176B3BE" w14:textId="77777777" w:rsidTr="00353A84">
        <w:tc>
          <w:tcPr>
            <w:tcW w:w="2518" w:type="dxa"/>
            <w:shd w:val="clear" w:color="auto" w:fill="D5DCE4" w:themeFill="text2" w:themeFillTint="33"/>
          </w:tcPr>
          <w:p w14:paraId="00D05188"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CILJEVI</w:t>
            </w:r>
          </w:p>
        </w:tc>
        <w:tc>
          <w:tcPr>
            <w:tcW w:w="6770" w:type="dxa"/>
          </w:tcPr>
          <w:p w14:paraId="52D474C5" w14:textId="77777777" w:rsidR="00A92F96" w:rsidRPr="00C05AA8" w:rsidRDefault="00D0372D" w:rsidP="00A92F96">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I</w:t>
            </w:r>
            <w:r w:rsidR="00A92F96" w:rsidRPr="00C05AA8">
              <w:rPr>
                <w:rFonts w:ascii="Times New Roman" w:eastAsia="Times New Roman" w:hAnsi="Times New Roman" w:cs="Times New Roman"/>
                <w:color w:val="000000"/>
                <w:sz w:val="24"/>
                <w:szCs w:val="24"/>
                <w:lang w:eastAsia="hr-HR"/>
              </w:rPr>
              <w:t>zgraditi stav otvorenosti prema transcendenciji</w:t>
            </w:r>
            <w:r w:rsidRPr="00C05AA8">
              <w:rPr>
                <w:rFonts w:ascii="Times New Roman" w:eastAsia="Times New Roman" w:hAnsi="Times New Roman" w:cs="Times New Roman"/>
                <w:color w:val="000000"/>
                <w:sz w:val="24"/>
                <w:szCs w:val="24"/>
                <w:lang w:eastAsia="hr-HR"/>
              </w:rPr>
              <w:t>;</w:t>
            </w:r>
          </w:p>
          <w:p w14:paraId="3B908368" w14:textId="77777777" w:rsidR="00A92F96" w:rsidRPr="00C05AA8" w:rsidRDefault="00A92F96" w:rsidP="00A92F96">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postavljati pitanja i biti sposoban promišljati o najdubljim</w:t>
            </w:r>
            <w:r w:rsidR="00D0372D" w:rsidRPr="00C05AA8">
              <w:rPr>
                <w:rFonts w:ascii="Times New Roman" w:eastAsia="Times New Roman" w:hAnsi="Times New Roman" w:cs="Times New Roman"/>
                <w:color w:val="000000"/>
                <w:sz w:val="24"/>
                <w:szCs w:val="24"/>
                <w:lang w:eastAsia="hr-HR"/>
              </w:rPr>
              <w:t xml:space="preserve">  pitanjima i smislu postojanja;</w:t>
            </w:r>
          </w:p>
          <w:p w14:paraId="320E09EB" w14:textId="77777777" w:rsidR="00A92F96" w:rsidRPr="00C05AA8" w:rsidRDefault="00A92F96" w:rsidP="00A92F96">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ostvariti zrelu ljudsku i vjerničku osobnost</w:t>
            </w:r>
            <w:r w:rsidR="00D0372D" w:rsidRPr="00C05AA8">
              <w:rPr>
                <w:rFonts w:ascii="Times New Roman" w:eastAsia="Times New Roman" w:hAnsi="Times New Roman" w:cs="Times New Roman"/>
                <w:color w:val="000000"/>
                <w:sz w:val="24"/>
                <w:szCs w:val="24"/>
                <w:lang w:eastAsia="hr-HR"/>
              </w:rPr>
              <w:t>;</w:t>
            </w:r>
          </w:p>
          <w:p w14:paraId="5F9F4DBE" w14:textId="77777777" w:rsidR="00A92F96" w:rsidRPr="00C05AA8" w:rsidRDefault="00A92F96" w:rsidP="00A92F96">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biti sposoban povezati biblijsku poruku sa svakodnevnim ljudskim i vjerničkim životom</w:t>
            </w:r>
            <w:r w:rsidR="00D0372D" w:rsidRPr="00C05AA8">
              <w:rPr>
                <w:rFonts w:ascii="Times New Roman" w:eastAsia="Times New Roman" w:hAnsi="Times New Roman" w:cs="Times New Roman"/>
                <w:color w:val="000000"/>
                <w:sz w:val="24"/>
                <w:szCs w:val="24"/>
                <w:lang w:eastAsia="hr-HR"/>
              </w:rPr>
              <w:t>;</w:t>
            </w:r>
          </w:p>
          <w:p w14:paraId="7D7655E6" w14:textId="77777777" w:rsidR="00A92F96" w:rsidRPr="00C05AA8" w:rsidRDefault="00A92F96" w:rsidP="00A92F96">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upoznati različitosti (svje</w:t>
            </w:r>
            <w:r w:rsidR="00D0372D" w:rsidRPr="00C05AA8">
              <w:rPr>
                <w:rFonts w:ascii="Times New Roman" w:eastAsia="Times New Roman" w:hAnsi="Times New Roman" w:cs="Times New Roman"/>
                <w:color w:val="000000"/>
                <w:sz w:val="24"/>
                <w:szCs w:val="24"/>
                <w:lang w:eastAsia="hr-HR"/>
              </w:rPr>
              <w:t>tonazore i vrijednosne stavove),</w:t>
            </w:r>
            <w:r w:rsidRPr="00C05AA8">
              <w:rPr>
                <w:rFonts w:ascii="Times New Roman" w:eastAsia="Times New Roman" w:hAnsi="Times New Roman" w:cs="Times New Roman"/>
                <w:color w:val="000000"/>
                <w:sz w:val="24"/>
                <w:szCs w:val="24"/>
                <w:lang w:eastAsia="hr-HR"/>
              </w:rPr>
              <w:t xml:space="preserve"> njegovati stav poštovanja i prihvaćanja  drugačijih svjetonazora</w:t>
            </w:r>
          </w:p>
          <w:p w14:paraId="3FCA5DA1" w14:textId="77777777" w:rsidR="000143F2" w:rsidRPr="00C05AA8" w:rsidRDefault="00A92F96" w:rsidP="00A92F96">
            <w:pPr>
              <w:autoSpaceDE w:val="0"/>
              <w:autoSpaceDN w:val="0"/>
              <w:adjustRightInd w:val="0"/>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color w:val="000000"/>
                <w:sz w:val="24"/>
                <w:szCs w:val="24"/>
                <w:lang w:eastAsia="hr-HR"/>
              </w:rPr>
              <w:t>- razvijati osjećaj osjetljivosti za druge po uzoru na Isusa, osobi</w:t>
            </w:r>
            <w:r w:rsidR="00D0372D" w:rsidRPr="00C05AA8">
              <w:rPr>
                <w:rFonts w:ascii="Times New Roman" w:eastAsia="Times New Roman" w:hAnsi="Times New Roman" w:cs="Times New Roman"/>
                <w:color w:val="000000"/>
                <w:sz w:val="24"/>
                <w:szCs w:val="24"/>
                <w:lang w:eastAsia="hr-HR"/>
              </w:rPr>
              <w:t>to prema onima koji trpe i pate.</w:t>
            </w:r>
          </w:p>
        </w:tc>
      </w:tr>
      <w:tr w:rsidR="000143F2" w:rsidRPr="00C05AA8" w14:paraId="76538210" w14:textId="77777777" w:rsidTr="00353A84">
        <w:tc>
          <w:tcPr>
            <w:tcW w:w="2518" w:type="dxa"/>
            <w:shd w:val="clear" w:color="auto" w:fill="D5DCE4" w:themeFill="text2" w:themeFillTint="33"/>
          </w:tcPr>
          <w:p w14:paraId="51DA5A16"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NAMJENA</w:t>
            </w:r>
          </w:p>
        </w:tc>
        <w:tc>
          <w:tcPr>
            <w:tcW w:w="6770" w:type="dxa"/>
          </w:tcPr>
          <w:p w14:paraId="40BEE492" w14:textId="77777777" w:rsidR="000143F2" w:rsidRPr="00C05AA8" w:rsidRDefault="00A92F96" w:rsidP="000143F2">
            <w:pPr>
              <w:autoSpaceDE w:val="0"/>
              <w:autoSpaceDN w:val="0"/>
              <w:adjustRightInd w:val="0"/>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color w:val="000000"/>
                <w:sz w:val="24"/>
                <w:szCs w:val="24"/>
                <w:lang w:eastAsia="hr-HR"/>
              </w:rPr>
              <w:t>Povezati Božju objavu i crkvenu tradiciju i životnog iskustva učenika s ciljem ostvarivanja sustavnog i cjelovitog upoznavanja katoličke vjere na informativnoj  i djelatnoj razini, a radi postignuća  zrelosti i cjelovitosti mlade osobe.</w:t>
            </w:r>
          </w:p>
        </w:tc>
      </w:tr>
      <w:tr w:rsidR="000143F2" w:rsidRPr="00C05AA8" w14:paraId="08EB1B45" w14:textId="77777777" w:rsidTr="00D0372D">
        <w:tc>
          <w:tcPr>
            <w:tcW w:w="2518" w:type="dxa"/>
            <w:shd w:val="clear" w:color="auto" w:fill="D5DCE4" w:themeFill="text2" w:themeFillTint="33"/>
          </w:tcPr>
          <w:p w14:paraId="7CB19585"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NOSITELJI I NJIHOVA ODGOVORNOST</w:t>
            </w:r>
          </w:p>
        </w:tc>
        <w:tc>
          <w:tcPr>
            <w:tcW w:w="6770" w:type="dxa"/>
            <w:vAlign w:val="center"/>
          </w:tcPr>
          <w:p w14:paraId="43C21D4E" w14:textId="77777777" w:rsidR="000143F2" w:rsidRPr="00C05AA8" w:rsidRDefault="00A92F96" w:rsidP="00D0372D">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color w:val="000000"/>
                <w:sz w:val="24"/>
                <w:szCs w:val="24"/>
                <w:lang w:eastAsia="hr-HR"/>
              </w:rPr>
              <w:t>Vjeroučiteljica, vjeroučenici, roditelji</w:t>
            </w:r>
          </w:p>
        </w:tc>
      </w:tr>
      <w:tr w:rsidR="000143F2" w:rsidRPr="00C05AA8" w14:paraId="78089960" w14:textId="77777777" w:rsidTr="00353A84">
        <w:tc>
          <w:tcPr>
            <w:tcW w:w="2518" w:type="dxa"/>
            <w:shd w:val="clear" w:color="auto" w:fill="D5DCE4" w:themeFill="text2" w:themeFillTint="33"/>
          </w:tcPr>
          <w:p w14:paraId="3E81E90D"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REALIZACIJE</w:t>
            </w:r>
          </w:p>
        </w:tc>
        <w:tc>
          <w:tcPr>
            <w:tcW w:w="6770" w:type="dxa"/>
          </w:tcPr>
          <w:p w14:paraId="18D68066" w14:textId="77777777" w:rsidR="000143F2" w:rsidRPr="00C05AA8" w:rsidRDefault="00A92F96" w:rsidP="000143F2">
            <w:pPr>
              <w:autoSpaceDE w:val="0"/>
              <w:autoSpaceDN w:val="0"/>
              <w:adjustRightInd w:val="0"/>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color w:val="000000"/>
                <w:sz w:val="24"/>
                <w:szCs w:val="24"/>
                <w:lang w:eastAsia="hr-HR"/>
              </w:rPr>
              <w:t xml:space="preserve">Frontalni i individualni pristup, rad u razredu, po potrebi i u skladu sa </w:t>
            </w:r>
            <w:proofErr w:type="spellStart"/>
            <w:r w:rsidRPr="00C05AA8">
              <w:rPr>
                <w:rFonts w:ascii="Times New Roman" w:eastAsia="Times New Roman" w:hAnsi="Times New Roman" w:cs="Times New Roman"/>
                <w:color w:val="000000"/>
                <w:sz w:val="24"/>
                <w:szCs w:val="24"/>
                <w:lang w:eastAsia="hr-HR"/>
              </w:rPr>
              <w:t>GiK</w:t>
            </w:r>
            <w:proofErr w:type="spellEnd"/>
            <w:r w:rsidRPr="00C05AA8">
              <w:rPr>
                <w:rFonts w:ascii="Times New Roman" w:eastAsia="Times New Roman" w:hAnsi="Times New Roman" w:cs="Times New Roman"/>
                <w:color w:val="000000"/>
                <w:sz w:val="24"/>
                <w:szCs w:val="24"/>
                <w:lang w:eastAsia="hr-HR"/>
              </w:rPr>
              <w:t>-om nastavnog predmeta i u liturgijskom prostoru.</w:t>
            </w:r>
          </w:p>
        </w:tc>
      </w:tr>
      <w:tr w:rsidR="000143F2" w:rsidRPr="00C05AA8" w14:paraId="49816844" w14:textId="77777777" w:rsidTr="00D0372D">
        <w:tc>
          <w:tcPr>
            <w:tcW w:w="2518" w:type="dxa"/>
            <w:shd w:val="clear" w:color="auto" w:fill="D5DCE4" w:themeFill="text2" w:themeFillTint="33"/>
          </w:tcPr>
          <w:p w14:paraId="7CF0ED49"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VREMENIK</w:t>
            </w:r>
          </w:p>
        </w:tc>
        <w:tc>
          <w:tcPr>
            <w:tcW w:w="6770" w:type="dxa"/>
            <w:vAlign w:val="center"/>
          </w:tcPr>
          <w:p w14:paraId="41CBFBA3" w14:textId="77777777" w:rsidR="000143F2" w:rsidRPr="00C05AA8" w:rsidRDefault="00A92F96" w:rsidP="00D0372D">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2 sata tjedno (blok sat), ustrojeno u dva obrazovna razdoblja u prostorijama škole.</w:t>
            </w:r>
          </w:p>
        </w:tc>
      </w:tr>
      <w:tr w:rsidR="000143F2" w:rsidRPr="00C05AA8" w14:paraId="009FD492" w14:textId="77777777" w:rsidTr="00353A84">
        <w:tc>
          <w:tcPr>
            <w:tcW w:w="2518" w:type="dxa"/>
            <w:shd w:val="clear" w:color="auto" w:fill="D5DCE4" w:themeFill="text2" w:themeFillTint="33"/>
          </w:tcPr>
          <w:p w14:paraId="0489E08F"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TROŠKOVNIK</w:t>
            </w:r>
          </w:p>
        </w:tc>
        <w:tc>
          <w:tcPr>
            <w:tcW w:w="6770" w:type="dxa"/>
          </w:tcPr>
          <w:p w14:paraId="387877FC" w14:textId="77777777" w:rsidR="000143F2" w:rsidRPr="00C05AA8" w:rsidRDefault="00A92F96"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Sve potrebne m</w:t>
            </w:r>
            <w:r w:rsidR="000143F2" w:rsidRPr="00C05AA8">
              <w:rPr>
                <w:rFonts w:ascii="Times New Roman" w:eastAsia="Times New Roman" w:hAnsi="Times New Roman" w:cs="Times New Roman"/>
                <w:sz w:val="24"/>
                <w:szCs w:val="24"/>
                <w:lang w:eastAsia="hr-HR"/>
              </w:rPr>
              <w:t xml:space="preserve">aterijale za rad </w:t>
            </w:r>
            <w:r w:rsidR="00D0372D" w:rsidRPr="00C05AA8">
              <w:rPr>
                <w:rFonts w:ascii="Times New Roman" w:eastAsia="Times New Roman" w:hAnsi="Times New Roman" w:cs="Times New Roman"/>
                <w:sz w:val="24"/>
                <w:szCs w:val="24"/>
                <w:lang w:eastAsia="hr-HR"/>
              </w:rPr>
              <w:t>osigurava škola.</w:t>
            </w:r>
          </w:p>
        </w:tc>
      </w:tr>
      <w:tr w:rsidR="000143F2" w:rsidRPr="00C05AA8" w14:paraId="0E4B52B2" w14:textId="77777777" w:rsidTr="00353A84">
        <w:tc>
          <w:tcPr>
            <w:tcW w:w="2518" w:type="dxa"/>
            <w:shd w:val="clear" w:color="auto" w:fill="D5DCE4" w:themeFill="text2" w:themeFillTint="33"/>
          </w:tcPr>
          <w:p w14:paraId="0EAA863C"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NAČIN VREDNOVANJA I KORIŠTENJA REZULTATA VREDNOVANJA</w:t>
            </w:r>
          </w:p>
        </w:tc>
        <w:tc>
          <w:tcPr>
            <w:tcW w:w="6770" w:type="dxa"/>
          </w:tcPr>
          <w:p w14:paraId="3EEC712F" w14:textId="77777777" w:rsidR="00407893" w:rsidRPr="00C05AA8" w:rsidRDefault="00407893" w:rsidP="00407893">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Opisno i brojčano</w:t>
            </w:r>
          </w:p>
          <w:p w14:paraId="0FBEDEB3" w14:textId="77777777" w:rsidR="00407893" w:rsidRPr="00C05AA8" w:rsidRDefault="00407893" w:rsidP="00407893">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w:t>
            </w:r>
            <w:r w:rsidRPr="00C05AA8">
              <w:rPr>
                <w:rFonts w:ascii="Times New Roman" w:eastAsia="Times New Roman" w:hAnsi="Times New Roman" w:cs="Times New Roman"/>
                <w:color w:val="000000"/>
                <w:sz w:val="24"/>
                <w:szCs w:val="24"/>
                <w:lang w:eastAsia="hr-HR"/>
              </w:rPr>
              <w:tab/>
            </w:r>
            <w:r w:rsidRPr="00C05AA8">
              <w:rPr>
                <w:rFonts w:ascii="Times New Roman" w:eastAsia="Times New Roman" w:hAnsi="Times New Roman" w:cs="Times New Roman"/>
                <w:b/>
                <w:color w:val="000000"/>
                <w:sz w:val="24"/>
                <w:szCs w:val="24"/>
                <w:lang w:eastAsia="hr-HR"/>
              </w:rPr>
              <w:t>Stvaralačko izražavanje</w:t>
            </w:r>
            <w:r w:rsidRPr="00C05AA8">
              <w:rPr>
                <w:rFonts w:ascii="Times New Roman" w:eastAsia="Times New Roman" w:hAnsi="Times New Roman" w:cs="Times New Roman"/>
                <w:color w:val="000000"/>
                <w:sz w:val="24"/>
                <w:szCs w:val="24"/>
                <w:lang w:eastAsia="hr-HR"/>
              </w:rPr>
              <w:t>: individualno pregledavati i vrednovati uratke (scenske, literarne, likovne, glazbene, kao I ostale oblike kreativnog izražavanja učenika), radnu bilježnicu, osobni doprinos radu, kreativnost.</w:t>
            </w:r>
          </w:p>
          <w:p w14:paraId="287220E4" w14:textId="77777777" w:rsidR="00407893" w:rsidRPr="00C05AA8" w:rsidRDefault="00407893" w:rsidP="00407893">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w:t>
            </w:r>
            <w:r w:rsidRPr="00C05AA8">
              <w:rPr>
                <w:rFonts w:ascii="Times New Roman" w:eastAsia="Times New Roman" w:hAnsi="Times New Roman" w:cs="Times New Roman"/>
                <w:color w:val="000000"/>
                <w:sz w:val="24"/>
                <w:szCs w:val="24"/>
                <w:lang w:eastAsia="hr-HR"/>
              </w:rPr>
              <w:tab/>
            </w:r>
            <w:r w:rsidRPr="00C05AA8">
              <w:rPr>
                <w:rFonts w:ascii="Times New Roman" w:eastAsia="Times New Roman" w:hAnsi="Times New Roman" w:cs="Times New Roman"/>
                <w:b/>
                <w:color w:val="000000"/>
                <w:sz w:val="24"/>
                <w:szCs w:val="24"/>
                <w:lang w:eastAsia="hr-HR"/>
              </w:rPr>
              <w:t>Kultura međusobnog komuniciranja</w:t>
            </w:r>
            <w:r w:rsidRPr="00C05AA8">
              <w:rPr>
                <w:rFonts w:ascii="Times New Roman" w:eastAsia="Times New Roman" w:hAnsi="Times New Roman" w:cs="Times New Roman"/>
                <w:color w:val="000000"/>
                <w:sz w:val="24"/>
                <w:szCs w:val="24"/>
                <w:lang w:eastAsia="hr-HR"/>
              </w:rPr>
              <w:t>: vrednovati kulturu međusobnog komuniciranja, odnosa prema predmetu i učiteljima, pomaganje i uvažavanje drugih, dobra djela. Sveukupna komunikacija koja se događa na satu Katoličkog vjeronauka i u školskom prostoru.</w:t>
            </w:r>
          </w:p>
          <w:p w14:paraId="3D649695" w14:textId="77777777" w:rsidR="00407893" w:rsidRPr="00C05AA8" w:rsidRDefault="00407893" w:rsidP="00407893">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w:t>
            </w:r>
            <w:r w:rsidRPr="00C05AA8">
              <w:rPr>
                <w:rFonts w:ascii="Times New Roman" w:eastAsia="Times New Roman" w:hAnsi="Times New Roman" w:cs="Times New Roman"/>
                <w:color w:val="000000"/>
                <w:sz w:val="24"/>
                <w:szCs w:val="24"/>
                <w:lang w:eastAsia="hr-HR"/>
              </w:rPr>
              <w:tab/>
            </w:r>
            <w:r w:rsidRPr="00C05AA8">
              <w:rPr>
                <w:rFonts w:ascii="Times New Roman" w:eastAsia="Times New Roman" w:hAnsi="Times New Roman" w:cs="Times New Roman"/>
                <w:b/>
                <w:color w:val="000000"/>
                <w:sz w:val="24"/>
                <w:szCs w:val="24"/>
                <w:lang w:eastAsia="hr-HR"/>
              </w:rPr>
              <w:t>Znanje</w:t>
            </w:r>
            <w:r w:rsidRPr="00C05AA8">
              <w:rPr>
                <w:rFonts w:ascii="Times New Roman" w:eastAsia="Times New Roman" w:hAnsi="Times New Roman" w:cs="Times New Roman"/>
                <w:color w:val="000000"/>
                <w:sz w:val="24"/>
                <w:szCs w:val="24"/>
                <w:lang w:eastAsia="hr-HR"/>
              </w:rPr>
              <w:t>: usmeno I javno vrednovati razine usvojenosti odgojno obrazovnih ishoda, snalaženje u povezivanju sadržaja I njihova  aktualizacija u svakodnevnome ljudskom I vjerničkom životu vjeroučenika.</w:t>
            </w:r>
          </w:p>
          <w:p w14:paraId="56F19E1B"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r>
    </w:tbl>
    <w:p w14:paraId="7AB024D1" w14:textId="77777777" w:rsidR="00CA049E" w:rsidRPr="00C05AA8" w:rsidRDefault="00CA049E" w:rsidP="000143F2">
      <w:pPr>
        <w:spacing w:after="0" w:line="240" w:lineRule="auto"/>
        <w:rPr>
          <w:rFonts w:ascii="Times New Roman" w:eastAsia="Times New Roman" w:hAnsi="Times New Roman" w:cs="Times New Roman"/>
          <w:b/>
          <w:bCs/>
          <w:color w:val="FF0000"/>
          <w:sz w:val="24"/>
          <w:szCs w:val="24"/>
          <w:lang w:eastAsia="hr-HR"/>
        </w:rPr>
      </w:pPr>
    </w:p>
    <w:p w14:paraId="528161EE" w14:textId="77777777" w:rsidR="00353A84" w:rsidRPr="00C05AA8" w:rsidRDefault="00353A84" w:rsidP="000143F2">
      <w:pPr>
        <w:spacing w:after="0" w:line="240" w:lineRule="auto"/>
        <w:rPr>
          <w:rFonts w:ascii="Times New Roman" w:eastAsia="Times New Roman" w:hAnsi="Times New Roman" w:cs="Times New Roman"/>
          <w:b/>
          <w:bCs/>
          <w:color w:val="FF0000"/>
          <w:sz w:val="24"/>
          <w:szCs w:val="24"/>
          <w:lang w:eastAsia="hr-HR"/>
        </w:rPr>
      </w:pPr>
    </w:p>
    <w:p w14:paraId="4896D8FA" w14:textId="77777777" w:rsidR="00353A84" w:rsidRPr="00C05AA8" w:rsidRDefault="00353A84" w:rsidP="000143F2">
      <w:pPr>
        <w:spacing w:after="0" w:line="240" w:lineRule="auto"/>
        <w:rPr>
          <w:rFonts w:ascii="Times New Roman" w:eastAsia="Times New Roman" w:hAnsi="Times New Roman" w:cs="Times New Roman"/>
          <w:b/>
          <w:bCs/>
          <w:color w:val="FF0000"/>
          <w:sz w:val="24"/>
          <w:szCs w:val="24"/>
          <w:lang w:eastAsia="hr-HR"/>
        </w:rPr>
      </w:pPr>
    </w:p>
    <w:p w14:paraId="5E0ECFC7" w14:textId="77777777" w:rsidR="00407893" w:rsidRPr="00C05AA8" w:rsidRDefault="00407893" w:rsidP="000143F2">
      <w:pPr>
        <w:spacing w:after="0" w:line="240" w:lineRule="auto"/>
        <w:rPr>
          <w:rFonts w:ascii="Times New Roman" w:eastAsia="Times New Roman" w:hAnsi="Times New Roman" w:cs="Times New Roman"/>
          <w:b/>
          <w:bCs/>
          <w:color w:val="FF0000"/>
          <w:sz w:val="24"/>
          <w:szCs w:val="24"/>
          <w:lang w:eastAsia="hr-HR"/>
        </w:rPr>
      </w:pPr>
    </w:p>
    <w:p w14:paraId="7945E0C7" w14:textId="77777777" w:rsidR="00407893" w:rsidRPr="00C05AA8" w:rsidRDefault="00407893" w:rsidP="000143F2">
      <w:pPr>
        <w:spacing w:after="0" w:line="240" w:lineRule="auto"/>
        <w:rPr>
          <w:rFonts w:ascii="Times New Roman" w:eastAsia="Times New Roman" w:hAnsi="Times New Roman" w:cs="Times New Roman"/>
          <w:b/>
          <w:bCs/>
          <w:color w:val="FF0000"/>
          <w:sz w:val="24"/>
          <w:szCs w:val="24"/>
          <w:lang w:eastAsia="hr-HR"/>
        </w:rPr>
      </w:pPr>
    </w:p>
    <w:p w14:paraId="08CD2A2F" w14:textId="77777777" w:rsidR="00407893" w:rsidRPr="00C05AA8" w:rsidRDefault="00407893" w:rsidP="000143F2">
      <w:pPr>
        <w:spacing w:after="0" w:line="240" w:lineRule="auto"/>
        <w:rPr>
          <w:rFonts w:ascii="Times New Roman" w:eastAsia="Times New Roman" w:hAnsi="Times New Roman" w:cs="Times New Roman"/>
          <w:b/>
          <w:bCs/>
          <w:color w:val="FF0000"/>
          <w:sz w:val="24"/>
          <w:szCs w:val="24"/>
          <w:lang w:eastAsia="hr-HR"/>
        </w:rPr>
      </w:pPr>
    </w:p>
    <w:p w14:paraId="41D7F22A" w14:textId="77777777" w:rsidR="00D0372D" w:rsidRPr="00C05AA8" w:rsidRDefault="00D0372D" w:rsidP="000143F2">
      <w:pPr>
        <w:spacing w:after="0" w:line="240" w:lineRule="auto"/>
        <w:rPr>
          <w:rFonts w:ascii="Times New Roman" w:eastAsia="Times New Roman" w:hAnsi="Times New Roman" w:cs="Times New Roman"/>
          <w:b/>
          <w:bCs/>
          <w:color w:val="FF0000"/>
          <w:sz w:val="24"/>
          <w:szCs w:val="24"/>
          <w:lang w:eastAsia="hr-HR"/>
        </w:rPr>
      </w:pPr>
    </w:p>
    <w:p w14:paraId="14720BBA" w14:textId="77777777" w:rsidR="00D0372D" w:rsidRPr="00C05AA8" w:rsidRDefault="00D0372D" w:rsidP="000143F2">
      <w:pPr>
        <w:spacing w:after="0" w:line="240" w:lineRule="auto"/>
        <w:rPr>
          <w:rFonts w:ascii="Times New Roman" w:eastAsia="Times New Roman" w:hAnsi="Times New Roman" w:cs="Times New Roman"/>
          <w:b/>
          <w:bCs/>
          <w:color w:val="FF0000"/>
          <w:sz w:val="24"/>
          <w:szCs w:val="24"/>
          <w:lang w:eastAsia="hr-HR"/>
        </w:rPr>
      </w:pPr>
    </w:p>
    <w:p w14:paraId="7638A992" w14:textId="77777777" w:rsidR="00353A84" w:rsidRPr="00C05AA8" w:rsidRDefault="00AF3390" w:rsidP="00AF3390">
      <w:pPr>
        <w:tabs>
          <w:tab w:val="left" w:pos="1875"/>
        </w:tabs>
        <w:spacing w:after="0" w:line="240" w:lineRule="auto"/>
        <w:rPr>
          <w:rFonts w:ascii="Times New Roman" w:eastAsia="Times New Roman" w:hAnsi="Times New Roman" w:cs="Times New Roman"/>
          <w:b/>
          <w:bCs/>
          <w:color w:val="FF0000"/>
          <w:sz w:val="24"/>
          <w:szCs w:val="24"/>
          <w:lang w:eastAsia="hr-HR"/>
        </w:rPr>
      </w:pPr>
      <w:r w:rsidRPr="00C05AA8">
        <w:rPr>
          <w:rFonts w:ascii="Times New Roman" w:eastAsia="Times New Roman" w:hAnsi="Times New Roman" w:cs="Times New Roman"/>
          <w:b/>
          <w:bCs/>
          <w:color w:val="FF0000"/>
          <w:sz w:val="24"/>
          <w:szCs w:val="24"/>
          <w:lang w:eastAsia="hr-HR"/>
        </w:rPr>
        <w:tab/>
      </w:r>
    </w:p>
    <w:p w14:paraId="76CE3F6B" w14:textId="77777777" w:rsidR="000143F2" w:rsidRPr="00C05AA8" w:rsidRDefault="000143F2" w:rsidP="000143F2">
      <w:pPr>
        <w:spacing w:after="0" w:line="240" w:lineRule="auto"/>
        <w:rPr>
          <w:rFonts w:ascii="Times New Roman" w:eastAsia="Times New Roman" w:hAnsi="Times New Roman" w:cs="Times New Roman"/>
          <w:b/>
          <w:bCs/>
          <w:color w:val="FF0000"/>
          <w:sz w:val="28"/>
          <w:szCs w:val="24"/>
          <w:lang w:eastAsia="hr-HR"/>
        </w:rPr>
      </w:pPr>
      <w:r w:rsidRPr="00C05AA8">
        <w:rPr>
          <w:rFonts w:ascii="Times New Roman" w:eastAsia="Times New Roman" w:hAnsi="Times New Roman" w:cs="Times New Roman"/>
          <w:b/>
          <w:bCs/>
          <w:color w:val="FF0000"/>
          <w:sz w:val="28"/>
          <w:szCs w:val="24"/>
          <w:lang w:eastAsia="hr-HR"/>
        </w:rPr>
        <w:lastRenderedPageBreak/>
        <w:t>IZBORNA NASTAVA IZ STRANIH JEZIKA</w:t>
      </w:r>
    </w:p>
    <w:p w14:paraId="6163F5F6" w14:textId="77777777" w:rsidR="000143F2" w:rsidRPr="00C05AA8" w:rsidRDefault="000143F2" w:rsidP="000143F2">
      <w:pPr>
        <w:spacing w:after="0" w:line="240" w:lineRule="auto"/>
        <w:rPr>
          <w:rFonts w:ascii="Times New Roman" w:eastAsia="Times New Roman" w:hAnsi="Times New Roman" w:cs="Times New Roman"/>
          <w:b/>
          <w:bCs/>
          <w:color w:val="FF0000"/>
          <w:sz w:val="24"/>
          <w:szCs w:val="24"/>
          <w:lang w:eastAsia="hr-HR"/>
        </w:rPr>
      </w:pPr>
    </w:p>
    <w:p w14:paraId="52DFD594" w14:textId="77777777" w:rsidR="007C06E9" w:rsidRPr="00C05AA8" w:rsidRDefault="007C06E9" w:rsidP="000143F2">
      <w:pPr>
        <w:spacing w:after="0" w:line="240" w:lineRule="auto"/>
        <w:rPr>
          <w:rFonts w:ascii="Times New Roman" w:eastAsia="Times New Roman" w:hAnsi="Times New Roman" w:cs="Times New Roman"/>
          <w:b/>
          <w:bCs/>
          <w:color w:val="FF0000"/>
          <w:sz w:val="24"/>
          <w:szCs w:val="24"/>
          <w:lang w:eastAsia="hr-HR"/>
        </w:rPr>
      </w:pPr>
    </w:p>
    <w:p w14:paraId="7011683A" w14:textId="77777777" w:rsidR="000143F2" w:rsidRPr="00C05AA8" w:rsidRDefault="000143F2" w:rsidP="000143F2">
      <w:pPr>
        <w:spacing w:after="0" w:line="240" w:lineRule="auto"/>
        <w:rPr>
          <w:rFonts w:ascii="Times New Roman" w:eastAsia="Times New Roman" w:hAnsi="Times New Roman" w:cs="Times New Roman"/>
          <w:b/>
          <w:bCs/>
          <w:color w:val="FF0000"/>
          <w:sz w:val="28"/>
          <w:szCs w:val="24"/>
          <w:lang w:eastAsia="hr-HR"/>
        </w:rPr>
      </w:pPr>
      <w:r w:rsidRPr="00C05AA8">
        <w:rPr>
          <w:rFonts w:ascii="Times New Roman" w:eastAsia="Times New Roman" w:hAnsi="Times New Roman" w:cs="Times New Roman"/>
          <w:b/>
          <w:bCs/>
          <w:color w:val="FF0000"/>
          <w:sz w:val="28"/>
          <w:szCs w:val="24"/>
          <w:lang w:eastAsia="hr-HR"/>
        </w:rPr>
        <w:t>ENGLESKI JEZIK</w:t>
      </w:r>
    </w:p>
    <w:p w14:paraId="66D874A0" w14:textId="77777777" w:rsidR="00022B07" w:rsidRPr="00C05AA8" w:rsidRDefault="00022B07" w:rsidP="000143F2">
      <w:pPr>
        <w:spacing w:after="0" w:line="240" w:lineRule="auto"/>
        <w:rPr>
          <w:rFonts w:ascii="Times New Roman" w:eastAsia="Times New Roman" w:hAnsi="Times New Roman" w:cs="Times New Roman"/>
          <w:b/>
          <w:bCs/>
          <w:color w:val="FF0000"/>
          <w:sz w:val="24"/>
          <w:szCs w:val="24"/>
          <w:lang w:eastAsia="hr-HR"/>
        </w:rPr>
      </w:pPr>
    </w:p>
    <w:p w14:paraId="18FF0C33" w14:textId="77777777" w:rsidR="000143F2" w:rsidRPr="00C05AA8" w:rsidRDefault="00022B07" w:rsidP="000143F2">
      <w:pPr>
        <w:spacing w:after="0" w:line="240" w:lineRule="auto"/>
        <w:rPr>
          <w:rFonts w:ascii="Times New Roman" w:eastAsia="Times New Roman" w:hAnsi="Times New Roman" w:cs="Times New Roman"/>
          <w:b/>
          <w:bCs/>
          <w:sz w:val="24"/>
          <w:szCs w:val="24"/>
          <w:lang w:eastAsia="hr-HR"/>
        </w:rPr>
      </w:pPr>
      <w:r w:rsidRPr="00C05AA8">
        <w:rPr>
          <w:rFonts w:ascii="Times New Roman" w:eastAsia="Times New Roman" w:hAnsi="Times New Roman" w:cs="Times New Roman"/>
          <w:b/>
          <w:bCs/>
          <w:sz w:val="24"/>
          <w:szCs w:val="24"/>
          <w:lang w:eastAsia="hr-HR"/>
        </w:rPr>
        <w:t>Ime i prezime učiteljice</w:t>
      </w:r>
      <w:r w:rsidR="000143F2" w:rsidRPr="00C05AA8">
        <w:rPr>
          <w:rFonts w:ascii="Times New Roman" w:eastAsia="Times New Roman" w:hAnsi="Times New Roman" w:cs="Times New Roman"/>
          <w:b/>
          <w:bCs/>
          <w:sz w:val="24"/>
          <w:szCs w:val="24"/>
          <w:lang w:eastAsia="hr-HR"/>
        </w:rPr>
        <w:t xml:space="preserve">: Aleksandra </w:t>
      </w:r>
      <w:proofErr w:type="spellStart"/>
      <w:r w:rsidR="00353A84" w:rsidRPr="00C05AA8">
        <w:rPr>
          <w:rFonts w:ascii="Times New Roman" w:eastAsia="Times New Roman" w:hAnsi="Times New Roman" w:cs="Times New Roman"/>
          <w:b/>
          <w:bCs/>
          <w:sz w:val="24"/>
          <w:szCs w:val="24"/>
          <w:lang w:eastAsia="hr-HR"/>
        </w:rPr>
        <w:t>Tomeković</w:t>
      </w:r>
      <w:proofErr w:type="spellEnd"/>
      <w:r w:rsidR="00353A84" w:rsidRPr="00C05AA8">
        <w:rPr>
          <w:rFonts w:ascii="Times New Roman" w:eastAsia="Times New Roman" w:hAnsi="Times New Roman" w:cs="Times New Roman"/>
          <w:b/>
          <w:bCs/>
          <w:sz w:val="24"/>
          <w:szCs w:val="24"/>
          <w:lang w:eastAsia="hr-HR"/>
        </w:rPr>
        <w:t xml:space="preserve">, dipl. </w:t>
      </w:r>
      <w:proofErr w:type="spellStart"/>
      <w:r w:rsidR="00353A84" w:rsidRPr="00C05AA8">
        <w:rPr>
          <w:rFonts w:ascii="Times New Roman" w:eastAsia="Times New Roman" w:hAnsi="Times New Roman" w:cs="Times New Roman"/>
          <w:b/>
          <w:bCs/>
          <w:sz w:val="24"/>
          <w:szCs w:val="24"/>
          <w:lang w:eastAsia="hr-HR"/>
        </w:rPr>
        <w:t>uč</w:t>
      </w:r>
      <w:proofErr w:type="spellEnd"/>
      <w:r w:rsidR="00353A84" w:rsidRPr="00C05AA8">
        <w:rPr>
          <w:rFonts w:ascii="Times New Roman" w:eastAsia="Times New Roman" w:hAnsi="Times New Roman" w:cs="Times New Roman"/>
          <w:b/>
          <w:bCs/>
          <w:sz w:val="24"/>
          <w:szCs w:val="24"/>
          <w:lang w:eastAsia="hr-HR"/>
        </w:rPr>
        <w:t>.</w:t>
      </w:r>
      <w:r w:rsidR="00972351" w:rsidRPr="00C05AA8">
        <w:rPr>
          <w:rFonts w:ascii="Times New Roman" w:eastAsia="Times New Roman" w:hAnsi="Times New Roman" w:cs="Times New Roman"/>
          <w:b/>
          <w:bCs/>
          <w:sz w:val="24"/>
          <w:szCs w:val="24"/>
          <w:lang w:eastAsia="hr-HR"/>
        </w:rPr>
        <w:t xml:space="preserve"> RN + </w:t>
      </w:r>
      <w:r w:rsidR="00407893" w:rsidRPr="00C05AA8">
        <w:rPr>
          <w:rFonts w:ascii="Times New Roman" w:eastAsia="Times New Roman" w:hAnsi="Times New Roman" w:cs="Times New Roman"/>
          <w:b/>
          <w:bCs/>
          <w:sz w:val="24"/>
          <w:szCs w:val="24"/>
          <w:lang w:eastAsia="hr-HR"/>
        </w:rPr>
        <w:t>EJ – 5</w:t>
      </w:r>
      <w:r w:rsidR="000143F2" w:rsidRPr="00C05AA8">
        <w:rPr>
          <w:rFonts w:ascii="Times New Roman" w:eastAsia="Times New Roman" w:hAnsi="Times New Roman" w:cs="Times New Roman"/>
          <w:b/>
          <w:bCs/>
          <w:sz w:val="24"/>
          <w:szCs w:val="24"/>
          <w:lang w:eastAsia="hr-HR"/>
        </w:rPr>
        <w:t xml:space="preserve">. </w:t>
      </w:r>
      <w:r w:rsidR="00972351" w:rsidRPr="00C05AA8">
        <w:rPr>
          <w:rFonts w:ascii="Times New Roman" w:eastAsia="Times New Roman" w:hAnsi="Times New Roman" w:cs="Times New Roman"/>
          <w:b/>
          <w:bCs/>
          <w:sz w:val="24"/>
          <w:szCs w:val="24"/>
          <w:lang w:eastAsia="hr-HR"/>
        </w:rPr>
        <w:t xml:space="preserve">a/b </w:t>
      </w:r>
      <w:r w:rsidR="000143F2" w:rsidRPr="00C05AA8">
        <w:rPr>
          <w:rFonts w:ascii="Times New Roman" w:eastAsia="Times New Roman" w:hAnsi="Times New Roman" w:cs="Times New Roman"/>
          <w:b/>
          <w:bCs/>
          <w:sz w:val="24"/>
          <w:szCs w:val="24"/>
          <w:lang w:eastAsia="hr-HR"/>
        </w:rPr>
        <w:t>razred</w:t>
      </w:r>
    </w:p>
    <w:p w14:paraId="0B83AD7D" w14:textId="77777777" w:rsidR="000143F2" w:rsidRPr="00C05AA8" w:rsidRDefault="000143F2" w:rsidP="000143F2">
      <w:pPr>
        <w:spacing w:after="0" w:line="240" w:lineRule="auto"/>
        <w:rPr>
          <w:rFonts w:ascii="Times New Roman" w:eastAsia="Times New Roman" w:hAnsi="Times New Roman" w:cs="Times New Roman"/>
          <w:b/>
          <w:bCs/>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0143F2" w:rsidRPr="00C05AA8" w14:paraId="7F1524D0" w14:textId="77777777" w:rsidTr="00353A84">
        <w:tc>
          <w:tcPr>
            <w:tcW w:w="2518" w:type="dxa"/>
            <w:shd w:val="clear" w:color="auto" w:fill="D5DCE4" w:themeFill="text2" w:themeFillTint="33"/>
          </w:tcPr>
          <w:p w14:paraId="55A34749"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NAMJENA</w:t>
            </w:r>
          </w:p>
        </w:tc>
        <w:tc>
          <w:tcPr>
            <w:tcW w:w="6770" w:type="dxa"/>
          </w:tcPr>
          <w:p w14:paraId="73F2A22B" w14:textId="77777777" w:rsidR="00216305" w:rsidRPr="00C05AA8" w:rsidRDefault="00216305" w:rsidP="00216305">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Stjecanje osnova engleskog jezika i služenje u svakodnevnom životu (aktivno rabiti do 220 leksičkih jedinica):</w:t>
            </w:r>
          </w:p>
          <w:p w14:paraId="3E4445FB" w14:textId="77777777" w:rsidR="00216305" w:rsidRPr="00C05AA8" w:rsidRDefault="00216305" w:rsidP="00216305">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razvijanje sposobnosti slušanja i razumijevanja usmenih poruka</w:t>
            </w:r>
          </w:p>
          <w:p w14:paraId="5C3D797C" w14:textId="77777777" w:rsidR="00216305" w:rsidRPr="00C05AA8" w:rsidRDefault="00216305" w:rsidP="00216305">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razvijanje jezičnih vještina (slušanje, čitanje, pisanje, govor)</w:t>
            </w:r>
          </w:p>
          <w:p w14:paraId="3D6A78F1" w14:textId="77777777" w:rsidR="00216305" w:rsidRPr="00C05AA8" w:rsidRDefault="00216305" w:rsidP="00216305">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sposobnost primjene pravopisnih pravila u pisanju</w:t>
            </w:r>
          </w:p>
          <w:p w14:paraId="4C66E184" w14:textId="77777777" w:rsidR="000A4DA4" w:rsidRDefault="00216305" w:rsidP="00216305">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razvijanje receptivnih i produktivnih jezičnih vještina potrebnih za</w:t>
            </w:r>
          </w:p>
          <w:p w14:paraId="38AE88CC" w14:textId="21E65E7F" w:rsidR="00216305" w:rsidRPr="00C05AA8" w:rsidRDefault="00216305" w:rsidP="00216305">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xml:space="preserve"> </w:t>
            </w:r>
            <w:r w:rsidR="000A4DA4">
              <w:rPr>
                <w:rFonts w:ascii="Times New Roman" w:eastAsia="Times New Roman" w:hAnsi="Times New Roman" w:cs="Times New Roman"/>
                <w:color w:val="000000"/>
                <w:sz w:val="24"/>
                <w:szCs w:val="24"/>
                <w:lang w:eastAsia="hr-HR"/>
              </w:rPr>
              <w:t xml:space="preserve"> </w:t>
            </w:r>
            <w:r w:rsidRPr="00C05AA8">
              <w:rPr>
                <w:rFonts w:ascii="Times New Roman" w:eastAsia="Times New Roman" w:hAnsi="Times New Roman" w:cs="Times New Roman"/>
                <w:color w:val="000000"/>
                <w:sz w:val="24"/>
                <w:szCs w:val="24"/>
                <w:lang w:eastAsia="hr-HR"/>
              </w:rPr>
              <w:t>aktivno i samostalno služenje jezikom</w:t>
            </w:r>
          </w:p>
          <w:p w14:paraId="1AC2CC62" w14:textId="77777777" w:rsidR="00216305" w:rsidRPr="00C05AA8" w:rsidRDefault="00216305" w:rsidP="00216305">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sposobnost čitanja i razumijevanja riječi, rečenica, tekstova…</w:t>
            </w:r>
          </w:p>
          <w:p w14:paraId="7F0C31B2" w14:textId="4027E678" w:rsidR="000A4DA4" w:rsidRDefault="00216305" w:rsidP="00216305">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xml:space="preserve">- upoznavanje s kulturom i civilizacijom zemalja </w:t>
            </w:r>
            <w:r w:rsidR="000A4DA4">
              <w:rPr>
                <w:rFonts w:ascii="Times New Roman" w:eastAsia="Times New Roman" w:hAnsi="Times New Roman" w:cs="Times New Roman"/>
                <w:color w:val="000000"/>
                <w:sz w:val="24"/>
                <w:szCs w:val="24"/>
                <w:lang w:eastAsia="hr-HR"/>
              </w:rPr>
              <w:t>engleskog</w:t>
            </w:r>
            <w:r w:rsidRPr="00C05AA8">
              <w:rPr>
                <w:rFonts w:ascii="Times New Roman" w:eastAsia="Times New Roman" w:hAnsi="Times New Roman" w:cs="Times New Roman"/>
                <w:color w:val="000000"/>
                <w:sz w:val="24"/>
                <w:szCs w:val="24"/>
                <w:lang w:eastAsia="hr-HR"/>
              </w:rPr>
              <w:t xml:space="preserve"> </w:t>
            </w:r>
          </w:p>
          <w:p w14:paraId="3E279003" w14:textId="3F7B3974" w:rsidR="00216305" w:rsidRPr="00C05AA8" w:rsidRDefault="000A4DA4" w:rsidP="00216305">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  </w:t>
            </w:r>
            <w:r w:rsidR="00216305" w:rsidRPr="00C05AA8">
              <w:rPr>
                <w:rFonts w:ascii="Times New Roman" w:eastAsia="Times New Roman" w:hAnsi="Times New Roman" w:cs="Times New Roman"/>
                <w:color w:val="000000"/>
                <w:sz w:val="24"/>
                <w:szCs w:val="24"/>
                <w:lang w:eastAsia="hr-HR"/>
              </w:rPr>
              <w:t>govornog područja</w:t>
            </w:r>
          </w:p>
          <w:p w14:paraId="773E68EC" w14:textId="77777777" w:rsidR="000A4DA4" w:rsidRDefault="00216305" w:rsidP="00216305">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xml:space="preserve">- motiviranje i senzibiliziranje učenika za kulturne sličnosti i </w:t>
            </w:r>
          </w:p>
          <w:p w14:paraId="46983CCD" w14:textId="77777777" w:rsidR="000A4DA4" w:rsidRDefault="000A4DA4" w:rsidP="00216305">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  </w:t>
            </w:r>
            <w:r w:rsidR="00216305" w:rsidRPr="00C05AA8">
              <w:rPr>
                <w:rFonts w:ascii="Times New Roman" w:eastAsia="Times New Roman" w:hAnsi="Times New Roman" w:cs="Times New Roman"/>
                <w:color w:val="000000"/>
                <w:sz w:val="24"/>
                <w:szCs w:val="24"/>
                <w:lang w:eastAsia="hr-HR"/>
              </w:rPr>
              <w:t xml:space="preserve">različitosti radi razvijanje tolerancije prema drugom i </w:t>
            </w:r>
          </w:p>
          <w:p w14:paraId="59BE92DE" w14:textId="3063B7AF" w:rsidR="000143F2" w:rsidRPr="00C05AA8" w:rsidRDefault="000A4DA4"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  </w:t>
            </w:r>
            <w:r w:rsidR="00216305" w:rsidRPr="00C05AA8">
              <w:rPr>
                <w:rFonts w:ascii="Times New Roman" w:eastAsia="Times New Roman" w:hAnsi="Times New Roman" w:cs="Times New Roman"/>
                <w:color w:val="000000"/>
                <w:sz w:val="24"/>
                <w:szCs w:val="24"/>
                <w:lang w:eastAsia="hr-HR"/>
              </w:rPr>
              <w:t>drugačijem   </w:t>
            </w:r>
          </w:p>
        </w:tc>
      </w:tr>
      <w:tr w:rsidR="000143F2" w:rsidRPr="00C05AA8" w14:paraId="1381D890" w14:textId="77777777" w:rsidTr="00353A84">
        <w:tc>
          <w:tcPr>
            <w:tcW w:w="2518" w:type="dxa"/>
            <w:shd w:val="clear" w:color="auto" w:fill="D5DCE4" w:themeFill="text2" w:themeFillTint="33"/>
          </w:tcPr>
          <w:p w14:paraId="69323B6B"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NOSITELJI I NJIHOVA ODGOVORNOST</w:t>
            </w:r>
          </w:p>
        </w:tc>
        <w:tc>
          <w:tcPr>
            <w:tcW w:w="6770" w:type="dxa"/>
          </w:tcPr>
          <w:p w14:paraId="471E5B73" w14:textId="77777777" w:rsidR="00216305" w:rsidRPr="00C05AA8" w:rsidRDefault="00216305" w:rsidP="00216305">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xml:space="preserve">Učiteljica Aleksandra </w:t>
            </w:r>
            <w:proofErr w:type="spellStart"/>
            <w:r w:rsidRPr="00C05AA8">
              <w:rPr>
                <w:rFonts w:ascii="Times New Roman" w:eastAsia="Times New Roman" w:hAnsi="Times New Roman" w:cs="Times New Roman"/>
                <w:color w:val="000000"/>
                <w:sz w:val="24"/>
                <w:szCs w:val="24"/>
                <w:lang w:eastAsia="hr-HR"/>
              </w:rPr>
              <w:t>Tomeković</w:t>
            </w:r>
            <w:proofErr w:type="spellEnd"/>
            <w:r w:rsidRPr="00C05AA8">
              <w:rPr>
                <w:rFonts w:ascii="Times New Roman" w:eastAsia="Times New Roman" w:hAnsi="Times New Roman" w:cs="Times New Roman"/>
                <w:color w:val="000000"/>
                <w:sz w:val="24"/>
                <w:szCs w:val="24"/>
                <w:lang w:eastAsia="hr-HR"/>
              </w:rPr>
              <w:t xml:space="preserve"> - cjelovita realizacija nastavnog plana i programa</w:t>
            </w:r>
          </w:p>
          <w:p w14:paraId="72A733F9" w14:textId="77777777" w:rsidR="000143F2" w:rsidRPr="00C05AA8" w:rsidRDefault="00216305"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Učenici polaznici - kvalitetan rad tijekom nastavne godine, redovito pohađanje nastave i ispunjavanje učeničkih obveza</w:t>
            </w:r>
          </w:p>
        </w:tc>
      </w:tr>
      <w:tr w:rsidR="000143F2" w:rsidRPr="00C05AA8" w14:paraId="30320DD4" w14:textId="77777777" w:rsidTr="00353A84">
        <w:tc>
          <w:tcPr>
            <w:tcW w:w="2518" w:type="dxa"/>
            <w:shd w:val="clear" w:color="auto" w:fill="D5DCE4" w:themeFill="text2" w:themeFillTint="33"/>
          </w:tcPr>
          <w:p w14:paraId="775DBE96"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REALIZACIJE</w:t>
            </w:r>
          </w:p>
        </w:tc>
        <w:tc>
          <w:tcPr>
            <w:tcW w:w="6770" w:type="dxa"/>
          </w:tcPr>
          <w:p w14:paraId="62657C1F" w14:textId="77777777" w:rsidR="00216305" w:rsidRPr="00C05AA8" w:rsidRDefault="00216305" w:rsidP="00216305">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u w:val="single"/>
                <w:lang w:eastAsia="hr-HR"/>
              </w:rPr>
              <w:t>Učionički</w:t>
            </w:r>
            <w:r w:rsidRPr="00C05AA8">
              <w:rPr>
                <w:rFonts w:ascii="Times New Roman" w:eastAsia="Times New Roman" w:hAnsi="Times New Roman" w:cs="Times New Roman"/>
                <w:color w:val="000000"/>
                <w:sz w:val="24"/>
                <w:szCs w:val="24"/>
                <w:lang w:eastAsia="hr-HR"/>
              </w:rPr>
              <w:t>:</w:t>
            </w:r>
          </w:p>
          <w:p w14:paraId="6A57A65F" w14:textId="77777777" w:rsidR="00216305" w:rsidRPr="00C05AA8" w:rsidRDefault="00216305" w:rsidP="00216305">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Rad na tekstu (čitanje i pisanje), slušanje, razgovor, učenje kroz igru i dramatizaciju teksta; frontalni i individualni rad, rad u skupinama, rad u paru.  </w:t>
            </w:r>
          </w:p>
          <w:p w14:paraId="3F96870B" w14:textId="77777777" w:rsidR="00216305" w:rsidRPr="00C05AA8" w:rsidRDefault="00216305" w:rsidP="00216305">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Nastava će se provoditi u učionici uz korištenje tiskanih materijala te drugih medija (računalo, pametna ploča).</w:t>
            </w:r>
          </w:p>
          <w:p w14:paraId="0CC7867E" w14:textId="77777777" w:rsidR="00216305" w:rsidRPr="00C05AA8" w:rsidRDefault="00216305" w:rsidP="00216305">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w:t>
            </w:r>
          </w:p>
          <w:p w14:paraId="5D7F4CEA" w14:textId="77777777" w:rsidR="00216305" w:rsidRPr="00C05AA8" w:rsidRDefault="00216305" w:rsidP="00216305">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roofErr w:type="spellStart"/>
            <w:r w:rsidRPr="00C05AA8">
              <w:rPr>
                <w:rFonts w:ascii="Times New Roman" w:eastAsia="Times New Roman" w:hAnsi="Times New Roman" w:cs="Times New Roman"/>
                <w:color w:val="000000"/>
                <w:sz w:val="24"/>
                <w:szCs w:val="24"/>
                <w:u w:val="single"/>
                <w:lang w:eastAsia="hr-HR"/>
              </w:rPr>
              <w:t>Izvanučionički</w:t>
            </w:r>
            <w:proofErr w:type="spellEnd"/>
            <w:r w:rsidRPr="00C05AA8">
              <w:rPr>
                <w:rFonts w:ascii="Times New Roman" w:eastAsia="Times New Roman" w:hAnsi="Times New Roman" w:cs="Times New Roman"/>
                <w:color w:val="000000"/>
                <w:sz w:val="24"/>
                <w:szCs w:val="24"/>
                <w:lang w:eastAsia="hr-HR"/>
              </w:rPr>
              <w:t>:</w:t>
            </w:r>
          </w:p>
          <w:p w14:paraId="77B68F3C" w14:textId="77777777" w:rsidR="00216305" w:rsidRPr="00C05AA8" w:rsidRDefault="00216305" w:rsidP="00216305">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posjet kulturnoj ustanovi (kino, kazalište)</w:t>
            </w:r>
          </w:p>
          <w:p w14:paraId="31A1F605" w14:textId="77777777" w:rsidR="00216305" w:rsidRPr="00C05AA8" w:rsidRDefault="00216305" w:rsidP="00216305">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p w14:paraId="2D67F629" w14:textId="77777777" w:rsidR="00216305" w:rsidRPr="00C05AA8" w:rsidRDefault="00216305" w:rsidP="00216305">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p w14:paraId="2F24C1F8" w14:textId="7C8A7935" w:rsidR="000143F2" w:rsidRPr="00C05AA8" w:rsidRDefault="00216305"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Nastava se izvodi tijekom cijele nastavne godine u okviru fonda od 2 sata tjedno.</w:t>
            </w:r>
          </w:p>
        </w:tc>
      </w:tr>
      <w:tr w:rsidR="000143F2" w:rsidRPr="00C05AA8" w14:paraId="00DBB491" w14:textId="77777777" w:rsidTr="00353A84">
        <w:tc>
          <w:tcPr>
            <w:tcW w:w="2518" w:type="dxa"/>
            <w:shd w:val="clear" w:color="auto" w:fill="D5DCE4" w:themeFill="text2" w:themeFillTint="33"/>
          </w:tcPr>
          <w:p w14:paraId="0B49437A"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VREMENIK</w:t>
            </w:r>
          </w:p>
        </w:tc>
        <w:tc>
          <w:tcPr>
            <w:tcW w:w="6770" w:type="dxa"/>
          </w:tcPr>
          <w:p w14:paraId="14AE6169" w14:textId="77777777" w:rsidR="000143F2" w:rsidRPr="00C05AA8" w:rsidRDefault="00216305"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Dva sata tjedno po razrednom odjelu odnosno grupi učenika istog razreda - 70 sati  tijekom školske godine.</w:t>
            </w:r>
          </w:p>
        </w:tc>
      </w:tr>
      <w:tr w:rsidR="000143F2" w:rsidRPr="00C05AA8" w14:paraId="11FA13B4" w14:textId="77777777" w:rsidTr="00353A84">
        <w:tc>
          <w:tcPr>
            <w:tcW w:w="2518" w:type="dxa"/>
            <w:shd w:val="clear" w:color="auto" w:fill="D5DCE4" w:themeFill="text2" w:themeFillTint="33"/>
          </w:tcPr>
          <w:p w14:paraId="07AAD3BB"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TROŠKOVNIK</w:t>
            </w:r>
          </w:p>
        </w:tc>
        <w:tc>
          <w:tcPr>
            <w:tcW w:w="6770" w:type="dxa"/>
          </w:tcPr>
          <w:p w14:paraId="3F895120"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Materijale za rad osigurava škola, učiteljica i uče</w:t>
            </w:r>
            <w:r w:rsidR="00D0372D" w:rsidRPr="00C05AA8">
              <w:rPr>
                <w:rFonts w:ascii="Times New Roman" w:eastAsia="Times New Roman" w:hAnsi="Times New Roman" w:cs="Times New Roman"/>
                <w:sz w:val="24"/>
                <w:szCs w:val="24"/>
                <w:lang w:eastAsia="hr-HR"/>
              </w:rPr>
              <w:t>nici po dogovoru s učiteljicom.</w:t>
            </w:r>
          </w:p>
        </w:tc>
      </w:tr>
      <w:tr w:rsidR="000143F2" w:rsidRPr="00C05AA8" w14:paraId="4902FC56" w14:textId="77777777" w:rsidTr="000A4DA4">
        <w:trPr>
          <w:trHeight w:val="1403"/>
        </w:trPr>
        <w:tc>
          <w:tcPr>
            <w:tcW w:w="2518" w:type="dxa"/>
            <w:shd w:val="clear" w:color="auto" w:fill="D5DCE4" w:themeFill="text2" w:themeFillTint="33"/>
          </w:tcPr>
          <w:p w14:paraId="48204A91" w14:textId="5052ABC5" w:rsidR="000143F2" w:rsidRPr="000A4DA4" w:rsidRDefault="000143F2" w:rsidP="000A4DA4">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NAČIN VREDNOVANJA I KORIŠTENJA REZULTATA VREDNOVANJA</w:t>
            </w:r>
          </w:p>
        </w:tc>
        <w:tc>
          <w:tcPr>
            <w:tcW w:w="6770" w:type="dxa"/>
          </w:tcPr>
          <w:p w14:paraId="19D98654" w14:textId="77777777" w:rsidR="000143F2" w:rsidRPr="00C05AA8" w:rsidRDefault="00216305" w:rsidP="00442D86">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xml:space="preserve">Sustavno praćenje i vrednovanje učeničkih postignuća tijekom cijele nastavne godine. Razine vrednovanja su slušanje s razumijevanjem, čitanje s razumijevanjem, govorenje i pisanje. Rezultati se koriste na nivou škole za provedbu </w:t>
            </w:r>
            <w:proofErr w:type="spellStart"/>
            <w:r w:rsidRPr="00C05AA8">
              <w:rPr>
                <w:rFonts w:ascii="Times New Roman" w:eastAsia="Times New Roman" w:hAnsi="Times New Roman" w:cs="Times New Roman"/>
                <w:color w:val="000000"/>
                <w:sz w:val="24"/>
                <w:szCs w:val="24"/>
                <w:lang w:eastAsia="hr-HR"/>
              </w:rPr>
              <w:t>samovrednovanja</w:t>
            </w:r>
            <w:proofErr w:type="spellEnd"/>
            <w:r w:rsidRPr="00C05AA8">
              <w:rPr>
                <w:rFonts w:ascii="Times New Roman" w:eastAsia="Times New Roman" w:hAnsi="Times New Roman" w:cs="Times New Roman"/>
                <w:color w:val="000000"/>
                <w:sz w:val="24"/>
                <w:szCs w:val="24"/>
                <w:lang w:eastAsia="hr-HR"/>
              </w:rPr>
              <w:t xml:space="preserve"> škole.</w:t>
            </w:r>
          </w:p>
        </w:tc>
      </w:tr>
    </w:tbl>
    <w:p w14:paraId="12975573" w14:textId="77777777" w:rsidR="007C06E9" w:rsidRPr="00C05AA8" w:rsidRDefault="007C06E9" w:rsidP="000143F2">
      <w:pPr>
        <w:spacing w:after="0" w:line="240" w:lineRule="auto"/>
        <w:rPr>
          <w:rFonts w:ascii="Times New Roman" w:eastAsia="Times New Roman" w:hAnsi="Times New Roman" w:cs="Times New Roman"/>
          <w:b/>
          <w:bCs/>
          <w:color w:val="FF0000"/>
          <w:sz w:val="24"/>
          <w:szCs w:val="24"/>
          <w:lang w:eastAsia="hr-HR"/>
        </w:rPr>
      </w:pPr>
    </w:p>
    <w:p w14:paraId="52B5C6F6" w14:textId="77777777" w:rsidR="007C06E9" w:rsidRPr="00C05AA8" w:rsidRDefault="007C06E9" w:rsidP="000143F2">
      <w:pPr>
        <w:spacing w:after="0" w:line="240" w:lineRule="auto"/>
        <w:rPr>
          <w:rFonts w:ascii="Times New Roman" w:eastAsia="Times New Roman" w:hAnsi="Times New Roman" w:cs="Times New Roman"/>
          <w:b/>
          <w:bCs/>
          <w:color w:val="FF0000"/>
          <w:sz w:val="28"/>
          <w:szCs w:val="24"/>
          <w:lang w:eastAsia="hr-HR"/>
        </w:rPr>
      </w:pPr>
    </w:p>
    <w:p w14:paraId="229EAF53" w14:textId="77777777" w:rsidR="00D0372D" w:rsidRPr="00C05AA8" w:rsidRDefault="00D0372D" w:rsidP="000143F2">
      <w:pPr>
        <w:spacing w:after="0" w:line="240" w:lineRule="auto"/>
        <w:rPr>
          <w:rFonts w:ascii="Times New Roman" w:eastAsia="Times New Roman" w:hAnsi="Times New Roman" w:cs="Times New Roman"/>
          <w:b/>
          <w:bCs/>
          <w:color w:val="FF0000"/>
          <w:sz w:val="28"/>
          <w:szCs w:val="24"/>
          <w:lang w:eastAsia="hr-HR"/>
        </w:rPr>
      </w:pPr>
    </w:p>
    <w:p w14:paraId="3CB8C278" w14:textId="77777777" w:rsidR="00D0372D" w:rsidRPr="00C05AA8" w:rsidRDefault="00D0372D" w:rsidP="000143F2">
      <w:pPr>
        <w:spacing w:after="0" w:line="240" w:lineRule="auto"/>
        <w:rPr>
          <w:rFonts w:ascii="Times New Roman" w:eastAsia="Times New Roman" w:hAnsi="Times New Roman" w:cs="Times New Roman"/>
          <w:b/>
          <w:bCs/>
          <w:color w:val="FF0000"/>
          <w:sz w:val="28"/>
          <w:szCs w:val="24"/>
          <w:lang w:eastAsia="hr-HR"/>
        </w:rPr>
      </w:pPr>
    </w:p>
    <w:p w14:paraId="17093BBB" w14:textId="77777777" w:rsidR="000143F2" w:rsidRPr="00C05AA8" w:rsidRDefault="000143F2" w:rsidP="000143F2">
      <w:pPr>
        <w:spacing w:after="0" w:line="240" w:lineRule="auto"/>
        <w:rPr>
          <w:rFonts w:ascii="Times New Roman" w:eastAsia="Times New Roman" w:hAnsi="Times New Roman" w:cs="Times New Roman"/>
          <w:b/>
          <w:bCs/>
          <w:color w:val="FF0000"/>
          <w:sz w:val="28"/>
          <w:szCs w:val="24"/>
          <w:lang w:eastAsia="hr-HR"/>
        </w:rPr>
      </w:pPr>
      <w:r w:rsidRPr="00C05AA8">
        <w:rPr>
          <w:rFonts w:ascii="Times New Roman" w:eastAsia="Times New Roman" w:hAnsi="Times New Roman" w:cs="Times New Roman"/>
          <w:b/>
          <w:bCs/>
          <w:color w:val="FF0000"/>
          <w:sz w:val="28"/>
          <w:szCs w:val="24"/>
          <w:lang w:eastAsia="hr-HR"/>
        </w:rPr>
        <w:lastRenderedPageBreak/>
        <w:t>NJEMAČKI JEZIK</w:t>
      </w:r>
    </w:p>
    <w:p w14:paraId="58452902" w14:textId="77777777" w:rsidR="00AF3390" w:rsidRPr="00C05AA8" w:rsidRDefault="00AF3390" w:rsidP="000143F2">
      <w:pPr>
        <w:spacing w:after="0" w:line="240" w:lineRule="auto"/>
        <w:rPr>
          <w:rFonts w:ascii="Times New Roman" w:eastAsia="Times New Roman" w:hAnsi="Times New Roman" w:cs="Times New Roman"/>
          <w:b/>
          <w:bCs/>
          <w:color w:val="FF0000"/>
          <w:sz w:val="24"/>
          <w:szCs w:val="24"/>
          <w:lang w:eastAsia="hr-HR"/>
        </w:rPr>
      </w:pPr>
    </w:p>
    <w:p w14:paraId="704314C7" w14:textId="77777777" w:rsidR="000143F2" w:rsidRPr="00C05AA8" w:rsidRDefault="00742AC7" w:rsidP="000143F2">
      <w:pPr>
        <w:spacing w:after="0" w:line="240" w:lineRule="auto"/>
        <w:rPr>
          <w:rFonts w:ascii="Times New Roman" w:eastAsia="Times New Roman" w:hAnsi="Times New Roman" w:cs="Times New Roman"/>
          <w:b/>
          <w:bCs/>
          <w:sz w:val="24"/>
          <w:szCs w:val="24"/>
          <w:lang w:eastAsia="hr-HR"/>
        </w:rPr>
      </w:pPr>
      <w:r w:rsidRPr="00C05AA8">
        <w:rPr>
          <w:rFonts w:ascii="Times New Roman" w:eastAsia="Times New Roman" w:hAnsi="Times New Roman" w:cs="Times New Roman"/>
          <w:b/>
          <w:bCs/>
          <w:sz w:val="24"/>
          <w:szCs w:val="24"/>
          <w:lang w:eastAsia="hr-HR"/>
        </w:rPr>
        <w:t>Ime i prezime učitelj</w:t>
      </w:r>
      <w:r w:rsidR="00353A84" w:rsidRPr="00C05AA8">
        <w:rPr>
          <w:rFonts w:ascii="Times New Roman" w:eastAsia="Times New Roman" w:hAnsi="Times New Roman" w:cs="Times New Roman"/>
          <w:b/>
          <w:bCs/>
          <w:sz w:val="24"/>
          <w:szCs w:val="24"/>
          <w:lang w:eastAsia="hr-HR"/>
        </w:rPr>
        <w:t>ice</w:t>
      </w:r>
      <w:r w:rsidR="000143F2" w:rsidRPr="00C05AA8">
        <w:rPr>
          <w:rFonts w:ascii="Times New Roman" w:eastAsia="Times New Roman" w:hAnsi="Times New Roman" w:cs="Times New Roman"/>
          <w:b/>
          <w:bCs/>
          <w:sz w:val="24"/>
          <w:szCs w:val="24"/>
          <w:lang w:eastAsia="hr-HR"/>
        </w:rPr>
        <w:t>:</w:t>
      </w:r>
    </w:p>
    <w:p w14:paraId="58811B70" w14:textId="77777777" w:rsidR="000143F2" w:rsidRPr="00C05AA8" w:rsidRDefault="000143F2" w:rsidP="000143F2">
      <w:pPr>
        <w:spacing w:after="0" w:line="240" w:lineRule="auto"/>
        <w:rPr>
          <w:rFonts w:ascii="Times New Roman" w:eastAsia="Times New Roman" w:hAnsi="Times New Roman" w:cs="Times New Roman"/>
          <w:b/>
          <w:bCs/>
          <w:sz w:val="24"/>
          <w:szCs w:val="24"/>
          <w:lang w:eastAsia="hr-HR"/>
        </w:rPr>
      </w:pPr>
      <w:r w:rsidRPr="00C05AA8">
        <w:rPr>
          <w:rFonts w:ascii="Times New Roman" w:eastAsia="Times New Roman" w:hAnsi="Times New Roman" w:cs="Times New Roman"/>
          <w:b/>
          <w:bCs/>
          <w:sz w:val="24"/>
          <w:szCs w:val="24"/>
          <w:lang w:eastAsia="hr-HR"/>
        </w:rPr>
        <w:t xml:space="preserve">Andrea Thes, </w:t>
      </w:r>
      <w:proofErr w:type="spellStart"/>
      <w:r w:rsidRPr="00C05AA8">
        <w:rPr>
          <w:rFonts w:ascii="Times New Roman" w:eastAsia="Times New Roman" w:hAnsi="Times New Roman" w:cs="Times New Roman"/>
          <w:b/>
          <w:bCs/>
          <w:sz w:val="24"/>
          <w:szCs w:val="24"/>
          <w:lang w:eastAsia="hr-HR"/>
        </w:rPr>
        <w:t>mag</w:t>
      </w:r>
      <w:proofErr w:type="spellEnd"/>
      <w:r w:rsidRPr="00C05AA8">
        <w:rPr>
          <w:rFonts w:ascii="Times New Roman" w:eastAsia="Times New Roman" w:hAnsi="Times New Roman" w:cs="Times New Roman"/>
          <w:b/>
          <w:bCs/>
          <w:sz w:val="24"/>
          <w:szCs w:val="24"/>
          <w:lang w:eastAsia="hr-HR"/>
        </w:rPr>
        <w:t xml:space="preserve">. </w:t>
      </w:r>
      <w:proofErr w:type="spellStart"/>
      <w:r w:rsidRPr="00C05AA8">
        <w:rPr>
          <w:rFonts w:ascii="Times New Roman" w:eastAsia="Times New Roman" w:hAnsi="Times New Roman" w:cs="Times New Roman"/>
          <w:b/>
          <w:bCs/>
          <w:sz w:val="24"/>
          <w:szCs w:val="24"/>
          <w:lang w:eastAsia="hr-HR"/>
        </w:rPr>
        <w:t>spec</w:t>
      </w:r>
      <w:proofErr w:type="spellEnd"/>
      <w:r w:rsidRPr="00C05AA8">
        <w:rPr>
          <w:rFonts w:ascii="Times New Roman" w:eastAsia="Times New Roman" w:hAnsi="Times New Roman" w:cs="Times New Roman"/>
          <w:b/>
          <w:bCs/>
          <w:sz w:val="24"/>
          <w:szCs w:val="24"/>
          <w:lang w:eastAsia="hr-HR"/>
        </w:rPr>
        <w:t xml:space="preserve">. njemačkog i mađarskog jezika </w:t>
      </w:r>
      <w:r w:rsidR="00972351" w:rsidRPr="00C05AA8">
        <w:rPr>
          <w:rFonts w:ascii="Times New Roman" w:eastAsia="Times New Roman" w:hAnsi="Times New Roman" w:cs="Times New Roman"/>
          <w:b/>
          <w:bCs/>
          <w:sz w:val="24"/>
          <w:szCs w:val="24"/>
          <w:lang w:eastAsia="hr-HR"/>
        </w:rPr>
        <w:t>(</w:t>
      </w:r>
      <w:r w:rsidR="00407893" w:rsidRPr="00C05AA8">
        <w:rPr>
          <w:rFonts w:ascii="Times New Roman" w:eastAsia="Times New Roman" w:hAnsi="Times New Roman" w:cs="Times New Roman"/>
          <w:b/>
          <w:bCs/>
          <w:sz w:val="24"/>
          <w:szCs w:val="24"/>
          <w:lang w:eastAsia="hr-HR"/>
        </w:rPr>
        <w:t xml:space="preserve">4. a, </w:t>
      </w:r>
      <w:r w:rsidR="000552F8" w:rsidRPr="00C05AA8">
        <w:rPr>
          <w:rFonts w:ascii="Times New Roman" w:eastAsia="Times New Roman" w:hAnsi="Times New Roman" w:cs="Times New Roman"/>
          <w:b/>
          <w:bCs/>
          <w:sz w:val="24"/>
          <w:szCs w:val="24"/>
          <w:lang w:eastAsia="hr-HR"/>
        </w:rPr>
        <w:t>5.</w:t>
      </w:r>
      <w:r w:rsidR="00972351" w:rsidRPr="00C05AA8">
        <w:rPr>
          <w:rFonts w:ascii="Times New Roman" w:eastAsia="Times New Roman" w:hAnsi="Times New Roman" w:cs="Times New Roman"/>
          <w:b/>
          <w:bCs/>
          <w:sz w:val="24"/>
          <w:szCs w:val="24"/>
          <w:lang w:eastAsia="hr-HR"/>
        </w:rPr>
        <w:t xml:space="preserve"> a/b</w:t>
      </w:r>
      <w:r w:rsidR="000552F8" w:rsidRPr="00C05AA8">
        <w:rPr>
          <w:rFonts w:ascii="Times New Roman" w:eastAsia="Times New Roman" w:hAnsi="Times New Roman" w:cs="Times New Roman"/>
          <w:b/>
          <w:bCs/>
          <w:sz w:val="24"/>
          <w:szCs w:val="24"/>
          <w:lang w:eastAsia="hr-HR"/>
        </w:rPr>
        <w:t>, 6.</w:t>
      </w:r>
      <w:r w:rsidR="00407893" w:rsidRPr="00C05AA8">
        <w:rPr>
          <w:rFonts w:ascii="Times New Roman" w:eastAsia="Times New Roman" w:hAnsi="Times New Roman" w:cs="Times New Roman"/>
          <w:b/>
          <w:bCs/>
          <w:sz w:val="24"/>
          <w:szCs w:val="24"/>
          <w:lang w:eastAsia="hr-HR"/>
        </w:rPr>
        <w:t xml:space="preserve"> a/b</w:t>
      </w:r>
      <w:r w:rsidR="00972351" w:rsidRPr="00C05AA8">
        <w:rPr>
          <w:rFonts w:ascii="Times New Roman" w:eastAsia="Times New Roman" w:hAnsi="Times New Roman" w:cs="Times New Roman"/>
          <w:b/>
          <w:bCs/>
          <w:sz w:val="24"/>
          <w:szCs w:val="24"/>
          <w:lang w:eastAsia="hr-HR"/>
        </w:rPr>
        <w:t>, 7.</w:t>
      </w:r>
      <w:r w:rsidR="00407893" w:rsidRPr="00C05AA8">
        <w:rPr>
          <w:rFonts w:ascii="Times New Roman" w:eastAsia="Times New Roman" w:hAnsi="Times New Roman" w:cs="Times New Roman"/>
          <w:b/>
          <w:bCs/>
          <w:sz w:val="24"/>
          <w:szCs w:val="24"/>
          <w:lang w:eastAsia="hr-HR"/>
        </w:rPr>
        <w:t xml:space="preserve"> a/b, 8. a r.</w:t>
      </w:r>
      <w:r w:rsidR="002E7F76" w:rsidRPr="00C05AA8">
        <w:rPr>
          <w:rFonts w:ascii="Times New Roman" w:eastAsia="Times New Roman" w:hAnsi="Times New Roman" w:cs="Times New Roman"/>
          <w:b/>
          <w:bCs/>
          <w:sz w:val="24"/>
          <w:szCs w:val="24"/>
          <w:lang w:eastAsia="hr-HR"/>
        </w:rPr>
        <w:t>)</w:t>
      </w:r>
    </w:p>
    <w:p w14:paraId="6C068F58" w14:textId="77777777" w:rsidR="000143F2" w:rsidRPr="00C05AA8" w:rsidRDefault="000143F2" w:rsidP="000143F2">
      <w:pPr>
        <w:spacing w:after="0" w:line="240" w:lineRule="auto"/>
        <w:rPr>
          <w:rFonts w:ascii="Times New Roman" w:eastAsia="Times New Roman" w:hAnsi="Times New Roman" w:cs="Times New Roman"/>
          <w:b/>
          <w:bCs/>
          <w:sz w:val="24"/>
          <w:szCs w:val="24"/>
          <w:lang w:eastAsia="hr-HR"/>
        </w:rPr>
      </w:pPr>
    </w:p>
    <w:p w14:paraId="52B6263E" w14:textId="77777777" w:rsidR="007C3F0B" w:rsidRPr="00C05AA8" w:rsidRDefault="007C3F0B" w:rsidP="007C3F0B">
      <w:pPr>
        <w:rPr>
          <w:rFonts w:ascii="Times New Roman" w:hAnsi="Times New Roman" w:cs="Times New Roman"/>
          <w:sz w:val="24"/>
          <w:szCs w:val="24"/>
        </w:rPr>
      </w:pPr>
    </w:p>
    <w:tbl>
      <w:tblPr>
        <w:tblStyle w:val="Reetkatablice"/>
        <w:tblW w:w="9288" w:type="dxa"/>
        <w:tblLayout w:type="fixed"/>
        <w:tblLook w:val="04A0" w:firstRow="1" w:lastRow="0" w:firstColumn="1" w:lastColumn="0" w:noHBand="0" w:noVBand="1"/>
      </w:tblPr>
      <w:tblGrid>
        <w:gridCol w:w="2263"/>
        <w:gridCol w:w="7025"/>
      </w:tblGrid>
      <w:tr w:rsidR="007C3F0B" w:rsidRPr="00C05AA8" w14:paraId="4BD1762C" w14:textId="77777777" w:rsidTr="00147DD2">
        <w:tc>
          <w:tcPr>
            <w:tcW w:w="2263" w:type="dxa"/>
            <w:shd w:val="clear" w:color="auto" w:fill="D5DCE4" w:themeFill="text2" w:themeFillTint="33"/>
          </w:tcPr>
          <w:p w14:paraId="30E5FB5B" w14:textId="77777777" w:rsidR="007C3F0B" w:rsidRPr="00C05AA8" w:rsidRDefault="007C3F0B" w:rsidP="00A40094">
            <w:pPr>
              <w:rPr>
                <w:bCs/>
                <w:sz w:val="24"/>
                <w:szCs w:val="24"/>
              </w:rPr>
            </w:pPr>
            <w:r w:rsidRPr="00C05AA8">
              <w:rPr>
                <w:rFonts w:eastAsia="Calibri"/>
                <w:bCs/>
                <w:sz w:val="24"/>
                <w:szCs w:val="24"/>
              </w:rPr>
              <w:t>CILJEVI:</w:t>
            </w:r>
          </w:p>
          <w:p w14:paraId="01E89BF1" w14:textId="77777777" w:rsidR="007C3F0B" w:rsidRPr="00C05AA8" w:rsidRDefault="007C3F0B" w:rsidP="00A40094">
            <w:pPr>
              <w:rPr>
                <w:sz w:val="24"/>
                <w:szCs w:val="24"/>
              </w:rPr>
            </w:pPr>
          </w:p>
        </w:tc>
        <w:tc>
          <w:tcPr>
            <w:tcW w:w="7025" w:type="dxa"/>
          </w:tcPr>
          <w:p w14:paraId="53B323C6" w14:textId="77777777" w:rsidR="007C3F0B" w:rsidRPr="00C05AA8" w:rsidRDefault="00407893" w:rsidP="00F50551">
            <w:pPr>
              <w:pStyle w:val="Default"/>
              <w:numPr>
                <w:ilvl w:val="0"/>
                <w:numId w:val="12"/>
              </w:numPr>
              <w:suppressAutoHyphens/>
              <w:autoSpaceDE/>
              <w:autoSpaceDN/>
              <w:adjustRightInd/>
            </w:pPr>
            <w:r w:rsidRPr="00C05AA8">
              <w:t>R</w:t>
            </w:r>
            <w:r w:rsidR="007C3F0B" w:rsidRPr="00C05AA8">
              <w:t>azvijanje svih četiriju jezičnih vještina (slušanje, čitanje, pisanje , govor) u cilju uspješne komunikacije na njemačkom jeziku</w:t>
            </w:r>
            <w:r w:rsidRPr="00C05AA8">
              <w:t>;</w:t>
            </w:r>
          </w:p>
          <w:p w14:paraId="1A7037C1" w14:textId="77777777" w:rsidR="00407893" w:rsidRPr="00C05AA8" w:rsidRDefault="007C3F0B" w:rsidP="00F50551">
            <w:pPr>
              <w:pStyle w:val="Default"/>
              <w:numPr>
                <w:ilvl w:val="0"/>
                <w:numId w:val="12"/>
              </w:numPr>
              <w:suppressAutoHyphens/>
              <w:autoSpaceDE/>
              <w:autoSpaceDN/>
              <w:adjustRightInd/>
            </w:pPr>
            <w:r w:rsidRPr="00C05AA8">
              <w:t>upoznavanje s kulturom i običajima zemalja njemačkoga govornog područja</w:t>
            </w:r>
            <w:r w:rsidR="00407893" w:rsidRPr="00C05AA8">
              <w:t>;</w:t>
            </w:r>
          </w:p>
          <w:p w14:paraId="5E17A2E8" w14:textId="77777777" w:rsidR="007C3F0B" w:rsidRPr="00C05AA8" w:rsidRDefault="007C3F0B" w:rsidP="00F50551">
            <w:pPr>
              <w:pStyle w:val="Default"/>
              <w:numPr>
                <w:ilvl w:val="0"/>
                <w:numId w:val="12"/>
              </w:numPr>
              <w:suppressAutoHyphens/>
              <w:autoSpaceDE/>
              <w:autoSpaceDN/>
              <w:adjustRightInd/>
            </w:pPr>
            <w:r w:rsidRPr="00C05AA8">
              <w:t>senzibiliziranje i motiviranje učenika za razvijanje tolerancije i empatije prema drugom i drugačijemu</w:t>
            </w:r>
            <w:r w:rsidR="00407893" w:rsidRPr="00C05AA8">
              <w:t>.</w:t>
            </w:r>
          </w:p>
        </w:tc>
      </w:tr>
      <w:tr w:rsidR="007C3F0B" w:rsidRPr="00C05AA8" w14:paraId="0C2E2224" w14:textId="77777777" w:rsidTr="00D0372D">
        <w:tc>
          <w:tcPr>
            <w:tcW w:w="2263" w:type="dxa"/>
            <w:shd w:val="clear" w:color="auto" w:fill="D5DCE4" w:themeFill="text2" w:themeFillTint="33"/>
          </w:tcPr>
          <w:p w14:paraId="3DAF524C" w14:textId="77777777" w:rsidR="007C3F0B" w:rsidRPr="00C05AA8" w:rsidRDefault="007C3F0B" w:rsidP="00A40094">
            <w:pPr>
              <w:rPr>
                <w:sz w:val="24"/>
                <w:szCs w:val="24"/>
              </w:rPr>
            </w:pPr>
            <w:r w:rsidRPr="00C05AA8">
              <w:rPr>
                <w:rFonts w:eastAsia="Calibri"/>
                <w:sz w:val="24"/>
                <w:szCs w:val="24"/>
              </w:rPr>
              <w:t>NAMJENA:</w:t>
            </w:r>
          </w:p>
          <w:p w14:paraId="09F4FF0F" w14:textId="77777777" w:rsidR="007C3F0B" w:rsidRPr="00C05AA8" w:rsidRDefault="007C3F0B" w:rsidP="00A40094">
            <w:pPr>
              <w:rPr>
                <w:sz w:val="24"/>
                <w:szCs w:val="24"/>
              </w:rPr>
            </w:pPr>
          </w:p>
          <w:p w14:paraId="16E9A6F0" w14:textId="77777777" w:rsidR="007C3F0B" w:rsidRPr="00C05AA8" w:rsidRDefault="007C3F0B" w:rsidP="00A40094">
            <w:pPr>
              <w:rPr>
                <w:sz w:val="24"/>
                <w:szCs w:val="24"/>
              </w:rPr>
            </w:pPr>
          </w:p>
        </w:tc>
        <w:tc>
          <w:tcPr>
            <w:tcW w:w="7025" w:type="dxa"/>
          </w:tcPr>
          <w:p w14:paraId="1CB5F96A" w14:textId="77777777" w:rsidR="007C3F0B" w:rsidRPr="00C05AA8" w:rsidRDefault="007C3F0B" w:rsidP="00D0372D">
            <w:pPr>
              <w:rPr>
                <w:sz w:val="24"/>
                <w:szCs w:val="24"/>
              </w:rPr>
            </w:pPr>
            <w:r w:rsidRPr="00C05AA8">
              <w:rPr>
                <w:rFonts w:eastAsia="Calibri"/>
                <w:sz w:val="24"/>
                <w:szCs w:val="24"/>
              </w:rPr>
              <w:t>Nastava je namijenjena učenicima koji žele učiti njemački jezik kao drugi strani jezik</w:t>
            </w:r>
            <w:r w:rsidR="00D0372D" w:rsidRPr="00C05AA8">
              <w:rPr>
                <w:rFonts w:eastAsia="Calibri"/>
                <w:sz w:val="24"/>
                <w:szCs w:val="24"/>
              </w:rPr>
              <w:t>.</w:t>
            </w:r>
          </w:p>
        </w:tc>
      </w:tr>
      <w:tr w:rsidR="007C3F0B" w:rsidRPr="00C05AA8" w14:paraId="4AC3F264" w14:textId="77777777" w:rsidTr="00147DD2">
        <w:tc>
          <w:tcPr>
            <w:tcW w:w="2263" w:type="dxa"/>
            <w:shd w:val="clear" w:color="auto" w:fill="D5DCE4" w:themeFill="text2" w:themeFillTint="33"/>
          </w:tcPr>
          <w:p w14:paraId="60E06F41" w14:textId="77777777" w:rsidR="007C3F0B" w:rsidRPr="00C05AA8" w:rsidRDefault="007C3F0B" w:rsidP="00A40094">
            <w:pPr>
              <w:pStyle w:val="Default"/>
            </w:pPr>
            <w:r w:rsidRPr="00C05AA8">
              <w:t>NOSITELJI I NJIHOVA ODGOVORNOST:</w:t>
            </w:r>
          </w:p>
          <w:p w14:paraId="1D1908F3" w14:textId="77777777" w:rsidR="007C3F0B" w:rsidRPr="00C05AA8" w:rsidRDefault="007C3F0B" w:rsidP="00A40094">
            <w:pPr>
              <w:rPr>
                <w:sz w:val="24"/>
                <w:szCs w:val="24"/>
              </w:rPr>
            </w:pPr>
          </w:p>
        </w:tc>
        <w:tc>
          <w:tcPr>
            <w:tcW w:w="7025" w:type="dxa"/>
          </w:tcPr>
          <w:p w14:paraId="6479212D" w14:textId="77777777" w:rsidR="00D0372D" w:rsidRPr="00C05AA8" w:rsidRDefault="00D0372D" w:rsidP="00F50551">
            <w:pPr>
              <w:pStyle w:val="Default"/>
              <w:numPr>
                <w:ilvl w:val="0"/>
                <w:numId w:val="12"/>
              </w:numPr>
              <w:suppressAutoHyphens/>
              <w:autoSpaceDE/>
              <w:autoSpaceDN/>
              <w:adjustRightInd/>
              <w:rPr>
                <w:b/>
              </w:rPr>
            </w:pPr>
            <w:r w:rsidRPr="00C05AA8">
              <w:t>U</w:t>
            </w:r>
            <w:r w:rsidR="007C3F0B" w:rsidRPr="00C05AA8">
              <w:t>čiteljica Andrea Thes</w:t>
            </w:r>
            <w:r w:rsidR="007C3F0B" w:rsidRPr="00C05AA8">
              <w:rPr>
                <w:b/>
              </w:rPr>
              <w:t xml:space="preserve">  - </w:t>
            </w:r>
            <w:r w:rsidR="007C3F0B" w:rsidRPr="00C05AA8">
              <w:t>cjelovita realizacija nastavnog plana i programa</w:t>
            </w:r>
          </w:p>
          <w:p w14:paraId="15FA9F74" w14:textId="77777777" w:rsidR="007C3F0B" w:rsidRPr="00C05AA8" w:rsidRDefault="007C3F0B" w:rsidP="00F50551">
            <w:pPr>
              <w:pStyle w:val="Default"/>
              <w:numPr>
                <w:ilvl w:val="0"/>
                <w:numId w:val="12"/>
              </w:numPr>
              <w:suppressAutoHyphens/>
              <w:autoSpaceDE/>
              <w:autoSpaceDN/>
              <w:adjustRightInd/>
              <w:rPr>
                <w:b/>
              </w:rPr>
            </w:pPr>
            <w:r w:rsidRPr="00C05AA8">
              <w:t>Učenici polaznici- odgovoran rad tijekom nastavne godine, redovito pohađanje nastave i ispunjavanje učeničkih obveza</w:t>
            </w:r>
          </w:p>
        </w:tc>
      </w:tr>
      <w:tr w:rsidR="007C3F0B" w:rsidRPr="00C05AA8" w14:paraId="0DE6D385" w14:textId="77777777" w:rsidTr="00147DD2">
        <w:tc>
          <w:tcPr>
            <w:tcW w:w="2263" w:type="dxa"/>
            <w:shd w:val="clear" w:color="auto" w:fill="D5DCE4" w:themeFill="text2" w:themeFillTint="33"/>
          </w:tcPr>
          <w:p w14:paraId="5A36CA95" w14:textId="77777777" w:rsidR="007C3F0B" w:rsidRPr="00C05AA8" w:rsidRDefault="007C3F0B" w:rsidP="00A40094">
            <w:pPr>
              <w:pStyle w:val="Default"/>
            </w:pPr>
            <w:r w:rsidRPr="00C05AA8">
              <w:t>NAČIN REALIZACIJE I VREMENIK:</w:t>
            </w:r>
          </w:p>
          <w:p w14:paraId="03069152" w14:textId="77777777" w:rsidR="007C3F0B" w:rsidRPr="00C05AA8" w:rsidRDefault="007C3F0B" w:rsidP="00A40094">
            <w:pPr>
              <w:rPr>
                <w:sz w:val="24"/>
                <w:szCs w:val="24"/>
              </w:rPr>
            </w:pPr>
          </w:p>
        </w:tc>
        <w:tc>
          <w:tcPr>
            <w:tcW w:w="7025" w:type="dxa"/>
          </w:tcPr>
          <w:p w14:paraId="2E01AC70" w14:textId="77777777" w:rsidR="007C3F0B" w:rsidRPr="00C05AA8" w:rsidRDefault="007C3F0B" w:rsidP="00F50551">
            <w:pPr>
              <w:pStyle w:val="Default"/>
              <w:numPr>
                <w:ilvl w:val="0"/>
                <w:numId w:val="12"/>
              </w:numPr>
              <w:suppressAutoHyphens/>
              <w:autoSpaceDE/>
              <w:autoSpaceDN/>
              <w:adjustRightInd/>
            </w:pPr>
            <w:r w:rsidRPr="00C05AA8">
              <w:t>Učionički:</w:t>
            </w:r>
          </w:p>
          <w:p w14:paraId="114120A1" w14:textId="77777777" w:rsidR="00D0372D" w:rsidRPr="00C05AA8" w:rsidRDefault="007C3F0B" w:rsidP="00D0372D">
            <w:pPr>
              <w:pStyle w:val="Default"/>
            </w:pPr>
            <w:r w:rsidRPr="00C05AA8">
              <w:t>Nastava će se provoditi u učionici uz korištenje tiskani</w:t>
            </w:r>
            <w:r w:rsidR="00D0372D" w:rsidRPr="00C05AA8">
              <w:t>h materijala te drugih medija (</w:t>
            </w:r>
            <w:r w:rsidRPr="00C05AA8">
              <w:t>CD</w:t>
            </w:r>
            <w:r w:rsidR="00D0372D" w:rsidRPr="00C05AA8">
              <w:t>, DVD, računalo, pametna ploča)</w:t>
            </w:r>
          </w:p>
          <w:p w14:paraId="0A8D861A" w14:textId="77777777" w:rsidR="007C3F0B" w:rsidRPr="00C05AA8" w:rsidRDefault="007C3F0B" w:rsidP="00F50551">
            <w:pPr>
              <w:pStyle w:val="Default"/>
              <w:numPr>
                <w:ilvl w:val="0"/>
                <w:numId w:val="12"/>
              </w:numPr>
            </w:pPr>
            <w:proofErr w:type="spellStart"/>
            <w:r w:rsidRPr="00C05AA8">
              <w:t>Izvanučionički</w:t>
            </w:r>
            <w:proofErr w:type="spellEnd"/>
            <w:r w:rsidRPr="00C05AA8">
              <w:t>:</w:t>
            </w:r>
          </w:p>
          <w:p w14:paraId="725E3D1A" w14:textId="77777777" w:rsidR="007C3F0B" w:rsidRPr="00C05AA8" w:rsidRDefault="00D0372D" w:rsidP="00A40094">
            <w:pPr>
              <w:pStyle w:val="Default"/>
            </w:pPr>
            <w:r w:rsidRPr="00C05AA8">
              <w:t>Posjet kulturnoj ustanovi (</w:t>
            </w:r>
            <w:r w:rsidR="007C3F0B" w:rsidRPr="00C05AA8">
              <w:t>kino, kazalište, kulturni centri ciljnog jezika)</w:t>
            </w:r>
            <w:r w:rsidRPr="00C05AA8">
              <w:t>.</w:t>
            </w:r>
          </w:p>
          <w:p w14:paraId="245B0E5A" w14:textId="77777777" w:rsidR="007C3F0B" w:rsidRPr="00C05AA8" w:rsidRDefault="007C3F0B" w:rsidP="00A40094">
            <w:pPr>
              <w:pStyle w:val="Default"/>
            </w:pPr>
          </w:p>
          <w:p w14:paraId="54424891" w14:textId="77777777" w:rsidR="007C3F0B" w:rsidRPr="00C05AA8" w:rsidRDefault="007C3F0B" w:rsidP="00D0372D">
            <w:pPr>
              <w:pStyle w:val="Default"/>
            </w:pPr>
            <w:r w:rsidRPr="00C05AA8">
              <w:t xml:space="preserve">Nastava se izvodi tijekom cijele nastavne godine </w:t>
            </w:r>
            <w:r w:rsidR="00D0372D" w:rsidRPr="00C05AA8">
              <w:t>u okviru fonda od 2 sata tjedno.</w:t>
            </w:r>
          </w:p>
        </w:tc>
      </w:tr>
      <w:tr w:rsidR="007C3F0B" w:rsidRPr="00C05AA8" w14:paraId="6446386D" w14:textId="77777777" w:rsidTr="00147DD2">
        <w:tc>
          <w:tcPr>
            <w:tcW w:w="2263" w:type="dxa"/>
            <w:shd w:val="clear" w:color="auto" w:fill="D5DCE4" w:themeFill="text2" w:themeFillTint="33"/>
          </w:tcPr>
          <w:p w14:paraId="6B4D5DEB" w14:textId="77777777" w:rsidR="007C3F0B" w:rsidRPr="00C05AA8" w:rsidRDefault="007C3F0B" w:rsidP="00A40094">
            <w:pPr>
              <w:rPr>
                <w:sz w:val="24"/>
                <w:szCs w:val="24"/>
              </w:rPr>
            </w:pPr>
            <w:r w:rsidRPr="00C05AA8">
              <w:rPr>
                <w:rFonts w:eastAsia="Calibri"/>
                <w:sz w:val="24"/>
                <w:szCs w:val="24"/>
              </w:rPr>
              <w:t>TROŠKOVNIK:</w:t>
            </w:r>
          </w:p>
        </w:tc>
        <w:tc>
          <w:tcPr>
            <w:tcW w:w="7025" w:type="dxa"/>
          </w:tcPr>
          <w:p w14:paraId="121900F3" w14:textId="77777777" w:rsidR="007C3F0B" w:rsidRPr="00C05AA8" w:rsidRDefault="007C3F0B" w:rsidP="00D0372D">
            <w:pPr>
              <w:pStyle w:val="Default"/>
            </w:pPr>
            <w:r w:rsidRPr="00C05AA8">
              <w:t>Materijale za rad osigurava škola, učiteljica i učenici po dogovoru s učiteljicom</w:t>
            </w:r>
            <w:r w:rsidR="00D0372D" w:rsidRPr="00C05AA8">
              <w:t>.</w:t>
            </w:r>
          </w:p>
        </w:tc>
      </w:tr>
      <w:tr w:rsidR="007C3F0B" w:rsidRPr="00C05AA8" w14:paraId="68CC7D3B" w14:textId="77777777" w:rsidTr="00147DD2">
        <w:tc>
          <w:tcPr>
            <w:tcW w:w="2263" w:type="dxa"/>
            <w:shd w:val="clear" w:color="auto" w:fill="D5DCE4" w:themeFill="text2" w:themeFillTint="33"/>
          </w:tcPr>
          <w:p w14:paraId="74EF98BE" w14:textId="77777777" w:rsidR="007C3F0B" w:rsidRPr="00C05AA8" w:rsidRDefault="007C3F0B" w:rsidP="00A40094">
            <w:pPr>
              <w:pStyle w:val="Default"/>
            </w:pPr>
            <w:r w:rsidRPr="00C05AA8">
              <w:t>NAČIN VREDNOVANJA I KORIŠTENJA REZULTATA VREDNOVANJA:</w:t>
            </w:r>
          </w:p>
          <w:p w14:paraId="26C3A77D" w14:textId="77777777" w:rsidR="007C3F0B" w:rsidRPr="00C05AA8" w:rsidRDefault="007C3F0B" w:rsidP="00A40094">
            <w:pPr>
              <w:pStyle w:val="Default"/>
            </w:pPr>
          </w:p>
          <w:p w14:paraId="3AFD20A1" w14:textId="77777777" w:rsidR="007C3F0B" w:rsidRPr="00C05AA8" w:rsidRDefault="007C3F0B" w:rsidP="00A40094">
            <w:pPr>
              <w:rPr>
                <w:sz w:val="24"/>
                <w:szCs w:val="24"/>
              </w:rPr>
            </w:pPr>
          </w:p>
        </w:tc>
        <w:tc>
          <w:tcPr>
            <w:tcW w:w="7025" w:type="dxa"/>
          </w:tcPr>
          <w:p w14:paraId="1BD99F80" w14:textId="77777777" w:rsidR="007C3F0B" w:rsidRPr="00C05AA8" w:rsidRDefault="007C3F0B" w:rsidP="00A40094">
            <w:pPr>
              <w:rPr>
                <w:sz w:val="24"/>
                <w:szCs w:val="24"/>
              </w:rPr>
            </w:pPr>
            <w:r w:rsidRPr="00C05AA8">
              <w:rPr>
                <w:rFonts w:eastAsia="Calibri"/>
                <w:sz w:val="24"/>
                <w:szCs w:val="24"/>
              </w:rPr>
              <w:t xml:space="preserve">Sustavno praćenje i vrednovanje učeničkih postignuća tijekom cijele nastavne godine sukladno kriterijima ocjenjivanja. Razine vrednovanja su razumijevanje, govorne sposobnosti, pismeno izražavanje i gramatika. Rezultati se koriste na nivou škole za provedbu </w:t>
            </w:r>
            <w:proofErr w:type="spellStart"/>
            <w:r w:rsidRPr="00C05AA8">
              <w:rPr>
                <w:rFonts w:eastAsia="Calibri"/>
                <w:sz w:val="24"/>
                <w:szCs w:val="24"/>
              </w:rPr>
              <w:t>samovrednovanja</w:t>
            </w:r>
            <w:proofErr w:type="spellEnd"/>
            <w:r w:rsidRPr="00C05AA8">
              <w:rPr>
                <w:rFonts w:eastAsia="Calibri"/>
                <w:sz w:val="24"/>
                <w:szCs w:val="24"/>
              </w:rPr>
              <w:t xml:space="preserve"> škole.</w:t>
            </w:r>
          </w:p>
          <w:p w14:paraId="06C8B145" w14:textId="77777777" w:rsidR="007C3F0B" w:rsidRPr="00C05AA8" w:rsidRDefault="007C3F0B" w:rsidP="00A40094">
            <w:pPr>
              <w:rPr>
                <w:sz w:val="24"/>
                <w:szCs w:val="24"/>
              </w:rPr>
            </w:pPr>
          </w:p>
          <w:p w14:paraId="5C454748" w14:textId="77777777" w:rsidR="007C3F0B" w:rsidRPr="00C05AA8" w:rsidRDefault="007C3F0B" w:rsidP="00A40094">
            <w:pPr>
              <w:rPr>
                <w:sz w:val="24"/>
                <w:szCs w:val="24"/>
              </w:rPr>
            </w:pPr>
          </w:p>
        </w:tc>
      </w:tr>
    </w:tbl>
    <w:p w14:paraId="07ED25BE" w14:textId="77777777" w:rsidR="007C3F0B" w:rsidRPr="00C05AA8" w:rsidRDefault="007C3F0B" w:rsidP="007C3F0B">
      <w:pPr>
        <w:rPr>
          <w:rFonts w:ascii="Times New Roman" w:hAnsi="Times New Roman" w:cs="Times New Roman"/>
          <w:sz w:val="24"/>
          <w:szCs w:val="24"/>
        </w:rPr>
      </w:pPr>
    </w:p>
    <w:p w14:paraId="2FCD8D51" w14:textId="77777777" w:rsidR="00AF3390" w:rsidRPr="00C05AA8" w:rsidRDefault="00AF3390" w:rsidP="007674DD">
      <w:pPr>
        <w:pStyle w:val="Naslov1"/>
        <w:rPr>
          <w:rFonts w:ascii="Times New Roman" w:hAnsi="Times New Roman" w:cs="Times New Roman"/>
          <w:sz w:val="24"/>
          <w:szCs w:val="24"/>
        </w:rPr>
      </w:pPr>
      <w:bookmarkStart w:id="2" w:name="_Toc115533838"/>
    </w:p>
    <w:p w14:paraId="7BB3251A" w14:textId="77777777" w:rsidR="00AF3390" w:rsidRPr="00C05AA8" w:rsidRDefault="00AF3390" w:rsidP="007674DD">
      <w:pPr>
        <w:pStyle w:val="Naslov1"/>
        <w:rPr>
          <w:rFonts w:ascii="Times New Roman" w:hAnsi="Times New Roman" w:cs="Times New Roman"/>
          <w:sz w:val="24"/>
          <w:szCs w:val="24"/>
        </w:rPr>
      </w:pPr>
    </w:p>
    <w:p w14:paraId="22A35DFE" w14:textId="77777777" w:rsidR="00AF3390" w:rsidRPr="00C05AA8" w:rsidRDefault="00AF3390" w:rsidP="007674DD">
      <w:pPr>
        <w:pStyle w:val="Naslov1"/>
        <w:rPr>
          <w:rFonts w:ascii="Times New Roman" w:hAnsi="Times New Roman" w:cs="Times New Roman"/>
          <w:sz w:val="24"/>
          <w:szCs w:val="24"/>
        </w:rPr>
      </w:pPr>
    </w:p>
    <w:p w14:paraId="7059A360" w14:textId="77777777" w:rsidR="00AF3390" w:rsidRPr="00C05AA8" w:rsidRDefault="00AF3390" w:rsidP="007674DD">
      <w:pPr>
        <w:pStyle w:val="Naslov1"/>
        <w:rPr>
          <w:rFonts w:ascii="Times New Roman" w:hAnsi="Times New Roman" w:cs="Times New Roman"/>
          <w:sz w:val="24"/>
          <w:szCs w:val="24"/>
        </w:rPr>
      </w:pPr>
    </w:p>
    <w:p w14:paraId="39DD8C5E" w14:textId="77777777" w:rsidR="000E7BE4" w:rsidRPr="00C05AA8" w:rsidRDefault="000E7BE4" w:rsidP="00A06AA0">
      <w:pPr>
        <w:rPr>
          <w:rFonts w:ascii="Times New Roman" w:hAnsi="Times New Roman" w:cs="Times New Roman"/>
          <w:lang w:eastAsia="hr-HR"/>
        </w:rPr>
      </w:pPr>
    </w:p>
    <w:p w14:paraId="035EBA9C" w14:textId="77777777" w:rsidR="00147DD2" w:rsidRPr="00C05AA8" w:rsidRDefault="00147DD2" w:rsidP="00A06AA0">
      <w:pPr>
        <w:rPr>
          <w:rFonts w:ascii="Times New Roman" w:hAnsi="Times New Roman" w:cs="Times New Roman"/>
          <w:lang w:eastAsia="hr-HR"/>
        </w:rPr>
      </w:pPr>
    </w:p>
    <w:p w14:paraId="64299895" w14:textId="77777777" w:rsidR="000143F2" w:rsidRPr="00C05AA8" w:rsidRDefault="000143F2" w:rsidP="007674DD">
      <w:pPr>
        <w:pStyle w:val="Naslov1"/>
        <w:rPr>
          <w:rFonts w:ascii="Times New Roman" w:hAnsi="Times New Roman" w:cs="Times New Roman"/>
          <w:color w:val="FF0000"/>
          <w:szCs w:val="24"/>
        </w:rPr>
      </w:pPr>
      <w:r w:rsidRPr="00C05AA8">
        <w:rPr>
          <w:rFonts w:ascii="Times New Roman" w:hAnsi="Times New Roman" w:cs="Times New Roman"/>
          <w:color w:val="FF0000"/>
          <w:szCs w:val="24"/>
        </w:rPr>
        <w:lastRenderedPageBreak/>
        <w:t>DOPUNSKA I DODATNA NASTAVA</w:t>
      </w:r>
      <w:bookmarkEnd w:id="2"/>
    </w:p>
    <w:p w14:paraId="2ACF88E3"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p w14:paraId="76C3307F"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p w14:paraId="392875A4" w14:textId="77777777" w:rsidR="000143F2" w:rsidRPr="00C05AA8" w:rsidRDefault="000143F2" w:rsidP="000143F2">
      <w:pPr>
        <w:spacing w:after="0" w:line="240" w:lineRule="auto"/>
        <w:rPr>
          <w:rFonts w:ascii="Times New Roman" w:eastAsia="Times New Roman" w:hAnsi="Times New Roman" w:cs="Times New Roman"/>
          <w:b/>
          <w:sz w:val="28"/>
          <w:szCs w:val="24"/>
          <w:lang w:eastAsia="hr-HR"/>
        </w:rPr>
      </w:pPr>
      <w:r w:rsidRPr="00C05AA8">
        <w:rPr>
          <w:rFonts w:ascii="Times New Roman" w:eastAsia="Times New Roman" w:hAnsi="Times New Roman" w:cs="Times New Roman"/>
          <w:b/>
          <w:sz w:val="28"/>
          <w:szCs w:val="24"/>
          <w:lang w:eastAsia="hr-HR"/>
        </w:rPr>
        <w:t>OBRAZLOŽENJE CILJEVA I NAMJENA AKTIVNOSTI:</w:t>
      </w:r>
    </w:p>
    <w:p w14:paraId="6035F802"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11783FFE"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Dopunska nastava</w:t>
      </w:r>
      <w:r w:rsidRPr="00C05AA8">
        <w:rPr>
          <w:rFonts w:ascii="Times New Roman" w:eastAsia="Times New Roman" w:hAnsi="Times New Roman" w:cs="Times New Roman"/>
          <w:sz w:val="24"/>
          <w:szCs w:val="24"/>
          <w:lang w:eastAsia="hr-HR"/>
        </w:rPr>
        <w:t xml:space="preserve"> organizira se za sve učenike koji imaju </w:t>
      </w:r>
      <w:r w:rsidRPr="00C05AA8">
        <w:rPr>
          <w:rFonts w:ascii="Times New Roman" w:eastAsia="Times New Roman" w:hAnsi="Times New Roman" w:cs="Times New Roman"/>
          <w:b/>
          <w:sz w:val="24"/>
          <w:szCs w:val="24"/>
          <w:lang w:eastAsia="hr-HR"/>
        </w:rPr>
        <w:t>stalne ili povremene</w:t>
      </w:r>
      <w:r w:rsidRPr="00C05AA8">
        <w:rPr>
          <w:rFonts w:ascii="Times New Roman" w:eastAsia="Times New Roman" w:hAnsi="Times New Roman" w:cs="Times New Roman"/>
          <w:sz w:val="24"/>
          <w:szCs w:val="24"/>
          <w:lang w:eastAsia="hr-HR"/>
        </w:rPr>
        <w:t xml:space="preserve"> </w:t>
      </w:r>
      <w:r w:rsidRPr="00C05AA8">
        <w:rPr>
          <w:rFonts w:ascii="Times New Roman" w:eastAsia="Times New Roman" w:hAnsi="Times New Roman" w:cs="Times New Roman"/>
          <w:b/>
          <w:sz w:val="24"/>
          <w:szCs w:val="24"/>
          <w:lang w:eastAsia="hr-HR"/>
        </w:rPr>
        <w:t>teškoće</w:t>
      </w:r>
      <w:r w:rsidRPr="00C05AA8">
        <w:rPr>
          <w:rFonts w:ascii="Times New Roman" w:eastAsia="Times New Roman" w:hAnsi="Times New Roman" w:cs="Times New Roman"/>
          <w:sz w:val="24"/>
          <w:szCs w:val="24"/>
          <w:lang w:eastAsia="hr-HR"/>
        </w:rPr>
        <w:t xml:space="preserve"> </w:t>
      </w:r>
      <w:r w:rsidRPr="00C05AA8">
        <w:rPr>
          <w:rFonts w:ascii="Times New Roman" w:eastAsia="Times New Roman" w:hAnsi="Times New Roman" w:cs="Times New Roman"/>
          <w:b/>
          <w:sz w:val="24"/>
          <w:szCs w:val="24"/>
          <w:lang w:eastAsia="hr-HR"/>
        </w:rPr>
        <w:t>pri svladavanju nastavnog gradiva iz pojedinih predmeta.</w:t>
      </w:r>
    </w:p>
    <w:p w14:paraId="4D3BAFE4"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p w14:paraId="05D795A6"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Učitelji − voditelji dopunske nastave uključuju učenike u nastavu procjenjujući na nastavnom satu, a prema načinu na koji učenici svladavaju i poimaju određeno nastavno gradivo, potrebu za uključivanjem učenika u dopunsku nastavu, bilo da je riječ o učenicima kojima je takav vid pomoći redovito neophodan, bilo da je riječ o učenicima koji se uključuju povremeno kako bi svladali dio gradiva koji im je tijekom redovne nastave ostao nedovoljno jasnim.</w:t>
      </w:r>
    </w:p>
    <w:p w14:paraId="3A94B049"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753BB616"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Broj učenika na dopunskoj može varirati, ovisno o procjeni nastavnika i učenika. Svaki se učenik može isto tako i  prema vlastitoj  želji uključiti u dopunsku nastavu kako bi što bolje utvrdio nastavno gradivo iz pojedinih nastavnih predmeta.</w:t>
      </w:r>
    </w:p>
    <w:p w14:paraId="0EC55478"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4346376A"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 razrednoj nastavi dopunska se nastava organizira iz hrvatskog jezika i matematike, a u predmetnoj nastavi iz svih obrazovnih predmeta.</w:t>
      </w:r>
    </w:p>
    <w:p w14:paraId="77C8C3B5"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6C08EDAA"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b/>
          <w:sz w:val="24"/>
          <w:szCs w:val="24"/>
          <w:lang w:eastAsia="hr-HR"/>
        </w:rPr>
        <w:t>Dodatna nastava</w:t>
      </w:r>
      <w:r w:rsidRPr="00C05AA8">
        <w:rPr>
          <w:rFonts w:ascii="Times New Roman" w:eastAsia="Times New Roman" w:hAnsi="Times New Roman" w:cs="Times New Roman"/>
          <w:sz w:val="24"/>
          <w:szCs w:val="24"/>
          <w:lang w:eastAsia="hr-HR"/>
        </w:rPr>
        <w:t xml:space="preserve"> organizira se za učenike koji </w:t>
      </w:r>
      <w:r w:rsidRPr="00C05AA8">
        <w:rPr>
          <w:rFonts w:ascii="Times New Roman" w:eastAsia="Times New Roman" w:hAnsi="Times New Roman" w:cs="Times New Roman"/>
          <w:b/>
          <w:sz w:val="24"/>
          <w:szCs w:val="24"/>
          <w:lang w:eastAsia="hr-HR"/>
        </w:rPr>
        <w:t>izvrsno</w:t>
      </w:r>
      <w:r w:rsidRPr="00C05AA8">
        <w:rPr>
          <w:rFonts w:ascii="Times New Roman" w:eastAsia="Times New Roman" w:hAnsi="Times New Roman" w:cs="Times New Roman"/>
          <w:sz w:val="24"/>
          <w:szCs w:val="24"/>
          <w:lang w:eastAsia="hr-HR"/>
        </w:rPr>
        <w:t xml:space="preserve"> i </w:t>
      </w:r>
      <w:r w:rsidRPr="00C05AA8">
        <w:rPr>
          <w:rFonts w:ascii="Times New Roman" w:eastAsia="Times New Roman" w:hAnsi="Times New Roman" w:cs="Times New Roman"/>
          <w:b/>
          <w:sz w:val="24"/>
          <w:szCs w:val="24"/>
          <w:lang w:eastAsia="hr-HR"/>
        </w:rPr>
        <w:t>s lakoćom svladavaju</w:t>
      </w:r>
      <w:r w:rsidRPr="00C05AA8">
        <w:rPr>
          <w:rFonts w:ascii="Times New Roman" w:eastAsia="Times New Roman" w:hAnsi="Times New Roman" w:cs="Times New Roman"/>
          <w:sz w:val="24"/>
          <w:szCs w:val="24"/>
          <w:lang w:eastAsia="hr-HR"/>
        </w:rPr>
        <w:t xml:space="preserve"> </w:t>
      </w:r>
      <w:r w:rsidRPr="00C05AA8">
        <w:rPr>
          <w:rFonts w:ascii="Times New Roman" w:eastAsia="Times New Roman" w:hAnsi="Times New Roman" w:cs="Times New Roman"/>
          <w:b/>
          <w:sz w:val="24"/>
          <w:szCs w:val="24"/>
          <w:lang w:eastAsia="hr-HR"/>
        </w:rPr>
        <w:t>redovno nastavno gradivo</w:t>
      </w:r>
      <w:r w:rsidRPr="00C05AA8">
        <w:rPr>
          <w:rFonts w:ascii="Times New Roman" w:eastAsia="Times New Roman" w:hAnsi="Times New Roman" w:cs="Times New Roman"/>
          <w:sz w:val="24"/>
          <w:szCs w:val="24"/>
          <w:lang w:eastAsia="hr-HR"/>
        </w:rPr>
        <w:t>, koje se na dodatnoj nastavi proširuje i nadopunjuje aktivnostima i zadacima koji obogaćuju učenikovo znanje stečeno na redovnoj nastavi te ih se na taj način također priprema za sudjelovanje na školskim, gradskim, županijskim i državnim natjecanjima.</w:t>
      </w:r>
    </w:p>
    <w:p w14:paraId="2D9276CA"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66E3E9BD"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 dodatnu nastavu učenike uključuju učitelji prema procjeni učenikovih potencijala i postignuća. Dodatna nastava otvorena je i za one učenike koji ne žele nužno sudjelovati na natjecanjima, no smatraju da žele proširiti stečena znanja drugim sadržajima, izvorima i aktivnostima.</w:t>
      </w:r>
    </w:p>
    <w:p w14:paraId="508AE701"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7BCCE80D"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Dodatna se nastava u razrednoj nastavi organizira iz hrvatskog jezika i matematike, a u predmetnoj iz svih obrazovnih predmeta.</w:t>
      </w:r>
    </w:p>
    <w:p w14:paraId="7EEF40FE"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3B9D3D4B"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b/>
          <w:sz w:val="24"/>
          <w:szCs w:val="24"/>
          <w:lang w:eastAsia="hr-HR"/>
        </w:rPr>
        <w:t>Vrednovanje rezultata dodatne i dopunske nastave</w:t>
      </w:r>
      <w:r w:rsidRPr="00C05AA8">
        <w:rPr>
          <w:rFonts w:ascii="Times New Roman" w:eastAsia="Times New Roman" w:hAnsi="Times New Roman" w:cs="Times New Roman"/>
          <w:sz w:val="24"/>
          <w:szCs w:val="24"/>
          <w:lang w:eastAsia="hr-HR"/>
        </w:rPr>
        <w:t xml:space="preserve"> temelji se na postignućima učenika, koji znači smanjen broj učenika koji bi trebali polagati popravne ispite za polaznike dopunske, odnosno postignućima na natjecanjima za polaznike dodatne nastave.</w:t>
      </w:r>
    </w:p>
    <w:p w14:paraId="1A454B2D"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Učenici nisu ocijenjeni posebno, ali im kvaliteta rada i postignuća na tom obliku nastave utječe na ocjenu iz dotičnog predmeta.</w:t>
      </w:r>
    </w:p>
    <w:p w14:paraId="6F61CA85"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p w14:paraId="15A353F8"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b/>
          <w:sz w:val="24"/>
          <w:szCs w:val="24"/>
          <w:lang w:eastAsia="hr-HR"/>
        </w:rPr>
        <w:t>Dopunska i dodatna nastava vidovi su obvezne nastave,</w:t>
      </w:r>
      <w:r w:rsidRPr="00C05AA8">
        <w:rPr>
          <w:rFonts w:ascii="Times New Roman" w:eastAsia="Times New Roman" w:hAnsi="Times New Roman" w:cs="Times New Roman"/>
          <w:sz w:val="24"/>
          <w:szCs w:val="24"/>
          <w:lang w:eastAsia="hr-HR"/>
        </w:rPr>
        <w:t xml:space="preserve"> njihov broj nastavnih sati realizacije evidentira se u Dnevnik rada svakog pojedinog razrednog odjela, a postignuća i uključenost učenika u takav oblik nastave prate se i evidentiraju u posebnu evidenciju izvannastavnih aktivnosti, gdje svaki učitelj brižno vodi bilješke i unosi zapažanja o napredovanju i potrebama učenika.</w:t>
      </w:r>
    </w:p>
    <w:p w14:paraId="35D90A1D"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6265DD24"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Sukladno tome vrednuje se i rad pojedinih učitelja. </w:t>
      </w:r>
    </w:p>
    <w:p w14:paraId="78E1896A"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7F619174"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Svaki učitelj na početku školske godine, a ovisno o predznanju, afinitetima i potrebama učenika uključenih u dodatnu ili dopunsku nastavu izrađuje svoj nastavni plan i program iz pojedinog pre</w:t>
      </w:r>
      <w:r w:rsidR="00C83EF6" w:rsidRPr="00C05AA8">
        <w:rPr>
          <w:rFonts w:ascii="Times New Roman" w:eastAsia="Times New Roman" w:hAnsi="Times New Roman" w:cs="Times New Roman"/>
          <w:sz w:val="24"/>
          <w:szCs w:val="24"/>
          <w:lang w:eastAsia="hr-HR"/>
        </w:rPr>
        <w:t>dmeta za pojedinu skupinu te ga upisuje</w:t>
      </w:r>
      <w:r w:rsidR="00C66E5F" w:rsidRPr="00C05AA8">
        <w:rPr>
          <w:rFonts w:ascii="Times New Roman" w:eastAsia="Times New Roman" w:hAnsi="Times New Roman" w:cs="Times New Roman"/>
          <w:sz w:val="24"/>
          <w:szCs w:val="24"/>
          <w:lang w:eastAsia="hr-HR"/>
        </w:rPr>
        <w:t xml:space="preserve"> u za to predviđen prostor u e-D</w:t>
      </w:r>
      <w:r w:rsidR="00C83EF6" w:rsidRPr="00C05AA8">
        <w:rPr>
          <w:rFonts w:ascii="Times New Roman" w:eastAsia="Times New Roman" w:hAnsi="Times New Roman" w:cs="Times New Roman"/>
          <w:sz w:val="24"/>
          <w:szCs w:val="24"/>
          <w:lang w:eastAsia="hr-HR"/>
        </w:rPr>
        <w:t>nevniku.</w:t>
      </w:r>
    </w:p>
    <w:p w14:paraId="5D160959"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31717F10"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lastRenderedPageBreak/>
        <w:t>Izmjene i dopune toga plana moguće su tijekom godine, što također ovisi o napretku pojedine skupine ili pojedinca.</w:t>
      </w:r>
    </w:p>
    <w:p w14:paraId="6A245995"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0F8DA1FE"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478C4039" w14:textId="77777777" w:rsidR="000143F2" w:rsidRPr="00C05AA8" w:rsidRDefault="000143F2" w:rsidP="000143F2">
      <w:pPr>
        <w:spacing w:after="0" w:line="240" w:lineRule="auto"/>
        <w:rPr>
          <w:rFonts w:ascii="Times New Roman" w:eastAsia="Times New Roman" w:hAnsi="Times New Roman" w:cs="Times New Roman"/>
          <w:b/>
          <w:color w:val="FF0000"/>
          <w:sz w:val="28"/>
          <w:szCs w:val="24"/>
          <w:lang w:eastAsia="hr-HR"/>
        </w:rPr>
      </w:pPr>
      <w:r w:rsidRPr="00C05AA8">
        <w:rPr>
          <w:rFonts w:ascii="Times New Roman" w:eastAsia="Times New Roman" w:hAnsi="Times New Roman" w:cs="Times New Roman"/>
          <w:b/>
          <w:color w:val="FF0000"/>
          <w:sz w:val="28"/>
          <w:szCs w:val="24"/>
          <w:lang w:eastAsia="hr-HR"/>
        </w:rPr>
        <w:t>DOPUNSKA NASTAVA − RAZREDNA NASTAVA:</w:t>
      </w:r>
    </w:p>
    <w:p w14:paraId="6A88B853"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p w14:paraId="1A143E64"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b/>
          <w:sz w:val="24"/>
          <w:szCs w:val="24"/>
          <w:lang w:eastAsia="hr-HR"/>
        </w:rPr>
        <w:t>Nositelji aktivnosti i njihova odgovornost:</w:t>
      </w:r>
      <w:r w:rsidRPr="00C05AA8">
        <w:rPr>
          <w:rFonts w:ascii="Times New Roman" w:eastAsia="Times New Roman" w:hAnsi="Times New Roman" w:cs="Times New Roman"/>
          <w:sz w:val="24"/>
          <w:szCs w:val="24"/>
          <w:lang w:eastAsia="hr-HR"/>
        </w:rPr>
        <w:t xml:space="preserve"> </w:t>
      </w:r>
    </w:p>
    <w:p w14:paraId="15AA4DEF"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xml:space="preserve">Učiteljice </w:t>
      </w:r>
      <w:r w:rsidR="00F81D37" w:rsidRPr="00C05AA8">
        <w:rPr>
          <w:rFonts w:ascii="Times New Roman" w:eastAsia="Times New Roman" w:hAnsi="Times New Roman" w:cs="Times New Roman"/>
          <w:color w:val="000000"/>
          <w:sz w:val="24"/>
          <w:szCs w:val="24"/>
          <w:lang w:eastAsia="hr-HR"/>
        </w:rPr>
        <w:t xml:space="preserve">RN </w:t>
      </w:r>
      <w:r w:rsidRPr="00C05AA8">
        <w:rPr>
          <w:rFonts w:ascii="Times New Roman" w:eastAsia="Times New Roman" w:hAnsi="Times New Roman" w:cs="Times New Roman"/>
          <w:color w:val="000000"/>
          <w:sz w:val="24"/>
          <w:szCs w:val="24"/>
          <w:lang w:eastAsia="hr-HR"/>
        </w:rPr>
        <w:t xml:space="preserve">trebale </w:t>
      </w:r>
      <w:r w:rsidR="00F81D37" w:rsidRPr="00C05AA8">
        <w:rPr>
          <w:rFonts w:ascii="Times New Roman" w:eastAsia="Times New Roman" w:hAnsi="Times New Roman" w:cs="Times New Roman"/>
          <w:color w:val="000000"/>
          <w:sz w:val="24"/>
          <w:szCs w:val="24"/>
          <w:lang w:eastAsia="hr-HR"/>
        </w:rPr>
        <w:t>bi u dopunskom radu s učenicima koji nastavno gradivo nisu usvojili tijekom redovite nastave omogućiti usvajanje temeljnih</w:t>
      </w:r>
      <w:r w:rsidRPr="00C05AA8">
        <w:rPr>
          <w:rFonts w:ascii="Times New Roman" w:eastAsia="Times New Roman" w:hAnsi="Times New Roman" w:cs="Times New Roman"/>
          <w:color w:val="000000"/>
          <w:sz w:val="24"/>
          <w:szCs w:val="24"/>
          <w:lang w:eastAsia="hr-HR"/>
        </w:rPr>
        <w:t xml:space="preserve"> znanja i vještina </w:t>
      </w:r>
      <w:r w:rsidR="00F81D37" w:rsidRPr="00C05AA8">
        <w:rPr>
          <w:rFonts w:ascii="Times New Roman" w:eastAsia="Times New Roman" w:hAnsi="Times New Roman" w:cs="Times New Roman"/>
          <w:color w:val="000000"/>
          <w:sz w:val="24"/>
          <w:szCs w:val="24"/>
          <w:lang w:eastAsia="hr-HR"/>
        </w:rPr>
        <w:t xml:space="preserve">u skladu s njihovim sposobnostima te im maksimalno moguće pristupiti individualno na način za koji znaju da je dotičnom djetetu najprimjereniji i da će im osigurati potrebnu razinu razumijevanja nastavnog gradiva, </w:t>
      </w:r>
      <w:r w:rsidRPr="00C05AA8">
        <w:rPr>
          <w:rFonts w:ascii="Times New Roman" w:eastAsia="Times New Roman" w:hAnsi="Times New Roman" w:cs="Times New Roman"/>
          <w:color w:val="000000"/>
          <w:sz w:val="24"/>
          <w:szCs w:val="24"/>
          <w:lang w:eastAsia="hr-HR"/>
        </w:rPr>
        <w:t>a učenici bi trebali redovito pohađati nastavu</w:t>
      </w:r>
      <w:r w:rsidR="00F81D37" w:rsidRPr="00C05AA8">
        <w:rPr>
          <w:rFonts w:ascii="Times New Roman" w:eastAsia="Times New Roman" w:hAnsi="Times New Roman" w:cs="Times New Roman"/>
          <w:color w:val="000000"/>
          <w:sz w:val="24"/>
          <w:szCs w:val="24"/>
          <w:lang w:eastAsia="hr-HR"/>
        </w:rPr>
        <w:t>, slijediti upute učiteljica</w:t>
      </w:r>
      <w:r w:rsidRPr="00C05AA8">
        <w:rPr>
          <w:rFonts w:ascii="Times New Roman" w:eastAsia="Times New Roman" w:hAnsi="Times New Roman" w:cs="Times New Roman"/>
          <w:color w:val="000000"/>
          <w:sz w:val="24"/>
          <w:szCs w:val="24"/>
          <w:lang w:eastAsia="hr-HR"/>
        </w:rPr>
        <w:t xml:space="preserve"> i izvršavati postavljene zadatke</w:t>
      </w:r>
      <w:r w:rsidR="00C92A40" w:rsidRPr="00C05AA8">
        <w:rPr>
          <w:rFonts w:ascii="Times New Roman" w:eastAsia="Times New Roman" w:hAnsi="Times New Roman" w:cs="Times New Roman"/>
          <w:color w:val="000000"/>
          <w:sz w:val="24"/>
          <w:szCs w:val="24"/>
          <w:lang w:eastAsia="hr-HR"/>
        </w:rPr>
        <w:t>.</w:t>
      </w:r>
    </w:p>
    <w:p w14:paraId="417C87DD"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p w14:paraId="61751268"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CILJEVI:</w:t>
      </w:r>
    </w:p>
    <w:p w14:paraId="635019EA" w14:textId="77777777" w:rsidR="000143F2" w:rsidRPr="00C05AA8" w:rsidRDefault="00C66E5F"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Proučiti</w:t>
      </w:r>
      <w:r w:rsidR="000143F2" w:rsidRPr="00C05AA8">
        <w:rPr>
          <w:rFonts w:ascii="Times New Roman" w:eastAsia="Times New Roman" w:hAnsi="Times New Roman" w:cs="Times New Roman"/>
          <w:color w:val="000000"/>
          <w:sz w:val="24"/>
          <w:szCs w:val="24"/>
          <w:lang w:eastAsia="hr-HR"/>
        </w:rPr>
        <w:t xml:space="preserve"> situaciju u razrednom odjelu i prema </w:t>
      </w:r>
      <w:r w:rsidR="00C83EF6" w:rsidRPr="00C05AA8">
        <w:rPr>
          <w:rFonts w:ascii="Times New Roman" w:eastAsia="Times New Roman" w:hAnsi="Times New Roman" w:cs="Times New Roman"/>
          <w:color w:val="000000"/>
          <w:sz w:val="24"/>
          <w:szCs w:val="24"/>
          <w:lang w:eastAsia="hr-HR"/>
        </w:rPr>
        <w:t>načelu individualnosti utvrditi</w:t>
      </w:r>
      <w:r w:rsidR="000143F2" w:rsidRPr="00C05AA8">
        <w:rPr>
          <w:rFonts w:ascii="Times New Roman" w:eastAsia="Times New Roman" w:hAnsi="Times New Roman" w:cs="Times New Roman"/>
          <w:color w:val="000000"/>
          <w:sz w:val="24"/>
          <w:szCs w:val="24"/>
          <w:lang w:eastAsia="hr-HR"/>
        </w:rPr>
        <w:t xml:space="preserve"> znanja i sposobnosti učenika u gradivu matematike i hrvatskog jezika. </w:t>
      </w:r>
    </w:p>
    <w:p w14:paraId="12FF02B2" w14:textId="77777777" w:rsidR="000143F2" w:rsidRPr="00C05AA8" w:rsidRDefault="00C83EF6"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Primjena dopunskih</w:t>
      </w:r>
      <w:r w:rsidR="000143F2" w:rsidRPr="00C05AA8">
        <w:rPr>
          <w:rFonts w:ascii="Times New Roman" w:eastAsia="Times New Roman" w:hAnsi="Times New Roman" w:cs="Times New Roman"/>
          <w:color w:val="000000"/>
          <w:sz w:val="24"/>
          <w:szCs w:val="24"/>
          <w:lang w:eastAsia="hr-HR"/>
        </w:rPr>
        <w:t xml:space="preserve"> sadržaja u rje</w:t>
      </w:r>
      <w:r w:rsidRPr="00C05AA8">
        <w:rPr>
          <w:rFonts w:ascii="Times New Roman" w:eastAsia="Times New Roman" w:hAnsi="Times New Roman" w:cs="Times New Roman"/>
          <w:color w:val="000000"/>
          <w:sz w:val="24"/>
          <w:szCs w:val="24"/>
          <w:lang w:eastAsia="hr-HR"/>
        </w:rPr>
        <w:t>šavanju osnovnih zadataka</w:t>
      </w:r>
      <w:r w:rsidR="000143F2" w:rsidRPr="00C05AA8">
        <w:rPr>
          <w:rFonts w:ascii="Times New Roman" w:eastAsia="Times New Roman" w:hAnsi="Times New Roman" w:cs="Times New Roman"/>
          <w:color w:val="000000"/>
          <w:sz w:val="24"/>
          <w:szCs w:val="24"/>
          <w:lang w:eastAsia="hr-HR"/>
        </w:rPr>
        <w:t xml:space="preserve">. </w:t>
      </w:r>
    </w:p>
    <w:p w14:paraId="5C173497" w14:textId="77777777" w:rsidR="000143F2" w:rsidRPr="00C05AA8" w:rsidRDefault="00F81D37"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Poticanje samostalnog razmišljanja</w:t>
      </w:r>
      <w:r w:rsidR="000143F2" w:rsidRPr="00C05AA8">
        <w:rPr>
          <w:rFonts w:ascii="Times New Roman" w:eastAsia="Times New Roman" w:hAnsi="Times New Roman" w:cs="Times New Roman"/>
          <w:color w:val="000000"/>
          <w:sz w:val="24"/>
          <w:szCs w:val="24"/>
          <w:lang w:eastAsia="hr-HR"/>
        </w:rPr>
        <w:t xml:space="preserve"> i zaključivanja. </w:t>
      </w:r>
    </w:p>
    <w:p w14:paraId="01495B1A"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Razvijanje sposobnosti samostalnog rada. </w:t>
      </w:r>
    </w:p>
    <w:p w14:paraId="7638AA8A"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p w14:paraId="76F375E1"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b/>
          <w:sz w:val="24"/>
          <w:szCs w:val="24"/>
          <w:lang w:eastAsia="hr-HR"/>
        </w:rPr>
        <w:t>NAMJENA</w:t>
      </w:r>
      <w:r w:rsidRPr="00C05AA8">
        <w:rPr>
          <w:rFonts w:ascii="Times New Roman" w:eastAsia="Times New Roman" w:hAnsi="Times New Roman" w:cs="Times New Roman"/>
          <w:sz w:val="24"/>
          <w:szCs w:val="24"/>
          <w:lang w:eastAsia="hr-HR"/>
        </w:rPr>
        <w:t>: nastava je namijenjena u</w:t>
      </w:r>
      <w:r w:rsidR="00C83EF6" w:rsidRPr="00C05AA8">
        <w:rPr>
          <w:rFonts w:ascii="Times New Roman" w:eastAsia="Times New Roman" w:hAnsi="Times New Roman" w:cs="Times New Roman"/>
          <w:sz w:val="24"/>
          <w:szCs w:val="24"/>
          <w:lang w:eastAsia="hr-HR"/>
        </w:rPr>
        <w:t>čenicima koji postižu slabije</w:t>
      </w:r>
      <w:r w:rsidRPr="00C05AA8">
        <w:rPr>
          <w:rFonts w:ascii="Times New Roman" w:eastAsia="Times New Roman" w:hAnsi="Times New Roman" w:cs="Times New Roman"/>
          <w:sz w:val="24"/>
          <w:szCs w:val="24"/>
          <w:lang w:eastAsia="hr-HR"/>
        </w:rPr>
        <w:t xml:space="preserve"> obrazovn</w:t>
      </w:r>
      <w:r w:rsidR="00C83EF6" w:rsidRPr="00C05AA8">
        <w:rPr>
          <w:rFonts w:ascii="Times New Roman" w:eastAsia="Times New Roman" w:hAnsi="Times New Roman" w:cs="Times New Roman"/>
          <w:sz w:val="24"/>
          <w:szCs w:val="24"/>
          <w:lang w:eastAsia="hr-HR"/>
        </w:rPr>
        <w:t>e rezultate i služi ponavljanju i u</w:t>
      </w:r>
      <w:r w:rsidR="00F81D37" w:rsidRPr="00C05AA8">
        <w:rPr>
          <w:rFonts w:ascii="Times New Roman" w:eastAsia="Times New Roman" w:hAnsi="Times New Roman" w:cs="Times New Roman"/>
          <w:sz w:val="24"/>
          <w:szCs w:val="24"/>
          <w:lang w:eastAsia="hr-HR"/>
        </w:rPr>
        <w:t>v</w:t>
      </w:r>
      <w:r w:rsidR="00C83EF6" w:rsidRPr="00C05AA8">
        <w:rPr>
          <w:rFonts w:ascii="Times New Roman" w:eastAsia="Times New Roman" w:hAnsi="Times New Roman" w:cs="Times New Roman"/>
          <w:sz w:val="24"/>
          <w:szCs w:val="24"/>
          <w:lang w:eastAsia="hr-HR"/>
        </w:rPr>
        <w:t>ježbavanju</w:t>
      </w:r>
      <w:r w:rsidRPr="00C05AA8">
        <w:rPr>
          <w:rFonts w:ascii="Times New Roman" w:eastAsia="Times New Roman" w:hAnsi="Times New Roman" w:cs="Times New Roman"/>
          <w:sz w:val="24"/>
          <w:szCs w:val="24"/>
          <w:lang w:eastAsia="hr-HR"/>
        </w:rPr>
        <w:t xml:space="preserve"> redovnih nastavnih sadržaja</w:t>
      </w:r>
    </w:p>
    <w:p w14:paraId="74FE26F4"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55296656"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b/>
          <w:color w:val="000000"/>
          <w:sz w:val="24"/>
          <w:szCs w:val="24"/>
          <w:lang w:eastAsia="hr-HR"/>
        </w:rPr>
        <w:t>NAČIN I VRIJEME REALIZACIJE</w:t>
      </w:r>
      <w:r w:rsidRPr="00C05AA8">
        <w:rPr>
          <w:rFonts w:ascii="Times New Roman" w:eastAsia="Times New Roman" w:hAnsi="Times New Roman" w:cs="Times New Roman"/>
          <w:color w:val="000000"/>
          <w:sz w:val="24"/>
          <w:szCs w:val="24"/>
          <w:lang w:eastAsia="hr-HR"/>
        </w:rPr>
        <w:t>: Jednom tjedno tijekom nastavne godine u godišnjem fondu od 35 sati nastava se bazira na individualnom rješavanju problemskih zadataka uz stručno vodstvo i poticaj učitelja, a može se izvoditi u učionici i/ili izvan nje.</w:t>
      </w:r>
    </w:p>
    <w:p w14:paraId="3047C949"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p w14:paraId="4D01B967"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p w14:paraId="563293FC"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b/>
          <w:color w:val="000000"/>
          <w:sz w:val="24"/>
          <w:szCs w:val="24"/>
          <w:lang w:eastAsia="hr-HR"/>
        </w:rPr>
        <w:t>TROŠKOVNIK</w:t>
      </w:r>
      <w:r w:rsidRPr="00C05AA8">
        <w:rPr>
          <w:rFonts w:ascii="Times New Roman" w:eastAsia="Times New Roman" w:hAnsi="Times New Roman" w:cs="Times New Roman"/>
          <w:color w:val="000000"/>
          <w:sz w:val="24"/>
          <w:szCs w:val="24"/>
          <w:lang w:eastAsia="hr-HR"/>
        </w:rPr>
        <w:t>: troškovi kopiranj</w:t>
      </w:r>
      <w:r w:rsidR="00C83EF6" w:rsidRPr="00C05AA8">
        <w:rPr>
          <w:rFonts w:ascii="Times New Roman" w:eastAsia="Times New Roman" w:hAnsi="Times New Roman" w:cs="Times New Roman"/>
          <w:color w:val="000000"/>
          <w:sz w:val="24"/>
          <w:szCs w:val="24"/>
          <w:lang w:eastAsia="hr-HR"/>
        </w:rPr>
        <w:t>a nastavnih materijala</w:t>
      </w:r>
    </w:p>
    <w:p w14:paraId="6D641624"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p w14:paraId="33B25CFD"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b/>
          <w:color w:val="000000"/>
          <w:sz w:val="24"/>
          <w:szCs w:val="24"/>
          <w:lang w:eastAsia="hr-HR"/>
        </w:rPr>
      </w:pPr>
      <w:r w:rsidRPr="00C05AA8">
        <w:rPr>
          <w:rFonts w:ascii="Times New Roman" w:eastAsia="Times New Roman" w:hAnsi="Times New Roman" w:cs="Times New Roman"/>
          <w:b/>
          <w:color w:val="000000"/>
          <w:sz w:val="24"/>
          <w:szCs w:val="24"/>
          <w:lang w:eastAsia="hr-HR"/>
        </w:rPr>
        <w:t>NAČIN VREDNOVANJA I KORIŠTENJA REZULTATA VREDNOVANJA:</w:t>
      </w:r>
    </w:p>
    <w:p w14:paraId="5CA61DC4"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Kod učenika se, ovisno o uzrastu i psihomotornoj zrelosti, prati uspj</w:t>
      </w:r>
      <w:r w:rsidR="00C83EF6" w:rsidRPr="00C05AA8">
        <w:rPr>
          <w:rFonts w:ascii="Times New Roman" w:eastAsia="Times New Roman" w:hAnsi="Times New Roman" w:cs="Times New Roman"/>
          <w:color w:val="000000"/>
          <w:sz w:val="24"/>
          <w:szCs w:val="24"/>
          <w:lang w:eastAsia="hr-HR"/>
        </w:rPr>
        <w:t>ešnost usvajanja sadržaja kao i primjena istih .</w:t>
      </w:r>
    </w:p>
    <w:p w14:paraId="6BD0C975"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p w14:paraId="43CD84DD" w14:textId="77777777" w:rsidR="00353A84" w:rsidRPr="00C05AA8" w:rsidRDefault="00353A84" w:rsidP="000143F2">
      <w:pPr>
        <w:spacing w:after="0" w:line="240" w:lineRule="auto"/>
        <w:rPr>
          <w:rFonts w:ascii="Times New Roman" w:eastAsia="Times New Roman" w:hAnsi="Times New Roman" w:cs="Times New Roman"/>
          <w:color w:val="000000"/>
          <w:sz w:val="24"/>
          <w:szCs w:val="24"/>
          <w:lang w:eastAsia="hr-HR"/>
        </w:rPr>
      </w:pPr>
    </w:p>
    <w:p w14:paraId="3E6EF9C3" w14:textId="77777777" w:rsidR="000E7BE4" w:rsidRPr="00C05AA8" w:rsidRDefault="000E7BE4" w:rsidP="000143F2">
      <w:pPr>
        <w:spacing w:after="0" w:line="240" w:lineRule="auto"/>
        <w:rPr>
          <w:rFonts w:ascii="Times New Roman" w:eastAsia="Times New Roman" w:hAnsi="Times New Roman" w:cs="Times New Roman"/>
          <w:color w:val="000000"/>
          <w:sz w:val="24"/>
          <w:szCs w:val="24"/>
          <w:lang w:eastAsia="hr-HR"/>
        </w:rPr>
      </w:pPr>
    </w:p>
    <w:p w14:paraId="427081C2" w14:textId="77777777" w:rsidR="00216305" w:rsidRPr="00C05AA8" w:rsidRDefault="00216305" w:rsidP="000143F2">
      <w:pPr>
        <w:spacing w:after="0" w:line="240" w:lineRule="auto"/>
        <w:rPr>
          <w:rFonts w:ascii="Times New Roman" w:eastAsia="Times New Roman" w:hAnsi="Times New Roman" w:cs="Times New Roman"/>
          <w:color w:val="000000"/>
          <w:sz w:val="24"/>
          <w:szCs w:val="24"/>
          <w:lang w:eastAsia="hr-HR"/>
        </w:rPr>
      </w:pPr>
    </w:p>
    <w:p w14:paraId="712EDA19" w14:textId="77777777" w:rsidR="00216305" w:rsidRPr="00C05AA8" w:rsidRDefault="00216305" w:rsidP="000143F2">
      <w:pPr>
        <w:spacing w:after="0" w:line="240" w:lineRule="auto"/>
        <w:rPr>
          <w:rFonts w:ascii="Times New Roman" w:eastAsia="Times New Roman" w:hAnsi="Times New Roman" w:cs="Times New Roman"/>
          <w:color w:val="000000"/>
          <w:sz w:val="24"/>
          <w:szCs w:val="24"/>
          <w:lang w:eastAsia="hr-HR"/>
        </w:rPr>
      </w:pPr>
    </w:p>
    <w:p w14:paraId="2D71DD21" w14:textId="77777777" w:rsidR="00216305" w:rsidRPr="00C05AA8" w:rsidRDefault="00216305" w:rsidP="000143F2">
      <w:pPr>
        <w:spacing w:after="0" w:line="240" w:lineRule="auto"/>
        <w:rPr>
          <w:rFonts w:ascii="Times New Roman" w:eastAsia="Times New Roman" w:hAnsi="Times New Roman" w:cs="Times New Roman"/>
          <w:color w:val="000000"/>
          <w:sz w:val="24"/>
          <w:szCs w:val="24"/>
          <w:lang w:eastAsia="hr-HR"/>
        </w:rPr>
      </w:pPr>
    </w:p>
    <w:p w14:paraId="043D1222" w14:textId="77777777" w:rsidR="00216305" w:rsidRPr="00C05AA8" w:rsidRDefault="00216305" w:rsidP="000143F2">
      <w:pPr>
        <w:spacing w:after="0" w:line="240" w:lineRule="auto"/>
        <w:rPr>
          <w:rFonts w:ascii="Times New Roman" w:eastAsia="Times New Roman" w:hAnsi="Times New Roman" w:cs="Times New Roman"/>
          <w:color w:val="000000"/>
          <w:sz w:val="24"/>
          <w:szCs w:val="24"/>
          <w:lang w:eastAsia="hr-HR"/>
        </w:rPr>
      </w:pPr>
    </w:p>
    <w:p w14:paraId="35ED5F58" w14:textId="77777777" w:rsidR="00216305" w:rsidRPr="00C05AA8" w:rsidRDefault="00216305" w:rsidP="000143F2">
      <w:pPr>
        <w:spacing w:after="0" w:line="240" w:lineRule="auto"/>
        <w:rPr>
          <w:rFonts w:ascii="Times New Roman" w:eastAsia="Times New Roman" w:hAnsi="Times New Roman" w:cs="Times New Roman"/>
          <w:color w:val="000000"/>
          <w:sz w:val="24"/>
          <w:szCs w:val="24"/>
          <w:lang w:eastAsia="hr-HR"/>
        </w:rPr>
      </w:pPr>
    </w:p>
    <w:p w14:paraId="6E6F8743" w14:textId="77777777" w:rsidR="00216305" w:rsidRPr="00C05AA8" w:rsidRDefault="00216305" w:rsidP="000143F2">
      <w:pPr>
        <w:spacing w:after="0" w:line="240" w:lineRule="auto"/>
        <w:rPr>
          <w:rFonts w:ascii="Times New Roman" w:eastAsia="Times New Roman" w:hAnsi="Times New Roman" w:cs="Times New Roman"/>
          <w:color w:val="000000"/>
          <w:sz w:val="24"/>
          <w:szCs w:val="24"/>
          <w:lang w:eastAsia="hr-HR"/>
        </w:rPr>
      </w:pPr>
    </w:p>
    <w:p w14:paraId="47A4FC71" w14:textId="77777777" w:rsidR="00216305" w:rsidRPr="00C05AA8" w:rsidRDefault="00216305" w:rsidP="000143F2">
      <w:pPr>
        <w:spacing w:after="0" w:line="240" w:lineRule="auto"/>
        <w:rPr>
          <w:rFonts w:ascii="Times New Roman" w:eastAsia="Times New Roman" w:hAnsi="Times New Roman" w:cs="Times New Roman"/>
          <w:color w:val="000000"/>
          <w:sz w:val="24"/>
          <w:szCs w:val="24"/>
          <w:lang w:eastAsia="hr-HR"/>
        </w:rPr>
      </w:pPr>
    </w:p>
    <w:p w14:paraId="1F75527F" w14:textId="77777777" w:rsidR="00216305" w:rsidRPr="00C05AA8" w:rsidRDefault="00216305" w:rsidP="000143F2">
      <w:pPr>
        <w:spacing w:after="0" w:line="240" w:lineRule="auto"/>
        <w:rPr>
          <w:rFonts w:ascii="Times New Roman" w:eastAsia="Times New Roman" w:hAnsi="Times New Roman" w:cs="Times New Roman"/>
          <w:color w:val="000000"/>
          <w:sz w:val="24"/>
          <w:szCs w:val="24"/>
          <w:lang w:eastAsia="hr-HR"/>
        </w:rPr>
      </w:pPr>
    </w:p>
    <w:p w14:paraId="72EA84A3" w14:textId="77777777" w:rsidR="00216305" w:rsidRPr="00C05AA8" w:rsidRDefault="00216305" w:rsidP="000143F2">
      <w:pPr>
        <w:spacing w:after="0" w:line="240" w:lineRule="auto"/>
        <w:rPr>
          <w:rFonts w:ascii="Times New Roman" w:eastAsia="Times New Roman" w:hAnsi="Times New Roman" w:cs="Times New Roman"/>
          <w:color w:val="000000"/>
          <w:sz w:val="24"/>
          <w:szCs w:val="24"/>
          <w:lang w:eastAsia="hr-HR"/>
        </w:rPr>
      </w:pPr>
    </w:p>
    <w:p w14:paraId="29EF4B64" w14:textId="77777777" w:rsidR="00216305" w:rsidRPr="00C05AA8" w:rsidRDefault="00216305" w:rsidP="000143F2">
      <w:pPr>
        <w:spacing w:after="0" w:line="240" w:lineRule="auto"/>
        <w:rPr>
          <w:rFonts w:ascii="Times New Roman" w:eastAsia="Times New Roman" w:hAnsi="Times New Roman" w:cs="Times New Roman"/>
          <w:color w:val="000000"/>
          <w:sz w:val="24"/>
          <w:szCs w:val="24"/>
          <w:lang w:eastAsia="hr-HR"/>
        </w:rPr>
      </w:pPr>
    </w:p>
    <w:p w14:paraId="5C2BFDA3" w14:textId="77777777" w:rsidR="00216305" w:rsidRPr="00C05AA8" w:rsidRDefault="00216305" w:rsidP="000143F2">
      <w:pPr>
        <w:spacing w:after="0" w:line="240" w:lineRule="auto"/>
        <w:rPr>
          <w:rFonts w:ascii="Times New Roman" w:eastAsia="Times New Roman" w:hAnsi="Times New Roman" w:cs="Times New Roman"/>
          <w:color w:val="000000"/>
          <w:sz w:val="24"/>
          <w:szCs w:val="24"/>
          <w:lang w:eastAsia="hr-HR"/>
        </w:rPr>
      </w:pPr>
    </w:p>
    <w:p w14:paraId="1EAE4CE7" w14:textId="77777777" w:rsidR="00216305" w:rsidRPr="00C05AA8" w:rsidRDefault="00216305" w:rsidP="000143F2">
      <w:pPr>
        <w:spacing w:after="0" w:line="240" w:lineRule="auto"/>
        <w:rPr>
          <w:rFonts w:ascii="Times New Roman" w:eastAsia="Times New Roman" w:hAnsi="Times New Roman" w:cs="Times New Roman"/>
          <w:color w:val="000000"/>
          <w:sz w:val="24"/>
          <w:szCs w:val="24"/>
          <w:lang w:eastAsia="hr-HR"/>
        </w:rPr>
      </w:pPr>
    </w:p>
    <w:p w14:paraId="1FC908F8" w14:textId="77777777" w:rsidR="00216305" w:rsidRPr="00C05AA8" w:rsidRDefault="00216305" w:rsidP="000143F2">
      <w:pPr>
        <w:spacing w:after="0" w:line="240" w:lineRule="auto"/>
        <w:rPr>
          <w:rFonts w:ascii="Times New Roman" w:eastAsia="Times New Roman" w:hAnsi="Times New Roman" w:cs="Times New Roman"/>
          <w:color w:val="000000"/>
          <w:sz w:val="24"/>
          <w:szCs w:val="24"/>
          <w:lang w:eastAsia="hr-HR"/>
        </w:rPr>
      </w:pPr>
    </w:p>
    <w:p w14:paraId="7E69DDC5" w14:textId="77777777" w:rsidR="00C6086C" w:rsidRPr="00C05AA8" w:rsidRDefault="00C6086C" w:rsidP="000143F2">
      <w:pPr>
        <w:spacing w:after="0" w:line="240" w:lineRule="auto"/>
        <w:rPr>
          <w:rFonts w:ascii="Times New Roman" w:eastAsia="Times New Roman" w:hAnsi="Times New Roman" w:cs="Times New Roman"/>
          <w:color w:val="000000"/>
          <w:sz w:val="24"/>
          <w:szCs w:val="24"/>
          <w:lang w:eastAsia="hr-HR"/>
        </w:rPr>
      </w:pPr>
    </w:p>
    <w:p w14:paraId="3E6DB9F0" w14:textId="77777777" w:rsidR="00147DD2" w:rsidRPr="00C05AA8" w:rsidRDefault="00147DD2" w:rsidP="000143F2">
      <w:pPr>
        <w:spacing w:after="0" w:line="240" w:lineRule="auto"/>
        <w:rPr>
          <w:rFonts w:ascii="Times New Roman" w:eastAsia="Times New Roman" w:hAnsi="Times New Roman" w:cs="Times New Roman"/>
          <w:color w:val="000000"/>
          <w:sz w:val="24"/>
          <w:szCs w:val="24"/>
          <w:lang w:eastAsia="hr-HR"/>
        </w:rPr>
      </w:pPr>
    </w:p>
    <w:p w14:paraId="12831145" w14:textId="77777777" w:rsidR="00353A84" w:rsidRPr="00C05AA8" w:rsidRDefault="00022B07" w:rsidP="000143F2">
      <w:pPr>
        <w:spacing w:after="0" w:line="240" w:lineRule="auto"/>
        <w:rPr>
          <w:rFonts w:ascii="Times New Roman" w:eastAsia="Times New Roman" w:hAnsi="Times New Roman" w:cs="Times New Roman"/>
          <w:b/>
          <w:color w:val="FF0000"/>
          <w:sz w:val="32"/>
          <w:szCs w:val="24"/>
          <w:lang w:eastAsia="hr-HR"/>
        </w:rPr>
      </w:pPr>
      <w:r w:rsidRPr="00C05AA8">
        <w:rPr>
          <w:rFonts w:ascii="Times New Roman" w:eastAsia="Times New Roman" w:hAnsi="Times New Roman" w:cs="Times New Roman"/>
          <w:b/>
          <w:color w:val="FF0000"/>
          <w:sz w:val="32"/>
          <w:szCs w:val="24"/>
          <w:lang w:eastAsia="hr-HR"/>
        </w:rPr>
        <w:lastRenderedPageBreak/>
        <w:t>DOPUNSKA NASTAVA - RAZREDNA NASTAVA</w:t>
      </w:r>
    </w:p>
    <w:p w14:paraId="493A38D1" w14:textId="77777777" w:rsidR="00353A84" w:rsidRPr="00C05AA8" w:rsidRDefault="00353A84" w:rsidP="000143F2">
      <w:pPr>
        <w:spacing w:after="0" w:line="240" w:lineRule="auto"/>
        <w:rPr>
          <w:rFonts w:ascii="Times New Roman" w:eastAsia="Times New Roman" w:hAnsi="Times New Roman" w:cs="Times New Roman"/>
          <w:color w:val="000000"/>
          <w:sz w:val="24"/>
          <w:szCs w:val="24"/>
          <w:lang w:eastAsia="hr-HR"/>
        </w:rPr>
      </w:pPr>
    </w:p>
    <w:p w14:paraId="59A27EF8" w14:textId="1E1620CF" w:rsidR="000143F2" w:rsidRPr="00C05AA8" w:rsidRDefault="00C66E5F" w:rsidP="00C66E5F">
      <w:pPr>
        <w:spacing w:after="0" w:line="240" w:lineRule="auto"/>
        <w:rPr>
          <w:rFonts w:ascii="Times New Roman" w:eastAsia="Times New Roman" w:hAnsi="Times New Roman" w:cs="Times New Roman"/>
          <w:b/>
          <w:color w:val="FF0000"/>
          <w:sz w:val="24"/>
          <w:szCs w:val="24"/>
          <w:lang w:eastAsia="hr-HR"/>
        </w:rPr>
      </w:pPr>
      <w:r w:rsidRPr="00C05AA8">
        <w:rPr>
          <w:rFonts w:ascii="Times New Roman" w:eastAsia="Times New Roman" w:hAnsi="Times New Roman" w:cs="Times New Roman"/>
          <w:b/>
          <w:color w:val="FF0000"/>
          <w:sz w:val="24"/>
          <w:szCs w:val="24"/>
          <w:lang w:eastAsia="hr-HR"/>
        </w:rPr>
        <w:t xml:space="preserve">1. </w:t>
      </w:r>
      <w:r w:rsidR="00022B07" w:rsidRPr="00C05AA8">
        <w:rPr>
          <w:rFonts w:ascii="Times New Roman" w:eastAsia="Times New Roman" w:hAnsi="Times New Roman" w:cs="Times New Roman"/>
          <w:b/>
          <w:color w:val="FF0000"/>
          <w:sz w:val="24"/>
          <w:szCs w:val="24"/>
          <w:lang w:eastAsia="hr-HR"/>
        </w:rPr>
        <w:t>r</w:t>
      </w:r>
      <w:r w:rsidR="000143F2" w:rsidRPr="00C05AA8">
        <w:rPr>
          <w:rFonts w:ascii="Times New Roman" w:eastAsia="Times New Roman" w:hAnsi="Times New Roman" w:cs="Times New Roman"/>
          <w:b/>
          <w:color w:val="FF0000"/>
          <w:sz w:val="24"/>
          <w:szCs w:val="24"/>
          <w:lang w:eastAsia="hr-HR"/>
        </w:rPr>
        <w:t>azred</w:t>
      </w:r>
    </w:p>
    <w:p w14:paraId="49EDD027" w14:textId="77777777" w:rsidR="00022B07" w:rsidRPr="00C05AA8" w:rsidRDefault="00022B07" w:rsidP="00022B07">
      <w:pPr>
        <w:spacing w:after="0" w:line="240" w:lineRule="auto"/>
        <w:ind w:left="501"/>
        <w:rPr>
          <w:rFonts w:ascii="Times New Roman" w:eastAsia="Times New Roman" w:hAnsi="Times New Roman" w:cs="Times New Roman"/>
          <w:b/>
          <w:color w:val="FF0000"/>
          <w:sz w:val="24"/>
          <w:szCs w:val="24"/>
          <w:lang w:eastAsia="hr-HR"/>
        </w:rPr>
      </w:pPr>
    </w:p>
    <w:p w14:paraId="43573CC3" w14:textId="77777777" w:rsidR="00353A84" w:rsidRPr="00C05AA8" w:rsidRDefault="00A103E0" w:rsidP="00CF2078">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 xml:space="preserve">Učiteljica: </w:t>
      </w:r>
      <w:r w:rsidR="00C66E5F" w:rsidRPr="00C05AA8">
        <w:rPr>
          <w:rFonts w:ascii="Times New Roman" w:eastAsia="Times New Roman" w:hAnsi="Times New Roman" w:cs="Times New Roman"/>
          <w:b/>
          <w:sz w:val="24"/>
          <w:szCs w:val="24"/>
          <w:lang w:eastAsia="hr-HR"/>
        </w:rPr>
        <w:t>Sabina Jagačić</w:t>
      </w:r>
    </w:p>
    <w:p w14:paraId="04C2E175" w14:textId="77777777" w:rsidR="00A103E0" w:rsidRPr="00C05AA8" w:rsidRDefault="00A103E0" w:rsidP="00CF2078">
      <w:pPr>
        <w:spacing w:after="0" w:line="240" w:lineRule="auto"/>
        <w:rPr>
          <w:rFonts w:ascii="Times New Roman" w:eastAsia="Times New Roman" w:hAnsi="Times New Roman" w:cs="Times New Roman"/>
          <w:b/>
          <w:sz w:val="24"/>
          <w:szCs w:val="24"/>
          <w:lang w:eastAsia="hr-HR"/>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7797"/>
      </w:tblGrid>
      <w:tr w:rsidR="00A103E0" w:rsidRPr="00C05AA8" w14:paraId="57651C80" w14:textId="77777777" w:rsidTr="00147DD2">
        <w:trPr>
          <w:trHeight w:val="676"/>
          <w:jc w:val="center"/>
        </w:trPr>
        <w:tc>
          <w:tcPr>
            <w:tcW w:w="2551" w:type="dxa"/>
            <w:tcBorders>
              <w:top w:val="nil"/>
              <w:left w:val="nil"/>
              <w:bottom w:val="single" w:sz="4" w:space="0" w:color="auto"/>
              <w:right w:val="single" w:sz="4" w:space="0" w:color="auto"/>
            </w:tcBorders>
            <w:vAlign w:val="center"/>
          </w:tcPr>
          <w:p w14:paraId="434FE619" w14:textId="77777777" w:rsidR="00A103E0" w:rsidRPr="00C05AA8" w:rsidRDefault="00A103E0" w:rsidP="00A103E0">
            <w:pPr>
              <w:pStyle w:val="Bezproreda"/>
              <w:rPr>
                <w:lang w:val="de-DE"/>
              </w:rPr>
            </w:pPr>
          </w:p>
        </w:tc>
        <w:tc>
          <w:tcPr>
            <w:tcW w:w="779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B3B2771" w14:textId="77777777" w:rsidR="00A103E0" w:rsidRPr="00C05AA8" w:rsidRDefault="00A103E0" w:rsidP="00A103E0">
            <w:pPr>
              <w:pStyle w:val="Bezproreda"/>
              <w:jc w:val="center"/>
            </w:pPr>
            <w:r w:rsidRPr="00C05AA8">
              <w:t>DOPUNSKA</w:t>
            </w:r>
            <w:r w:rsidR="009F47F5" w:rsidRPr="00C05AA8">
              <w:t xml:space="preserve"> </w:t>
            </w:r>
            <w:r w:rsidR="00216305" w:rsidRPr="00C05AA8">
              <w:t xml:space="preserve">NASTAVA </w:t>
            </w:r>
            <w:r w:rsidRPr="00C05AA8">
              <w:t>MATEMATIKE</w:t>
            </w:r>
          </w:p>
        </w:tc>
      </w:tr>
      <w:tr w:rsidR="00216305" w:rsidRPr="009456E9" w14:paraId="4699240D" w14:textId="77777777" w:rsidTr="00865FD8">
        <w:trPr>
          <w:trHeight w:val="3126"/>
          <w:jc w:val="center"/>
        </w:trPr>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033D7B" w14:textId="77777777" w:rsidR="00216305" w:rsidRPr="009456E9" w:rsidRDefault="00216305" w:rsidP="009F47F5">
            <w:pPr>
              <w:pStyle w:val="Bezproreda"/>
              <w:spacing w:line="276" w:lineRule="auto"/>
            </w:pPr>
            <w:r w:rsidRPr="009456E9">
              <w:t>CILJEVI</w:t>
            </w:r>
            <w:r w:rsidR="009F47F5" w:rsidRPr="009456E9">
              <w:t xml:space="preserve"> </w:t>
            </w:r>
          </w:p>
        </w:tc>
        <w:tc>
          <w:tcPr>
            <w:tcW w:w="7797" w:type="dxa"/>
            <w:tcBorders>
              <w:top w:val="single" w:sz="4" w:space="0" w:color="auto"/>
              <w:left w:val="single" w:sz="4" w:space="0" w:color="auto"/>
              <w:bottom w:val="single" w:sz="4" w:space="0" w:color="auto"/>
              <w:right w:val="single" w:sz="4" w:space="0" w:color="auto"/>
            </w:tcBorders>
          </w:tcPr>
          <w:p w14:paraId="605A6F7F" w14:textId="77777777" w:rsidR="00216305" w:rsidRPr="009456E9" w:rsidRDefault="00216305" w:rsidP="00865FD8">
            <w:pPr>
              <w:rPr>
                <w:rFonts w:ascii="Times New Roman" w:hAnsi="Times New Roman" w:cs="Times New Roman"/>
                <w:bCs/>
                <w:sz w:val="24"/>
                <w:szCs w:val="24"/>
                <w:lang w:eastAsia="hr-HR"/>
              </w:rPr>
            </w:pPr>
            <w:r w:rsidRPr="009456E9">
              <w:rPr>
                <w:rFonts w:ascii="Times New Roman" w:hAnsi="Times New Roman" w:cs="Times New Roman"/>
                <w:bCs/>
                <w:sz w:val="24"/>
                <w:szCs w:val="24"/>
                <w:lang w:eastAsia="hr-HR"/>
              </w:rPr>
              <w:t>Dopunskim zadacima pomoći učenicima u svladavanju redovnog programa matematike  s ciljem što uspješnijeg ostvarivanja ishoda:</w:t>
            </w:r>
          </w:p>
          <w:p w14:paraId="087456D9" w14:textId="77777777" w:rsidR="00216305" w:rsidRPr="009456E9" w:rsidRDefault="00216305" w:rsidP="00865FD8">
            <w:pPr>
              <w:rPr>
                <w:rFonts w:ascii="Times New Roman" w:hAnsi="Times New Roman" w:cs="Times New Roman"/>
                <w:b/>
                <w:sz w:val="24"/>
                <w:szCs w:val="24"/>
              </w:rPr>
            </w:pPr>
            <w:r w:rsidRPr="009456E9">
              <w:rPr>
                <w:rFonts w:ascii="Times New Roman" w:hAnsi="Times New Roman" w:cs="Times New Roman"/>
                <w:b/>
                <w:sz w:val="24"/>
                <w:szCs w:val="24"/>
              </w:rPr>
              <w:t xml:space="preserve">MAT OŠ A.1.1. </w:t>
            </w:r>
            <w:r w:rsidRPr="009456E9">
              <w:rPr>
                <w:rFonts w:ascii="Times New Roman" w:hAnsi="Times New Roman" w:cs="Times New Roman"/>
                <w:sz w:val="24"/>
                <w:szCs w:val="24"/>
              </w:rPr>
              <w:t>Opisuje i prikazuje količine prirodnim brojevima i nulom.</w:t>
            </w:r>
            <w:r w:rsidRPr="009456E9">
              <w:rPr>
                <w:rFonts w:ascii="Times New Roman" w:hAnsi="Times New Roman" w:cs="Times New Roman"/>
                <w:b/>
                <w:sz w:val="24"/>
                <w:szCs w:val="24"/>
              </w:rPr>
              <w:t xml:space="preserve"> </w:t>
            </w:r>
          </w:p>
          <w:p w14:paraId="72347209" w14:textId="77777777" w:rsidR="00216305" w:rsidRPr="009456E9" w:rsidRDefault="00216305" w:rsidP="00865FD8">
            <w:pPr>
              <w:spacing w:line="360" w:lineRule="auto"/>
              <w:rPr>
                <w:rFonts w:ascii="Times New Roman" w:hAnsi="Times New Roman" w:cs="Times New Roman"/>
                <w:sz w:val="24"/>
                <w:szCs w:val="24"/>
              </w:rPr>
            </w:pPr>
            <w:r w:rsidRPr="009456E9">
              <w:rPr>
                <w:rFonts w:ascii="Times New Roman" w:hAnsi="Times New Roman" w:cs="Times New Roman"/>
                <w:b/>
                <w:sz w:val="24"/>
                <w:szCs w:val="24"/>
              </w:rPr>
              <w:t xml:space="preserve">MAT OŠ A.1.2. </w:t>
            </w:r>
            <w:r w:rsidRPr="009456E9">
              <w:rPr>
                <w:rFonts w:ascii="Times New Roman" w:hAnsi="Times New Roman" w:cs="Times New Roman"/>
                <w:sz w:val="24"/>
                <w:szCs w:val="24"/>
              </w:rPr>
              <w:t xml:space="preserve">Uspoređuje prirodne brojeve do 20 i nulu.                                                                                                                     </w:t>
            </w:r>
            <w:r w:rsidRPr="009456E9">
              <w:rPr>
                <w:rFonts w:ascii="Times New Roman" w:hAnsi="Times New Roman" w:cs="Times New Roman"/>
                <w:b/>
                <w:sz w:val="24"/>
                <w:szCs w:val="24"/>
              </w:rPr>
              <w:t xml:space="preserve">MAT OŠ A.1.4. </w:t>
            </w:r>
            <w:r w:rsidRPr="009456E9">
              <w:rPr>
                <w:rFonts w:ascii="Times New Roman" w:hAnsi="Times New Roman" w:cs="Times New Roman"/>
                <w:sz w:val="24"/>
                <w:szCs w:val="24"/>
              </w:rPr>
              <w:t>Zbraja i oduzima u skupu brojeva do 20.</w:t>
            </w:r>
            <w:r w:rsidRPr="009456E9">
              <w:rPr>
                <w:rFonts w:ascii="Times New Roman" w:hAnsi="Times New Roman" w:cs="Times New Roman"/>
                <w:sz w:val="24"/>
                <w:szCs w:val="24"/>
              </w:rPr>
              <w:br/>
            </w:r>
            <w:r w:rsidRPr="009456E9">
              <w:rPr>
                <w:rFonts w:ascii="Times New Roman" w:hAnsi="Times New Roman" w:cs="Times New Roman"/>
                <w:b/>
                <w:sz w:val="24"/>
                <w:szCs w:val="24"/>
              </w:rPr>
              <w:t xml:space="preserve">MAT OŠ B.1.2. </w:t>
            </w:r>
            <w:r w:rsidRPr="009456E9">
              <w:rPr>
                <w:rFonts w:ascii="Times New Roman" w:hAnsi="Times New Roman" w:cs="Times New Roman"/>
                <w:sz w:val="24"/>
                <w:szCs w:val="24"/>
              </w:rPr>
              <w:t>Prepoznaje uzorak i nastavlja niz.</w:t>
            </w:r>
          </w:p>
          <w:p w14:paraId="6107ADBE" w14:textId="77777777" w:rsidR="00216305" w:rsidRPr="009456E9" w:rsidRDefault="00216305" w:rsidP="009F47F5">
            <w:pPr>
              <w:tabs>
                <w:tab w:val="left" w:pos="7380"/>
              </w:tabs>
              <w:spacing w:line="240" w:lineRule="auto"/>
              <w:rPr>
                <w:rFonts w:ascii="Times New Roman" w:hAnsi="Times New Roman" w:cs="Times New Roman"/>
                <w:bCs/>
                <w:sz w:val="24"/>
                <w:szCs w:val="24"/>
                <w:lang w:eastAsia="hr-HR"/>
              </w:rPr>
            </w:pPr>
            <w:r w:rsidRPr="009456E9">
              <w:rPr>
                <w:rFonts w:ascii="Times New Roman" w:hAnsi="Times New Roman" w:cs="Times New Roman"/>
                <w:bCs/>
                <w:sz w:val="24"/>
                <w:szCs w:val="24"/>
                <w:lang w:eastAsia="hr-HR"/>
              </w:rPr>
              <w:t>- osposobiti učenike da lakše prate nastavu</w:t>
            </w:r>
          </w:p>
          <w:p w14:paraId="7EA13034" w14:textId="77777777" w:rsidR="00216305" w:rsidRPr="009456E9" w:rsidRDefault="00216305" w:rsidP="009F47F5">
            <w:pPr>
              <w:tabs>
                <w:tab w:val="left" w:pos="7380"/>
              </w:tabs>
              <w:spacing w:line="240" w:lineRule="auto"/>
              <w:rPr>
                <w:rFonts w:ascii="Times New Roman" w:hAnsi="Times New Roman" w:cs="Times New Roman"/>
                <w:bCs/>
                <w:sz w:val="24"/>
                <w:szCs w:val="24"/>
                <w:lang w:eastAsia="hr-HR"/>
              </w:rPr>
            </w:pPr>
            <w:r w:rsidRPr="009456E9">
              <w:rPr>
                <w:rFonts w:ascii="Times New Roman" w:hAnsi="Times New Roman" w:cs="Times New Roman"/>
                <w:bCs/>
                <w:sz w:val="24"/>
                <w:szCs w:val="24"/>
                <w:lang w:eastAsia="hr-HR"/>
              </w:rPr>
              <w:t>- dopunsko vježbanje sadržaja koje učenici nisu usvojili na redovnoj nastavi</w:t>
            </w:r>
          </w:p>
          <w:p w14:paraId="08C34776" w14:textId="77777777" w:rsidR="00216305" w:rsidRPr="009456E9" w:rsidRDefault="00216305" w:rsidP="009F47F5">
            <w:pPr>
              <w:spacing w:line="240" w:lineRule="auto"/>
              <w:rPr>
                <w:rFonts w:ascii="Times New Roman" w:eastAsia="Calibri" w:hAnsi="Times New Roman" w:cs="Times New Roman"/>
                <w:bCs/>
                <w:sz w:val="24"/>
                <w:szCs w:val="24"/>
              </w:rPr>
            </w:pPr>
            <w:r w:rsidRPr="009456E9">
              <w:rPr>
                <w:rFonts w:ascii="Times New Roman" w:hAnsi="Times New Roman" w:cs="Times New Roman"/>
                <w:bCs/>
                <w:sz w:val="24"/>
                <w:szCs w:val="24"/>
                <w:lang w:eastAsia="hr-HR"/>
              </w:rPr>
              <w:t>- pomoć i individualno pristupanje učenicima koji su zbog bolesti odsutni s nastave dulji vremenski period</w:t>
            </w:r>
          </w:p>
        </w:tc>
      </w:tr>
      <w:tr w:rsidR="00216305" w:rsidRPr="009456E9" w14:paraId="49290540" w14:textId="77777777" w:rsidTr="00865FD8">
        <w:trPr>
          <w:trHeight w:val="1541"/>
          <w:jc w:val="center"/>
        </w:trPr>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08EAAC" w14:textId="77777777" w:rsidR="00216305" w:rsidRPr="009456E9" w:rsidRDefault="00216305" w:rsidP="00865FD8">
            <w:pPr>
              <w:tabs>
                <w:tab w:val="left" w:pos="7380"/>
              </w:tabs>
              <w:spacing w:line="276" w:lineRule="auto"/>
              <w:rPr>
                <w:rFonts w:ascii="Times New Roman" w:hAnsi="Times New Roman" w:cs="Times New Roman"/>
                <w:sz w:val="24"/>
                <w:szCs w:val="24"/>
              </w:rPr>
            </w:pPr>
            <w:r w:rsidRPr="009456E9">
              <w:rPr>
                <w:rFonts w:ascii="Times New Roman" w:hAnsi="Times New Roman" w:cs="Times New Roman"/>
                <w:sz w:val="24"/>
                <w:szCs w:val="24"/>
              </w:rPr>
              <w:t>NAMJENA</w:t>
            </w:r>
          </w:p>
        </w:tc>
        <w:tc>
          <w:tcPr>
            <w:tcW w:w="7797" w:type="dxa"/>
            <w:tcBorders>
              <w:top w:val="single" w:sz="4" w:space="0" w:color="auto"/>
              <w:left w:val="single" w:sz="4" w:space="0" w:color="auto"/>
              <w:bottom w:val="single" w:sz="4" w:space="0" w:color="auto"/>
              <w:right w:val="single" w:sz="4" w:space="0" w:color="auto"/>
            </w:tcBorders>
          </w:tcPr>
          <w:p w14:paraId="7D1FD486" w14:textId="77777777" w:rsidR="00216305" w:rsidRPr="009456E9" w:rsidRDefault="00865FD8" w:rsidP="00865FD8">
            <w:pPr>
              <w:tabs>
                <w:tab w:val="left" w:pos="53"/>
              </w:tabs>
              <w:spacing w:after="0" w:line="276" w:lineRule="auto"/>
              <w:rPr>
                <w:rFonts w:ascii="Times New Roman" w:hAnsi="Times New Roman" w:cs="Times New Roman"/>
                <w:sz w:val="24"/>
                <w:szCs w:val="24"/>
              </w:rPr>
            </w:pPr>
            <w:r w:rsidRPr="009456E9">
              <w:rPr>
                <w:rFonts w:ascii="Times New Roman" w:hAnsi="Times New Roman" w:cs="Times New Roman"/>
                <w:sz w:val="24"/>
                <w:szCs w:val="24"/>
                <w:lang w:eastAsia="hr-HR"/>
              </w:rPr>
              <w:t>Učenicima koji maju poteškoće u učenju i razumijevanju sadržaja te primjeni naučenog. Učenici će utvrđivati i uvježbavati  znanja koja ne usvajaju u potpunosti na redovnoj nastavi, razvijati će samostalnost i kontinuitet u učenju i radu, moći će lakše pratiti redovnu nastavu, lakše razumjeti te primjenjivati naučeno.</w:t>
            </w:r>
          </w:p>
        </w:tc>
      </w:tr>
      <w:tr w:rsidR="00216305" w:rsidRPr="009456E9" w14:paraId="0042541E" w14:textId="77777777" w:rsidTr="00865FD8">
        <w:trPr>
          <w:trHeight w:val="1340"/>
          <w:jc w:val="center"/>
        </w:trPr>
        <w:tc>
          <w:tcPr>
            <w:tcW w:w="2551" w:type="dxa"/>
            <w:shd w:val="clear" w:color="auto" w:fill="D5DCE4" w:themeFill="text2" w:themeFillTint="33"/>
          </w:tcPr>
          <w:p w14:paraId="45BB49BB" w14:textId="77777777" w:rsidR="00216305" w:rsidRPr="009456E9" w:rsidRDefault="00865FD8" w:rsidP="00865FD8">
            <w:pPr>
              <w:pStyle w:val="Bezproreda"/>
              <w:spacing w:line="276" w:lineRule="auto"/>
            </w:pPr>
            <w:r w:rsidRPr="009456E9">
              <w:t>NOSITELJI I NJIHOVA ODGOVORNOST</w:t>
            </w:r>
          </w:p>
        </w:tc>
        <w:tc>
          <w:tcPr>
            <w:tcW w:w="7797" w:type="dxa"/>
          </w:tcPr>
          <w:p w14:paraId="3D0870D6" w14:textId="77777777" w:rsidR="00865FD8" w:rsidRPr="009456E9" w:rsidRDefault="00865FD8" w:rsidP="00865FD8">
            <w:pPr>
              <w:spacing w:after="0" w:line="240" w:lineRule="auto"/>
              <w:rPr>
                <w:rFonts w:ascii="Times New Roman" w:hAnsi="Times New Roman" w:cs="Times New Roman"/>
                <w:sz w:val="24"/>
                <w:szCs w:val="24"/>
              </w:rPr>
            </w:pPr>
            <w:r w:rsidRPr="009456E9">
              <w:rPr>
                <w:rFonts w:ascii="Times New Roman" w:hAnsi="Times New Roman" w:cs="Times New Roman"/>
                <w:sz w:val="24"/>
                <w:szCs w:val="24"/>
              </w:rPr>
              <w:t>Učiteljica i učenici koji pohađaju dopunsku nastavu.</w:t>
            </w:r>
          </w:p>
          <w:p w14:paraId="07DD9CC9" w14:textId="77777777" w:rsidR="00216305" w:rsidRPr="009456E9" w:rsidRDefault="00865FD8" w:rsidP="00865FD8">
            <w:pPr>
              <w:pStyle w:val="Bezproreda"/>
            </w:pPr>
            <w:r w:rsidRPr="009456E9">
              <w:rPr>
                <w:rFonts w:eastAsiaTheme="minorHAnsi"/>
                <w:lang w:eastAsia="en-US"/>
              </w:rPr>
              <w:t>Učiteljica treba pratiti potrebe učenika i osigurati pomoć u učenju, a učenici trebaju redovito vježbati i poboljšavati svoj uspjeh. Sadržaji navedenih ishoda će učenicima omogućiti obuhvatnije usvajanje svih predviđenih ishoda</w:t>
            </w:r>
          </w:p>
          <w:p w14:paraId="5BD472BB" w14:textId="77777777" w:rsidR="00216305" w:rsidRPr="009456E9" w:rsidRDefault="00216305" w:rsidP="00865FD8">
            <w:pPr>
              <w:spacing w:after="0" w:line="240" w:lineRule="auto"/>
              <w:rPr>
                <w:rFonts w:ascii="Times New Roman" w:hAnsi="Times New Roman" w:cs="Times New Roman"/>
                <w:sz w:val="24"/>
                <w:szCs w:val="24"/>
              </w:rPr>
            </w:pPr>
            <w:r w:rsidRPr="009456E9">
              <w:rPr>
                <w:rFonts w:ascii="Times New Roman" w:hAnsi="Times New Roman" w:cs="Times New Roman"/>
                <w:sz w:val="24"/>
                <w:szCs w:val="24"/>
              </w:rPr>
              <w:t>Čitanje, tumačenje i prikazivanje podataka.</w:t>
            </w:r>
          </w:p>
        </w:tc>
      </w:tr>
      <w:tr w:rsidR="00216305" w:rsidRPr="009456E9" w14:paraId="42BCD76D" w14:textId="77777777" w:rsidTr="00865FD8">
        <w:trPr>
          <w:trHeight w:val="1398"/>
          <w:jc w:val="center"/>
        </w:trPr>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A1B0C2" w14:textId="77777777" w:rsidR="00216305" w:rsidRPr="009456E9" w:rsidRDefault="00865FD8" w:rsidP="00865FD8">
            <w:pPr>
              <w:tabs>
                <w:tab w:val="left" w:pos="7380"/>
              </w:tabs>
              <w:spacing w:after="0" w:line="276" w:lineRule="auto"/>
              <w:rPr>
                <w:rFonts w:ascii="Times New Roman" w:hAnsi="Times New Roman" w:cs="Times New Roman"/>
                <w:sz w:val="24"/>
                <w:szCs w:val="24"/>
              </w:rPr>
            </w:pPr>
            <w:r w:rsidRPr="009456E9">
              <w:rPr>
                <w:rFonts w:ascii="Times New Roman" w:hAnsi="Times New Roman" w:cs="Times New Roman"/>
                <w:sz w:val="24"/>
                <w:szCs w:val="24"/>
              </w:rPr>
              <w:t>NAČIN REALIZACIJE</w:t>
            </w:r>
          </w:p>
        </w:tc>
        <w:tc>
          <w:tcPr>
            <w:tcW w:w="7797" w:type="dxa"/>
            <w:tcBorders>
              <w:top w:val="single" w:sz="4" w:space="0" w:color="auto"/>
              <w:left w:val="single" w:sz="4" w:space="0" w:color="auto"/>
              <w:bottom w:val="single" w:sz="4" w:space="0" w:color="auto"/>
              <w:right w:val="single" w:sz="4" w:space="0" w:color="auto"/>
            </w:tcBorders>
          </w:tcPr>
          <w:p w14:paraId="5506BC3F" w14:textId="77777777" w:rsidR="00865FD8" w:rsidRPr="009456E9" w:rsidRDefault="00865FD8" w:rsidP="00865FD8">
            <w:pPr>
              <w:tabs>
                <w:tab w:val="left" w:pos="1170"/>
              </w:tabs>
              <w:spacing w:after="0"/>
              <w:rPr>
                <w:rFonts w:ascii="Times New Roman" w:hAnsi="Times New Roman" w:cs="Times New Roman"/>
                <w:sz w:val="24"/>
                <w:szCs w:val="24"/>
              </w:rPr>
            </w:pPr>
            <w:r w:rsidRPr="009456E9">
              <w:rPr>
                <w:rFonts w:ascii="Times New Roman" w:hAnsi="Times New Roman" w:cs="Times New Roman"/>
                <w:sz w:val="24"/>
                <w:szCs w:val="24"/>
              </w:rPr>
              <w:t xml:space="preserve">Individualni pristup svakom učeniku u skladu s njegovim potrebama i sposobnostima. </w:t>
            </w:r>
          </w:p>
          <w:p w14:paraId="7E70A6D3" w14:textId="022E4E45" w:rsidR="00216305" w:rsidRPr="009456E9" w:rsidRDefault="00865FD8" w:rsidP="00865FD8">
            <w:pPr>
              <w:tabs>
                <w:tab w:val="left" w:pos="1170"/>
              </w:tabs>
              <w:spacing w:after="0"/>
              <w:rPr>
                <w:rFonts w:ascii="Times New Roman" w:hAnsi="Times New Roman" w:cs="Times New Roman"/>
                <w:sz w:val="24"/>
                <w:szCs w:val="24"/>
              </w:rPr>
            </w:pPr>
            <w:r w:rsidRPr="009456E9">
              <w:rPr>
                <w:rFonts w:ascii="Times New Roman" w:hAnsi="Times New Roman" w:cs="Times New Roman"/>
                <w:sz w:val="24"/>
                <w:szCs w:val="24"/>
              </w:rPr>
              <w:t>Prilagođenim metodama i oblicima rada omogućiti napredak učenika i lakše usvajanje nastavnih sadržaja. Suradničko učenje.</w:t>
            </w:r>
            <w:r w:rsidR="009456E9">
              <w:rPr>
                <w:rFonts w:ascii="Times New Roman" w:hAnsi="Times New Roman" w:cs="Times New Roman"/>
                <w:sz w:val="24"/>
                <w:szCs w:val="24"/>
              </w:rPr>
              <w:t xml:space="preserve"> </w:t>
            </w:r>
            <w:r w:rsidRPr="009456E9">
              <w:rPr>
                <w:rFonts w:ascii="Times New Roman" w:hAnsi="Times New Roman" w:cs="Times New Roman"/>
                <w:sz w:val="24"/>
                <w:szCs w:val="24"/>
              </w:rPr>
              <w:t>Pomoć pri svim poteškoćama  u svladavanju redovnog programa (izrada prilagođenih listića, prilagođavanje duljine i težine teksta).</w:t>
            </w:r>
          </w:p>
        </w:tc>
      </w:tr>
      <w:tr w:rsidR="00216305" w:rsidRPr="009456E9" w14:paraId="4C597F2A" w14:textId="77777777" w:rsidTr="009F47F5">
        <w:trPr>
          <w:trHeight w:val="425"/>
          <w:jc w:val="center"/>
        </w:trPr>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1A1444A" w14:textId="77777777" w:rsidR="00216305" w:rsidRPr="009456E9" w:rsidRDefault="00865FD8" w:rsidP="00865FD8">
            <w:pPr>
              <w:tabs>
                <w:tab w:val="left" w:pos="7380"/>
              </w:tabs>
              <w:spacing w:after="0" w:line="276" w:lineRule="auto"/>
              <w:rPr>
                <w:rFonts w:ascii="Times New Roman" w:hAnsi="Times New Roman" w:cs="Times New Roman"/>
                <w:sz w:val="24"/>
                <w:szCs w:val="24"/>
              </w:rPr>
            </w:pPr>
            <w:r w:rsidRPr="009456E9">
              <w:rPr>
                <w:rFonts w:ascii="Times New Roman" w:hAnsi="Times New Roman" w:cs="Times New Roman"/>
                <w:sz w:val="24"/>
                <w:szCs w:val="24"/>
              </w:rPr>
              <w:t>VREMENIK</w:t>
            </w:r>
          </w:p>
        </w:tc>
        <w:tc>
          <w:tcPr>
            <w:tcW w:w="7797" w:type="dxa"/>
            <w:tcBorders>
              <w:top w:val="single" w:sz="4" w:space="0" w:color="auto"/>
              <w:left w:val="single" w:sz="4" w:space="0" w:color="auto"/>
              <w:bottom w:val="single" w:sz="4" w:space="0" w:color="auto"/>
              <w:right w:val="single" w:sz="4" w:space="0" w:color="auto"/>
            </w:tcBorders>
          </w:tcPr>
          <w:p w14:paraId="786EC3C6" w14:textId="77777777" w:rsidR="00216305" w:rsidRPr="009456E9" w:rsidRDefault="00865FD8" w:rsidP="00865FD8">
            <w:pPr>
              <w:tabs>
                <w:tab w:val="left" w:pos="7380"/>
              </w:tabs>
              <w:spacing w:after="0"/>
              <w:rPr>
                <w:rFonts w:ascii="Times New Roman" w:hAnsi="Times New Roman" w:cs="Times New Roman"/>
                <w:bCs/>
                <w:sz w:val="24"/>
                <w:szCs w:val="24"/>
              </w:rPr>
            </w:pPr>
            <w:r w:rsidRPr="009456E9">
              <w:rPr>
                <w:rFonts w:ascii="Times New Roman" w:hAnsi="Times New Roman" w:cs="Times New Roman"/>
                <w:bCs/>
                <w:sz w:val="24"/>
                <w:szCs w:val="24"/>
              </w:rPr>
              <w:t>Tijekom školske godine (18 sati).</w:t>
            </w:r>
          </w:p>
        </w:tc>
      </w:tr>
      <w:tr w:rsidR="00216305" w:rsidRPr="009456E9" w14:paraId="6D5026D7" w14:textId="77777777" w:rsidTr="00865FD8">
        <w:trPr>
          <w:trHeight w:val="508"/>
          <w:jc w:val="center"/>
        </w:trPr>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703EF5" w14:textId="77777777" w:rsidR="00216305" w:rsidRPr="009456E9" w:rsidRDefault="00865FD8" w:rsidP="00865FD8">
            <w:pPr>
              <w:pStyle w:val="Bezproreda"/>
              <w:spacing w:line="276" w:lineRule="auto"/>
            </w:pPr>
            <w:r w:rsidRPr="009456E9">
              <w:t>TROŠKOVNIK</w:t>
            </w:r>
          </w:p>
        </w:tc>
        <w:tc>
          <w:tcPr>
            <w:tcW w:w="7797" w:type="dxa"/>
            <w:tcBorders>
              <w:top w:val="single" w:sz="4" w:space="0" w:color="auto"/>
              <w:left w:val="single" w:sz="4" w:space="0" w:color="auto"/>
              <w:bottom w:val="single" w:sz="4" w:space="0" w:color="auto"/>
              <w:right w:val="single" w:sz="4" w:space="0" w:color="auto"/>
            </w:tcBorders>
          </w:tcPr>
          <w:p w14:paraId="0D2C0889" w14:textId="77777777" w:rsidR="00216305" w:rsidRPr="009456E9" w:rsidRDefault="00865FD8" w:rsidP="00865FD8">
            <w:pPr>
              <w:pStyle w:val="Bezproreda"/>
            </w:pPr>
            <w:r w:rsidRPr="009456E9">
              <w:t>Troškovi kopiranja materijala za dopunsku nastavu.</w:t>
            </w:r>
          </w:p>
        </w:tc>
      </w:tr>
      <w:tr w:rsidR="00216305" w:rsidRPr="009456E9" w14:paraId="2704A3A0" w14:textId="77777777" w:rsidTr="00865FD8">
        <w:trPr>
          <w:trHeight w:val="416"/>
          <w:jc w:val="center"/>
        </w:trPr>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EEF35A" w14:textId="77777777" w:rsidR="00216305" w:rsidRPr="009456E9" w:rsidRDefault="00865FD8" w:rsidP="00865FD8">
            <w:pPr>
              <w:pStyle w:val="Bezproreda"/>
              <w:spacing w:line="276" w:lineRule="auto"/>
            </w:pPr>
            <w:r w:rsidRPr="009456E9">
              <w:t>NAČIN VREDNOVANJA I NAČIN KORIŠTENJA REZULTATA VREDNOVANJA</w:t>
            </w:r>
          </w:p>
        </w:tc>
        <w:tc>
          <w:tcPr>
            <w:tcW w:w="7797" w:type="dxa"/>
            <w:tcBorders>
              <w:top w:val="single" w:sz="4" w:space="0" w:color="auto"/>
              <w:left w:val="single" w:sz="4" w:space="0" w:color="auto"/>
              <w:bottom w:val="single" w:sz="4" w:space="0" w:color="auto"/>
              <w:right w:val="single" w:sz="4" w:space="0" w:color="auto"/>
            </w:tcBorders>
          </w:tcPr>
          <w:p w14:paraId="07FA973E" w14:textId="77777777" w:rsidR="00865FD8" w:rsidRPr="009456E9" w:rsidRDefault="00865FD8" w:rsidP="00865FD8">
            <w:pPr>
              <w:pStyle w:val="Bezproreda"/>
            </w:pPr>
            <w:r w:rsidRPr="009456E9">
              <w:t>- Znanje primijeniti u daljnjem školovanju.</w:t>
            </w:r>
          </w:p>
          <w:p w14:paraId="3388ED4E" w14:textId="77777777" w:rsidR="00216305" w:rsidRPr="009456E9" w:rsidRDefault="00865FD8" w:rsidP="00865FD8">
            <w:pPr>
              <w:pStyle w:val="Bezproreda"/>
            </w:pPr>
            <w:r w:rsidRPr="009456E9">
              <w:t>- Individualno praćenje uspješnosti usvajanja pojedinih nastavnih sadržaja vrednovanjem na redovnim satima.</w:t>
            </w:r>
          </w:p>
        </w:tc>
      </w:tr>
    </w:tbl>
    <w:p w14:paraId="7806063E" w14:textId="77777777" w:rsidR="00147DD2" w:rsidRPr="009456E9" w:rsidRDefault="00147DD2" w:rsidP="00CF2078">
      <w:pPr>
        <w:spacing w:after="0" w:line="240" w:lineRule="auto"/>
        <w:rPr>
          <w:rFonts w:ascii="Times New Roman" w:eastAsia="Times New Roman" w:hAnsi="Times New Roman" w:cs="Times New Roman"/>
          <w:b/>
          <w:sz w:val="24"/>
          <w:szCs w:val="24"/>
          <w:lang w:eastAsia="hr-HR"/>
        </w:rPr>
      </w:pPr>
    </w:p>
    <w:p w14:paraId="1A2A5F8D" w14:textId="77777777" w:rsidR="00147DD2" w:rsidRPr="009456E9" w:rsidRDefault="00147DD2" w:rsidP="00CF2078">
      <w:pPr>
        <w:spacing w:after="0" w:line="240" w:lineRule="auto"/>
        <w:rPr>
          <w:rFonts w:ascii="Times New Roman" w:eastAsia="Times New Roman" w:hAnsi="Times New Roman" w:cs="Times New Roman"/>
          <w:b/>
          <w:sz w:val="24"/>
          <w:szCs w:val="24"/>
          <w:lang w:eastAsia="hr-HR"/>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8222"/>
      </w:tblGrid>
      <w:tr w:rsidR="00A103E0" w:rsidRPr="009456E9" w14:paraId="5ABE0CFE" w14:textId="77777777" w:rsidTr="00A06AA0">
        <w:trPr>
          <w:trHeight w:val="676"/>
          <w:jc w:val="center"/>
        </w:trPr>
        <w:tc>
          <w:tcPr>
            <w:tcW w:w="2551" w:type="dxa"/>
            <w:tcBorders>
              <w:top w:val="nil"/>
              <w:left w:val="nil"/>
              <w:bottom w:val="single" w:sz="4" w:space="0" w:color="auto"/>
              <w:right w:val="single" w:sz="4" w:space="0" w:color="auto"/>
            </w:tcBorders>
            <w:vAlign w:val="center"/>
          </w:tcPr>
          <w:p w14:paraId="66A074C5" w14:textId="77777777" w:rsidR="00A103E0" w:rsidRPr="009456E9" w:rsidRDefault="00A103E0" w:rsidP="00A103E0">
            <w:pPr>
              <w:pStyle w:val="Bezproreda"/>
            </w:pPr>
          </w:p>
        </w:tc>
        <w:tc>
          <w:tcPr>
            <w:tcW w:w="822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4AC8D86" w14:textId="77777777" w:rsidR="00A103E0" w:rsidRPr="009456E9" w:rsidRDefault="00806AE2" w:rsidP="00A103E0">
            <w:pPr>
              <w:pStyle w:val="Bezproreda"/>
              <w:jc w:val="center"/>
            </w:pPr>
            <w:r w:rsidRPr="009456E9">
              <w:t xml:space="preserve">DOPUNSKA NASTAVA HRVATSKOG </w:t>
            </w:r>
            <w:r w:rsidR="00A103E0" w:rsidRPr="009456E9">
              <w:t>JEZIKA</w:t>
            </w:r>
          </w:p>
        </w:tc>
      </w:tr>
      <w:tr w:rsidR="00A103E0" w:rsidRPr="009456E9" w14:paraId="3D8E578A" w14:textId="77777777" w:rsidTr="00865FD8">
        <w:trPr>
          <w:trHeight w:val="1191"/>
          <w:jc w:val="center"/>
        </w:trPr>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80558C5" w14:textId="77777777" w:rsidR="00A103E0" w:rsidRPr="009456E9" w:rsidRDefault="00A103E0" w:rsidP="009F47F5">
            <w:pPr>
              <w:pStyle w:val="Bezproreda"/>
              <w:spacing w:line="276" w:lineRule="auto"/>
            </w:pPr>
            <w:r w:rsidRPr="009456E9">
              <w:t>CILJEVI</w:t>
            </w:r>
            <w:r w:rsidR="009F47F5" w:rsidRPr="009456E9">
              <w:t xml:space="preserve"> </w:t>
            </w:r>
          </w:p>
        </w:tc>
        <w:tc>
          <w:tcPr>
            <w:tcW w:w="8222" w:type="dxa"/>
            <w:tcBorders>
              <w:top w:val="single" w:sz="4" w:space="0" w:color="auto"/>
              <w:left w:val="single" w:sz="4" w:space="0" w:color="auto"/>
              <w:bottom w:val="single" w:sz="4" w:space="0" w:color="auto"/>
              <w:right w:val="single" w:sz="4" w:space="0" w:color="auto"/>
            </w:tcBorders>
          </w:tcPr>
          <w:p w14:paraId="102B5802" w14:textId="77777777" w:rsidR="00865FD8" w:rsidRPr="009456E9" w:rsidRDefault="00865FD8" w:rsidP="00865FD8">
            <w:pPr>
              <w:pStyle w:val="Bezproreda"/>
              <w:spacing w:line="276" w:lineRule="auto"/>
              <w:rPr>
                <w:bCs/>
              </w:rPr>
            </w:pPr>
            <w:r w:rsidRPr="009456E9">
              <w:rPr>
                <w:b/>
                <w:bCs/>
              </w:rPr>
              <w:t xml:space="preserve">OŠ HJ A.1.1. </w:t>
            </w:r>
            <w:r w:rsidRPr="009456E9">
              <w:rPr>
                <w:bCs/>
              </w:rPr>
              <w:t>Učenik razgovara i govori u skladu s temom iz svakodnevnoga života i jezičnim razvojem izražavajući svoje potrebe, misli i osjećaje.</w:t>
            </w:r>
          </w:p>
          <w:p w14:paraId="69DC016B" w14:textId="77777777" w:rsidR="00865FD8" w:rsidRPr="009456E9" w:rsidRDefault="00865FD8" w:rsidP="00865FD8">
            <w:pPr>
              <w:pStyle w:val="Bezproreda"/>
              <w:spacing w:line="276" w:lineRule="auto"/>
              <w:rPr>
                <w:bCs/>
              </w:rPr>
            </w:pPr>
            <w:r w:rsidRPr="009456E9">
              <w:rPr>
                <w:b/>
                <w:bCs/>
              </w:rPr>
              <w:t>OŠ HJ A.1.2.</w:t>
            </w:r>
            <w:r w:rsidRPr="009456E9">
              <w:rPr>
                <w:bCs/>
              </w:rPr>
              <w:t>Učenik sluša jednostavne tekstove, točno izgovara glasove, riječi i rečenice na temelju slušanoga teksta</w:t>
            </w:r>
          </w:p>
          <w:p w14:paraId="382F44A8" w14:textId="77777777" w:rsidR="00865FD8" w:rsidRPr="009456E9" w:rsidRDefault="00865FD8" w:rsidP="00865FD8">
            <w:pPr>
              <w:pStyle w:val="Bezproreda"/>
              <w:spacing w:line="276" w:lineRule="auto"/>
              <w:rPr>
                <w:bCs/>
              </w:rPr>
            </w:pPr>
            <w:r w:rsidRPr="009456E9">
              <w:rPr>
                <w:b/>
                <w:bCs/>
              </w:rPr>
              <w:t>OŠ HJ A.1.3.</w:t>
            </w:r>
            <w:r w:rsidRPr="009456E9">
              <w:rPr>
                <w:bCs/>
              </w:rPr>
              <w:t xml:space="preserve"> Učenik čita tekstove primjerene početnomu opismenjavanju i jezičnome razvoju.</w:t>
            </w:r>
          </w:p>
          <w:p w14:paraId="0869B242" w14:textId="77777777" w:rsidR="00865FD8" w:rsidRPr="009456E9" w:rsidRDefault="00865FD8" w:rsidP="00865FD8">
            <w:pPr>
              <w:pStyle w:val="Bezproreda"/>
              <w:spacing w:line="276" w:lineRule="auto"/>
              <w:rPr>
                <w:bCs/>
              </w:rPr>
            </w:pPr>
            <w:r w:rsidRPr="009456E9">
              <w:rPr>
                <w:b/>
                <w:bCs/>
              </w:rPr>
              <w:t>OŠ HJ A.1.4.</w:t>
            </w:r>
            <w:r w:rsidRPr="009456E9">
              <w:rPr>
                <w:bCs/>
              </w:rPr>
              <w:t xml:space="preserve"> Učenik piše školskim formalnim pismom slova, riječi i kratke rečenice u skladu s jezičnim razvojem.</w:t>
            </w:r>
          </w:p>
          <w:p w14:paraId="59E83D8E" w14:textId="77777777" w:rsidR="00A103E0" w:rsidRPr="009456E9" w:rsidRDefault="00865FD8" w:rsidP="00865FD8">
            <w:pPr>
              <w:pStyle w:val="Bezproreda"/>
              <w:spacing w:line="276" w:lineRule="auto"/>
              <w:rPr>
                <w:bCs/>
              </w:rPr>
            </w:pPr>
            <w:proofErr w:type="spellStart"/>
            <w:r w:rsidRPr="009456E9">
              <w:rPr>
                <w:b/>
                <w:bCs/>
              </w:rPr>
              <w:t>uku</w:t>
            </w:r>
            <w:proofErr w:type="spellEnd"/>
            <w:r w:rsidRPr="009456E9">
              <w:rPr>
                <w:b/>
                <w:bCs/>
              </w:rPr>
              <w:t xml:space="preserve"> B.1.1. </w:t>
            </w:r>
            <w:r w:rsidRPr="009456E9">
              <w:rPr>
                <w:bCs/>
              </w:rPr>
              <w:t xml:space="preserve">Na poticaj i uz pomoć učitelja procjenjuje je li uspješno riješio zadatak.                                                                                                                                       </w:t>
            </w:r>
            <w:proofErr w:type="spellStart"/>
            <w:r w:rsidRPr="009456E9">
              <w:rPr>
                <w:b/>
                <w:bCs/>
              </w:rPr>
              <w:t>uku</w:t>
            </w:r>
            <w:proofErr w:type="spellEnd"/>
            <w:r w:rsidRPr="009456E9">
              <w:rPr>
                <w:b/>
                <w:bCs/>
              </w:rPr>
              <w:t xml:space="preserve"> B.1.2. </w:t>
            </w:r>
            <w:r w:rsidRPr="009456E9">
              <w:rPr>
                <w:bCs/>
              </w:rPr>
              <w:t xml:space="preserve">Na poticaj i uz pomoć učitelja prati svoje učenje.                                           </w:t>
            </w:r>
            <w:proofErr w:type="spellStart"/>
            <w:r w:rsidRPr="009456E9">
              <w:rPr>
                <w:b/>
                <w:bCs/>
              </w:rPr>
              <w:t>goo</w:t>
            </w:r>
            <w:proofErr w:type="spellEnd"/>
            <w:r w:rsidRPr="009456E9">
              <w:rPr>
                <w:b/>
                <w:bCs/>
              </w:rPr>
              <w:t xml:space="preserve"> C.1.1.</w:t>
            </w:r>
            <w:r w:rsidRPr="009456E9">
              <w:rPr>
                <w:bCs/>
              </w:rPr>
              <w:t xml:space="preserve"> Sudjeluje u zajedničkom radu u razredu.                                                            - pomoći učenicima u svladavanju ishoda radi trajnijeg usvajanja ishoda (utvrditi i uvježbati obrađene ishode, pojasniti nejasnoće vezane uz obrađene ishode)</w:t>
            </w:r>
          </w:p>
        </w:tc>
      </w:tr>
      <w:tr w:rsidR="00A103E0" w:rsidRPr="009456E9" w14:paraId="691BAB36" w14:textId="77777777" w:rsidTr="00806AE2">
        <w:trPr>
          <w:trHeight w:val="125"/>
          <w:jc w:val="center"/>
        </w:trPr>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8C112A4" w14:textId="77777777" w:rsidR="00A103E0" w:rsidRPr="009456E9" w:rsidRDefault="00A103E0" w:rsidP="00865FD8">
            <w:pPr>
              <w:tabs>
                <w:tab w:val="left" w:pos="7380"/>
              </w:tabs>
              <w:spacing w:line="276" w:lineRule="auto"/>
              <w:rPr>
                <w:rFonts w:ascii="Times New Roman" w:hAnsi="Times New Roman" w:cs="Times New Roman"/>
                <w:sz w:val="24"/>
                <w:szCs w:val="24"/>
              </w:rPr>
            </w:pPr>
            <w:r w:rsidRPr="009456E9">
              <w:rPr>
                <w:rFonts w:ascii="Times New Roman" w:hAnsi="Times New Roman" w:cs="Times New Roman"/>
                <w:sz w:val="24"/>
                <w:szCs w:val="24"/>
              </w:rPr>
              <w:t>NAMJENA</w:t>
            </w:r>
          </w:p>
        </w:tc>
        <w:tc>
          <w:tcPr>
            <w:tcW w:w="8222" w:type="dxa"/>
            <w:tcBorders>
              <w:top w:val="single" w:sz="4" w:space="0" w:color="auto"/>
              <w:left w:val="single" w:sz="4" w:space="0" w:color="auto"/>
              <w:bottom w:val="single" w:sz="4" w:space="0" w:color="auto"/>
              <w:right w:val="single" w:sz="4" w:space="0" w:color="auto"/>
            </w:tcBorders>
          </w:tcPr>
          <w:p w14:paraId="41F4D852" w14:textId="77777777" w:rsidR="00A103E0" w:rsidRPr="009456E9" w:rsidRDefault="00865FD8" w:rsidP="00865FD8">
            <w:pPr>
              <w:tabs>
                <w:tab w:val="left" w:pos="53"/>
              </w:tabs>
              <w:spacing w:after="0" w:line="276" w:lineRule="auto"/>
              <w:rPr>
                <w:rFonts w:ascii="Times New Roman" w:hAnsi="Times New Roman" w:cs="Times New Roman"/>
                <w:sz w:val="24"/>
                <w:szCs w:val="24"/>
              </w:rPr>
            </w:pPr>
            <w:r w:rsidRPr="009456E9">
              <w:rPr>
                <w:rFonts w:ascii="Times New Roman" w:hAnsi="Times New Roman" w:cs="Times New Roman"/>
                <w:sz w:val="24"/>
                <w:szCs w:val="24"/>
              </w:rPr>
              <w:t>Usvajanje znanja koja su potrebna za daljnji rad.</w:t>
            </w:r>
          </w:p>
        </w:tc>
      </w:tr>
      <w:tr w:rsidR="00A103E0" w:rsidRPr="009456E9" w14:paraId="057C0AF8" w14:textId="77777777" w:rsidTr="00865FD8">
        <w:trPr>
          <w:trHeight w:val="1398"/>
          <w:jc w:val="center"/>
        </w:trPr>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5842642" w14:textId="77777777" w:rsidR="00A103E0" w:rsidRPr="009456E9" w:rsidRDefault="00A103E0" w:rsidP="00865FD8">
            <w:pPr>
              <w:tabs>
                <w:tab w:val="left" w:pos="7380"/>
              </w:tabs>
              <w:spacing w:after="0" w:line="276" w:lineRule="auto"/>
              <w:rPr>
                <w:rFonts w:ascii="Times New Roman" w:hAnsi="Times New Roman" w:cs="Times New Roman"/>
                <w:sz w:val="24"/>
                <w:szCs w:val="24"/>
              </w:rPr>
            </w:pPr>
            <w:r w:rsidRPr="009456E9">
              <w:rPr>
                <w:rFonts w:ascii="Times New Roman" w:hAnsi="Times New Roman" w:cs="Times New Roman"/>
                <w:sz w:val="24"/>
                <w:szCs w:val="24"/>
              </w:rPr>
              <w:t>NOSITELJI</w:t>
            </w:r>
            <w:r w:rsidR="009F47F5" w:rsidRPr="009456E9">
              <w:rPr>
                <w:rFonts w:ascii="Times New Roman" w:hAnsi="Times New Roman" w:cs="Times New Roman"/>
                <w:sz w:val="24"/>
                <w:szCs w:val="24"/>
              </w:rPr>
              <w:t xml:space="preserve"> </w:t>
            </w:r>
            <w:r w:rsidRPr="009456E9">
              <w:rPr>
                <w:rFonts w:ascii="Times New Roman" w:hAnsi="Times New Roman" w:cs="Times New Roman"/>
                <w:sz w:val="24"/>
                <w:szCs w:val="24"/>
              </w:rPr>
              <w:t>I</w:t>
            </w:r>
          </w:p>
          <w:p w14:paraId="19BCA48B" w14:textId="77777777" w:rsidR="00A103E0" w:rsidRPr="009456E9" w:rsidRDefault="00A103E0" w:rsidP="00865FD8">
            <w:pPr>
              <w:tabs>
                <w:tab w:val="left" w:pos="7380"/>
              </w:tabs>
              <w:spacing w:after="0" w:line="276" w:lineRule="auto"/>
              <w:rPr>
                <w:rFonts w:ascii="Times New Roman" w:hAnsi="Times New Roman" w:cs="Times New Roman"/>
                <w:sz w:val="24"/>
                <w:szCs w:val="24"/>
              </w:rPr>
            </w:pPr>
            <w:r w:rsidRPr="009456E9">
              <w:rPr>
                <w:rFonts w:ascii="Times New Roman" w:hAnsi="Times New Roman" w:cs="Times New Roman"/>
                <w:sz w:val="24"/>
                <w:szCs w:val="24"/>
              </w:rPr>
              <w:t>NJIHOVA</w:t>
            </w:r>
          </w:p>
          <w:p w14:paraId="750137EB" w14:textId="77777777" w:rsidR="00A103E0" w:rsidRPr="009456E9" w:rsidRDefault="00A103E0" w:rsidP="00865FD8">
            <w:pPr>
              <w:tabs>
                <w:tab w:val="left" w:pos="7380"/>
              </w:tabs>
              <w:spacing w:after="0" w:line="276" w:lineRule="auto"/>
              <w:rPr>
                <w:rFonts w:ascii="Times New Roman" w:hAnsi="Times New Roman" w:cs="Times New Roman"/>
                <w:sz w:val="24"/>
                <w:szCs w:val="24"/>
              </w:rPr>
            </w:pPr>
            <w:r w:rsidRPr="009456E9">
              <w:rPr>
                <w:rFonts w:ascii="Times New Roman" w:hAnsi="Times New Roman" w:cs="Times New Roman"/>
                <w:sz w:val="24"/>
                <w:szCs w:val="24"/>
              </w:rPr>
              <w:t>ODGOVORNOST</w:t>
            </w:r>
          </w:p>
        </w:tc>
        <w:tc>
          <w:tcPr>
            <w:tcW w:w="8222" w:type="dxa"/>
            <w:tcBorders>
              <w:top w:val="single" w:sz="4" w:space="0" w:color="auto"/>
              <w:left w:val="single" w:sz="4" w:space="0" w:color="auto"/>
              <w:bottom w:val="single" w:sz="4" w:space="0" w:color="auto"/>
              <w:right w:val="single" w:sz="4" w:space="0" w:color="auto"/>
            </w:tcBorders>
          </w:tcPr>
          <w:p w14:paraId="4ACB20E4" w14:textId="18020041" w:rsidR="00806AE2" w:rsidRPr="009456E9" w:rsidRDefault="00806AE2" w:rsidP="00806AE2">
            <w:pPr>
              <w:tabs>
                <w:tab w:val="left" w:pos="1170"/>
              </w:tabs>
              <w:spacing w:after="0" w:line="276" w:lineRule="auto"/>
              <w:rPr>
                <w:rFonts w:ascii="Times New Roman" w:hAnsi="Times New Roman" w:cs="Times New Roman"/>
                <w:sz w:val="24"/>
                <w:szCs w:val="24"/>
              </w:rPr>
            </w:pPr>
            <w:r w:rsidRPr="009456E9">
              <w:rPr>
                <w:rFonts w:ascii="Times New Roman" w:hAnsi="Times New Roman" w:cs="Times New Roman"/>
                <w:sz w:val="24"/>
                <w:szCs w:val="24"/>
              </w:rPr>
              <w:t>Učiteljica i učenici 1.</w:t>
            </w:r>
            <w:r w:rsidR="009456E9">
              <w:rPr>
                <w:rFonts w:ascii="Times New Roman" w:hAnsi="Times New Roman" w:cs="Times New Roman"/>
                <w:sz w:val="24"/>
                <w:szCs w:val="24"/>
              </w:rPr>
              <w:t xml:space="preserve"> </w:t>
            </w:r>
            <w:r w:rsidRPr="009456E9">
              <w:rPr>
                <w:rFonts w:ascii="Times New Roman" w:hAnsi="Times New Roman" w:cs="Times New Roman"/>
                <w:sz w:val="24"/>
                <w:szCs w:val="24"/>
              </w:rPr>
              <w:t>razreda koji pohađaju dopunsku nastavu.</w:t>
            </w:r>
          </w:p>
          <w:p w14:paraId="6DB9A1AB" w14:textId="77777777" w:rsidR="00A103E0" w:rsidRPr="009456E9" w:rsidRDefault="00806AE2" w:rsidP="00806AE2">
            <w:pPr>
              <w:tabs>
                <w:tab w:val="left" w:pos="1170"/>
              </w:tabs>
              <w:spacing w:after="0" w:line="276" w:lineRule="auto"/>
              <w:rPr>
                <w:rFonts w:ascii="Times New Roman" w:hAnsi="Times New Roman" w:cs="Times New Roman"/>
                <w:sz w:val="24"/>
                <w:szCs w:val="24"/>
              </w:rPr>
            </w:pPr>
            <w:r w:rsidRPr="009456E9">
              <w:rPr>
                <w:rFonts w:ascii="Times New Roman" w:hAnsi="Times New Roman" w:cs="Times New Roman"/>
                <w:sz w:val="24"/>
                <w:szCs w:val="24"/>
              </w:rPr>
              <w:t>Učiteljica treba pratiti potrebe učenika i osigurati pomoć u učenju, a učenici trebaju redovito vježbati i poboljšavati svoj uspjeh. Sadržaji navedenih ishoda će učenicima omogućiti obuhvatnije usvajanje svih predviđenih ishoda.</w:t>
            </w:r>
          </w:p>
        </w:tc>
      </w:tr>
      <w:tr w:rsidR="00A103E0" w:rsidRPr="009456E9" w14:paraId="54FF3E77" w14:textId="77777777" w:rsidTr="00865FD8">
        <w:trPr>
          <w:trHeight w:val="879"/>
          <w:jc w:val="center"/>
        </w:trPr>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2BD8AAA" w14:textId="77777777" w:rsidR="00A103E0" w:rsidRPr="009456E9" w:rsidRDefault="00A103E0" w:rsidP="00865FD8">
            <w:pPr>
              <w:tabs>
                <w:tab w:val="left" w:pos="7380"/>
              </w:tabs>
              <w:spacing w:after="0" w:line="276" w:lineRule="auto"/>
              <w:rPr>
                <w:rFonts w:ascii="Times New Roman" w:hAnsi="Times New Roman" w:cs="Times New Roman"/>
                <w:sz w:val="24"/>
                <w:szCs w:val="24"/>
              </w:rPr>
            </w:pPr>
            <w:r w:rsidRPr="009456E9">
              <w:rPr>
                <w:rFonts w:ascii="Times New Roman" w:hAnsi="Times New Roman" w:cs="Times New Roman"/>
                <w:sz w:val="24"/>
                <w:szCs w:val="24"/>
              </w:rPr>
              <w:t>NAČIN REALIZACIJE</w:t>
            </w:r>
          </w:p>
        </w:tc>
        <w:tc>
          <w:tcPr>
            <w:tcW w:w="8222" w:type="dxa"/>
            <w:tcBorders>
              <w:top w:val="single" w:sz="4" w:space="0" w:color="auto"/>
              <w:left w:val="single" w:sz="4" w:space="0" w:color="auto"/>
              <w:bottom w:val="single" w:sz="4" w:space="0" w:color="auto"/>
              <w:right w:val="single" w:sz="4" w:space="0" w:color="auto"/>
            </w:tcBorders>
          </w:tcPr>
          <w:p w14:paraId="3C7D4292" w14:textId="77777777" w:rsidR="00806AE2" w:rsidRPr="009456E9" w:rsidRDefault="00806AE2" w:rsidP="00806AE2">
            <w:pPr>
              <w:tabs>
                <w:tab w:val="left" w:pos="7380"/>
              </w:tabs>
              <w:spacing w:after="0" w:line="276" w:lineRule="auto"/>
              <w:rPr>
                <w:rFonts w:ascii="Times New Roman" w:hAnsi="Times New Roman" w:cs="Times New Roman"/>
                <w:bCs/>
                <w:sz w:val="24"/>
                <w:szCs w:val="24"/>
              </w:rPr>
            </w:pPr>
            <w:r w:rsidRPr="009456E9">
              <w:rPr>
                <w:rFonts w:ascii="Times New Roman" w:hAnsi="Times New Roman" w:cs="Times New Roman"/>
                <w:bCs/>
                <w:sz w:val="24"/>
                <w:szCs w:val="24"/>
              </w:rPr>
              <w:t xml:space="preserve">Individualni pristup svakom učeniku u skladu s njegovim potrebama i sposobnostima. </w:t>
            </w:r>
          </w:p>
          <w:p w14:paraId="2C6FB854" w14:textId="77777777" w:rsidR="00A103E0" w:rsidRPr="009456E9" w:rsidRDefault="00806AE2" w:rsidP="00806AE2">
            <w:pPr>
              <w:tabs>
                <w:tab w:val="left" w:pos="7380"/>
              </w:tabs>
              <w:spacing w:after="0" w:line="276" w:lineRule="auto"/>
              <w:rPr>
                <w:rFonts w:ascii="Times New Roman" w:hAnsi="Times New Roman" w:cs="Times New Roman"/>
                <w:bCs/>
                <w:sz w:val="24"/>
                <w:szCs w:val="24"/>
              </w:rPr>
            </w:pPr>
            <w:r w:rsidRPr="009456E9">
              <w:rPr>
                <w:rFonts w:ascii="Times New Roman" w:hAnsi="Times New Roman" w:cs="Times New Roman"/>
                <w:bCs/>
                <w:sz w:val="24"/>
                <w:szCs w:val="24"/>
              </w:rPr>
              <w:t>Prilagođenim metodama i oblicima rada omogućiti napredak učenika i lakše usvajanje nastavnih sadržaja. Suradničko učenje. Pomoć pri svim poteškoćama  u svladavanju redovnog programa (izrada prilagođenih listića, prilagođavanje duljine i težine teksta).</w:t>
            </w:r>
          </w:p>
        </w:tc>
      </w:tr>
      <w:tr w:rsidR="00A103E0" w:rsidRPr="009456E9" w14:paraId="2358629D" w14:textId="77777777" w:rsidTr="00806AE2">
        <w:trPr>
          <w:trHeight w:val="293"/>
          <w:jc w:val="center"/>
        </w:trPr>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0C2DCD" w14:textId="77777777" w:rsidR="00A103E0" w:rsidRPr="009456E9" w:rsidRDefault="00A103E0" w:rsidP="00865FD8">
            <w:pPr>
              <w:pStyle w:val="Bezproreda"/>
              <w:spacing w:line="276" w:lineRule="auto"/>
            </w:pPr>
            <w:r w:rsidRPr="009456E9">
              <w:t>VREMENIK</w:t>
            </w:r>
          </w:p>
        </w:tc>
        <w:tc>
          <w:tcPr>
            <w:tcW w:w="8222" w:type="dxa"/>
            <w:tcBorders>
              <w:top w:val="single" w:sz="4" w:space="0" w:color="auto"/>
              <w:left w:val="single" w:sz="4" w:space="0" w:color="auto"/>
              <w:bottom w:val="single" w:sz="4" w:space="0" w:color="auto"/>
              <w:right w:val="single" w:sz="4" w:space="0" w:color="auto"/>
            </w:tcBorders>
          </w:tcPr>
          <w:p w14:paraId="7145F1C1" w14:textId="77777777" w:rsidR="00A103E0" w:rsidRPr="009456E9" w:rsidRDefault="00806AE2" w:rsidP="00865FD8">
            <w:pPr>
              <w:pStyle w:val="Bezproreda"/>
              <w:spacing w:line="276" w:lineRule="auto"/>
            </w:pPr>
            <w:r w:rsidRPr="009456E9">
              <w:t>Tijekom školske godine (17 sati)</w:t>
            </w:r>
          </w:p>
        </w:tc>
      </w:tr>
      <w:tr w:rsidR="00A103E0" w:rsidRPr="009456E9" w14:paraId="081EF4BF" w14:textId="77777777" w:rsidTr="00865FD8">
        <w:trPr>
          <w:trHeight w:val="455"/>
          <w:jc w:val="center"/>
        </w:trPr>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CBF149" w14:textId="77777777" w:rsidR="00A103E0" w:rsidRPr="009456E9" w:rsidRDefault="00A103E0" w:rsidP="00865FD8">
            <w:pPr>
              <w:pStyle w:val="Bezproreda"/>
              <w:spacing w:line="276" w:lineRule="auto"/>
            </w:pPr>
            <w:r w:rsidRPr="009456E9">
              <w:t>TROŠKOVNIK</w:t>
            </w:r>
          </w:p>
        </w:tc>
        <w:tc>
          <w:tcPr>
            <w:tcW w:w="8222" w:type="dxa"/>
            <w:tcBorders>
              <w:top w:val="single" w:sz="4" w:space="0" w:color="auto"/>
              <w:left w:val="single" w:sz="4" w:space="0" w:color="auto"/>
              <w:bottom w:val="single" w:sz="4" w:space="0" w:color="auto"/>
              <w:right w:val="single" w:sz="4" w:space="0" w:color="auto"/>
            </w:tcBorders>
          </w:tcPr>
          <w:p w14:paraId="7AF44599" w14:textId="77777777" w:rsidR="00A103E0" w:rsidRPr="009456E9" w:rsidRDefault="00806AE2" w:rsidP="00865FD8">
            <w:pPr>
              <w:pStyle w:val="Bezproreda"/>
              <w:spacing w:line="276" w:lineRule="auto"/>
            </w:pPr>
            <w:r w:rsidRPr="009456E9">
              <w:t>Troškovi kopiranja materijala za dopunsku nastavu</w:t>
            </w:r>
          </w:p>
        </w:tc>
      </w:tr>
      <w:tr w:rsidR="00A103E0" w:rsidRPr="009456E9" w14:paraId="5AE0C48D" w14:textId="77777777" w:rsidTr="00865FD8">
        <w:trPr>
          <w:trHeight w:val="1197"/>
          <w:jc w:val="center"/>
        </w:trPr>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6A00819" w14:textId="77777777" w:rsidR="00A103E0" w:rsidRPr="009456E9" w:rsidRDefault="00806AE2" w:rsidP="00865FD8">
            <w:pPr>
              <w:tabs>
                <w:tab w:val="left" w:pos="7380"/>
              </w:tabs>
              <w:spacing w:after="0" w:line="276" w:lineRule="auto"/>
              <w:rPr>
                <w:rFonts w:ascii="Times New Roman" w:hAnsi="Times New Roman" w:cs="Times New Roman"/>
                <w:sz w:val="24"/>
                <w:szCs w:val="24"/>
              </w:rPr>
            </w:pPr>
            <w:r w:rsidRPr="009456E9">
              <w:rPr>
                <w:rFonts w:ascii="Times New Roman" w:hAnsi="Times New Roman" w:cs="Times New Roman"/>
                <w:sz w:val="24"/>
                <w:szCs w:val="24"/>
              </w:rPr>
              <w:t>NAČIN VREDNOVANJA</w:t>
            </w:r>
            <w:r w:rsidR="00A103E0" w:rsidRPr="009456E9">
              <w:rPr>
                <w:rFonts w:ascii="Times New Roman" w:hAnsi="Times New Roman" w:cs="Times New Roman"/>
                <w:sz w:val="24"/>
                <w:szCs w:val="24"/>
              </w:rPr>
              <w:t xml:space="preserve"> I NAČIN KORIŠTENJA REZULTATA VREDNOVANJA</w:t>
            </w:r>
          </w:p>
        </w:tc>
        <w:tc>
          <w:tcPr>
            <w:tcW w:w="8222" w:type="dxa"/>
            <w:tcBorders>
              <w:top w:val="single" w:sz="4" w:space="0" w:color="auto"/>
              <w:left w:val="single" w:sz="4" w:space="0" w:color="auto"/>
              <w:bottom w:val="single" w:sz="4" w:space="0" w:color="auto"/>
              <w:right w:val="single" w:sz="4" w:space="0" w:color="auto"/>
            </w:tcBorders>
          </w:tcPr>
          <w:p w14:paraId="64637036" w14:textId="77777777" w:rsidR="00806AE2" w:rsidRPr="009456E9" w:rsidRDefault="00806AE2" w:rsidP="00806AE2">
            <w:pPr>
              <w:pStyle w:val="Bezproreda"/>
              <w:spacing w:line="276" w:lineRule="auto"/>
            </w:pPr>
            <w:r w:rsidRPr="009456E9">
              <w:t>Znanje primijeniti u daljnjem školovanju.</w:t>
            </w:r>
          </w:p>
          <w:p w14:paraId="55D4AC3F" w14:textId="77777777" w:rsidR="00A103E0" w:rsidRPr="009456E9" w:rsidRDefault="00806AE2" w:rsidP="00806AE2">
            <w:pPr>
              <w:pStyle w:val="Bezproreda"/>
              <w:spacing w:line="276" w:lineRule="auto"/>
              <w:ind w:right="-113"/>
            </w:pPr>
            <w:r w:rsidRPr="009456E9">
              <w:t>Individualno praćenje uspješnosti usvajanja pojedinih nastavnih sadržaja vrednovanjem na redovnim satima.</w:t>
            </w:r>
          </w:p>
        </w:tc>
      </w:tr>
    </w:tbl>
    <w:p w14:paraId="7BE142FD" w14:textId="77777777" w:rsidR="00A103E0" w:rsidRPr="009456E9" w:rsidRDefault="00A103E0" w:rsidP="00A103E0">
      <w:pPr>
        <w:spacing w:after="0" w:line="240" w:lineRule="auto"/>
        <w:rPr>
          <w:rFonts w:ascii="Times New Roman" w:hAnsi="Times New Roman" w:cs="Times New Roman"/>
          <w:b/>
          <w:sz w:val="24"/>
          <w:szCs w:val="24"/>
        </w:rPr>
      </w:pPr>
    </w:p>
    <w:p w14:paraId="0BD3E816" w14:textId="77777777" w:rsidR="00A103E0" w:rsidRPr="009456E9" w:rsidRDefault="00A103E0" w:rsidP="00CF2078">
      <w:pPr>
        <w:spacing w:after="0" w:line="240" w:lineRule="auto"/>
        <w:rPr>
          <w:rFonts w:ascii="Times New Roman" w:eastAsia="Times New Roman" w:hAnsi="Times New Roman" w:cs="Times New Roman"/>
          <w:b/>
          <w:sz w:val="24"/>
          <w:szCs w:val="24"/>
          <w:lang w:eastAsia="hr-HR"/>
        </w:rPr>
      </w:pPr>
    </w:p>
    <w:p w14:paraId="5B7B575A" w14:textId="77777777" w:rsidR="00A103E0" w:rsidRPr="009456E9" w:rsidRDefault="00A103E0" w:rsidP="00CF2078">
      <w:pPr>
        <w:spacing w:after="0" w:line="240" w:lineRule="auto"/>
        <w:rPr>
          <w:rFonts w:ascii="Times New Roman" w:eastAsia="Times New Roman" w:hAnsi="Times New Roman" w:cs="Times New Roman"/>
          <w:b/>
          <w:sz w:val="24"/>
          <w:szCs w:val="24"/>
          <w:lang w:eastAsia="hr-HR"/>
        </w:rPr>
      </w:pPr>
    </w:p>
    <w:p w14:paraId="25D2FCDA" w14:textId="77777777" w:rsidR="007C06E9" w:rsidRPr="009456E9" w:rsidRDefault="007C06E9" w:rsidP="00A103E0">
      <w:pPr>
        <w:spacing w:after="0" w:line="240" w:lineRule="auto"/>
        <w:rPr>
          <w:rFonts w:ascii="Times New Roman" w:eastAsia="Times New Roman" w:hAnsi="Times New Roman" w:cs="Times New Roman"/>
          <w:b/>
          <w:color w:val="FF0000"/>
          <w:sz w:val="24"/>
          <w:szCs w:val="24"/>
          <w:lang w:eastAsia="hr-HR"/>
        </w:rPr>
      </w:pPr>
    </w:p>
    <w:p w14:paraId="2A3AF2EA" w14:textId="77777777" w:rsidR="009F47F5" w:rsidRPr="009456E9" w:rsidRDefault="009F47F5" w:rsidP="00A103E0">
      <w:pPr>
        <w:spacing w:after="0" w:line="240" w:lineRule="auto"/>
        <w:rPr>
          <w:rFonts w:ascii="Times New Roman" w:eastAsia="Times New Roman" w:hAnsi="Times New Roman" w:cs="Times New Roman"/>
          <w:b/>
          <w:color w:val="FF0000"/>
          <w:sz w:val="24"/>
          <w:szCs w:val="24"/>
          <w:lang w:eastAsia="hr-HR"/>
        </w:rPr>
      </w:pPr>
    </w:p>
    <w:p w14:paraId="3285CBEE" w14:textId="77777777" w:rsidR="009F47F5" w:rsidRPr="009456E9" w:rsidRDefault="009F47F5" w:rsidP="00A103E0">
      <w:pPr>
        <w:spacing w:after="0" w:line="240" w:lineRule="auto"/>
        <w:rPr>
          <w:rFonts w:ascii="Times New Roman" w:eastAsia="Times New Roman" w:hAnsi="Times New Roman" w:cs="Times New Roman"/>
          <w:b/>
          <w:color w:val="FF0000"/>
          <w:sz w:val="24"/>
          <w:szCs w:val="24"/>
          <w:lang w:eastAsia="hr-HR"/>
        </w:rPr>
      </w:pPr>
    </w:p>
    <w:p w14:paraId="51ED49E5" w14:textId="77777777" w:rsidR="009F47F5" w:rsidRPr="009456E9" w:rsidRDefault="009F47F5" w:rsidP="00A103E0">
      <w:pPr>
        <w:spacing w:after="0" w:line="240" w:lineRule="auto"/>
        <w:rPr>
          <w:rFonts w:ascii="Times New Roman" w:eastAsia="Times New Roman" w:hAnsi="Times New Roman" w:cs="Times New Roman"/>
          <w:b/>
          <w:color w:val="FF0000"/>
          <w:sz w:val="24"/>
          <w:szCs w:val="24"/>
          <w:lang w:eastAsia="hr-HR"/>
        </w:rPr>
      </w:pPr>
    </w:p>
    <w:p w14:paraId="1738A744" w14:textId="77777777" w:rsidR="009F47F5" w:rsidRDefault="009F47F5" w:rsidP="00A103E0">
      <w:pPr>
        <w:spacing w:after="0" w:line="240" w:lineRule="auto"/>
        <w:rPr>
          <w:rFonts w:ascii="Times New Roman" w:eastAsia="Times New Roman" w:hAnsi="Times New Roman" w:cs="Times New Roman"/>
          <w:b/>
          <w:color w:val="FF0000"/>
          <w:sz w:val="24"/>
          <w:szCs w:val="24"/>
          <w:lang w:eastAsia="hr-HR"/>
        </w:rPr>
      </w:pPr>
    </w:p>
    <w:p w14:paraId="784EEAC0" w14:textId="77777777" w:rsidR="009456E9" w:rsidRPr="009456E9" w:rsidRDefault="009456E9" w:rsidP="00A103E0">
      <w:pPr>
        <w:spacing w:after="0" w:line="240" w:lineRule="auto"/>
        <w:rPr>
          <w:rFonts w:ascii="Times New Roman" w:eastAsia="Times New Roman" w:hAnsi="Times New Roman" w:cs="Times New Roman"/>
          <w:b/>
          <w:color w:val="FF0000"/>
          <w:sz w:val="24"/>
          <w:szCs w:val="24"/>
          <w:lang w:eastAsia="hr-HR"/>
        </w:rPr>
      </w:pPr>
    </w:p>
    <w:p w14:paraId="7375A3B5" w14:textId="77777777" w:rsidR="00A103E0" w:rsidRPr="009456E9" w:rsidRDefault="00A103E0" w:rsidP="00A103E0">
      <w:pPr>
        <w:spacing w:after="0" w:line="240" w:lineRule="auto"/>
        <w:rPr>
          <w:rFonts w:ascii="Times New Roman" w:hAnsi="Times New Roman" w:cs="Times New Roman"/>
          <w:b/>
          <w:sz w:val="24"/>
          <w:szCs w:val="24"/>
          <w:u w:val="single"/>
        </w:rPr>
      </w:pPr>
    </w:p>
    <w:p w14:paraId="031645F4" w14:textId="77777777" w:rsidR="00DC4C80" w:rsidRPr="009456E9" w:rsidRDefault="00501D93" w:rsidP="00501D93">
      <w:pPr>
        <w:spacing w:after="0" w:line="240" w:lineRule="auto"/>
        <w:rPr>
          <w:rFonts w:ascii="Times New Roman" w:eastAsia="Times New Roman" w:hAnsi="Times New Roman" w:cs="Times New Roman"/>
          <w:color w:val="FF0000"/>
          <w:sz w:val="24"/>
          <w:szCs w:val="24"/>
          <w:lang w:eastAsia="hr-HR"/>
        </w:rPr>
      </w:pPr>
      <w:r w:rsidRPr="009456E9">
        <w:rPr>
          <w:rFonts w:ascii="Times New Roman" w:eastAsia="Times New Roman" w:hAnsi="Times New Roman" w:cs="Times New Roman"/>
          <w:sz w:val="24"/>
          <w:szCs w:val="24"/>
          <w:lang w:eastAsia="hr-HR"/>
        </w:rPr>
        <w:t xml:space="preserve">   </w:t>
      </w:r>
    </w:p>
    <w:p w14:paraId="08864409" w14:textId="1EAE4191" w:rsidR="00DC4C80" w:rsidRPr="009456E9" w:rsidRDefault="00DC4C80" w:rsidP="00DC4C80">
      <w:pPr>
        <w:spacing w:after="0" w:line="240" w:lineRule="auto"/>
        <w:rPr>
          <w:rFonts w:ascii="Times New Roman" w:eastAsia="Times New Roman" w:hAnsi="Times New Roman" w:cs="Times New Roman"/>
          <w:color w:val="FF0000"/>
          <w:sz w:val="24"/>
          <w:szCs w:val="24"/>
          <w:lang w:eastAsia="hr-HR"/>
        </w:rPr>
      </w:pPr>
      <w:r w:rsidRPr="009456E9">
        <w:rPr>
          <w:rFonts w:ascii="Times New Roman" w:eastAsia="Times New Roman" w:hAnsi="Times New Roman" w:cs="Times New Roman"/>
          <w:b/>
          <w:color w:val="FF0000"/>
          <w:sz w:val="24"/>
          <w:szCs w:val="24"/>
          <w:lang w:eastAsia="hr-HR"/>
        </w:rPr>
        <w:lastRenderedPageBreak/>
        <w:t>2.</w:t>
      </w:r>
      <w:r w:rsidR="00D251AC" w:rsidRPr="009456E9">
        <w:rPr>
          <w:rFonts w:ascii="Times New Roman" w:eastAsia="Times New Roman" w:hAnsi="Times New Roman" w:cs="Times New Roman"/>
          <w:b/>
          <w:color w:val="FF0000"/>
          <w:sz w:val="24"/>
          <w:szCs w:val="24"/>
          <w:lang w:eastAsia="hr-HR"/>
        </w:rPr>
        <w:t xml:space="preserve"> </w:t>
      </w:r>
      <w:r w:rsidRPr="009456E9">
        <w:rPr>
          <w:rFonts w:ascii="Times New Roman" w:eastAsia="Times New Roman" w:hAnsi="Times New Roman" w:cs="Times New Roman"/>
          <w:b/>
          <w:color w:val="FF0000"/>
          <w:sz w:val="24"/>
          <w:szCs w:val="24"/>
          <w:lang w:eastAsia="hr-HR"/>
        </w:rPr>
        <w:t>razred</w:t>
      </w:r>
    </w:p>
    <w:p w14:paraId="21ECCF10" w14:textId="77777777" w:rsidR="00DC4C80" w:rsidRPr="009456E9" w:rsidRDefault="00DC4C80" w:rsidP="00DC4C80">
      <w:pPr>
        <w:spacing w:after="0" w:line="240" w:lineRule="auto"/>
        <w:rPr>
          <w:rFonts w:ascii="Times New Roman" w:eastAsia="Times New Roman" w:hAnsi="Times New Roman" w:cs="Times New Roman"/>
          <w:sz w:val="24"/>
          <w:szCs w:val="24"/>
          <w:lang w:eastAsia="hr-HR"/>
        </w:rPr>
      </w:pPr>
      <w:r w:rsidRPr="009456E9">
        <w:rPr>
          <w:rFonts w:ascii="Times New Roman" w:eastAsia="Times New Roman" w:hAnsi="Times New Roman" w:cs="Times New Roman"/>
          <w:sz w:val="24"/>
          <w:szCs w:val="24"/>
          <w:lang w:eastAsia="hr-HR"/>
        </w:rPr>
        <w:t xml:space="preserve">     </w:t>
      </w:r>
    </w:p>
    <w:p w14:paraId="14D04F5B" w14:textId="77777777" w:rsidR="00DC4C80" w:rsidRPr="009456E9" w:rsidRDefault="00C66E5F" w:rsidP="00DC4C80">
      <w:pPr>
        <w:rPr>
          <w:rFonts w:ascii="Times New Roman" w:hAnsi="Times New Roman" w:cs="Times New Roman"/>
          <w:b/>
          <w:sz w:val="24"/>
          <w:szCs w:val="24"/>
        </w:rPr>
      </w:pPr>
      <w:r w:rsidRPr="009456E9">
        <w:rPr>
          <w:rFonts w:ascii="Times New Roman" w:hAnsi="Times New Roman" w:cs="Times New Roman"/>
          <w:b/>
          <w:sz w:val="24"/>
          <w:szCs w:val="24"/>
        </w:rPr>
        <w:t>Učiteljica</w:t>
      </w:r>
      <w:r w:rsidR="00DC4C80" w:rsidRPr="009456E9">
        <w:rPr>
          <w:rFonts w:ascii="Times New Roman" w:hAnsi="Times New Roman" w:cs="Times New Roman"/>
          <w:b/>
          <w:sz w:val="24"/>
          <w:szCs w:val="24"/>
        </w:rPr>
        <w:t>:</w:t>
      </w:r>
      <w:r w:rsidRPr="009456E9">
        <w:rPr>
          <w:rFonts w:ascii="Times New Roman" w:hAnsi="Times New Roman" w:cs="Times New Roman"/>
          <w:b/>
          <w:sz w:val="24"/>
          <w:szCs w:val="24"/>
        </w:rPr>
        <w:t xml:space="preserve"> Irena Jović</w:t>
      </w:r>
      <w:r w:rsidR="00DC4C80" w:rsidRPr="009456E9">
        <w:rPr>
          <w:rFonts w:ascii="Times New Roman" w:hAnsi="Times New Roman" w:cs="Times New Roman"/>
          <w:b/>
          <w:sz w:val="24"/>
          <w:szCs w:val="24"/>
        </w:rPr>
        <w:t xml:space="preserve"> </w:t>
      </w:r>
    </w:p>
    <w:tbl>
      <w:tblPr>
        <w:tblW w:w="102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7763"/>
      </w:tblGrid>
      <w:tr w:rsidR="00DC4C80" w:rsidRPr="009456E9" w14:paraId="176EA493" w14:textId="77777777" w:rsidTr="008F7C64">
        <w:trPr>
          <w:trHeight w:val="1014"/>
        </w:trPr>
        <w:tc>
          <w:tcPr>
            <w:tcW w:w="2438" w:type="dxa"/>
            <w:tcBorders>
              <w:top w:val="nil"/>
              <w:left w:val="nil"/>
              <w:bottom w:val="single" w:sz="4" w:space="0" w:color="auto"/>
              <w:right w:val="single" w:sz="4" w:space="0" w:color="auto"/>
            </w:tcBorders>
            <w:shd w:val="clear" w:color="auto" w:fill="auto"/>
          </w:tcPr>
          <w:p w14:paraId="16810348" w14:textId="77777777" w:rsidR="00DC4C80" w:rsidRPr="009456E9" w:rsidRDefault="00DC4C80" w:rsidP="008F7C64">
            <w:pPr>
              <w:tabs>
                <w:tab w:val="left" w:pos="7380"/>
              </w:tabs>
              <w:spacing w:after="0"/>
              <w:rPr>
                <w:rFonts w:ascii="Times New Roman" w:hAnsi="Times New Roman" w:cs="Times New Roman"/>
                <w:sz w:val="24"/>
                <w:szCs w:val="24"/>
              </w:rPr>
            </w:pPr>
          </w:p>
        </w:tc>
        <w:tc>
          <w:tcPr>
            <w:tcW w:w="776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E67993D" w14:textId="77777777" w:rsidR="00DC4C80" w:rsidRPr="009456E9" w:rsidRDefault="00DC4C80" w:rsidP="008F7C64">
            <w:pPr>
              <w:jc w:val="center"/>
              <w:rPr>
                <w:rFonts w:ascii="Times New Roman" w:hAnsi="Times New Roman" w:cs="Times New Roman"/>
                <w:sz w:val="24"/>
                <w:szCs w:val="24"/>
              </w:rPr>
            </w:pPr>
            <w:r w:rsidRPr="009456E9">
              <w:rPr>
                <w:rFonts w:ascii="Times New Roman" w:hAnsi="Times New Roman" w:cs="Times New Roman"/>
                <w:sz w:val="24"/>
                <w:szCs w:val="24"/>
              </w:rPr>
              <w:t>DOPUNSKA NASTAVA MATEMATIKE</w:t>
            </w:r>
          </w:p>
        </w:tc>
      </w:tr>
      <w:tr w:rsidR="00DC4C80" w:rsidRPr="009456E9" w14:paraId="03282490" w14:textId="77777777" w:rsidTr="008F7C64">
        <w:trPr>
          <w:trHeight w:val="1945"/>
        </w:trPr>
        <w:tc>
          <w:tcPr>
            <w:tcW w:w="24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AC4A63" w14:textId="77777777" w:rsidR="00DC4C80" w:rsidRPr="009456E9" w:rsidRDefault="00DC4C80" w:rsidP="009F47F5">
            <w:pPr>
              <w:tabs>
                <w:tab w:val="left" w:pos="7380"/>
              </w:tabs>
              <w:rPr>
                <w:rFonts w:ascii="Times New Roman" w:hAnsi="Times New Roman" w:cs="Times New Roman"/>
                <w:sz w:val="24"/>
                <w:szCs w:val="24"/>
              </w:rPr>
            </w:pPr>
            <w:r w:rsidRPr="009456E9">
              <w:rPr>
                <w:rFonts w:ascii="Times New Roman" w:hAnsi="Times New Roman" w:cs="Times New Roman"/>
                <w:sz w:val="24"/>
                <w:szCs w:val="24"/>
              </w:rPr>
              <w:t>CILJEVI</w:t>
            </w:r>
            <w:r w:rsidR="00806AE2" w:rsidRPr="009456E9">
              <w:rPr>
                <w:rFonts w:ascii="Times New Roman" w:hAnsi="Times New Roman" w:cs="Times New Roman"/>
                <w:sz w:val="24"/>
                <w:szCs w:val="24"/>
              </w:rPr>
              <w:t xml:space="preserve"> </w:t>
            </w:r>
          </w:p>
        </w:tc>
        <w:tc>
          <w:tcPr>
            <w:tcW w:w="7763" w:type="dxa"/>
            <w:tcBorders>
              <w:top w:val="single" w:sz="4" w:space="0" w:color="auto"/>
              <w:left w:val="single" w:sz="4" w:space="0" w:color="auto"/>
              <w:bottom w:val="single" w:sz="4" w:space="0" w:color="auto"/>
              <w:right w:val="single" w:sz="4" w:space="0" w:color="auto"/>
            </w:tcBorders>
          </w:tcPr>
          <w:p w14:paraId="0EAE672C" w14:textId="77777777" w:rsidR="00806AE2" w:rsidRPr="009456E9" w:rsidRDefault="00806AE2" w:rsidP="00F50551">
            <w:pPr>
              <w:pStyle w:val="Odlomakpopisa"/>
              <w:numPr>
                <w:ilvl w:val="0"/>
                <w:numId w:val="12"/>
              </w:numPr>
              <w:tabs>
                <w:tab w:val="left" w:pos="7380"/>
              </w:tabs>
              <w:rPr>
                <w:rFonts w:ascii="Times New Roman" w:hAnsi="Times New Roman"/>
                <w:bCs/>
                <w:sz w:val="24"/>
                <w:szCs w:val="24"/>
              </w:rPr>
            </w:pPr>
            <w:r w:rsidRPr="009456E9">
              <w:rPr>
                <w:rFonts w:ascii="Times New Roman" w:hAnsi="Times New Roman"/>
                <w:bCs/>
                <w:sz w:val="24"/>
                <w:szCs w:val="24"/>
              </w:rPr>
              <w:t xml:space="preserve">usvajanje znanja i sposobnosti na području matematike kod učenika koji imaju teškoće u svladavanju gradiva </w:t>
            </w:r>
          </w:p>
          <w:p w14:paraId="53B8C718" w14:textId="77777777" w:rsidR="00806AE2" w:rsidRPr="009456E9" w:rsidRDefault="00806AE2" w:rsidP="00F50551">
            <w:pPr>
              <w:pStyle w:val="Odlomakpopisa"/>
              <w:numPr>
                <w:ilvl w:val="0"/>
                <w:numId w:val="12"/>
              </w:numPr>
              <w:tabs>
                <w:tab w:val="left" w:pos="7380"/>
              </w:tabs>
              <w:rPr>
                <w:rFonts w:ascii="Times New Roman" w:hAnsi="Times New Roman"/>
                <w:bCs/>
                <w:sz w:val="24"/>
                <w:szCs w:val="24"/>
              </w:rPr>
            </w:pPr>
            <w:r w:rsidRPr="009456E9">
              <w:rPr>
                <w:rFonts w:ascii="Times New Roman" w:hAnsi="Times New Roman"/>
                <w:bCs/>
                <w:sz w:val="24"/>
                <w:szCs w:val="24"/>
              </w:rPr>
              <w:t>razvijati osjećaj odgovornosti i samokritičnosti</w:t>
            </w:r>
          </w:p>
          <w:p w14:paraId="72BAC1D3" w14:textId="77777777" w:rsidR="00806AE2" w:rsidRPr="009456E9" w:rsidRDefault="00806AE2" w:rsidP="00F50551">
            <w:pPr>
              <w:pStyle w:val="Odlomakpopisa"/>
              <w:numPr>
                <w:ilvl w:val="0"/>
                <w:numId w:val="12"/>
              </w:numPr>
              <w:tabs>
                <w:tab w:val="left" w:pos="7380"/>
              </w:tabs>
              <w:rPr>
                <w:rFonts w:ascii="Times New Roman" w:hAnsi="Times New Roman"/>
                <w:bCs/>
                <w:sz w:val="24"/>
                <w:szCs w:val="24"/>
              </w:rPr>
            </w:pPr>
            <w:r w:rsidRPr="009456E9">
              <w:rPr>
                <w:rFonts w:ascii="Times New Roman" w:hAnsi="Times New Roman"/>
                <w:bCs/>
                <w:sz w:val="24"/>
                <w:szCs w:val="24"/>
              </w:rPr>
              <w:t xml:space="preserve">razvijati sposobnost za samostalni rad, odgovornost za rad, točnost i urednost u radu </w:t>
            </w:r>
          </w:p>
          <w:p w14:paraId="01AAC141" w14:textId="77777777" w:rsidR="00806AE2" w:rsidRPr="009456E9" w:rsidRDefault="00806AE2" w:rsidP="00F50551">
            <w:pPr>
              <w:pStyle w:val="Odlomakpopisa"/>
              <w:numPr>
                <w:ilvl w:val="0"/>
                <w:numId w:val="12"/>
              </w:numPr>
              <w:tabs>
                <w:tab w:val="left" w:pos="7380"/>
              </w:tabs>
              <w:rPr>
                <w:rFonts w:ascii="Times New Roman" w:hAnsi="Times New Roman"/>
                <w:bCs/>
                <w:sz w:val="24"/>
                <w:szCs w:val="24"/>
              </w:rPr>
            </w:pPr>
            <w:r w:rsidRPr="009456E9">
              <w:rPr>
                <w:rFonts w:ascii="Times New Roman" w:hAnsi="Times New Roman"/>
                <w:bCs/>
                <w:sz w:val="24"/>
                <w:szCs w:val="24"/>
              </w:rPr>
              <w:t xml:space="preserve">razvijanje sposobnosti i vještine rješavanja osnovnih matematičkih problema potrebnih za nastavak školovanja </w:t>
            </w:r>
          </w:p>
          <w:p w14:paraId="0EC488FF" w14:textId="77777777" w:rsidR="00806AE2" w:rsidRPr="009456E9" w:rsidRDefault="00806AE2" w:rsidP="00F50551">
            <w:pPr>
              <w:pStyle w:val="Odlomakpopisa"/>
              <w:numPr>
                <w:ilvl w:val="0"/>
                <w:numId w:val="12"/>
              </w:numPr>
              <w:tabs>
                <w:tab w:val="left" w:pos="7380"/>
              </w:tabs>
              <w:rPr>
                <w:rFonts w:ascii="Times New Roman" w:hAnsi="Times New Roman"/>
                <w:bCs/>
                <w:sz w:val="24"/>
                <w:szCs w:val="24"/>
              </w:rPr>
            </w:pPr>
            <w:r w:rsidRPr="009456E9">
              <w:rPr>
                <w:rFonts w:ascii="Times New Roman" w:hAnsi="Times New Roman"/>
                <w:bCs/>
                <w:sz w:val="24"/>
                <w:szCs w:val="24"/>
              </w:rPr>
              <w:t>usvajanje osnovna znanja iz matematike u drugom razredu</w:t>
            </w:r>
          </w:p>
          <w:p w14:paraId="24C862D3" w14:textId="77777777" w:rsidR="00806AE2" w:rsidRPr="009456E9" w:rsidRDefault="00806AE2" w:rsidP="00F50551">
            <w:pPr>
              <w:pStyle w:val="Odlomakpopisa"/>
              <w:numPr>
                <w:ilvl w:val="0"/>
                <w:numId w:val="12"/>
              </w:numPr>
              <w:tabs>
                <w:tab w:val="left" w:pos="7380"/>
              </w:tabs>
              <w:rPr>
                <w:rFonts w:ascii="Times New Roman" w:hAnsi="Times New Roman"/>
                <w:bCs/>
                <w:sz w:val="24"/>
                <w:szCs w:val="24"/>
              </w:rPr>
            </w:pPr>
            <w:r w:rsidRPr="009456E9">
              <w:rPr>
                <w:rFonts w:ascii="Times New Roman" w:hAnsi="Times New Roman"/>
                <w:bCs/>
                <w:sz w:val="24"/>
                <w:szCs w:val="24"/>
              </w:rPr>
              <w:t>osposobljavanje za aktivno ovladavanje nastavnim sadržajima predviđenih Nastavnim planom i programom</w:t>
            </w:r>
          </w:p>
          <w:p w14:paraId="36840E5F" w14:textId="77777777" w:rsidR="00DC4C80" w:rsidRPr="009456E9" w:rsidRDefault="00806AE2" w:rsidP="00F50551">
            <w:pPr>
              <w:pStyle w:val="Odlomakpopisa"/>
              <w:numPr>
                <w:ilvl w:val="0"/>
                <w:numId w:val="12"/>
              </w:numPr>
              <w:tabs>
                <w:tab w:val="left" w:pos="7380"/>
              </w:tabs>
              <w:rPr>
                <w:rFonts w:ascii="Times New Roman" w:hAnsi="Times New Roman"/>
                <w:bCs/>
                <w:sz w:val="24"/>
                <w:szCs w:val="24"/>
              </w:rPr>
            </w:pPr>
            <w:r w:rsidRPr="009456E9">
              <w:rPr>
                <w:rFonts w:ascii="Times New Roman" w:hAnsi="Times New Roman"/>
                <w:bCs/>
                <w:sz w:val="24"/>
                <w:szCs w:val="24"/>
              </w:rPr>
              <w:t xml:space="preserve">rješavanje poteškoće i </w:t>
            </w:r>
            <w:proofErr w:type="spellStart"/>
            <w:r w:rsidRPr="009456E9">
              <w:rPr>
                <w:rFonts w:ascii="Times New Roman" w:hAnsi="Times New Roman"/>
                <w:bCs/>
                <w:sz w:val="24"/>
                <w:szCs w:val="24"/>
              </w:rPr>
              <w:t>minimaliziranje</w:t>
            </w:r>
            <w:proofErr w:type="spellEnd"/>
            <w:r w:rsidRPr="009456E9">
              <w:rPr>
                <w:rFonts w:ascii="Times New Roman" w:hAnsi="Times New Roman"/>
                <w:bCs/>
                <w:sz w:val="24"/>
                <w:szCs w:val="24"/>
              </w:rPr>
              <w:t xml:space="preserve"> zaostataka koji se javljaju pri obradi novih sadržaja</w:t>
            </w:r>
          </w:p>
        </w:tc>
      </w:tr>
      <w:tr w:rsidR="00DC4C80" w:rsidRPr="00C05AA8" w14:paraId="55A09B38" w14:textId="77777777" w:rsidTr="008F7C64">
        <w:trPr>
          <w:trHeight w:val="1672"/>
        </w:trPr>
        <w:tc>
          <w:tcPr>
            <w:tcW w:w="24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0F57D1" w14:textId="77777777" w:rsidR="00DC4C80" w:rsidRPr="00C05AA8" w:rsidRDefault="00DC4C80" w:rsidP="008F7C64">
            <w:pPr>
              <w:tabs>
                <w:tab w:val="left" w:pos="7380"/>
              </w:tabs>
              <w:rPr>
                <w:rFonts w:ascii="Times New Roman" w:hAnsi="Times New Roman" w:cs="Times New Roman"/>
                <w:sz w:val="24"/>
                <w:szCs w:val="24"/>
              </w:rPr>
            </w:pPr>
            <w:r w:rsidRPr="00C05AA8">
              <w:rPr>
                <w:rFonts w:ascii="Times New Roman" w:hAnsi="Times New Roman" w:cs="Times New Roman"/>
                <w:sz w:val="24"/>
                <w:szCs w:val="24"/>
              </w:rPr>
              <w:t>NAMJENA</w:t>
            </w:r>
          </w:p>
        </w:tc>
        <w:tc>
          <w:tcPr>
            <w:tcW w:w="7763" w:type="dxa"/>
            <w:tcBorders>
              <w:top w:val="single" w:sz="4" w:space="0" w:color="auto"/>
              <w:left w:val="single" w:sz="4" w:space="0" w:color="auto"/>
              <w:bottom w:val="single" w:sz="4" w:space="0" w:color="auto"/>
              <w:right w:val="single" w:sz="4" w:space="0" w:color="auto"/>
            </w:tcBorders>
          </w:tcPr>
          <w:p w14:paraId="05A8CCEA" w14:textId="77777777" w:rsidR="00806AE2" w:rsidRPr="00C05AA8" w:rsidRDefault="00806AE2" w:rsidP="00F50551">
            <w:pPr>
              <w:pStyle w:val="Bezproreda"/>
              <w:numPr>
                <w:ilvl w:val="0"/>
                <w:numId w:val="13"/>
              </w:numPr>
            </w:pPr>
            <w:r w:rsidRPr="00C05AA8">
              <w:t>pomoći učenicima kod usvajanja nastavnih sadržaja propisanih za 2. razred</w:t>
            </w:r>
          </w:p>
          <w:p w14:paraId="37C9EB46" w14:textId="77777777" w:rsidR="00806AE2" w:rsidRPr="00C05AA8" w:rsidRDefault="00806AE2" w:rsidP="00F50551">
            <w:pPr>
              <w:pStyle w:val="Bezproreda"/>
              <w:numPr>
                <w:ilvl w:val="0"/>
                <w:numId w:val="13"/>
              </w:numPr>
            </w:pPr>
            <w:r w:rsidRPr="00C05AA8">
              <w:t>pomoć u učenju</w:t>
            </w:r>
          </w:p>
          <w:p w14:paraId="5853B418" w14:textId="77777777" w:rsidR="00806AE2" w:rsidRPr="00C05AA8" w:rsidRDefault="00806AE2" w:rsidP="00F50551">
            <w:pPr>
              <w:pStyle w:val="Bezproreda"/>
              <w:numPr>
                <w:ilvl w:val="0"/>
                <w:numId w:val="13"/>
              </w:numPr>
            </w:pPr>
            <w:r w:rsidRPr="00C05AA8">
              <w:t>pomoć učenicima koji ne mogu redovito pratiti nastavni program</w:t>
            </w:r>
          </w:p>
          <w:p w14:paraId="1E30EA7E" w14:textId="77777777" w:rsidR="00DC4C80" w:rsidRPr="00C05AA8" w:rsidRDefault="00806AE2" w:rsidP="00F50551">
            <w:pPr>
              <w:pStyle w:val="Bezproreda"/>
              <w:numPr>
                <w:ilvl w:val="0"/>
                <w:numId w:val="13"/>
              </w:numPr>
            </w:pPr>
            <w:r w:rsidRPr="00C05AA8">
              <w:t>pomoć i podrška učenicima koji se školuju prema individualiziranom i/ili prilagođenom programu</w:t>
            </w:r>
          </w:p>
        </w:tc>
      </w:tr>
      <w:tr w:rsidR="00DC4C80" w:rsidRPr="00C05AA8" w14:paraId="12F195AF" w14:textId="77777777" w:rsidTr="008F7C64">
        <w:trPr>
          <w:trHeight w:val="1340"/>
        </w:trPr>
        <w:tc>
          <w:tcPr>
            <w:tcW w:w="2438" w:type="dxa"/>
            <w:shd w:val="clear" w:color="auto" w:fill="D5DCE4" w:themeFill="text2" w:themeFillTint="33"/>
          </w:tcPr>
          <w:p w14:paraId="0D6F9D12" w14:textId="77777777" w:rsidR="00DC4C80" w:rsidRPr="00C05AA8" w:rsidRDefault="00DC4C80" w:rsidP="008F7C64">
            <w:pPr>
              <w:rPr>
                <w:rFonts w:ascii="Times New Roman" w:hAnsi="Times New Roman" w:cs="Times New Roman"/>
                <w:sz w:val="24"/>
                <w:szCs w:val="24"/>
              </w:rPr>
            </w:pPr>
            <w:r w:rsidRPr="00C05AA8">
              <w:rPr>
                <w:rFonts w:ascii="Times New Roman" w:hAnsi="Times New Roman" w:cs="Times New Roman"/>
                <w:sz w:val="24"/>
                <w:szCs w:val="24"/>
              </w:rPr>
              <w:t>PROGRAMSKI SADRŽAJI RADA</w:t>
            </w:r>
          </w:p>
        </w:tc>
        <w:tc>
          <w:tcPr>
            <w:tcW w:w="7763" w:type="dxa"/>
          </w:tcPr>
          <w:p w14:paraId="0DE97A55" w14:textId="77777777" w:rsidR="00806AE2" w:rsidRPr="00C05AA8" w:rsidRDefault="00806AE2" w:rsidP="00F50551">
            <w:pPr>
              <w:pStyle w:val="Odlomakpopisa"/>
              <w:numPr>
                <w:ilvl w:val="0"/>
                <w:numId w:val="14"/>
              </w:numPr>
              <w:rPr>
                <w:rFonts w:ascii="Times New Roman" w:hAnsi="Times New Roman"/>
                <w:sz w:val="24"/>
                <w:szCs w:val="24"/>
              </w:rPr>
            </w:pPr>
            <w:r w:rsidRPr="00C05AA8">
              <w:rPr>
                <w:rFonts w:ascii="Times New Roman" w:hAnsi="Times New Roman"/>
                <w:sz w:val="24"/>
                <w:szCs w:val="24"/>
              </w:rPr>
              <w:t>nastavno gradivo 2. razreda</w:t>
            </w:r>
          </w:p>
          <w:p w14:paraId="5106CA99" w14:textId="77777777" w:rsidR="00806AE2" w:rsidRPr="00C05AA8" w:rsidRDefault="00806AE2" w:rsidP="00F50551">
            <w:pPr>
              <w:pStyle w:val="Odlomakpopisa"/>
              <w:numPr>
                <w:ilvl w:val="0"/>
                <w:numId w:val="14"/>
              </w:numPr>
              <w:rPr>
                <w:rFonts w:ascii="Times New Roman" w:hAnsi="Times New Roman"/>
                <w:sz w:val="24"/>
                <w:szCs w:val="24"/>
              </w:rPr>
            </w:pPr>
            <w:r w:rsidRPr="00C05AA8">
              <w:rPr>
                <w:rFonts w:ascii="Times New Roman" w:hAnsi="Times New Roman"/>
                <w:sz w:val="24"/>
                <w:szCs w:val="24"/>
              </w:rPr>
              <w:t>pisanje, čitanje, usmeno i pismeno izražavanje</w:t>
            </w:r>
          </w:p>
          <w:p w14:paraId="0C972082" w14:textId="77777777" w:rsidR="00806AE2" w:rsidRPr="00C05AA8" w:rsidRDefault="00806AE2" w:rsidP="00F50551">
            <w:pPr>
              <w:pStyle w:val="Odlomakpopisa"/>
              <w:numPr>
                <w:ilvl w:val="0"/>
                <w:numId w:val="14"/>
              </w:numPr>
              <w:rPr>
                <w:rFonts w:ascii="Times New Roman" w:hAnsi="Times New Roman"/>
                <w:sz w:val="24"/>
                <w:szCs w:val="24"/>
              </w:rPr>
            </w:pPr>
            <w:r w:rsidRPr="00C05AA8">
              <w:rPr>
                <w:rFonts w:ascii="Times New Roman" w:hAnsi="Times New Roman"/>
                <w:sz w:val="24"/>
                <w:szCs w:val="24"/>
              </w:rPr>
              <w:t>didaktičke igre</w:t>
            </w:r>
          </w:p>
          <w:p w14:paraId="1CC6D54C" w14:textId="77777777" w:rsidR="00DC4C80" w:rsidRPr="00C05AA8" w:rsidRDefault="00806AE2" w:rsidP="00F50551">
            <w:pPr>
              <w:pStyle w:val="Odlomakpopisa"/>
              <w:numPr>
                <w:ilvl w:val="0"/>
                <w:numId w:val="14"/>
              </w:numPr>
              <w:rPr>
                <w:rFonts w:ascii="Times New Roman" w:hAnsi="Times New Roman"/>
                <w:sz w:val="24"/>
                <w:szCs w:val="24"/>
              </w:rPr>
            </w:pPr>
            <w:r w:rsidRPr="00C05AA8">
              <w:rPr>
                <w:rFonts w:ascii="Times New Roman" w:hAnsi="Times New Roman"/>
                <w:sz w:val="24"/>
                <w:szCs w:val="24"/>
              </w:rPr>
              <w:t>zbrajanje, oduzimanje, množenje, dijeljenje, brojevna crta, geometrijski sadržaji utvrđeni nastavnim planom i programom drugog razreda</w:t>
            </w:r>
          </w:p>
        </w:tc>
      </w:tr>
      <w:tr w:rsidR="00DC4C80" w:rsidRPr="00C05AA8" w14:paraId="1CCF0CD0" w14:textId="77777777" w:rsidTr="008F7C64">
        <w:trPr>
          <w:trHeight w:val="1398"/>
        </w:trPr>
        <w:tc>
          <w:tcPr>
            <w:tcW w:w="24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082294" w14:textId="77777777" w:rsidR="00DC4C80" w:rsidRPr="00C05AA8" w:rsidRDefault="00DC4C80" w:rsidP="008F7C64">
            <w:pPr>
              <w:tabs>
                <w:tab w:val="left" w:pos="7380"/>
              </w:tabs>
              <w:rPr>
                <w:rFonts w:ascii="Times New Roman" w:hAnsi="Times New Roman" w:cs="Times New Roman"/>
                <w:sz w:val="24"/>
                <w:szCs w:val="24"/>
              </w:rPr>
            </w:pPr>
            <w:r w:rsidRPr="00C05AA8">
              <w:rPr>
                <w:rFonts w:ascii="Times New Roman" w:hAnsi="Times New Roman" w:cs="Times New Roman"/>
                <w:sz w:val="24"/>
                <w:szCs w:val="24"/>
              </w:rPr>
              <w:t>NOSITELJI I NJIHOVA ODGOVORNOST</w:t>
            </w:r>
          </w:p>
        </w:tc>
        <w:tc>
          <w:tcPr>
            <w:tcW w:w="7763" w:type="dxa"/>
            <w:tcBorders>
              <w:top w:val="single" w:sz="4" w:space="0" w:color="auto"/>
              <w:left w:val="single" w:sz="4" w:space="0" w:color="auto"/>
              <w:bottom w:val="single" w:sz="4" w:space="0" w:color="auto"/>
              <w:right w:val="single" w:sz="4" w:space="0" w:color="auto"/>
            </w:tcBorders>
          </w:tcPr>
          <w:p w14:paraId="282376F6" w14:textId="77777777" w:rsidR="00DC4C80" w:rsidRPr="00C05AA8" w:rsidRDefault="00DC4C80" w:rsidP="008F7C64">
            <w:pPr>
              <w:tabs>
                <w:tab w:val="left" w:pos="1170"/>
              </w:tabs>
              <w:rPr>
                <w:rFonts w:ascii="Times New Roman" w:hAnsi="Times New Roman" w:cs="Times New Roman"/>
                <w:sz w:val="24"/>
                <w:szCs w:val="24"/>
              </w:rPr>
            </w:pPr>
            <w:r w:rsidRPr="00C05AA8">
              <w:rPr>
                <w:rFonts w:ascii="Times New Roman" w:hAnsi="Times New Roman" w:cs="Times New Roman"/>
                <w:sz w:val="24"/>
                <w:szCs w:val="24"/>
              </w:rPr>
              <w:t>Učenici :</w:t>
            </w:r>
          </w:p>
          <w:p w14:paraId="7397841F" w14:textId="77777777" w:rsidR="00806AE2" w:rsidRPr="00C05AA8" w:rsidRDefault="00DC4C80" w:rsidP="00F50551">
            <w:pPr>
              <w:pStyle w:val="Odlomakpopisa"/>
              <w:numPr>
                <w:ilvl w:val="0"/>
                <w:numId w:val="15"/>
              </w:numPr>
              <w:tabs>
                <w:tab w:val="left" w:pos="1170"/>
              </w:tabs>
              <w:rPr>
                <w:rFonts w:ascii="Times New Roman" w:hAnsi="Times New Roman"/>
                <w:sz w:val="24"/>
                <w:szCs w:val="24"/>
              </w:rPr>
            </w:pPr>
            <w:r w:rsidRPr="00C05AA8">
              <w:rPr>
                <w:rFonts w:ascii="Times New Roman" w:hAnsi="Times New Roman"/>
                <w:sz w:val="24"/>
                <w:szCs w:val="24"/>
              </w:rPr>
              <w:t>redovito ili povremeno (prema potrebi) dolaženje n</w:t>
            </w:r>
            <w:r w:rsidR="00806AE2" w:rsidRPr="00C05AA8">
              <w:rPr>
                <w:rFonts w:ascii="Times New Roman" w:hAnsi="Times New Roman"/>
                <w:sz w:val="24"/>
                <w:szCs w:val="24"/>
              </w:rPr>
              <w:t>a dopunsku nastavu</w:t>
            </w:r>
          </w:p>
          <w:p w14:paraId="16B4816A" w14:textId="77777777" w:rsidR="00DC4C80" w:rsidRPr="00C05AA8" w:rsidRDefault="00DC4C80" w:rsidP="00F50551">
            <w:pPr>
              <w:pStyle w:val="Odlomakpopisa"/>
              <w:numPr>
                <w:ilvl w:val="0"/>
                <w:numId w:val="15"/>
              </w:numPr>
              <w:tabs>
                <w:tab w:val="left" w:pos="1170"/>
              </w:tabs>
              <w:rPr>
                <w:rFonts w:ascii="Times New Roman" w:hAnsi="Times New Roman"/>
                <w:sz w:val="24"/>
                <w:szCs w:val="24"/>
              </w:rPr>
            </w:pPr>
            <w:r w:rsidRPr="00C05AA8">
              <w:rPr>
                <w:rFonts w:ascii="Times New Roman" w:hAnsi="Times New Roman"/>
                <w:sz w:val="24"/>
                <w:szCs w:val="24"/>
              </w:rPr>
              <w:t>sudjelovanje u praćenju i pojašnjavanju sadržaja</w:t>
            </w:r>
          </w:p>
          <w:p w14:paraId="25D58591" w14:textId="77777777" w:rsidR="00DC4C80" w:rsidRPr="00C05AA8" w:rsidRDefault="00DC4C80" w:rsidP="008F7C64">
            <w:pPr>
              <w:tabs>
                <w:tab w:val="left" w:pos="1170"/>
              </w:tabs>
              <w:rPr>
                <w:rFonts w:ascii="Times New Roman" w:hAnsi="Times New Roman" w:cs="Times New Roman"/>
                <w:sz w:val="24"/>
                <w:szCs w:val="24"/>
              </w:rPr>
            </w:pPr>
            <w:r w:rsidRPr="00C05AA8">
              <w:rPr>
                <w:rFonts w:ascii="Times New Roman" w:hAnsi="Times New Roman" w:cs="Times New Roman"/>
                <w:sz w:val="24"/>
                <w:szCs w:val="24"/>
              </w:rPr>
              <w:t>Učiteljica:</w:t>
            </w:r>
          </w:p>
          <w:p w14:paraId="0B71DF26" w14:textId="77777777" w:rsidR="00806AE2" w:rsidRPr="00C05AA8" w:rsidRDefault="00DC4C80" w:rsidP="00F50551">
            <w:pPr>
              <w:pStyle w:val="Odlomakpopisa"/>
              <w:numPr>
                <w:ilvl w:val="0"/>
                <w:numId w:val="15"/>
              </w:numPr>
              <w:tabs>
                <w:tab w:val="left" w:pos="1170"/>
              </w:tabs>
              <w:rPr>
                <w:rFonts w:ascii="Times New Roman" w:hAnsi="Times New Roman"/>
                <w:sz w:val="24"/>
                <w:szCs w:val="24"/>
              </w:rPr>
            </w:pPr>
            <w:r w:rsidRPr="00C05AA8">
              <w:rPr>
                <w:rFonts w:ascii="Times New Roman" w:hAnsi="Times New Roman"/>
                <w:sz w:val="24"/>
                <w:szCs w:val="24"/>
              </w:rPr>
              <w:t>priprema zadataka za učenike u skladu s nastavnim planom</w:t>
            </w:r>
          </w:p>
          <w:p w14:paraId="2A8A759F" w14:textId="77777777" w:rsidR="00806AE2" w:rsidRPr="00C05AA8" w:rsidRDefault="00806AE2" w:rsidP="00F50551">
            <w:pPr>
              <w:pStyle w:val="Odlomakpopisa"/>
              <w:numPr>
                <w:ilvl w:val="0"/>
                <w:numId w:val="15"/>
              </w:numPr>
              <w:tabs>
                <w:tab w:val="left" w:pos="1170"/>
              </w:tabs>
              <w:rPr>
                <w:rFonts w:ascii="Times New Roman" w:hAnsi="Times New Roman"/>
                <w:sz w:val="24"/>
                <w:szCs w:val="24"/>
              </w:rPr>
            </w:pPr>
            <w:r w:rsidRPr="00C05AA8">
              <w:rPr>
                <w:rFonts w:ascii="Times New Roman" w:hAnsi="Times New Roman"/>
                <w:sz w:val="24"/>
                <w:szCs w:val="24"/>
              </w:rPr>
              <w:t>provođenje plana i programa dopunske nastave</w:t>
            </w:r>
          </w:p>
        </w:tc>
      </w:tr>
      <w:tr w:rsidR="00DC4C80" w:rsidRPr="00C05AA8" w14:paraId="60B2E1B8" w14:textId="77777777" w:rsidTr="008F7C64">
        <w:trPr>
          <w:trHeight w:val="879"/>
        </w:trPr>
        <w:tc>
          <w:tcPr>
            <w:tcW w:w="24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2B35F1" w14:textId="77777777" w:rsidR="00DC4C80" w:rsidRPr="00C05AA8" w:rsidRDefault="00DC4C80" w:rsidP="008F7C64">
            <w:pPr>
              <w:tabs>
                <w:tab w:val="left" w:pos="7380"/>
              </w:tabs>
              <w:rPr>
                <w:rFonts w:ascii="Times New Roman" w:hAnsi="Times New Roman" w:cs="Times New Roman"/>
                <w:sz w:val="24"/>
                <w:szCs w:val="24"/>
              </w:rPr>
            </w:pPr>
            <w:r w:rsidRPr="00C05AA8">
              <w:rPr>
                <w:rFonts w:ascii="Times New Roman" w:hAnsi="Times New Roman" w:cs="Times New Roman"/>
                <w:sz w:val="24"/>
                <w:szCs w:val="24"/>
              </w:rPr>
              <w:t>NAČIN REALIZACIJE</w:t>
            </w:r>
          </w:p>
        </w:tc>
        <w:tc>
          <w:tcPr>
            <w:tcW w:w="7763" w:type="dxa"/>
            <w:tcBorders>
              <w:top w:val="single" w:sz="4" w:space="0" w:color="auto"/>
              <w:left w:val="single" w:sz="4" w:space="0" w:color="auto"/>
              <w:bottom w:val="single" w:sz="4" w:space="0" w:color="auto"/>
              <w:right w:val="single" w:sz="4" w:space="0" w:color="auto"/>
            </w:tcBorders>
          </w:tcPr>
          <w:p w14:paraId="6AC14919" w14:textId="77777777" w:rsidR="00DC4C80" w:rsidRPr="00C05AA8" w:rsidRDefault="00DC4C80" w:rsidP="00F50551">
            <w:pPr>
              <w:pStyle w:val="Odlomakpopisa"/>
              <w:numPr>
                <w:ilvl w:val="0"/>
                <w:numId w:val="15"/>
              </w:numPr>
              <w:tabs>
                <w:tab w:val="left" w:pos="7380"/>
              </w:tabs>
              <w:rPr>
                <w:rFonts w:ascii="Times New Roman" w:hAnsi="Times New Roman"/>
                <w:bCs/>
                <w:sz w:val="24"/>
                <w:szCs w:val="24"/>
              </w:rPr>
            </w:pPr>
            <w:r w:rsidRPr="00C05AA8">
              <w:rPr>
                <w:rFonts w:ascii="Times New Roman" w:hAnsi="Times New Roman"/>
                <w:bCs/>
                <w:sz w:val="24"/>
                <w:szCs w:val="24"/>
              </w:rPr>
              <w:t>individualni rad</w:t>
            </w:r>
          </w:p>
          <w:p w14:paraId="141E292A" w14:textId="77777777" w:rsidR="00DC4C80" w:rsidRPr="00C05AA8" w:rsidRDefault="00DC4C80" w:rsidP="00F50551">
            <w:pPr>
              <w:pStyle w:val="Odlomakpopisa"/>
              <w:numPr>
                <w:ilvl w:val="0"/>
                <w:numId w:val="15"/>
              </w:numPr>
              <w:tabs>
                <w:tab w:val="left" w:pos="7380"/>
              </w:tabs>
              <w:rPr>
                <w:rFonts w:ascii="Times New Roman" w:hAnsi="Times New Roman"/>
                <w:bCs/>
                <w:sz w:val="24"/>
                <w:szCs w:val="24"/>
              </w:rPr>
            </w:pPr>
            <w:r w:rsidRPr="00C05AA8">
              <w:rPr>
                <w:rFonts w:ascii="Times New Roman" w:hAnsi="Times New Roman"/>
                <w:bCs/>
                <w:sz w:val="24"/>
                <w:szCs w:val="24"/>
              </w:rPr>
              <w:t xml:space="preserve">rad u </w:t>
            </w:r>
            <w:r w:rsidR="00806AE2" w:rsidRPr="00C05AA8">
              <w:rPr>
                <w:rFonts w:ascii="Times New Roman" w:hAnsi="Times New Roman"/>
                <w:bCs/>
                <w:sz w:val="24"/>
                <w:szCs w:val="24"/>
              </w:rPr>
              <w:t xml:space="preserve">malim </w:t>
            </w:r>
            <w:r w:rsidRPr="00C05AA8">
              <w:rPr>
                <w:rFonts w:ascii="Times New Roman" w:hAnsi="Times New Roman"/>
                <w:bCs/>
                <w:sz w:val="24"/>
                <w:szCs w:val="24"/>
              </w:rPr>
              <w:t>skupinama</w:t>
            </w:r>
          </w:p>
          <w:p w14:paraId="641DE501" w14:textId="77777777" w:rsidR="00DC4C80" w:rsidRPr="00C05AA8" w:rsidRDefault="00DC4C80" w:rsidP="00F50551">
            <w:pPr>
              <w:pStyle w:val="Odlomakpopisa"/>
              <w:numPr>
                <w:ilvl w:val="0"/>
                <w:numId w:val="15"/>
              </w:numPr>
              <w:tabs>
                <w:tab w:val="left" w:pos="7380"/>
              </w:tabs>
              <w:rPr>
                <w:rFonts w:ascii="Times New Roman" w:hAnsi="Times New Roman"/>
                <w:bCs/>
                <w:sz w:val="24"/>
                <w:szCs w:val="24"/>
              </w:rPr>
            </w:pPr>
            <w:r w:rsidRPr="00C05AA8">
              <w:rPr>
                <w:rFonts w:ascii="Times New Roman" w:hAnsi="Times New Roman"/>
                <w:bCs/>
                <w:sz w:val="24"/>
                <w:szCs w:val="24"/>
              </w:rPr>
              <w:t>učenje kroz igru</w:t>
            </w:r>
            <w:r w:rsidR="00806AE2" w:rsidRPr="00C05AA8">
              <w:rPr>
                <w:rFonts w:ascii="Times New Roman" w:hAnsi="Times New Roman"/>
                <w:bCs/>
                <w:sz w:val="24"/>
                <w:szCs w:val="24"/>
              </w:rPr>
              <w:t xml:space="preserve"> i uz pomoć </w:t>
            </w:r>
            <w:proofErr w:type="spellStart"/>
            <w:r w:rsidR="00806AE2" w:rsidRPr="00C05AA8">
              <w:rPr>
                <w:rFonts w:ascii="Times New Roman" w:hAnsi="Times New Roman"/>
                <w:bCs/>
                <w:sz w:val="24"/>
                <w:szCs w:val="24"/>
              </w:rPr>
              <w:t>konkreta</w:t>
            </w:r>
            <w:proofErr w:type="spellEnd"/>
          </w:p>
          <w:p w14:paraId="69E752C5" w14:textId="77777777" w:rsidR="00806AE2" w:rsidRPr="00C05AA8" w:rsidRDefault="00806AE2" w:rsidP="00F50551">
            <w:pPr>
              <w:pStyle w:val="Odlomakpopisa"/>
              <w:numPr>
                <w:ilvl w:val="0"/>
                <w:numId w:val="15"/>
              </w:numPr>
              <w:tabs>
                <w:tab w:val="left" w:pos="7380"/>
              </w:tabs>
              <w:rPr>
                <w:rFonts w:ascii="Times New Roman" w:hAnsi="Times New Roman"/>
                <w:bCs/>
                <w:sz w:val="24"/>
                <w:szCs w:val="24"/>
              </w:rPr>
            </w:pPr>
            <w:r w:rsidRPr="00C05AA8">
              <w:rPr>
                <w:rFonts w:ascii="Times New Roman" w:hAnsi="Times New Roman"/>
                <w:bCs/>
                <w:sz w:val="24"/>
                <w:szCs w:val="24"/>
              </w:rPr>
              <w:t>čitanje, pisanje, računanje, slušanje, razgovor</w:t>
            </w:r>
          </w:p>
          <w:p w14:paraId="6A5F2F9F" w14:textId="77777777" w:rsidR="00806AE2" w:rsidRPr="00C05AA8" w:rsidRDefault="00806AE2" w:rsidP="00F50551">
            <w:pPr>
              <w:pStyle w:val="Odlomakpopisa"/>
              <w:numPr>
                <w:ilvl w:val="0"/>
                <w:numId w:val="15"/>
              </w:numPr>
              <w:tabs>
                <w:tab w:val="left" w:pos="7380"/>
              </w:tabs>
              <w:rPr>
                <w:rFonts w:ascii="Times New Roman" w:hAnsi="Times New Roman"/>
                <w:bCs/>
                <w:sz w:val="24"/>
                <w:szCs w:val="24"/>
              </w:rPr>
            </w:pPr>
            <w:r w:rsidRPr="00C05AA8">
              <w:rPr>
                <w:rFonts w:ascii="Times New Roman" w:hAnsi="Times New Roman"/>
                <w:bCs/>
                <w:sz w:val="24"/>
                <w:szCs w:val="24"/>
              </w:rPr>
              <w:t>prilagođavanje sadržaja</w:t>
            </w:r>
          </w:p>
        </w:tc>
      </w:tr>
      <w:tr w:rsidR="00DC4C80" w:rsidRPr="00C05AA8" w14:paraId="08D3C83C" w14:textId="77777777" w:rsidTr="008F7C64">
        <w:trPr>
          <w:trHeight w:val="562"/>
        </w:trPr>
        <w:tc>
          <w:tcPr>
            <w:tcW w:w="24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98A2C74" w14:textId="77777777" w:rsidR="00DC4C80" w:rsidRPr="00C05AA8" w:rsidRDefault="00DC4C80" w:rsidP="008F7C64">
            <w:pPr>
              <w:tabs>
                <w:tab w:val="left" w:pos="7380"/>
              </w:tabs>
              <w:rPr>
                <w:rFonts w:ascii="Times New Roman" w:hAnsi="Times New Roman" w:cs="Times New Roman"/>
                <w:sz w:val="24"/>
                <w:szCs w:val="24"/>
              </w:rPr>
            </w:pPr>
            <w:r w:rsidRPr="00C05AA8">
              <w:rPr>
                <w:rFonts w:ascii="Times New Roman" w:hAnsi="Times New Roman" w:cs="Times New Roman"/>
                <w:sz w:val="24"/>
                <w:szCs w:val="24"/>
              </w:rPr>
              <w:lastRenderedPageBreak/>
              <w:t>VREMENIK</w:t>
            </w:r>
          </w:p>
        </w:tc>
        <w:tc>
          <w:tcPr>
            <w:tcW w:w="7763" w:type="dxa"/>
            <w:tcBorders>
              <w:top w:val="single" w:sz="4" w:space="0" w:color="auto"/>
              <w:left w:val="single" w:sz="4" w:space="0" w:color="auto"/>
              <w:bottom w:val="single" w:sz="4" w:space="0" w:color="auto"/>
              <w:right w:val="single" w:sz="4" w:space="0" w:color="auto"/>
            </w:tcBorders>
          </w:tcPr>
          <w:p w14:paraId="54D84B76" w14:textId="77777777" w:rsidR="00DC4C80" w:rsidRPr="00C05AA8" w:rsidRDefault="00806AE2" w:rsidP="008F7C64">
            <w:pPr>
              <w:tabs>
                <w:tab w:val="left" w:pos="7380"/>
              </w:tabs>
              <w:rPr>
                <w:rFonts w:ascii="Times New Roman" w:hAnsi="Times New Roman" w:cs="Times New Roman"/>
                <w:bCs/>
                <w:sz w:val="24"/>
                <w:szCs w:val="24"/>
              </w:rPr>
            </w:pPr>
            <w:r w:rsidRPr="00C05AA8">
              <w:rPr>
                <w:rFonts w:ascii="Times New Roman" w:hAnsi="Times New Roman" w:cs="Times New Roman"/>
                <w:bCs/>
                <w:sz w:val="24"/>
                <w:szCs w:val="24"/>
              </w:rPr>
              <w:t>Tijekom školske godine, jednom tjedno svaki drugi tjedan</w:t>
            </w:r>
          </w:p>
        </w:tc>
      </w:tr>
      <w:tr w:rsidR="00DC4C80" w:rsidRPr="00C05AA8" w14:paraId="239ABB8F" w14:textId="77777777" w:rsidTr="008F7C64">
        <w:trPr>
          <w:trHeight w:val="227"/>
        </w:trPr>
        <w:tc>
          <w:tcPr>
            <w:tcW w:w="24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FB55B85" w14:textId="77777777" w:rsidR="00DC4C80" w:rsidRPr="00C05AA8" w:rsidRDefault="00DC4C80" w:rsidP="008F7C64">
            <w:pPr>
              <w:tabs>
                <w:tab w:val="left" w:pos="7380"/>
              </w:tabs>
              <w:rPr>
                <w:rFonts w:ascii="Times New Roman" w:hAnsi="Times New Roman" w:cs="Times New Roman"/>
                <w:sz w:val="24"/>
                <w:szCs w:val="24"/>
              </w:rPr>
            </w:pPr>
            <w:r w:rsidRPr="00C05AA8">
              <w:rPr>
                <w:rFonts w:ascii="Times New Roman" w:hAnsi="Times New Roman" w:cs="Times New Roman"/>
                <w:sz w:val="24"/>
                <w:szCs w:val="24"/>
              </w:rPr>
              <w:t>TROŠKOVNIK</w:t>
            </w:r>
          </w:p>
        </w:tc>
        <w:tc>
          <w:tcPr>
            <w:tcW w:w="7763" w:type="dxa"/>
            <w:tcBorders>
              <w:top w:val="single" w:sz="4" w:space="0" w:color="auto"/>
              <w:left w:val="single" w:sz="4" w:space="0" w:color="auto"/>
              <w:bottom w:val="single" w:sz="4" w:space="0" w:color="auto"/>
              <w:right w:val="single" w:sz="4" w:space="0" w:color="auto"/>
            </w:tcBorders>
          </w:tcPr>
          <w:p w14:paraId="2B84E039" w14:textId="77777777" w:rsidR="00DC4C80" w:rsidRPr="00C05AA8" w:rsidRDefault="00806AE2" w:rsidP="008F7C64">
            <w:pPr>
              <w:tabs>
                <w:tab w:val="left" w:pos="7380"/>
              </w:tabs>
              <w:rPr>
                <w:rFonts w:ascii="Times New Roman" w:hAnsi="Times New Roman" w:cs="Times New Roman"/>
                <w:bCs/>
                <w:sz w:val="24"/>
                <w:szCs w:val="24"/>
              </w:rPr>
            </w:pPr>
            <w:r w:rsidRPr="00C05AA8">
              <w:rPr>
                <w:rFonts w:ascii="Times New Roman" w:hAnsi="Times New Roman" w:cs="Times New Roman"/>
                <w:bCs/>
                <w:sz w:val="24"/>
                <w:szCs w:val="24"/>
              </w:rPr>
              <w:t>P</w:t>
            </w:r>
            <w:r w:rsidR="00DC4C80" w:rsidRPr="00C05AA8">
              <w:rPr>
                <w:rFonts w:ascii="Times New Roman" w:hAnsi="Times New Roman" w:cs="Times New Roman"/>
                <w:bCs/>
                <w:sz w:val="24"/>
                <w:szCs w:val="24"/>
              </w:rPr>
              <w:t xml:space="preserve">otrošni (fotokopirani) materijal </w:t>
            </w:r>
          </w:p>
        </w:tc>
      </w:tr>
      <w:tr w:rsidR="00DC4C80" w:rsidRPr="00C05AA8" w14:paraId="716C08C0" w14:textId="77777777" w:rsidTr="008F7C64">
        <w:trPr>
          <w:trHeight w:val="1705"/>
        </w:trPr>
        <w:tc>
          <w:tcPr>
            <w:tcW w:w="24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21A100E" w14:textId="77777777" w:rsidR="00DC4C80" w:rsidRPr="00C05AA8" w:rsidRDefault="00DC4C80" w:rsidP="008F7C64">
            <w:pPr>
              <w:tabs>
                <w:tab w:val="left" w:pos="7380"/>
              </w:tabs>
              <w:rPr>
                <w:rFonts w:ascii="Times New Roman" w:hAnsi="Times New Roman" w:cs="Times New Roman"/>
                <w:sz w:val="24"/>
                <w:szCs w:val="24"/>
              </w:rPr>
            </w:pPr>
            <w:r w:rsidRPr="00C05AA8">
              <w:rPr>
                <w:rFonts w:ascii="Times New Roman" w:hAnsi="Times New Roman" w:cs="Times New Roman"/>
                <w:sz w:val="24"/>
                <w:szCs w:val="24"/>
              </w:rPr>
              <w:t>NAČIN VREDNOVANJA I NAČIN KORIŠTENJA REZULTATA</w:t>
            </w:r>
          </w:p>
          <w:p w14:paraId="3CE697EB" w14:textId="77777777" w:rsidR="00DC4C80" w:rsidRPr="00C05AA8" w:rsidRDefault="00DC4C80" w:rsidP="008F7C64">
            <w:pPr>
              <w:tabs>
                <w:tab w:val="left" w:pos="7380"/>
              </w:tabs>
              <w:rPr>
                <w:rFonts w:ascii="Times New Roman" w:hAnsi="Times New Roman" w:cs="Times New Roman"/>
                <w:sz w:val="24"/>
                <w:szCs w:val="24"/>
              </w:rPr>
            </w:pPr>
            <w:r w:rsidRPr="00C05AA8">
              <w:rPr>
                <w:rFonts w:ascii="Times New Roman" w:hAnsi="Times New Roman" w:cs="Times New Roman"/>
                <w:sz w:val="24"/>
                <w:szCs w:val="24"/>
              </w:rPr>
              <w:t>VREDNOVANJA</w:t>
            </w:r>
          </w:p>
        </w:tc>
        <w:tc>
          <w:tcPr>
            <w:tcW w:w="7763" w:type="dxa"/>
            <w:tcBorders>
              <w:top w:val="single" w:sz="4" w:space="0" w:color="auto"/>
              <w:left w:val="single" w:sz="4" w:space="0" w:color="auto"/>
              <w:bottom w:val="single" w:sz="4" w:space="0" w:color="auto"/>
              <w:right w:val="single" w:sz="4" w:space="0" w:color="auto"/>
            </w:tcBorders>
          </w:tcPr>
          <w:p w14:paraId="755EDA01" w14:textId="77777777" w:rsidR="00806AE2" w:rsidRPr="00C05AA8" w:rsidRDefault="00806AE2" w:rsidP="00F50551">
            <w:pPr>
              <w:pStyle w:val="Odlomakpopisa"/>
              <w:numPr>
                <w:ilvl w:val="0"/>
                <w:numId w:val="16"/>
              </w:numPr>
              <w:rPr>
                <w:rFonts w:ascii="Times New Roman" w:hAnsi="Times New Roman"/>
                <w:sz w:val="24"/>
                <w:szCs w:val="24"/>
              </w:rPr>
            </w:pPr>
            <w:r w:rsidRPr="00C05AA8">
              <w:rPr>
                <w:rFonts w:ascii="Times New Roman" w:hAnsi="Times New Roman"/>
                <w:sz w:val="24"/>
                <w:szCs w:val="24"/>
              </w:rPr>
              <w:t xml:space="preserve">kontinuirano praćenje individualnog napretka učenika i uspješnosti usvajanja </w:t>
            </w:r>
          </w:p>
          <w:p w14:paraId="52DE3BB8" w14:textId="77777777" w:rsidR="00806AE2" w:rsidRPr="00C05AA8" w:rsidRDefault="00806AE2" w:rsidP="00F50551">
            <w:pPr>
              <w:pStyle w:val="Odlomakpopisa"/>
              <w:numPr>
                <w:ilvl w:val="0"/>
                <w:numId w:val="16"/>
              </w:numPr>
              <w:rPr>
                <w:rFonts w:ascii="Times New Roman" w:hAnsi="Times New Roman"/>
                <w:sz w:val="24"/>
                <w:szCs w:val="24"/>
              </w:rPr>
            </w:pPr>
            <w:r w:rsidRPr="00C05AA8">
              <w:rPr>
                <w:rFonts w:ascii="Times New Roman" w:hAnsi="Times New Roman"/>
                <w:sz w:val="24"/>
                <w:szCs w:val="24"/>
              </w:rPr>
              <w:t xml:space="preserve">pojedinih nastavnih sadržaja u odnosu na početno stanje </w:t>
            </w:r>
          </w:p>
          <w:p w14:paraId="32A5D64A" w14:textId="77777777" w:rsidR="00806AE2" w:rsidRPr="00C05AA8" w:rsidRDefault="00806AE2" w:rsidP="00F50551">
            <w:pPr>
              <w:pStyle w:val="Odlomakpopisa"/>
              <w:numPr>
                <w:ilvl w:val="0"/>
                <w:numId w:val="16"/>
              </w:numPr>
              <w:rPr>
                <w:rFonts w:ascii="Times New Roman" w:hAnsi="Times New Roman"/>
                <w:sz w:val="24"/>
                <w:szCs w:val="24"/>
              </w:rPr>
            </w:pPr>
            <w:r w:rsidRPr="00C05AA8">
              <w:rPr>
                <w:rFonts w:ascii="Times New Roman" w:hAnsi="Times New Roman"/>
                <w:sz w:val="24"/>
                <w:szCs w:val="24"/>
              </w:rPr>
              <w:t xml:space="preserve">opisno ocjenjivanje tijekom dopunske nastave </w:t>
            </w:r>
          </w:p>
          <w:p w14:paraId="1F1AA38F" w14:textId="77777777" w:rsidR="00806AE2" w:rsidRPr="00C05AA8" w:rsidRDefault="00806AE2" w:rsidP="00F50551">
            <w:pPr>
              <w:pStyle w:val="Odlomakpopisa"/>
              <w:numPr>
                <w:ilvl w:val="0"/>
                <w:numId w:val="16"/>
              </w:numPr>
              <w:rPr>
                <w:rFonts w:ascii="Times New Roman" w:hAnsi="Times New Roman"/>
                <w:sz w:val="24"/>
                <w:szCs w:val="24"/>
              </w:rPr>
            </w:pPr>
            <w:r w:rsidRPr="00C05AA8">
              <w:rPr>
                <w:rFonts w:ascii="Times New Roman" w:hAnsi="Times New Roman"/>
                <w:sz w:val="24"/>
                <w:szCs w:val="24"/>
              </w:rPr>
              <w:t>vrednovanje na redovnoj nastavi</w:t>
            </w:r>
          </w:p>
          <w:p w14:paraId="5C017426" w14:textId="77777777" w:rsidR="00806AE2" w:rsidRPr="00C05AA8" w:rsidRDefault="00806AE2" w:rsidP="00F50551">
            <w:pPr>
              <w:pStyle w:val="Odlomakpopisa"/>
              <w:numPr>
                <w:ilvl w:val="0"/>
                <w:numId w:val="16"/>
              </w:numPr>
              <w:rPr>
                <w:rFonts w:ascii="Times New Roman" w:hAnsi="Times New Roman"/>
                <w:sz w:val="24"/>
                <w:szCs w:val="24"/>
              </w:rPr>
            </w:pPr>
            <w:r w:rsidRPr="00C05AA8">
              <w:rPr>
                <w:rFonts w:ascii="Times New Roman" w:hAnsi="Times New Roman"/>
                <w:sz w:val="24"/>
                <w:szCs w:val="24"/>
              </w:rPr>
              <w:t>opisnim praćenjem učenikovih postignuća (i procjenom realiziranih ciljeva i ishoda)</w:t>
            </w:r>
          </w:p>
          <w:p w14:paraId="3ED1AF6B" w14:textId="77777777" w:rsidR="00806AE2" w:rsidRPr="00C05AA8" w:rsidRDefault="00806AE2" w:rsidP="00F50551">
            <w:pPr>
              <w:pStyle w:val="Odlomakpopisa"/>
              <w:numPr>
                <w:ilvl w:val="0"/>
                <w:numId w:val="16"/>
              </w:numPr>
              <w:rPr>
                <w:rFonts w:ascii="Times New Roman" w:hAnsi="Times New Roman"/>
                <w:sz w:val="24"/>
                <w:szCs w:val="24"/>
              </w:rPr>
            </w:pPr>
            <w:r w:rsidRPr="00C05AA8">
              <w:rPr>
                <w:rFonts w:ascii="Times New Roman" w:hAnsi="Times New Roman"/>
                <w:sz w:val="24"/>
                <w:szCs w:val="24"/>
              </w:rPr>
              <w:t>usmenom i pisanom pohvalom za trud i uspješnost u radu</w:t>
            </w:r>
          </w:p>
          <w:p w14:paraId="0D437F01" w14:textId="77777777" w:rsidR="00DC4C80" w:rsidRPr="00C05AA8" w:rsidRDefault="00DC4C80" w:rsidP="008F7C64">
            <w:pPr>
              <w:rPr>
                <w:rFonts w:ascii="Times New Roman" w:hAnsi="Times New Roman" w:cs="Times New Roman"/>
                <w:sz w:val="24"/>
                <w:szCs w:val="24"/>
              </w:rPr>
            </w:pPr>
          </w:p>
        </w:tc>
      </w:tr>
    </w:tbl>
    <w:p w14:paraId="5898A137" w14:textId="77777777" w:rsidR="00DC4C80" w:rsidRPr="00C05AA8" w:rsidRDefault="00DC4C80" w:rsidP="00DC4C80">
      <w:pPr>
        <w:rPr>
          <w:rFonts w:ascii="Times New Roman" w:hAnsi="Times New Roman" w:cs="Times New Roman"/>
          <w:sz w:val="24"/>
          <w:szCs w:val="24"/>
        </w:rPr>
      </w:pPr>
    </w:p>
    <w:p w14:paraId="726D915F" w14:textId="77777777" w:rsidR="00DC4C80" w:rsidRPr="00C05AA8" w:rsidRDefault="00DC4C80" w:rsidP="00DC4C80">
      <w:pPr>
        <w:rPr>
          <w:rFonts w:ascii="Times New Roman" w:hAnsi="Times New Roman" w:cs="Times New Roman"/>
          <w:b/>
          <w:sz w:val="24"/>
          <w:szCs w:val="24"/>
        </w:rPr>
      </w:pPr>
    </w:p>
    <w:tbl>
      <w:tblPr>
        <w:tblW w:w="102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7763"/>
      </w:tblGrid>
      <w:tr w:rsidR="00DC4C80" w:rsidRPr="00C05AA8" w14:paraId="17F4CA74" w14:textId="77777777" w:rsidTr="008F7C64">
        <w:trPr>
          <w:trHeight w:val="1014"/>
        </w:trPr>
        <w:tc>
          <w:tcPr>
            <w:tcW w:w="2438" w:type="dxa"/>
            <w:tcBorders>
              <w:top w:val="nil"/>
              <w:left w:val="nil"/>
              <w:bottom w:val="single" w:sz="4" w:space="0" w:color="auto"/>
              <w:right w:val="single" w:sz="4" w:space="0" w:color="auto"/>
            </w:tcBorders>
            <w:shd w:val="clear" w:color="auto" w:fill="auto"/>
          </w:tcPr>
          <w:p w14:paraId="706ED3E8" w14:textId="77777777" w:rsidR="00DC4C80" w:rsidRPr="00C05AA8" w:rsidRDefault="00DC4C80" w:rsidP="008F7C64">
            <w:pPr>
              <w:tabs>
                <w:tab w:val="left" w:pos="7380"/>
              </w:tabs>
              <w:spacing w:after="0"/>
              <w:rPr>
                <w:rFonts w:ascii="Times New Roman" w:hAnsi="Times New Roman" w:cs="Times New Roman"/>
                <w:sz w:val="24"/>
                <w:szCs w:val="24"/>
                <w:lang w:val="de-DE"/>
              </w:rPr>
            </w:pPr>
          </w:p>
        </w:tc>
        <w:tc>
          <w:tcPr>
            <w:tcW w:w="776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6C468C9" w14:textId="77777777" w:rsidR="00DC4C80" w:rsidRPr="00C05AA8" w:rsidRDefault="00DC4C80" w:rsidP="008F7C64">
            <w:pPr>
              <w:spacing w:after="0"/>
              <w:jc w:val="center"/>
              <w:rPr>
                <w:rFonts w:ascii="Times New Roman" w:hAnsi="Times New Roman" w:cs="Times New Roman"/>
                <w:sz w:val="24"/>
                <w:szCs w:val="24"/>
              </w:rPr>
            </w:pPr>
            <w:r w:rsidRPr="00C05AA8">
              <w:rPr>
                <w:rFonts w:ascii="Times New Roman" w:hAnsi="Times New Roman" w:cs="Times New Roman"/>
                <w:sz w:val="24"/>
                <w:szCs w:val="24"/>
              </w:rPr>
              <w:t>DOPUNSKA NASTAVA HRVATSKOG JEZIKA</w:t>
            </w:r>
          </w:p>
        </w:tc>
      </w:tr>
      <w:tr w:rsidR="00DC4C80" w:rsidRPr="00C05AA8" w14:paraId="6EADE80B" w14:textId="77777777" w:rsidTr="008F7C64">
        <w:trPr>
          <w:trHeight w:val="1945"/>
        </w:trPr>
        <w:tc>
          <w:tcPr>
            <w:tcW w:w="24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507790B" w14:textId="77777777" w:rsidR="00DC4C80" w:rsidRPr="00C05AA8" w:rsidRDefault="00DC4C80" w:rsidP="009F47F5">
            <w:pPr>
              <w:tabs>
                <w:tab w:val="left" w:pos="7380"/>
              </w:tabs>
              <w:rPr>
                <w:rFonts w:ascii="Times New Roman" w:hAnsi="Times New Roman" w:cs="Times New Roman"/>
                <w:sz w:val="24"/>
                <w:szCs w:val="24"/>
              </w:rPr>
            </w:pPr>
            <w:r w:rsidRPr="00C05AA8">
              <w:rPr>
                <w:rFonts w:ascii="Times New Roman" w:hAnsi="Times New Roman" w:cs="Times New Roman"/>
                <w:sz w:val="24"/>
                <w:szCs w:val="24"/>
              </w:rPr>
              <w:t>CILJEVI</w:t>
            </w:r>
            <w:r w:rsidR="009F47F5" w:rsidRPr="00C05AA8">
              <w:rPr>
                <w:rFonts w:ascii="Times New Roman" w:hAnsi="Times New Roman" w:cs="Times New Roman"/>
                <w:sz w:val="24"/>
                <w:szCs w:val="24"/>
              </w:rPr>
              <w:t xml:space="preserve"> </w:t>
            </w:r>
          </w:p>
        </w:tc>
        <w:tc>
          <w:tcPr>
            <w:tcW w:w="7763" w:type="dxa"/>
            <w:tcBorders>
              <w:top w:val="single" w:sz="4" w:space="0" w:color="auto"/>
              <w:left w:val="single" w:sz="4" w:space="0" w:color="auto"/>
              <w:bottom w:val="single" w:sz="4" w:space="0" w:color="auto"/>
              <w:right w:val="single" w:sz="4" w:space="0" w:color="auto"/>
            </w:tcBorders>
          </w:tcPr>
          <w:p w14:paraId="2ABB579D" w14:textId="77777777" w:rsidR="008F7C64" w:rsidRPr="00C05AA8" w:rsidRDefault="008F7C64" w:rsidP="00F50551">
            <w:pPr>
              <w:pStyle w:val="Odlomakpopisa"/>
              <w:numPr>
                <w:ilvl w:val="0"/>
                <w:numId w:val="16"/>
              </w:numPr>
              <w:tabs>
                <w:tab w:val="left" w:pos="7380"/>
              </w:tabs>
              <w:rPr>
                <w:rFonts w:ascii="Times New Roman" w:hAnsi="Times New Roman"/>
                <w:bCs/>
                <w:sz w:val="24"/>
                <w:szCs w:val="24"/>
              </w:rPr>
            </w:pPr>
            <w:r w:rsidRPr="00C05AA8">
              <w:rPr>
                <w:rFonts w:ascii="Times New Roman" w:hAnsi="Times New Roman"/>
                <w:bCs/>
                <w:sz w:val="24"/>
                <w:szCs w:val="24"/>
              </w:rPr>
              <w:t>razvijati strategije učenja; razvijati vještine čitanja, pisanja i govorenja materinjeg jezika; razvijati sposobnost čitanja s razumijevanjem</w:t>
            </w:r>
          </w:p>
          <w:p w14:paraId="701CF9D9" w14:textId="77777777" w:rsidR="008F7C64" w:rsidRPr="00C05AA8" w:rsidRDefault="008F7C64" w:rsidP="00F50551">
            <w:pPr>
              <w:pStyle w:val="Odlomakpopisa"/>
              <w:numPr>
                <w:ilvl w:val="0"/>
                <w:numId w:val="17"/>
              </w:numPr>
              <w:tabs>
                <w:tab w:val="left" w:pos="7380"/>
              </w:tabs>
              <w:rPr>
                <w:rFonts w:ascii="Times New Roman" w:hAnsi="Times New Roman"/>
                <w:bCs/>
                <w:sz w:val="24"/>
                <w:szCs w:val="24"/>
              </w:rPr>
            </w:pPr>
            <w:r w:rsidRPr="00C05AA8">
              <w:rPr>
                <w:rFonts w:ascii="Times New Roman" w:hAnsi="Times New Roman"/>
                <w:bCs/>
                <w:sz w:val="24"/>
                <w:szCs w:val="24"/>
              </w:rPr>
              <w:t>dopunskim zadacima vježbati sadržaje koje učenici nisu usvojili na redovnoj nastavi hrvatskog jezika</w:t>
            </w:r>
          </w:p>
          <w:p w14:paraId="22A9F58A" w14:textId="77777777" w:rsidR="008F7C64" w:rsidRPr="00C05AA8" w:rsidRDefault="008F7C64" w:rsidP="00F50551">
            <w:pPr>
              <w:pStyle w:val="Odlomakpopisa"/>
              <w:numPr>
                <w:ilvl w:val="0"/>
                <w:numId w:val="17"/>
              </w:numPr>
              <w:tabs>
                <w:tab w:val="left" w:pos="7380"/>
              </w:tabs>
              <w:rPr>
                <w:rFonts w:ascii="Times New Roman" w:hAnsi="Times New Roman"/>
                <w:bCs/>
                <w:sz w:val="24"/>
                <w:szCs w:val="24"/>
              </w:rPr>
            </w:pPr>
            <w:r w:rsidRPr="00C05AA8">
              <w:rPr>
                <w:rFonts w:ascii="Times New Roman" w:hAnsi="Times New Roman"/>
                <w:bCs/>
                <w:sz w:val="24"/>
                <w:szCs w:val="24"/>
              </w:rPr>
              <w:t>osposobljavanje učenika da lakše usvajaju nastavne sadržaje</w:t>
            </w:r>
          </w:p>
          <w:p w14:paraId="6D3D84C6" w14:textId="77777777" w:rsidR="008F7C64" w:rsidRPr="00C05AA8" w:rsidRDefault="008F7C64" w:rsidP="00F50551">
            <w:pPr>
              <w:pStyle w:val="Odlomakpopisa"/>
              <w:numPr>
                <w:ilvl w:val="0"/>
                <w:numId w:val="17"/>
              </w:numPr>
              <w:tabs>
                <w:tab w:val="left" w:pos="7380"/>
              </w:tabs>
              <w:rPr>
                <w:rFonts w:ascii="Times New Roman" w:hAnsi="Times New Roman"/>
                <w:bCs/>
                <w:sz w:val="24"/>
                <w:szCs w:val="24"/>
              </w:rPr>
            </w:pPr>
            <w:r w:rsidRPr="00C05AA8">
              <w:rPr>
                <w:rFonts w:ascii="Times New Roman" w:hAnsi="Times New Roman"/>
                <w:bCs/>
                <w:sz w:val="24"/>
                <w:szCs w:val="24"/>
              </w:rPr>
              <w:t>usvajanje znanja iz hrvatskoga jezika kod učenika koji imaju teškoća u učenju te se školuju prema individualiziranom i/ili prilagođenom programu</w:t>
            </w:r>
          </w:p>
          <w:p w14:paraId="6C1B915E" w14:textId="77777777" w:rsidR="008F7C64" w:rsidRPr="00C05AA8" w:rsidRDefault="008F7C64" w:rsidP="00F50551">
            <w:pPr>
              <w:pStyle w:val="Odlomakpopisa"/>
              <w:numPr>
                <w:ilvl w:val="0"/>
                <w:numId w:val="17"/>
              </w:numPr>
              <w:tabs>
                <w:tab w:val="left" w:pos="7380"/>
              </w:tabs>
              <w:rPr>
                <w:rFonts w:ascii="Times New Roman" w:hAnsi="Times New Roman"/>
                <w:bCs/>
                <w:sz w:val="24"/>
                <w:szCs w:val="24"/>
              </w:rPr>
            </w:pPr>
            <w:r w:rsidRPr="00C05AA8">
              <w:rPr>
                <w:rFonts w:ascii="Times New Roman" w:hAnsi="Times New Roman"/>
                <w:bCs/>
                <w:sz w:val="24"/>
                <w:szCs w:val="24"/>
              </w:rPr>
              <w:t>usvajati temeljna znanja kao preduvjet uspješnosti nastavka školovanja</w:t>
            </w:r>
          </w:p>
          <w:p w14:paraId="78A4C3A6" w14:textId="77777777" w:rsidR="008F7C64" w:rsidRPr="00C05AA8" w:rsidRDefault="008F7C64" w:rsidP="00F50551">
            <w:pPr>
              <w:pStyle w:val="Odlomakpopisa"/>
              <w:numPr>
                <w:ilvl w:val="0"/>
                <w:numId w:val="17"/>
              </w:numPr>
              <w:tabs>
                <w:tab w:val="left" w:pos="7380"/>
              </w:tabs>
              <w:rPr>
                <w:rFonts w:ascii="Times New Roman" w:hAnsi="Times New Roman"/>
                <w:bCs/>
                <w:sz w:val="24"/>
                <w:szCs w:val="24"/>
              </w:rPr>
            </w:pPr>
            <w:r w:rsidRPr="00C05AA8">
              <w:rPr>
                <w:rFonts w:ascii="Times New Roman" w:hAnsi="Times New Roman"/>
                <w:bCs/>
                <w:sz w:val="24"/>
                <w:szCs w:val="24"/>
              </w:rPr>
              <w:t>razvijati jezično-komunikacijske vještine pri usmenom i pisanom izražavanju</w:t>
            </w:r>
          </w:p>
          <w:p w14:paraId="63F2A4EC" w14:textId="77777777" w:rsidR="00DC4C80" w:rsidRPr="00C05AA8" w:rsidRDefault="008F7C64" w:rsidP="00F50551">
            <w:pPr>
              <w:pStyle w:val="Odlomakpopisa"/>
              <w:numPr>
                <w:ilvl w:val="0"/>
                <w:numId w:val="17"/>
              </w:numPr>
              <w:tabs>
                <w:tab w:val="left" w:pos="7380"/>
              </w:tabs>
              <w:rPr>
                <w:rFonts w:ascii="Times New Roman" w:hAnsi="Times New Roman"/>
                <w:bCs/>
                <w:sz w:val="24"/>
                <w:szCs w:val="24"/>
              </w:rPr>
            </w:pPr>
            <w:r w:rsidRPr="00C05AA8">
              <w:rPr>
                <w:rFonts w:ascii="Times New Roman" w:hAnsi="Times New Roman"/>
                <w:bCs/>
                <w:sz w:val="24"/>
                <w:szCs w:val="24"/>
              </w:rPr>
              <w:t>rješavati poteškoće i minimalizira zaostatke koji se javljaju pri obradi novih nastavnih sadržaja</w:t>
            </w:r>
          </w:p>
        </w:tc>
      </w:tr>
      <w:tr w:rsidR="008F7C64" w:rsidRPr="00C05AA8" w14:paraId="342E16D1" w14:textId="77777777" w:rsidTr="008F7C64">
        <w:trPr>
          <w:trHeight w:val="1672"/>
        </w:trPr>
        <w:tc>
          <w:tcPr>
            <w:tcW w:w="24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ABE6EF" w14:textId="77777777" w:rsidR="008F7C64" w:rsidRPr="00C05AA8" w:rsidRDefault="008F7C64" w:rsidP="008F7C64">
            <w:pPr>
              <w:tabs>
                <w:tab w:val="left" w:pos="7380"/>
              </w:tabs>
              <w:rPr>
                <w:rFonts w:ascii="Times New Roman" w:hAnsi="Times New Roman" w:cs="Times New Roman"/>
                <w:sz w:val="24"/>
                <w:szCs w:val="24"/>
              </w:rPr>
            </w:pPr>
            <w:r w:rsidRPr="00C05AA8">
              <w:rPr>
                <w:rFonts w:ascii="Times New Roman" w:hAnsi="Times New Roman" w:cs="Times New Roman"/>
                <w:sz w:val="24"/>
                <w:szCs w:val="24"/>
              </w:rPr>
              <w:t>NAMJENA</w:t>
            </w:r>
          </w:p>
        </w:tc>
        <w:tc>
          <w:tcPr>
            <w:tcW w:w="7763" w:type="dxa"/>
            <w:tcBorders>
              <w:top w:val="single" w:sz="4" w:space="0" w:color="auto"/>
              <w:left w:val="single" w:sz="4" w:space="0" w:color="auto"/>
              <w:bottom w:val="single" w:sz="4" w:space="0" w:color="auto"/>
              <w:right w:val="single" w:sz="4" w:space="0" w:color="auto"/>
            </w:tcBorders>
          </w:tcPr>
          <w:p w14:paraId="7DC718E4" w14:textId="77777777" w:rsidR="008F7C64" w:rsidRPr="00C05AA8" w:rsidRDefault="008F7C64" w:rsidP="00F50551">
            <w:pPr>
              <w:pStyle w:val="Odlomakpopisa"/>
              <w:numPr>
                <w:ilvl w:val="0"/>
                <w:numId w:val="17"/>
              </w:numPr>
              <w:tabs>
                <w:tab w:val="left" w:pos="53"/>
              </w:tabs>
              <w:spacing w:after="0"/>
              <w:jc w:val="both"/>
              <w:rPr>
                <w:rFonts w:ascii="Times New Roman" w:hAnsi="Times New Roman"/>
                <w:sz w:val="24"/>
                <w:szCs w:val="24"/>
              </w:rPr>
            </w:pPr>
            <w:r w:rsidRPr="00C05AA8">
              <w:rPr>
                <w:rFonts w:ascii="Times New Roman" w:hAnsi="Times New Roman"/>
                <w:sz w:val="24"/>
                <w:szCs w:val="24"/>
              </w:rPr>
              <w:t>pomoći učenicima kod usvajanja nastavnih sadržaja propisanih za 2. razred</w:t>
            </w:r>
          </w:p>
          <w:p w14:paraId="5A12DA43" w14:textId="77777777" w:rsidR="008F7C64" w:rsidRPr="00C05AA8" w:rsidRDefault="008F7C64" w:rsidP="00F50551">
            <w:pPr>
              <w:pStyle w:val="Odlomakpopisa"/>
              <w:numPr>
                <w:ilvl w:val="0"/>
                <w:numId w:val="17"/>
              </w:numPr>
              <w:tabs>
                <w:tab w:val="left" w:pos="53"/>
              </w:tabs>
              <w:spacing w:after="0"/>
              <w:jc w:val="both"/>
              <w:rPr>
                <w:rFonts w:ascii="Times New Roman" w:hAnsi="Times New Roman"/>
                <w:sz w:val="24"/>
                <w:szCs w:val="24"/>
              </w:rPr>
            </w:pPr>
            <w:r w:rsidRPr="00C05AA8">
              <w:rPr>
                <w:rFonts w:ascii="Times New Roman" w:hAnsi="Times New Roman"/>
                <w:sz w:val="24"/>
                <w:szCs w:val="24"/>
              </w:rPr>
              <w:t>pomoć u učenju i svladavanju nastavnih sadržaja</w:t>
            </w:r>
          </w:p>
          <w:p w14:paraId="204C2ADD" w14:textId="77777777" w:rsidR="008F7C64" w:rsidRPr="00C05AA8" w:rsidRDefault="008F7C64" w:rsidP="00F50551">
            <w:pPr>
              <w:pStyle w:val="Odlomakpopisa"/>
              <w:numPr>
                <w:ilvl w:val="0"/>
                <w:numId w:val="17"/>
              </w:numPr>
              <w:tabs>
                <w:tab w:val="left" w:pos="53"/>
              </w:tabs>
              <w:spacing w:after="0"/>
              <w:jc w:val="both"/>
              <w:rPr>
                <w:rFonts w:ascii="Times New Roman" w:hAnsi="Times New Roman"/>
                <w:sz w:val="24"/>
                <w:szCs w:val="24"/>
              </w:rPr>
            </w:pPr>
            <w:r w:rsidRPr="00C05AA8">
              <w:rPr>
                <w:rFonts w:ascii="Times New Roman" w:hAnsi="Times New Roman"/>
                <w:sz w:val="24"/>
                <w:szCs w:val="24"/>
              </w:rPr>
              <w:t>pomoć učenicima koji ne mogu redovito pratiti nastavni program</w:t>
            </w:r>
          </w:p>
          <w:p w14:paraId="251510B1" w14:textId="77777777" w:rsidR="008F7C64" w:rsidRPr="00C05AA8" w:rsidRDefault="008F7C64" w:rsidP="00F50551">
            <w:pPr>
              <w:pStyle w:val="Odlomakpopisa"/>
              <w:numPr>
                <w:ilvl w:val="0"/>
                <w:numId w:val="17"/>
              </w:numPr>
              <w:tabs>
                <w:tab w:val="left" w:pos="53"/>
              </w:tabs>
              <w:spacing w:after="0"/>
              <w:jc w:val="both"/>
              <w:rPr>
                <w:rFonts w:ascii="Times New Roman" w:hAnsi="Times New Roman"/>
                <w:sz w:val="24"/>
                <w:szCs w:val="24"/>
              </w:rPr>
            </w:pPr>
            <w:r w:rsidRPr="00C05AA8">
              <w:rPr>
                <w:rFonts w:ascii="Times New Roman" w:hAnsi="Times New Roman"/>
                <w:sz w:val="24"/>
                <w:szCs w:val="24"/>
              </w:rPr>
              <w:t>pomoć i podrška učenicima koji se školuju prema individualiziranom i/ili prilagođenom programu</w:t>
            </w:r>
          </w:p>
        </w:tc>
      </w:tr>
      <w:tr w:rsidR="008F7C64" w:rsidRPr="00C05AA8" w14:paraId="5950FB35" w14:textId="77777777" w:rsidTr="006077A4">
        <w:trPr>
          <w:trHeight w:val="1340"/>
        </w:trPr>
        <w:tc>
          <w:tcPr>
            <w:tcW w:w="2438" w:type="dxa"/>
            <w:shd w:val="clear" w:color="auto" w:fill="D5DCE4" w:themeFill="text2" w:themeFillTint="33"/>
          </w:tcPr>
          <w:p w14:paraId="672E1276" w14:textId="77777777" w:rsidR="008F7C64" w:rsidRPr="00C05AA8" w:rsidRDefault="008F7C64" w:rsidP="008F7C64">
            <w:pPr>
              <w:rPr>
                <w:rFonts w:ascii="Times New Roman" w:hAnsi="Times New Roman" w:cs="Times New Roman"/>
                <w:sz w:val="24"/>
                <w:szCs w:val="24"/>
              </w:rPr>
            </w:pPr>
            <w:r w:rsidRPr="00C05AA8">
              <w:rPr>
                <w:rFonts w:ascii="Times New Roman" w:hAnsi="Times New Roman" w:cs="Times New Roman"/>
                <w:sz w:val="24"/>
                <w:szCs w:val="24"/>
              </w:rPr>
              <w:t>PROGRAMSKI SADRŽAJI RADA</w:t>
            </w:r>
          </w:p>
        </w:tc>
        <w:tc>
          <w:tcPr>
            <w:tcW w:w="7763" w:type="dxa"/>
            <w:vAlign w:val="center"/>
          </w:tcPr>
          <w:p w14:paraId="6D871E18" w14:textId="77777777" w:rsidR="008F7C64" w:rsidRPr="00C05AA8" w:rsidRDefault="008F7C64" w:rsidP="00F50551">
            <w:pPr>
              <w:pStyle w:val="Odlomakpopisa"/>
              <w:numPr>
                <w:ilvl w:val="0"/>
                <w:numId w:val="17"/>
              </w:numPr>
              <w:spacing w:after="0"/>
              <w:jc w:val="both"/>
              <w:rPr>
                <w:rFonts w:ascii="Times New Roman" w:hAnsi="Times New Roman"/>
                <w:sz w:val="24"/>
                <w:szCs w:val="24"/>
              </w:rPr>
            </w:pPr>
            <w:r w:rsidRPr="00C05AA8">
              <w:rPr>
                <w:rFonts w:ascii="Times New Roman" w:hAnsi="Times New Roman"/>
                <w:sz w:val="24"/>
                <w:szCs w:val="24"/>
              </w:rPr>
              <w:t>jezične vježbe za ovladavanje pisanja uz poštivanje pravopisnih i gramatičkih normi (pisana slova, veliko početno slovo, interpunkcijski znakovi…)</w:t>
            </w:r>
          </w:p>
          <w:p w14:paraId="739A67C4" w14:textId="77777777" w:rsidR="008F7C64" w:rsidRPr="00C05AA8" w:rsidRDefault="008F7C64" w:rsidP="00F50551">
            <w:pPr>
              <w:pStyle w:val="Odlomakpopisa"/>
              <w:numPr>
                <w:ilvl w:val="0"/>
                <w:numId w:val="17"/>
              </w:numPr>
              <w:spacing w:after="0"/>
              <w:jc w:val="both"/>
              <w:rPr>
                <w:rFonts w:ascii="Times New Roman" w:hAnsi="Times New Roman"/>
                <w:sz w:val="24"/>
                <w:szCs w:val="24"/>
              </w:rPr>
            </w:pPr>
            <w:r w:rsidRPr="00C05AA8">
              <w:rPr>
                <w:rFonts w:ascii="Times New Roman" w:hAnsi="Times New Roman"/>
                <w:sz w:val="24"/>
                <w:szCs w:val="24"/>
              </w:rPr>
              <w:lastRenderedPageBreak/>
              <w:t>jezične vježbe za razvijanje pravilnog čitanja (čitanje kraćih tekstova, samostalno sadržajno analiziranje pročitanog teksta i odgovaranje na pitanja)</w:t>
            </w:r>
          </w:p>
          <w:p w14:paraId="058BBD86" w14:textId="77777777" w:rsidR="008F7C64" w:rsidRPr="00C05AA8" w:rsidRDefault="008F7C64" w:rsidP="00F50551">
            <w:pPr>
              <w:pStyle w:val="Odlomakpopisa"/>
              <w:numPr>
                <w:ilvl w:val="0"/>
                <w:numId w:val="17"/>
              </w:numPr>
              <w:spacing w:after="0"/>
              <w:jc w:val="both"/>
              <w:rPr>
                <w:rFonts w:ascii="Times New Roman" w:hAnsi="Times New Roman"/>
                <w:sz w:val="24"/>
                <w:szCs w:val="24"/>
              </w:rPr>
            </w:pPr>
            <w:r w:rsidRPr="00C05AA8">
              <w:rPr>
                <w:rFonts w:ascii="Times New Roman" w:hAnsi="Times New Roman"/>
                <w:sz w:val="24"/>
                <w:szCs w:val="24"/>
              </w:rPr>
              <w:t>vježbe za prepoznavanje imenica kao vrste riječi</w:t>
            </w:r>
          </w:p>
          <w:p w14:paraId="5CF25FC5" w14:textId="77777777" w:rsidR="008F7C64" w:rsidRPr="00C05AA8" w:rsidRDefault="008F7C64" w:rsidP="00F50551">
            <w:pPr>
              <w:pStyle w:val="Odlomakpopisa"/>
              <w:numPr>
                <w:ilvl w:val="0"/>
                <w:numId w:val="17"/>
              </w:numPr>
              <w:spacing w:after="0"/>
              <w:jc w:val="both"/>
              <w:rPr>
                <w:rFonts w:ascii="Times New Roman" w:hAnsi="Times New Roman"/>
                <w:sz w:val="24"/>
                <w:szCs w:val="24"/>
              </w:rPr>
            </w:pPr>
            <w:r w:rsidRPr="00C05AA8">
              <w:rPr>
                <w:rFonts w:ascii="Times New Roman" w:hAnsi="Times New Roman"/>
                <w:sz w:val="24"/>
                <w:szCs w:val="24"/>
              </w:rPr>
              <w:t>vježbe jezičnog izražavanja (opis lika ili predmeta, pisanje sastavka…)</w:t>
            </w:r>
          </w:p>
        </w:tc>
      </w:tr>
      <w:tr w:rsidR="008F7C64" w:rsidRPr="00C05AA8" w14:paraId="5EB402D1" w14:textId="77777777" w:rsidTr="008F7C64">
        <w:trPr>
          <w:trHeight w:val="1398"/>
        </w:trPr>
        <w:tc>
          <w:tcPr>
            <w:tcW w:w="24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C1F6A6" w14:textId="77777777" w:rsidR="008F7C64" w:rsidRPr="00C05AA8" w:rsidRDefault="008F7C64" w:rsidP="008F7C64">
            <w:pPr>
              <w:tabs>
                <w:tab w:val="left" w:pos="7380"/>
              </w:tabs>
              <w:rPr>
                <w:rFonts w:ascii="Times New Roman" w:hAnsi="Times New Roman" w:cs="Times New Roman"/>
                <w:sz w:val="24"/>
                <w:szCs w:val="24"/>
              </w:rPr>
            </w:pPr>
            <w:r w:rsidRPr="00C05AA8">
              <w:rPr>
                <w:rFonts w:ascii="Times New Roman" w:hAnsi="Times New Roman" w:cs="Times New Roman"/>
                <w:sz w:val="24"/>
                <w:szCs w:val="24"/>
              </w:rPr>
              <w:lastRenderedPageBreak/>
              <w:t>NOSITELJI I NJIHOVA ODGOVORNOST</w:t>
            </w:r>
          </w:p>
        </w:tc>
        <w:tc>
          <w:tcPr>
            <w:tcW w:w="7763" w:type="dxa"/>
            <w:tcBorders>
              <w:top w:val="single" w:sz="4" w:space="0" w:color="auto"/>
              <w:left w:val="single" w:sz="4" w:space="0" w:color="auto"/>
              <w:bottom w:val="single" w:sz="4" w:space="0" w:color="auto"/>
              <w:right w:val="single" w:sz="4" w:space="0" w:color="auto"/>
            </w:tcBorders>
          </w:tcPr>
          <w:p w14:paraId="36200257" w14:textId="77777777" w:rsidR="008F7C64" w:rsidRPr="00C05AA8" w:rsidRDefault="008F7C64" w:rsidP="008F7C64">
            <w:pPr>
              <w:tabs>
                <w:tab w:val="left" w:pos="1170"/>
              </w:tabs>
              <w:spacing w:after="0" w:line="276" w:lineRule="auto"/>
              <w:jc w:val="both"/>
              <w:rPr>
                <w:rFonts w:ascii="Times New Roman" w:hAnsi="Times New Roman" w:cs="Times New Roman"/>
                <w:sz w:val="24"/>
                <w:szCs w:val="24"/>
              </w:rPr>
            </w:pPr>
            <w:r w:rsidRPr="00C05AA8">
              <w:rPr>
                <w:rFonts w:ascii="Times New Roman" w:hAnsi="Times New Roman" w:cs="Times New Roman"/>
                <w:sz w:val="24"/>
                <w:szCs w:val="24"/>
              </w:rPr>
              <w:t>Učenici :</w:t>
            </w:r>
          </w:p>
          <w:p w14:paraId="05069AC0" w14:textId="77777777" w:rsidR="008F7C64" w:rsidRPr="00C05AA8" w:rsidRDefault="008F7C64" w:rsidP="00F50551">
            <w:pPr>
              <w:pStyle w:val="Odlomakpopisa"/>
              <w:numPr>
                <w:ilvl w:val="0"/>
                <w:numId w:val="17"/>
              </w:numPr>
              <w:tabs>
                <w:tab w:val="left" w:pos="1170"/>
              </w:tabs>
              <w:spacing w:after="0"/>
              <w:jc w:val="both"/>
              <w:rPr>
                <w:rFonts w:ascii="Times New Roman" w:hAnsi="Times New Roman"/>
                <w:sz w:val="24"/>
                <w:szCs w:val="24"/>
              </w:rPr>
            </w:pPr>
            <w:r w:rsidRPr="00C05AA8">
              <w:rPr>
                <w:rFonts w:ascii="Times New Roman" w:hAnsi="Times New Roman"/>
                <w:sz w:val="24"/>
                <w:szCs w:val="24"/>
              </w:rPr>
              <w:t xml:space="preserve">redovito ili povremeno (prema potrebi) dolaženje na dopunsku nastavu </w:t>
            </w:r>
          </w:p>
          <w:p w14:paraId="696B74BD" w14:textId="77777777" w:rsidR="008F7C64" w:rsidRPr="00C05AA8" w:rsidRDefault="008F7C64" w:rsidP="00F50551">
            <w:pPr>
              <w:pStyle w:val="Odlomakpopisa"/>
              <w:numPr>
                <w:ilvl w:val="0"/>
                <w:numId w:val="17"/>
              </w:numPr>
              <w:tabs>
                <w:tab w:val="left" w:pos="1170"/>
              </w:tabs>
              <w:spacing w:after="0"/>
              <w:jc w:val="both"/>
              <w:rPr>
                <w:rFonts w:ascii="Times New Roman" w:hAnsi="Times New Roman"/>
                <w:sz w:val="24"/>
                <w:szCs w:val="24"/>
              </w:rPr>
            </w:pPr>
            <w:r w:rsidRPr="00C05AA8">
              <w:rPr>
                <w:rFonts w:ascii="Times New Roman" w:hAnsi="Times New Roman"/>
                <w:sz w:val="24"/>
                <w:szCs w:val="24"/>
              </w:rPr>
              <w:t>sudjelovanje u praćenju i pojašnjavanju sadržaja</w:t>
            </w:r>
          </w:p>
          <w:p w14:paraId="5A6A7151" w14:textId="77777777" w:rsidR="008F7C64" w:rsidRPr="00C05AA8" w:rsidRDefault="008F7C64" w:rsidP="008F7C64">
            <w:pPr>
              <w:pStyle w:val="Bezproreda"/>
              <w:spacing w:line="276" w:lineRule="auto"/>
              <w:rPr>
                <w:sz w:val="22"/>
              </w:rPr>
            </w:pPr>
          </w:p>
          <w:p w14:paraId="408A1787" w14:textId="77777777" w:rsidR="008F7C64" w:rsidRPr="00C05AA8" w:rsidRDefault="008F7C64" w:rsidP="008F7C64">
            <w:pPr>
              <w:tabs>
                <w:tab w:val="left" w:pos="1170"/>
              </w:tabs>
              <w:spacing w:after="0" w:line="276" w:lineRule="auto"/>
              <w:jc w:val="both"/>
              <w:rPr>
                <w:rFonts w:ascii="Times New Roman" w:hAnsi="Times New Roman" w:cs="Times New Roman"/>
                <w:sz w:val="24"/>
                <w:szCs w:val="24"/>
              </w:rPr>
            </w:pPr>
            <w:r w:rsidRPr="00C05AA8">
              <w:rPr>
                <w:rFonts w:ascii="Times New Roman" w:hAnsi="Times New Roman" w:cs="Times New Roman"/>
                <w:sz w:val="24"/>
                <w:szCs w:val="24"/>
              </w:rPr>
              <w:t>Učiteljica:</w:t>
            </w:r>
          </w:p>
          <w:p w14:paraId="0CB56D7D" w14:textId="77777777" w:rsidR="008F7C64" w:rsidRPr="00C05AA8" w:rsidRDefault="008F7C64" w:rsidP="00F50551">
            <w:pPr>
              <w:pStyle w:val="Odlomakpopisa"/>
              <w:numPr>
                <w:ilvl w:val="0"/>
                <w:numId w:val="17"/>
              </w:numPr>
              <w:tabs>
                <w:tab w:val="left" w:pos="1170"/>
              </w:tabs>
              <w:spacing w:after="0"/>
              <w:jc w:val="both"/>
              <w:rPr>
                <w:rFonts w:ascii="Times New Roman" w:hAnsi="Times New Roman"/>
                <w:sz w:val="24"/>
                <w:szCs w:val="24"/>
              </w:rPr>
            </w:pPr>
            <w:r w:rsidRPr="00C05AA8">
              <w:rPr>
                <w:rFonts w:ascii="Times New Roman" w:hAnsi="Times New Roman"/>
                <w:sz w:val="24"/>
                <w:szCs w:val="24"/>
              </w:rPr>
              <w:t>priprema zadataka za učenike</w:t>
            </w:r>
          </w:p>
          <w:p w14:paraId="273606EA" w14:textId="77777777" w:rsidR="008F7C64" w:rsidRPr="00C05AA8" w:rsidRDefault="008F7C64" w:rsidP="00F50551">
            <w:pPr>
              <w:pStyle w:val="Odlomakpopisa"/>
              <w:numPr>
                <w:ilvl w:val="0"/>
                <w:numId w:val="18"/>
              </w:numPr>
              <w:tabs>
                <w:tab w:val="left" w:pos="1170"/>
              </w:tabs>
              <w:spacing w:after="0"/>
              <w:jc w:val="both"/>
              <w:rPr>
                <w:rFonts w:ascii="Times New Roman" w:hAnsi="Times New Roman"/>
                <w:sz w:val="24"/>
                <w:szCs w:val="24"/>
              </w:rPr>
            </w:pPr>
            <w:r w:rsidRPr="00C05AA8">
              <w:rPr>
                <w:rFonts w:ascii="Times New Roman" w:hAnsi="Times New Roman"/>
                <w:sz w:val="24"/>
                <w:szCs w:val="24"/>
              </w:rPr>
              <w:t>provođenje plana i programa dopunske nastave</w:t>
            </w:r>
          </w:p>
        </w:tc>
      </w:tr>
      <w:tr w:rsidR="008F7C64" w:rsidRPr="00C05AA8" w14:paraId="23637B68" w14:textId="77777777" w:rsidTr="008F7C64">
        <w:trPr>
          <w:trHeight w:val="879"/>
        </w:trPr>
        <w:tc>
          <w:tcPr>
            <w:tcW w:w="24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ADCF487" w14:textId="77777777" w:rsidR="008F7C64" w:rsidRPr="00C05AA8" w:rsidRDefault="008F7C64" w:rsidP="008F7C64">
            <w:pPr>
              <w:tabs>
                <w:tab w:val="left" w:pos="7380"/>
              </w:tabs>
              <w:rPr>
                <w:rFonts w:ascii="Times New Roman" w:hAnsi="Times New Roman" w:cs="Times New Roman"/>
                <w:sz w:val="24"/>
                <w:szCs w:val="24"/>
              </w:rPr>
            </w:pPr>
            <w:r w:rsidRPr="00C05AA8">
              <w:rPr>
                <w:rFonts w:ascii="Times New Roman" w:hAnsi="Times New Roman" w:cs="Times New Roman"/>
                <w:sz w:val="24"/>
                <w:szCs w:val="24"/>
              </w:rPr>
              <w:t>NAČIN REALIZACIJE</w:t>
            </w:r>
          </w:p>
        </w:tc>
        <w:tc>
          <w:tcPr>
            <w:tcW w:w="7763" w:type="dxa"/>
            <w:tcBorders>
              <w:top w:val="single" w:sz="4" w:space="0" w:color="auto"/>
              <w:left w:val="single" w:sz="4" w:space="0" w:color="auto"/>
              <w:bottom w:val="single" w:sz="4" w:space="0" w:color="auto"/>
              <w:right w:val="single" w:sz="4" w:space="0" w:color="auto"/>
            </w:tcBorders>
          </w:tcPr>
          <w:p w14:paraId="499DA866" w14:textId="77777777" w:rsidR="008F7C64" w:rsidRPr="00C05AA8" w:rsidRDefault="008F7C64" w:rsidP="00F50551">
            <w:pPr>
              <w:pStyle w:val="Odlomakpopisa"/>
              <w:numPr>
                <w:ilvl w:val="0"/>
                <w:numId w:val="18"/>
              </w:numPr>
              <w:tabs>
                <w:tab w:val="left" w:pos="7380"/>
              </w:tabs>
              <w:spacing w:after="0"/>
              <w:jc w:val="both"/>
              <w:rPr>
                <w:rFonts w:ascii="Times New Roman" w:hAnsi="Times New Roman"/>
                <w:bCs/>
                <w:sz w:val="24"/>
                <w:szCs w:val="24"/>
              </w:rPr>
            </w:pPr>
            <w:r w:rsidRPr="00C05AA8">
              <w:rPr>
                <w:rFonts w:ascii="Times New Roman" w:hAnsi="Times New Roman"/>
                <w:bCs/>
                <w:sz w:val="24"/>
                <w:szCs w:val="24"/>
              </w:rPr>
              <w:t>individualni rad</w:t>
            </w:r>
          </w:p>
          <w:p w14:paraId="4052243A" w14:textId="77777777" w:rsidR="008F7C64" w:rsidRPr="00C05AA8" w:rsidRDefault="008F7C64" w:rsidP="00F50551">
            <w:pPr>
              <w:pStyle w:val="Odlomakpopisa"/>
              <w:numPr>
                <w:ilvl w:val="0"/>
                <w:numId w:val="18"/>
              </w:numPr>
              <w:tabs>
                <w:tab w:val="left" w:pos="7380"/>
              </w:tabs>
              <w:spacing w:after="0"/>
              <w:jc w:val="both"/>
              <w:rPr>
                <w:rFonts w:ascii="Times New Roman" w:hAnsi="Times New Roman"/>
                <w:bCs/>
                <w:sz w:val="24"/>
                <w:szCs w:val="24"/>
              </w:rPr>
            </w:pPr>
            <w:r w:rsidRPr="00C05AA8">
              <w:rPr>
                <w:rFonts w:ascii="Times New Roman" w:hAnsi="Times New Roman"/>
                <w:bCs/>
                <w:sz w:val="24"/>
                <w:szCs w:val="24"/>
              </w:rPr>
              <w:t>rad u malim skupinama</w:t>
            </w:r>
          </w:p>
          <w:p w14:paraId="2A449060" w14:textId="77777777" w:rsidR="008F7C64" w:rsidRPr="00C05AA8" w:rsidRDefault="008F7C64" w:rsidP="00F50551">
            <w:pPr>
              <w:pStyle w:val="Odlomakpopisa"/>
              <w:numPr>
                <w:ilvl w:val="0"/>
                <w:numId w:val="18"/>
              </w:numPr>
              <w:tabs>
                <w:tab w:val="left" w:pos="7380"/>
              </w:tabs>
              <w:spacing w:after="0"/>
              <w:jc w:val="both"/>
              <w:rPr>
                <w:rFonts w:ascii="Times New Roman" w:hAnsi="Times New Roman"/>
                <w:bCs/>
                <w:sz w:val="24"/>
                <w:szCs w:val="24"/>
              </w:rPr>
            </w:pPr>
            <w:r w:rsidRPr="00C05AA8">
              <w:rPr>
                <w:rFonts w:ascii="Times New Roman" w:hAnsi="Times New Roman"/>
                <w:bCs/>
                <w:sz w:val="24"/>
                <w:szCs w:val="24"/>
              </w:rPr>
              <w:t>učenje kroz igru</w:t>
            </w:r>
          </w:p>
        </w:tc>
      </w:tr>
      <w:tr w:rsidR="008F7C64" w:rsidRPr="00C05AA8" w14:paraId="62069455" w14:textId="77777777" w:rsidTr="006077A4">
        <w:trPr>
          <w:trHeight w:val="562"/>
        </w:trPr>
        <w:tc>
          <w:tcPr>
            <w:tcW w:w="24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A821807" w14:textId="77777777" w:rsidR="008F7C64" w:rsidRPr="00C05AA8" w:rsidRDefault="008F7C64" w:rsidP="008F7C64">
            <w:pPr>
              <w:tabs>
                <w:tab w:val="left" w:pos="7380"/>
              </w:tabs>
              <w:rPr>
                <w:rFonts w:ascii="Times New Roman" w:hAnsi="Times New Roman" w:cs="Times New Roman"/>
                <w:sz w:val="24"/>
                <w:szCs w:val="24"/>
              </w:rPr>
            </w:pPr>
            <w:r w:rsidRPr="00C05AA8">
              <w:rPr>
                <w:rFonts w:ascii="Times New Roman" w:hAnsi="Times New Roman" w:cs="Times New Roman"/>
                <w:sz w:val="24"/>
                <w:szCs w:val="24"/>
              </w:rPr>
              <w:t>VREMENIK</w:t>
            </w:r>
          </w:p>
        </w:tc>
        <w:tc>
          <w:tcPr>
            <w:tcW w:w="7763" w:type="dxa"/>
            <w:tcBorders>
              <w:top w:val="single" w:sz="4" w:space="0" w:color="auto"/>
              <w:left w:val="single" w:sz="4" w:space="0" w:color="auto"/>
              <w:bottom w:val="single" w:sz="4" w:space="0" w:color="auto"/>
              <w:right w:val="single" w:sz="4" w:space="0" w:color="auto"/>
            </w:tcBorders>
            <w:vAlign w:val="center"/>
          </w:tcPr>
          <w:p w14:paraId="2BE096D1" w14:textId="77777777" w:rsidR="008F7C64" w:rsidRPr="00C05AA8" w:rsidRDefault="008F7C64" w:rsidP="008F7C64">
            <w:pPr>
              <w:pStyle w:val="Bezproreda"/>
              <w:spacing w:line="276" w:lineRule="auto"/>
            </w:pPr>
            <w:r w:rsidRPr="00C05AA8">
              <w:t>Tijekom školske godine, jednom tjedno svaki drugi tjedan</w:t>
            </w:r>
          </w:p>
        </w:tc>
      </w:tr>
      <w:tr w:rsidR="008F7C64" w:rsidRPr="00C05AA8" w14:paraId="623A126F" w14:textId="77777777" w:rsidTr="006077A4">
        <w:trPr>
          <w:trHeight w:val="397"/>
        </w:trPr>
        <w:tc>
          <w:tcPr>
            <w:tcW w:w="24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757ADD" w14:textId="77777777" w:rsidR="008F7C64" w:rsidRPr="00C05AA8" w:rsidRDefault="008F7C64" w:rsidP="008F7C64">
            <w:pPr>
              <w:tabs>
                <w:tab w:val="left" w:pos="7380"/>
              </w:tabs>
              <w:rPr>
                <w:rFonts w:ascii="Times New Roman" w:hAnsi="Times New Roman" w:cs="Times New Roman"/>
                <w:sz w:val="24"/>
                <w:szCs w:val="24"/>
              </w:rPr>
            </w:pPr>
            <w:r w:rsidRPr="00C05AA8">
              <w:rPr>
                <w:rFonts w:ascii="Times New Roman" w:hAnsi="Times New Roman" w:cs="Times New Roman"/>
                <w:sz w:val="24"/>
                <w:szCs w:val="24"/>
              </w:rPr>
              <w:t>TROŠKOVNIK</w:t>
            </w:r>
          </w:p>
        </w:tc>
        <w:tc>
          <w:tcPr>
            <w:tcW w:w="7763" w:type="dxa"/>
            <w:tcBorders>
              <w:top w:val="single" w:sz="4" w:space="0" w:color="auto"/>
              <w:left w:val="single" w:sz="4" w:space="0" w:color="auto"/>
              <w:bottom w:val="single" w:sz="4" w:space="0" w:color="auto"/>
              <w:right w:val="single" w:sz="4" w:space="0" w:color="auto"/>
            </w:tcBorders>
            <w:vAlign w:val="center"/>
          </w:tcPr>
          <w:p w14:paraId="02F73F0A" w14:textId="77777777" w:rsidR="008F7C64" w:rsidRPr="00C05AA8" w:rsidRDefault="008F7C64" w:rsidP="008F7C64">
            <w:pPr>
              <w:pStyle w:val="Bezproreda"/>
              <w:spacing w:line="276" w:lineRule="auto"/>
            </w:pPr>
            <w:r w:rsidRPr="00C05AA8">
              <w:t xml:space="preserve">Potrošni (fotokopirani) materijal </w:t>
            </w:r>
          </w:p>
        </w:tc>
      </w:tr>
      <w:tr w:rsidR="008F7C64" w:rsidRPr="00C05AA8" w14:paraId="5428C4BF" w14:textId="77777777" w:rsidTr="008F7C64">
        <w:trPr>
          <w:trHeight w:val="1705"/>
        </w:trPr>
        <w:tc>
          <w:tcPr>
            <w:tcW w:w="24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E2282E" w14:textId="77777777" w:rsidR="008F7C64" w:rsidRPr="00C05AA8" w:rsidRDefault="008F7C64" w:rsidP="008F7C64">
            <w:pPr>
              <w:tabs>
                <w:tab w:val="left" w:pos="7380"/>
              </w:tabs>
              <w:rPr>
                <w:rFonts w:ascii="Times New Roman" w:hAnsi="Times New Roman" w:cs="Times New Roman"/>
                <w:sz w:val="24"/>
                <w:szCs w:val="24"/>
              </w:rPr>
            </w:pPr>
            <w:r w:rsidRPr="00C05AA8">
              <w:rPr>
                <w:rFonts w:ascii="Times New Roman" w:hAnsi="Times New Roman" w:cs="Times New Roman"/>
                <w:sz w:val="24"/>
                <w:szCs w:val="24"/>
              </w:rPr>
              <w:t>NAČIN VREDNOVANJA I NAČIN KORIŠTENJA REZULTATA VREDNOVANJA</w:t>
            </w:r>
          </w:p>
        </w:tc>
        <w:tc>
          <w:tcPr>
            <w:tcW w:w="7763" w:type="dxa"/>
            <w:tcBorders>
              <w:top w:val="single" w:sz="4" w:space="0" w:color="auto"/>
              <w:left w:val="single" w:sz="4" w:space="0" w:color="auto"/>
              <w:bottom w:val="single" w:sz="4" w:space="0" w:color="auto"/>
              <w:right w:val="single" w:sz="4" w:space="0" w:color="auto"/>
            </w:tcBorders>
          </w:tcPr>
          <w:p w14:paraId="472C6738" w14:textId="77777777" w:rsidR="008F7C64" w:rsidRPr="00C05AA8" w:rsidRDefault="008F7C64" w:rsidP="00F50551">
            <w:pPr>
              <w:pStyle w:val="Bezproreda"/>
              <w:numPr>
                <w:ilvl w:val="0"/>
                <w:numId w:val="18"/>
              </w:numPr>
              <w:spacing w:line="276" w:lineRule="auto"/>
            </w:pPr>
            <w:r w:rsidRPr="00C05AA8">
              <w:t xml:space="preserve">kontinuirano praćenje individualnog napretka učenika i uspješnosti usvajanja pojedinih nastavnih sadržaja u odnosu na početno stanje </w:t>
            </w:r>
          </w:p>
          <w:p w14:paraId="0D80A883" w14:textId="77777777" w:rsidR="008F7C64" w:rsidRPr="00C05AA8" w:rsidRDefault="008F7C64" w:rsidP="00F50551">
            <w:pPr>
              <w:pStyle w:val="Bezproreda"/>
              <w:numPr>
                <w:ilvl w:val="0"/>
                <w:numId w:val="18"/>
              </w:numPr>
              <w:spacing w:line="276" w:lineRule="auto"/>
              <w:ind w:right="-113"/>
            </w:pPr>
            <w:r w:rsidRPr="00C05AA8">
              <w:t xml:space="preserve">opisno ocjenjivanje tijekom dopunske nastave </w:t>
            </w:r>
          </w:p>
          <w:p w14:paraId="1BCD62EA" w14:textId="77777777" w:rsidR="008F7C64" w:rsidRPr="00C05AA8" w:rsidRDefault="008F7C64" w:rsidP="00F50551">
            <w:pPr>
              <w:pStyle w:val="Bezproreda"/>
              <w:numPr>
                <w:ilvl w:val="0"/>
                <w:numId w:val="18"/>
              </w:numPr>
              <w:spacing w:line="276" w:lineRule="auto"/>
              <w:ind w:right="-113"/>
            </w:pPr>
            <w:r w:rsidRPr="00C05AA8">
              <w:t>vrednovanje na redovnoj nastavi</w:t>
            </w:r>
          </w:p>
          <w:p w14:paraId="31585CC3" w14:textId="77777777" w:rsidR="008F7C64" w:rsidRPr="00C05AA8" w:rsidRDefault="008F7C64" w:rsidP="00F50551">
            <w:pPr>
              <w:pStyle w:val="Bezproreda"/>
              <w:numPr>
                <w:ilvl w:val="0"/>
                <w:numId w:val="18"/>
              </w:numPr>
              <w:spacing w:line="276" w:lineRule="auto"/>
              <w:ind w:right="-113"/>
            </w:pPr>
            <w:r w:rsidRPr="00C05AA8">
              <w:t>vrednuje se motiviranost, samostalnost i osobno zalaganje učenika, koji su ponekad jednako važni kao i rezultati</w:t>
            </w:r>
          </w:p>
          <w:p w14:paraId="25EB6FB2" w14:textId="77777777" w:rsidR="008F7C64" w:rsidRPr="00C05AA8" w:rsidRDefault="008F7C64" w:rsidP="00F50551">
            <w:pPr>
              <w:pStyle w:val="Bezproreda"/>
              <w:numPr>
                <w:ilvl w:val="0"/>
                <w:numId w:val="18"/>
              </w:numPr>
              <w:spacing w:line="276" w:lineRule="auto"/>
              <w:ind w:right="-113"/>
            </w:pPr>
            <w:r w:rsidRPr="00C05AA8">
              <w:t xml:space="preserve">usvajanje osnovnih znanja i njihova pravilna primjena utječe na završnu ocjenu iz nastavnog predmeta </w:t>
            </w:r>
          </w:p>
        </w:tc>
      </w:tr>
    </w:tbl>
    <w:p w14:paraId="3B10BF5C" w14:textId="77777777" w:rsidR="00DC4C80" w:rsidRPr="00C05AA8" w:rsidRDefault="00DC4C80" w:rsidP="00DC4C80">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0C89FC73" w14:textId="77777777" w:rsidR="00DC4C80" w:rsidRPr="00C05AA8" w:rsidRDefault="00DC4C80" w:rsidP="00DC4C80">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24A67AF5" w14:textId="77777777" w:rsidR="00DC4C80" w:rsidRPr="00C05AA8" w:rsidRDefault="00DC4C80" w:rsidP="00DC4C80">
      <w:pPr>
        <w:rPr>
          <w:rFonts w:ascii="Times New Roman" w:hAnsi="Times New Roman" w:cs="Times New Roman"/>
          <w:sz w:val="24"/>
          <w:szCs w:val="24"/>
        </w:rPr>
      </w:pPr>
    </w:p>
    <w:p w14:paraId="21C7BECE" w14:textId="77777777" w:rsidR="00DC4C80" w:rsidRPr="00C05AA8" w:rsidRDefault="00DC4C80" w:rsidP="00DC4C80">
      <w:pPr>
        <w:rPr>
          <w:rFonts w:ascii="Times New Roman" w:hAnsi="Times New Roman" w:cs="Times New Roman"/>
          <w:sz w:val="24"/>
          <w:szCs w:val="24"/>
        </w:rPr>
      </w:pPr>
    </w:p>
    <w:p w14:paraId="06EFA85A" w14:textId="77777777" w:rsidR="00DC4C80" w:rsidRPr="00C05AA8" w:rsidRDefault="00DC4C80" w:rsidP="00DC4C80">
      <w:pPr>
        <w:spacing w:after="0" w:line="240" w:lineRule="auto"/>
        <w:ind w:left="501"/>
        <w:rPr>
          <w:rFonts w:ascii="Times New Roman" w:eastAsia="Times New Roman" w:hAnsi="Times New Roman" w:cs="Times New Roman"/>
          <w:b/>
          <w:color w:val="FF0000"/>
          <w:sz w:val="24"/>
          <w:szCs w:val="24"/>
          <w:lang w:eastAsia="hr-HR"/>
        </w:rPr>
      </w:pPr>
    </w:p>
    <w:p w14:paraId="331A2B0F" w14:textId="77777777" w:rsidR="000143F2" w:rsidRPr="00C05AA8" w:rsidRDefault="000143F2" w:rsidP="000143F2">
      <w:pPr>
        <w:spacing w:after="0" w:line="240" w:lineRule="auto"/>
        <w:ind w:left="720"/>
        <w:rPr>
          <w:rFonts w:ascii="Times New Roman" w:eastAsia="Times New Roman" w:hAnsi="Times New Roman" w:cs="Times New Roman"/>
          <w:b/>
          <w:color w:val="FF0000"/>
          <w:sz w:val="24"/>
          <w:szCs w:val="24"/>
          <w:lang w:eastAsia="hr-HR"/>
        </w:rPr>
      </w:pPr>
    </w:p>
    <w:p w14:paraId="0DF2B84B" w14:textId="77777777" w:rsidR="00147DD2" w:rsidRPr="00C05AA8" w:rsidRDefault="00147DD2" w:rsidP="000143F2">
      <w:pPr>
        <w:spacing w:after="0" w:line="240" w:lineRule="auto"/>
        <w:ind w:left="720"/>
        <w:rPr>
          <w:rFonts w:ascii="Times New Roman" w:eastAsia="Times New Roman" w:hAnsi="Times New Roman" w:cs="Times New Roman"/>
          <w:b/>
          <w:color w:val="FF0000"/>
          <w:sz w:val="24"/>
          <w:szCs w:val="24"/>
          <w:lang w:eastAsia="hr-HR"/>
        </w:rPr>
      </w:pPr>
    </w:p>
    <w:p w14:paraId="3394C08E" w14:textId="77777777" w:rsidR="00147DD2" w:rsidRPr="00C05AA8" w:rsidRDefault="00147DD2" w:rsidP="000143F2">
      <w:pPr>
        <w:spacing w:after="0" w:line="240" w:lineRule="auto"/>
        <w:ind w:left="720"/>
        <w:rPr>
          <w:rFonts w:ascii="Times New Roman" w:eastAsia="Times New Roman" w:hAnsi="Times New Roman" w:cs="Times New Roman"/>
          <w:b/>
          <w:color w:val="FF0000"/>
          <w:sz w:val="24"/>
          <w:szCs w:val="24"/>
          <w:lang w:eastAsia="hr-HR"/>
        </w:rPr>
      </w:pPr>
    </w:p>
    <w:p w14:paraId="6CABE0F9" w14:textId="77777777" w:rsidR="008F7C64" w:rsidRPr="00C05AA8" w:rsidRDefault="008F7C64" w:rsidP="000143F2">
      <w:pPr>
        <w:spacing w:after="0" w:line="240" w:lineRule="auto"/>
        <w:ind w:left="720"/>
        <w:rPr>
          <w:rFonts w:ascii="Times New Roman" w:eastAsia="Times New Roman" w:hAnsi="Times New Roman" w:cs="Times New Roman"/>
          <w:b/>
          <w:color w:val="FF0000"/>
          <w:sz w:val="24"/>
          <w:szCs w:val="24"/>
          <w:lang w:eastAsia="hr-HR"/>
        </w:rPr>
      </w:pPr>
    </w:p>
    <w:p w14:paraId="18E2A50C" w14:textId="77777777" w:rsidR="008F7C64" w:rsidRPr="00C05AA8" w:rsidRDefault="008F7C64" w:rsidP="000143F2">
      <w:pPr>
        <w:spacing w:after="0" w:line="240" w:lineRule="auto"/>
        <w:ind w:left="720"/>
        <w:rPr>
          <w:rFonts w:ascii="Times New Roman" w:eastAsia="Times New Roman" w:hAnsi="Times New Roman" w:cs="Times New Roman"/>
          <w:b/>
          <w:color w:val="FF0000"/>
          <w:sz w:val="24"/>
          <w:szCs w:val="24"/>
          <w:lang w:eastAsia="hr-HR"/>
        </w:rPr>
      </w:pPr>
    </w:p>
    <w:p w14:paraId="49E2891D" w14:textId="77777777" w:rsidR="008F7C64" w:rsidRPr="00C05AA8" w:rsidRDefault="008F7C64" w:rsidP="000143F2">
      <w:pPr>
        <w:spacing w:after="0" w:line="240" w:lineRule="auto"/>
        <w:ind w:left="720"/>
        <w:rPr>
          <w:rFonts w:ascii="Times New Roman" w:eastAsia="Times New Roman" w:hAnsi="Times New Roman" w:cs="Times New Roman"/>
          <w:b/>
          <w:color w:val="FF0000"/>
          <w:sz w:val="24"/>
          <w:szCs w:val="24"/>
          <w:lang w:eastAsia="hr-HR"/>
        </w:rPr>
      </w:pPr>
    </w:p>
    <w:p w14:paraId="12B2E984" w14:textId="77777777" w:rsidR="008F7C64" w:rsidRPr="00C05AA8" w:rsidRDefault="008F7C64" w:rsidP="000143F2">
      <w:pPr>
        <w:spacing w:after="0" w:line="240" w:lineRule="auto"/>
        <w:ind w:left="720"/>
        <w:rPr>
          <w:rFonts w:ascii="Times New Roman" w:eastAsia="Times New Roman" w:hAnsi="Times New Roman" w:cs="Times New Roman"/>
          <w:b/>
          <w:color w:val="FF0000"/>
          <w:sz w:val="24"/>
          <w:szCs w:val="24"/>
          <w:lang w:eastAsia="hr-HR"/>
        </w:rPr>
      </w:pPr>
    </w:p>
    <w:p w14:paraId="74B52778" w14:textId="77777777" w:rsidR="008F7C64" w:rsidRPr="00C05AA8" w:rsidRDefault="008F7C64" w:rsidP="000143F2">
      <w:pPr>
        <w:spacing w:after="0" w:line="240" w:lineRule="auto"/>
        <w:ind w:left="720"/>
        <w:rPr>
          <w:rFonts w:ascii="Times New Roman" w:eastAsia="Times New Roman" w:hAnsi="Times New Roman" w:cs="Times New Roman"/>
          <w:b/>
          <w:color w:val="FF0000"/>
          <w:sz w:val="24"/>
          <w:szCs w:val="24"/>
          <w:lang w:eastAsia="hr-HR"/>
        </w:rPr>
      </w:pPr>
    </w:p>
    <w:p w14:paraId="64B82179" w14:textId="77777777" w:rsidR="008F7C64" w:rsidRPr="00C05AA8" w:rsidRDefault="008F7C64" w:rsidP="000143F2">
      <w:pPr>
        <w:spacing w:after="0" w:line="240" w:lineRule="auto"/>
        <w:ind w:left="720"/>
        <w:rPr>
          <w:rFonts w:ascii="Times New Roman" w:eastAsia="Times New Roman" w:hAnsi="Times New Roman" w:cs="Times New Roman"/>
          <w:b/>
          <w:color w:val="FF0000"/>
          <w:sz w:val="24"/>
          <w:szCs w:val="24"/>
          <w:lang w:eastAsia="hr-HR"/>
        </w:rPr>
      </w:pPr>
    </w:p>
    <w:p w14:paraId="06E91AF8" w14:textId="77777777" w:rsidR="008F7C64" w:rsidRPr="00C05AA8" w:rsidRDefault="008F7C64" w:rsidP="000143F2">
      <w:pPr>
        <w:spacing w:after="0" w:line="240" w:lineRule="auto"/>
        <w:ind w:left="720"/>
        <w:rPr>
          <w:rFonts w:ascii="Times New Roman" w:eastAsia="Times New Roman" w:hAnsi="Times New Roman" w:cs="Times New Roman"/>
          <w:b/>
          <w:color w:val="FF0000"/>
          <w:sz w:val="24"/>
          <w:szCs w:val="24"/>
          <w:lang w:eastAsia="hr-HR"/>
        </w:rPr>
      </w:pPr>
    </w:p>
    <w:p w14:paraId="37BC40CF" w14:textId="77777777" w:rsidR="00147DD2" w:rsidRPr="00C05AA8" w:rsidRDefault="00147DD2" w:rsidP="000143F2">
      <w:pPr>
        <w:spacing w:after="0" w:line="240" w:lineRule="auto"/>
        <w:ind w:left="720"/>
        <w:rPr>
          <w:rFonts w:ascii="Times New Roman" w:eastAsia="Times New Roman" w:hAnsi="Times New Roman" w:cs="Times New Roman"/>
          <w:b/>
          <w:color w:val="FF0000"/>
          <w:sz w:val="24"/>
          <w:szCs w:val="24"/>
          <w:lang w:eastAsia="hr-HR"/>
        </w:rPr>
      </w:pPr>
    </w:p>
    <w:p w14:paraId="4C0F1F30" w14:textId="77777777" w:rsidR="000E7BE4" w:rsidRPr="00C05AA8" w:rsidRDefault="000E7BE4" w:rsidP="000143F2">
      <w:pPr>
        <w:spacing w:after="0" w:line="240" w:lineRule="auto"/>
        <w:ind w:left="720"/>
        <w:rPr>
          <w:rFonts w:ascii="Times New Roman" w:eastAsia="Times New Roman" w:hAnsi="Times New Roman" w:cs="Times New Roman"/>
          <w:b/>
          <w:color w:val="FF0000"/>
          <w:sz w:val="24"/>
          <w:szCs w:val="24"/>
          <w:lang w:eastAsia="hr-HR"/>
        </w:rPr>
      </w:pPr>
    </w:p>
    <w:p w14:paraId="7B2C540B" w14:textId="77777777" w:rsidR="000E7BE4" w:rsidRPr="00C05AA8" w:rsidRDefault="000E7BE4" w:rsidP="000143F2">
      <w:pPr>
        <w:spacing w:after="0" w:line="240" w:lineRule="auto"/>
        <w:ind w:left="720"/>
        <w:rPr>
          <w:rFonts w:ascii="Times New Roman" w:eastAsia="Times New Roman" w:hAnsi="Times New Roman" w:cs="Times New Roman"/>
          <w:b/>
          <w:color w:val="FF0000"/>
          <w:sz w:val="24"/>
          <w:szCs w:val="24"/>
          <w:lang w:eastAsia="hr-HR"/>
        </w:rPr>
      </w:pPr>
    </w:p>
    <w:p w14:paraId="6EA12181" w14:textId="77777777" w:rsidR="00147DD2" w:rsidRPr="00C05AA8" w:rsidRDefault="00147DD2" w:rsidP="000143F2">
      <w:pPr>
        <w:spacing w:after="0" w:line="240" w:lineRule="auto"/>
        <w:ind w:left="720"/>
        <w:rPr>
          <w:rFonts w:ascii="Times New Roman" w:eastAsia="Times New Roman" w:hAnsi="Times New Roman" w:cs="Times New Roman"/>
          <w:b/>
          <w:color w:val="FF0000"/>
          <w:sz w:val="24"/>
          <w:szCs w:val="24"/>
          <w:lang w:eastAsia="hr-HR"/>
        </w:rPr>
      </w:pPr>
    </w:p>
    <w:p w14:paraId="368F4747" w14:textId="77777777" w:rsidR="00147DD2" w:rsidRPr="00C05AA8" w:rsidRDefault="00147DD2" w:rsidP="000143F2">
      <w:pPr>
        <w:spacing w:after="0" w:line="240" w:lineRule="auto"/>
        <w:ind w:left="720"/>
        <w:rPr>
          <w:rFonts w:ascii="Times New Roman" w:eastAsia="Times New Roman" w:hAnsi="Times New Roman" w:cs="Times New Roman"/>
          <w:b/>
          <w:color w:val="FF0000"/>
          <w:sz w:val="24"/>
          <w:szCs w:val="24"/>
          <w:lang w:eastAsia="hr-HR"/>
        </w:rPr>
      </w:pPr>
    </w:p>
    <w:p w14:paraId="31AE3A8C" w14:textId="77777777" w:rsidR="00CC0BC6" w:rsidRPr="00C05AA8" w:rsidRDefault="00C66E5F" w:rsidP="00C66E5F">
      <w:pPr>
        <w:spacing w:after="0" w:line="240" w:lineRule="auto"/>
        <w:rPr>
          <w:rFonts w:ascii="Times New Roman" w:eastAsia="Times New Roman" w:hAnsi="Times New Roman" w:cs="Times New Roman"/>
          <w:b/>
          <w:color w:val="FF0000"/>
          <w:sz w:val="24"/>
          <w:szCs w:val="24"/>
          <w:lang w:eastAsia="hr-HR"/>
        </w:rPr>
      </w:pPr>
      <w:r w:rsidRPr="00C05AA8">
        <w:rPr>
          <w:rFonts w:ascii="Times New Roman" w:eastAsia="Times New Roman" w:hAnsi="Times New Roman" w:cs="Times New Roman"/>
          <w:b/>
          <w:color w:val="FF0000"/>
          <w:sz w:val="24"/>
          <w:szCs w:val="24"/>
          <w:lang w:eastAsia="hr-HR"/>
        </w:rPr>
        <w:lastRenderedPageBreak/>
        <w:t>3.</w:t>
      </w:r>
      <w:r w:rsidR="008F7C64" w:rsidRPr="00C05AA8">
        <w:rPr>
          <w:rFonts w:ascii="Times New Roman" w:eastAsia="Times New Roman" w:hAnsi="Times New Roman" w:cs="Times New Roman"/>
          <w:b/>
          <w:color w:val="FF0000"/>
          <w:sz w:val="24"/>
          <w:szCs w:val="24"/>
          <w:lang w:eastAsia="hr-HR"/>
        </w:rPr>
        <w:t xml:space="preserve"> </w:t>
      </w:r>
      <w:r w:rsidRPr="00C05AA8">
        <w:rPr>
          <w:rFonts w:ascii="Times New Roman" w:eastAsia="Times New Roman" w:hAnsi="Times New Roman" w:cs="Times New Roman"/>
          <w:b/>
          <w:color w:val="FF0000"/>
          <w:sz w:val="24"/>
          <w:szCs w:val="24"/>
          <w:lang w:eastAsia="hr-HR"/>
        </w:rPr>
        <w:t xml:space="preserve">a i b </w:t>
      </w:r>
      <w:r w:rsidR="00CC0BC6" w:rsidRPr="00C05AA8">
        <w:rPr>
          <w:rFonts w:ascii="Times New Roman" w:eastAsia="Times New Roman" w:hAnsi="Times New Roman" w:cs="Times New Roman"/>
          <w:b/>
          <w:color w:val="FF0000"/>
          <w:sz w:val="24"/>
          <w:szCs w:val="24"/>
          <w:lang w:eastAsia="hr-HR"/>
        </w:rPr>
        <w:t>razred</w:t>
      </w:r>
      <w:r w:rsidRPr="00C05AA8">
        <w:rPr>
          <w:rFonts w:ascii="Times New Roman" w:eastAsia="Times New Roman" w:hAnsi="Times New Roman" w:cs="Times New Roman"/>
          <w:b/>
          <w:color w:val="FF0000"/>
          <w:sz w:val="24"/>
          <w:szCs w:val="24"/>
          <w:lang w:eastAsia="hr-HR"/>
        </w:rPr>
        <w:t xml:space="preserve">: </w:t>
      </w:r>
    </w:p>
    <w:p w14:paraId="0408D8D7" w14:textId="77777777" w:rsidR="00CC0BC6" w:rsidRPr="00C05AA8" w:rsidRDefault="00CC0BC6" w:rsidP="00CC0BC6">
      <w:pPr>
        <w:spacing w:after="0" w:line="240" w:lineRule="auto"/>
        <w:ind w:left="720"/>
        <w:rPr>
          <w:rFonts w:ascii="Times New Roman" w:eastAsia="Times New Roman" w:hAnsi="Times New Roman" w:cs="Times New Roman"/>
          <w:b/>
          <w:color w:val="000000" w:themeColor="text1"/>
          <w:sz w:val="24"/>
          <w:szCs w:val="24"/>
          <w:lang w:eastAsia="hr-HR"/>
        </w:rPr>
      </w:pPr>
    </w:p>
    <w:p w14:paraId="62736A9F" w14:textId="77777777" w:rsidR="00EE7540" w:rsidRPr="00C05AA8" w:rsidRDefault="00C66E5F" w:rsidP="00DC4C80">
      <w:pPr>
        <w:rPr>
          <w:rFonts w:ascii="Times New Roman" w:hAnsi="Times New Roman" w:cs="Times New Roman"/>
          <w:b/>
          <w:sz w:val="24"/>
          <w:szCs w:val="24"/>
        </w:rPr>
      </w:pPr>
      <w:r w:rsidRPr="00C05AA8">
        <w:rPr>
          <w:rFonts w:ascii="Times New Roman" w:hAnsi="Times New Roman" w:cs="Times New Roman"/>
          <w:b/>
          <w:sz w:val="24"/>
          <w:szCs w:val="24"/>
        </w:rPr>
        <w:t>U</w:t>
      </w:r>
      <w:r w:rsidR="00DC4C80" w:rsidRPr="00C05AA8">
        <w:rPr>
          <w:rFonts w:ascii="Times New Roman" w:hAnsi="Times New Roman" w:cs="Times New Roman"/>
          <w:b/>
          <w:sz w:val="24"/>
          <w:szCs w:val="24"/>
        </w:rPr>
        <w:t xml:space="preserve">čiteljice: </w:t>
      </w:r>
      <w:r w:rsidRPr="00C05AA8">
        <w:rPr>
          <w:rFonts w:ascii="Times New Roman" w:hAnsi="Times New Roman" w:cs="Times New Roman"/>
          <w:b/>
          <w:sz w:val="24"/>
          <w:szCs w:val="24"/>
        </w:rPr>
        <w:t>Valentina Vuković i Mirica Finzir</w:t>
      </w: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2"/>
        <w:gridCol w:w="6994"/>
      </w:tblGrid>
      <w:tr w:rsidR="00EE7540" w:rsidRPr="00C05AA8" w14:paraId="11C8AE87" w14:textId="77777777" w:rsidTr="009F47F5">
        <w:trPr>
          <w:trHeight w:val="1124"/>
        </w:trPr>
        <w:tc>
          <w:tcPr>
            <w:tcW w:w="2782" w:type="dxa"/>
            <w:tcBorders>
              <w:top w:val="nil"/>
              <w:left w:val="nil"/>
              <w:bottom w:val="single" w:sz="4" w:space="0" w:color="auto"/>
              <w:right w:val="single" w:sz="4" w:space="0" w:color="auto"/>
            </w:tcBorders>
            <w:shd w:val="clear" w:color="auto" w:fill="FFFFFF" w:themeFill="background1"/>
          </w:tcPr>
          <w:p w14:paraId="00CE50A6" w14:textId="77777777" w:rsidR="00EE7540" w:rsidRPr="00C05AA8" w:rsidRDefault="00EE7540" w:rsidP="006077A4">
            <w:pPr>
              <w:tabs>
                <w:tab w:val="left" w:pos="7380"/>
              </w:tabs>
              <w:rPr>
                <w:rFonts w:ascii="Times New Roman" w:hAnsi="Times New Roman" w:cs="Times New Roman"/>
                <w:sz w:val="24"/>
                <w:szCs w:val="24"/>
                <w:lang w:val="de-DE"/>
              </w:rPr>
            </w:pPr>
          </w:p>
          <w:p w14:paraId="05F89F97" w14:textId="77777777" w:rsidR="00EE7540" w:rsidRPr="00C05AA8" w:rsidRDefault="00EE7540" w:rsidP="006077A4">
            <w:pPr>
              <w:tabs>
                <w:tab w:val="left" w:pos="7380"/>
              </w:tabs>
              <w:rPr>
                <w:rFonts w:ascii="Times New Roman" w:hAnsi="Times New Roman" w:cs="Times New Roman"/>
                <w:sz w:val="24"/>
                <w:szCs w:val="24"/>
                <w:lang w:val="de-DE"/>
              </w:rPr>
            </w:pPr>
          </w:p>
        </w:tc>
        <w:tc>
          <w:tcPr>
            <w:tcW w:w="699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E0F0893" w14:textId="77777777" w:rsidR="00EE7540" w:rsidRPr="00C05AA8" w:rsidRDefault="00EE7540" w:rsidP="00EE7540">
            <w:pPr>
              <w:jc w:val="center"/>
              <w:rPr>
                <w:rFonts w:ascii="Times New Roman" w:hAnsi="Times New Roman" w:cs="Times New Roman"/>
                <w:sz w:val="24"/>
                <w:szCs w:val="24"/>
              </w:rPr>
            </w:pPr>
            <w:r w:rsidRPr="00C05AA8">
              <w:rPr>
                <w:rFonts w:ascii="Times New Roman" w:hAnsi="Times New Roman" w:cs="Times New Roman"/>
                <w:sz w:val="24"/>
                <w:szCs w:val="24"/>
              </w:rPr>
              <w:t>DOPUNSKA NASTAVA MATEMATIKE</w:t>
            </w:r>
          </w:p>
        </w:tc>
      </w:tr>
      <w:tr w:rsidR="00EE7540" w:rsidRPr="00C05AA8" w14:paraId="4EC28554" w14:textId="77777777" w:rsidTr="009F47F5">
        <w:trPr>
          <w:trHeight w:val="1945"/>
        </w:trPr>
        <w:tc>
          <w:tcPr>
            <w:tcW w:w="278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ADC314B" w14:textId="77777777" w:rsidR="00EE7540" w:rsidRPr="00C05AA8" w:rsidRDefault="00EE7540" w:rsidP="006077A4">
            <w:pPr>
              <w:tabs>
                <w:tab w:val="left" w:pos="7380"/>
              </w:tabs>
              <w:rPr>
                <w:rFonts w:ascii="Times New Roman" w:hAnsi="Times New Roman" w:cs="Times New Roman"/>
                <w:sz w:val="24"/>
                <w:szCs w:val="24"/>
              </w:rPr>
            </w:pPr>
            <w:r w:rsidRPr="00C05AA8">
              <w:rPr>
                <w:rFonts w:ascii="Times New Roman" w:hAnsi="Times New Roman" w:cs="Times New Roman"/>
                <w:sz w:val="24"/>
                <w:szCs w:val="24"/>
              </w:rPr>
              <w:t>CILJEVI</w:t>
            </w:r>
            <w:r w:rsidR="009F47F5" w:rsidRPr="00C05AA8">
              <w:rPr>
                <w:rFonts w:ascii="Times New Roman" w:hAnsi="Times New Roman" w:cs="Times New Roman"/>
                <w:sz w:val="24"/>
                <w:szCs w:val="24"/>
              </w:rPr>
              <w:t xml:space="preserve"> </w:t>
            </w:r>
          </w:p>
          <w:p w14:paraId="4C5BEDF0" w14:textId="77777777" w:rsidR="00EE7540" w:rsidRPr="00C05AA8" w:rsidRDefault="00EE7540" w:rsidP="006077A4">
            <w:pPr>
              <w:tabs>
                <w:tab w:val="left" w:pos="7380"/>
              </w:tabs>
              <w:rPr>
                <w:rFonts w:ascii="Times New Roman" w:hAnsi="Times New Roman" w:cs="Times New Roman"/>
                <w:sz w:val="24"/>
                <w:szCs w:val="24"/>
              </w:rPr>
            </w:pPr>
          </w:p>
          <w:p w14:paraId="7DC3F0B1" w14:textId="77777777" w:rsidR="00EE7540" w:rsidRPr="00C05AA8" w:rsidRDefault="00EE7540" w:rsidP="006077A4">
            <w:pPr>
              <w:tabs>
                <w:tab w:val="left" w:pos="7380"/>
              </w:tabs>
              <w:rPr>
                <w:rFonts w:ascii="Times New Roman" w:hAnsi="Times New Roman" w:cs="Times New Roman"/>
                <w:sz w:val="24"/>
                <w:szCs w:val="24"/>
              </w:rPr>
            </w:pPr>
          </w:p>
          <w:p w14:paraId="60F5B4B4" w14:textId="77777777" w:rsidR="00EE7540" w:rsidRPr="00C05AA8" w:rsidRDefault="00EE7540" w:rsidP="006077A4">
            <w:pPr>
              <w:tabs>
                <w:tab w:val="left" w:pos="7380"/>
              </w:tabs>
              <w:rPr>
                <w:rFonts w:ascii="Times New Roman" w:hAnsi="Times New Roman" w:cs="Times New Roman"/>
                <w:sz w:val="24"/>
                <w:szCs w:val="24"/>
              </w:rPr>
            </w:pPr>
          </w:p>
          <w:p w14:paraId="4D2247B7" w14:textId="77777777" w:rsidR="00EE7540" w:rsidRPr="00C05AA8" w:rsidRDefault="00EE7540" w:rsidP="006077A4">
            <w:pPr>
              <w:tabs>
                <w:tab w:val="left" w:pos="7380"/>
              </w:tabs>
              <w:rPr>
                <w:rFonts w:ascii="Times New Roman" w:hAnsi="Times New Roman" w:cs="Times New Roman"/>
                <w:sz w:val="24"/>
                <w:szCs w:val="24"/>
              </w:rPr>
            </w:pPr>
          </w:p>
          <w:p w14:paraId="372607A8" w14:textId="77777777" w:rsidR="00EE7540" w:rsidRPr="00C05AA8" w:rsidRDefault="00EE7540" w:rsidP="006077A4">
            <w:pPr>
              <w:tabs>
                <w:tab w:val="left" w:pos="7380"/>
              </w:tabs>
              <w:rPr>
                <w:rFonts w:ascii="Times New Roman" w:hAnsi="Times New Roman" w:cs="Times New Roman"/>
                <w:sz w:val="24"/>
                <w:szCs w:val="24"/>
              </w:rPr>
            </w:pPr>
          </w:p>
          <w:p w14:paraId="49007925" w14:textId="77777777" w:rsidR="00EE7540" w:rsidRPr="00C05AA8" w:rsidRDefault="00EE7540" w:rsidP="006077A4">
            <w:pPr>
              <w:tabs>
                <w:tab w:val="left" w:pos="7380"/>
              </w:tabs>
              <w:rPr>
                <w:rFonts w:ascii="Times New Roman" w:hAnsi="Times New Roman" w:cs="Times New Roman"/>
                <w:sz w:val="24"/>
                <w:szCs w:val="24"/>
              </w:rPr>
            </w:pPr>
          </w:p>
        </w:tc>
        <w:tc>
          <w:tcPr>
            <w:tcW w:w="6994" w:type="dxa"/>
            <w:tcBorders>
              <w:top w:val="single" w:sz="4" w:space="0" w:color="auto"/>
              <w:left w:val="single" w:sz="4" w:space="0" w:color="auto"/>
              <w:bottom w:val="single" w:sz="4" w:space="0" w:color="auto"/>
              <w:right w:val="single" w:sz="4" w:space="0" w:color="auto"/>
            </w:tcBorders>
          </w:tcPr>
          <w:p w14:paraId="3234545D" w14:textId="77777777" w:rsidR="00EE7540" w:rsidRPr="00C05AA8" w:rsidRDefault="00EE7540" w:rsidP="00F50551">
            <w:pPr>
              <w:pStyle w:val="Odlomakpopisa"/>
              <w:numPr>
                <w:ilvl w:val="0"/>
                <w:numId w:val="42"/>
              </w:numPr>
              <w:tabs>
                <w:tab w:val="left" w:pos="7380"/>
              </w:tabs>
              <w:rPr>
                <w:rFonts w:ascii="Times New Roman" w:hAnsi="Times New Roman"/>
                <w:bCs/>
                <w:sz w:val="24"/>
                <w:szCs w:val="24"/>
              </w:rPr>
            </w:pPr>
            <w:r w:rsidRPr="00C05AA8">
              <w:rPr>
                <w:rFonts w:ascii="Times New Roman" w:hAnsi="Times New Roman"/>
                <w:bCs/>
                <w:sz w:val="24"/>
                <w:szCs w:val="24"/>
              </w:rPr>
              <w:t>dopunskim zadacima pomoći učenicima u svladavanju redovnog programa matematike s ciljem ostvarivanja ishoda predviđenih</w:t>
            </w:r>
          </w:p>
          <w:p w14:paraId="1C95380C" w14:textId="77777777" w:rsidR="00EE7540" w:rsidRPr="00C05AA8" w:rsidRDefault="00EE7540" w:rsidP="00F50551">
            <w:pPr>
              <w:pStyle w:val="Odlomakpopisa"/>
              <w:numPr>
                <w:ilvl w:val="0"/>
                <w:numId w:val="19"/>
              </w:numPr>
              <w:tabs>
                <w:tab w:val="left" w:pos="7380"/>
              </w:tabs>
              <w:rPr>
                <w:rFonts w:ascii="Times New Roman" w:hAnsi="Times New Roman"/>
                <w:bCs/>
                <w:sz w:val="24"/>
                <w:szCs w:val="24"/>
              </w:rPr>
            </w:pPr>
            <w:proofErr w:type="spellStart"/>
            <w:r w:rsidRPr="00C05AA8">
              <w:rPr>
                <w:rFonts w:ascii="Times New Roman" w:hAnsi="Times New Roman"/>
                <w:bCs/>
                <w:sz w:val="24"/>
                <w:szCs w:val="24"/>
              </w:rPr>
              <w:t>kurikulom</w:t>
            </w:r>
            <w:proofErr w:type="spellEnd"/>
            <w:r w:rsidRPr="00C05AA8">
              <w:rPr>
                <w:rFonts w:ascii="Times New Roman" w:hAnsi="Times New Roman"/>
                <w:bCs/>
                <w:sz w:val="24"/>
                <w:szCs w:val="24"/>
              </w:rPr>
              <w:t xml:space="preserve"> matematike za 3. razred osnovne škole osposobiti učenike da lakše prate nastavu</w:t>
            </w:r>
          </w:p>
          <w:p w14:paraId="2393EA0B" w14:textId="77777777" w:rsidR="00EE7540" w:rsidRPr="00C05AA8" w:rsidRDefault="00EE7540" w:rsidP="00F50551">
            <w:pPr>
              <w:pStyle w:val="Odlomakpopisa"/>
              <w:numPr>
                <w:ilvl w:val="0"/>
                <w:numId w:val="19"/>
              </w:numPr>
              <w:tabs>
                <w:tab w:val="left" w:pos="7380"/>
              </w:tabs>
              <w:rPr>
                <w:rFonts w:ascii="Times New Roman" w:hAnsi="Times New Roman"/>
                <w:bCs/>
                <w:sz w:val="24"/>
                <w:szCs w:val="24"/>
              </w:rPr>
            </w:pPr>
            <w:r w:rsidRPr="00C05AA8">
              <w:rPr>
                <w:rFonts w:ascii="Times New Roman" w:hAnsi="Times New Roman"/>
                <w:bCs/>
                <w:sz w:val="24"/>
                <w:szCs w:val="24"/>
              </w:rPr>
              <w:t>dopunsko vježbanje sadržaja koje učenici nisu usvojili na redovnoj nastavi</w:t>
            </w:r>
          </w:p>
          <w:p w14:paraId="7C867EFC" w14:textId="77777777" w:rsidR="00EE7540" w:rsidRPr="00C05AA8" w:rsidRDefault="00EE7540" w:rsidP="00F50551">
            <w:pPr>
              <w:pStyle w:val="Odlomakpopisa"/>
              <w:numPr>
                <w:ilvl w:val="0"/>
                <w:numId w:val="19"/>
              </w:numPr>
              <w:tabs>
                <w:tab w:val="left" w:pos="7380"/>
              </w:tabs>
              <w:rPr>
                <w:rFonts w:ascii="Times New Roman" w:hAnsi="Times New Roman"/>
                <w:bCs/>
                <w:sz w:val="24"/>
                <w:szCs w:val="24"/>
              </w:rPr>
            </w:pPr>
            <w:r w:rsidRPr="00C05AA8">
              <w:rPr>
                <w:rFonts w:ascii="Times New Roman" w:hAnsi="Times New Roman"/>
                <w:bCs/>
                <w:sz w:val="24"/>
                <w:szCs w:val="24"/>
              </w:rPr>
              <w:t>pomoć i individualno pristupanje učenicima koji su zbog bolesti odsutni s nastave dulji vremenski period</w:t>
            </w:r>
          </w:p>
        </w:tc>
      </w:tr>
      <w:tr w:rsidR="00EE7540" w:rsidRPr="00C05AA8" w14:paraId="1FB632E3" w14:textId="77777777" w:rsidTr="009F47F5">
        <w:trPr>
          <w:trHeight w:val="1672"/>
        </w:trPr>
        <w:tc>
          <w:tcPr>
            <w:tcW w:w="278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81C40E" w14:textId="77777777" w:rsidR="00EE7540" w:rsidRPr="00C05AA8" w:rsidRDefault="00EE7540" w:rsidP="006077A4">
            <w:pPr>
              <w:tabs>
                <w:tab w:val="left" w:pos="7380"/>
              </w:tabs>
              <w:rPr>
                <w:rFonts w:ascii="Times New Roman" w:hAnsi="Times New Roman" w:cs="Times New Roman"/>
                <w:sz w:val="24"/>
                <w:szCs w:val="24"/>
              </w:rPr>
            </w:pPr>
            <w:r w:rsidRPr="00C05AA8">
              <w:rPr>
                <w:rFonts w:ascii="Times New Roman" w:hAnsi="Times New Roman" w:cs="Times New Roman"/>
                <w:sz w:val="24"/>
                <w:szCs w:val="24"/>
              </w:rPr>
              <w:t>NAMJENA</w:t>
            </w:r>
          </w:p>
          <w:p w14:paraId="684B0D13" w14:textId="77777777" w:rsidR="00EE7540" w:rsidRPr="00C05AA8" w:rsidRDefault="00EE7540" w:rsidP="006077A4">
            <w:pPr>
              <w:tabs>
                <w:tab w:val="left" w:pos="7380"/>
              </w:tabs>
              <w:rPr>
                <w:rFonts w:ascii="Times New Roman" w:hAnsi="Times New Roman" w:cs="Times New Roman"/>
                <w:sz w:val="24"/>
                <w:szCs w:val="24"/>
              </w:rPr>
            </w:pPr>
          </w:p>
          <w:p w14:paraId="22417064" w14:textId="77777777" w:rsidR="00EE7540" w:rsidRPr="00C05AA8" w:rsidRDefault="00EE7540" w:rsidP="006077A4">
            <w:pPr>
              <w:tabs>
                <w:tab w:val="left" w:pos="7380"/>
              </w:tabs>
              <w:rPr>
                <w:rFonts w:ascii="Times New Roman" w:hAnsi="Times New Roman" w:cs="Times New Roman"/>
                <w:sz w:val="24"/>
                <w:szCs w:val="24"/>
              </w:rPr>
            </w:pPr>
          </w:p>
        </w:tc>
        <w:tc>
          <w:tcPr>
            <w:tcW w:w="6994" w:type="dxa"/>
            <w:tcBorders>
              <w:top w:val="single" w:sz="4" w:space="0" w:color="auto"/>
              <w:left w:val="single" w:sz="4" w:space="0" w:color="auto"/>
              <w:bottom w:val="single" w:sz="4" w:space="0" w:color="auto"/>
              <w:right w:val="single" w:sz="4" w:space="0" w:color="auto"/>
            </w:tcBorders>
          </w:tcPr>
          <w:p w14:paraId="438161AD" w14:textId="77777777" w:rsidR="00EE7540" w:rsidRPr="00C05AA8" w:rsidRDefault="00EE7540" w:rsidP="00EE7540">
            <w:pPr>
              <w:tabs>
                <w:tab w:val="left" w:pos="53"/>
              </w:tabs>
              <w:rPr>
                <w:rFonts w:ascii="Times New Roman" w:hAnsi="Times New Roman" w:cs="Times New Roman"/>
                <w:sz w:val="24"/>
                <w:szCs w:val="24"/>
              </w:rPr>
            </w:pPr>
            <w:r w:rsidRPr="00C05AA8">
              <w:rPr>
                <w:rFonts w:ascii="Times New Roman" w:hAnsi="Times New Roman" w:cs="Times New Roman"/>
                <w:sz w:val="24"/>
                <w:szCs w:val="24"/>
              </w:rPr>
              <w:t xml:space="preserve">Učenicima koji imaju poteškoće u učenju i razumijevanju sadržaja te primjeni naučenog. </w:t>
            </w:r>
          </w:p>
          <w:p w14:paraId="558D1046" w14:textId="77777777" w:rsidR="00EE7540" w:rsidRPr="00C05AA8" w:rsidRDefault="00EE7540" w:rsidP="00EE7540">
            <w:pPr>
              <w:tabs>
                <w:tab w:val="left" w:pos="53"/>
              </w:tabs>
              <w:rPr>
                <w:rFonts w:ascii="Times New Roman" w:hAnsi="Times New Roman" w:cs="Times New Roman"/>
                <w:sz w:val="24"/>
                <w:szCs w:val="24"/>
              </w:rPr>
            </w:pPr>
            <w:r w:rsidRPr="00C05AA8">
              <w:rPr>
                <w:rFonts w:ascii="Times New Roman" w:hAnsi="Times New Roman" w:cs="Times New Roman"/>
                <w:sz w:val="24"/>
                <w:szCs w:val="24"/>
              </w:rPr>
              <w:t>Učenici će nadoknađivati znanja koja ne usvajaju na redovnoj nastavi. Razvijat će samostalnost i kontinuitet u učenju i radu, moći će lakše pratiti redovnu nastavu, lakše razumjeti te primjenjivati naučeno u govoru i pismu.</w:t>
            </w:r>
          </w:p>
        </w:tc>
      </w:tr>
      <w:tr w:rsidR="00EE7540" w:rsidRPr="00C05AA8" w14:paraId="2CEE45ED" w14:textId="77777777" w:rsidTr="009F47F5">
        <w:trPr>
          <w:trHeight w:val="1398"/>
        </w:trPr>
        <w:tc>
          <w:tcPr>
            <w:tcW w:w="278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BCADFB2" w14:textId="77777777" w:rsidR="00EE7540" w:rsidRPr="00C05AA8" w:rsidRDefault="00EE7540" w:rsidP="006077A4">
            <w:pPr>
              <w:tabs>
                <w:tab w:val="left" w:pos="7380"/>
              </w:tabs>
              <w:rPr>
                <w:rFonts w:ascii="Times New Roman" w:hAnsi="Times New Roman" w:cs="Times New Roman"/>
                <w:sz w:val="24"/>
                <w:szCs w:val="24"/>
              </w:rPr>
            </w:pPr>
            <w:r w:rsidRPr="00C05AA8">
              <w:rPr>
                <w:rFonts w:ascii="Times New Roman" w:hAnsi="Times New Roman" w:cs="Times New Roman"/>
                <w:sz w:val="24"/>
                <w:szCs w:val="24"/>
              </w:rPr>
              <w:t>NOSITELJI I NJIHOVA ODGOVORNOST</w:t>
            </w:r>
          </w:p>
          <w:p w14:paraId="20F4701B" w14:textId="77777777" w:rsidR="00EE7540" w:rsidRPr="00C05AA8" w:rsidRDefault="00EE7540" w:rsidP="006077A4">
            <w:pPr>
              <w:tabs>
                <w:tab w:val="left" w:pos="7380"/>
              </w:tabs>
              <w:rPr>
                <w:rFonts w:ascii="Times New Roman" w:hAnsi="Times New Roman" w:cs="Times New Roman"/>
                <w:sz w:val="24"/>
                <w:szCs w:val="24"/>
              </w:rPr>
            </w:pPr>
          </w:p>
          <w:p w14:paraId="5C7D7760" w14:textId="77777777" w:rsidR="00EE7540" w:rsidRPr="00C05AA8" w:rsidRDefault="00EE7540" w:rsidP="006077A4">
            <w:pPr>
              <w:tabs>
                <w:tab w:val="left" w:pos="7380"/>
              </w:tabs>
              <w:rPr>
                <w:rFonts w:ascii="Times New Roman" w:hAnsi="Times New Roman" w:cs="Times New Roman"/>
                <w:sz w:val="24"/>
                <w:szCs w:val="24"/>
              </w:rPr>
            </w:pPr>
          </w:p>
        </w:tc>
        <w:tc>
          <w:tcPr>
            <w:tcW w:w="6994" w:type="dxa"/>
            <w:tcBorders>
              <w:top w:val="single" w:sz="4" w:space="0" w:color="auto"/>
              <w:left w:val="single" w:sz="4" w:space="0" w:color="auto"/>
              <w:bottom w:val="single" w:sz="4" w:space="0" w:color="auto"/>
              <w:right w:val="single" w:sz="4" w:space="0" w:color="auto"/>
            </w:tcBorders>
          </w:tcPr>
          <w:p w14:paraId="54598739" w14:textId="77777777" w:rsidR="00EE7540" w:rsidRPr="00C05AA8" w:rsidRDefault="00EE7540" w:rsidP="006077A4">
            <w:pPr>
              <w:tabs>
                <w:tab w:val="left" w:pos="1170"/>
              </w:tabs>
              <w:rPr>
                <w:rFonts w:ascii="Times New Roman" w:hAnsi="Times New Roman" w:cs="Times New Roman"/>
                <w:sz w:val="24"/>
                <w:szCs w:val="24"/>
              </w:rPr>
            </w:pPr>
            <w:r w:rsidRPr="00C05AA8">
              <w:rPr>
                <w:rFonts w:ascii="Times New Roman" w:hAnsi="Times New Roman" w:cs="Times New Roman"/>
                <w:sz w:val="24"/>
                <w:szCs w:val="24"/>
              </w:rPr>
              <w:t>Učiteljica i učenici koji pohađaju dopunsku nastavu.</w:t>
            </w:r>
          </w:p>
          <w:p w14:paraId="09A57E63" w14:textId="77777777" w:rsidR="00EE7540" w:rsidRPr="00C05AA8" w:rsidRDefault="00EE7540" w:rsidP="006077A4">
            <w:pPr>
              <w:tabs>
                <w:tab w:val="left" w:pos="1170"/>
              </w:tabs>
              <w:rPr>
                <w:rFonts w:ascii="Times New Roman" w:hAnsi="Times New Roman" w:cs="Times New Roman"/>
                <w:sz w:val="24"/>
                <w:szCs w:val="24"/>
              </w:rPr>
            </w:pPr>
            <w:r w:rsidRPr="00C05AA8">
              <w:rPr>
                <w:rFonts w:ascii="Times New Roman" w:hAnsi="Times New Roman" w:cs="Times New Roman"/>
                <w:sz w:val="24"/>
                <w:szCs w:val="24"/>
              </w:rPr>
              <w:t>Učiteljica treba pratiti potrebe učenika i osigurati pomoć u učenju, a učenici trebaju redovito vježbati i poboljšavati svoj uspjeh. Sadržaji navedenih ishoda će učenicima omogućiti obuhvatnije usvajanje svih predviđenih ishoda.</w:t>
            </w:r>
          </w:p>
        </w:tc>
      </w:tr>
      <w:tr w:rsidR="00EE7540" w:rsidRPr="00C05AA8" w14:paraId="28B9C771" w14:textId="77777777" w:rsidTr="009F47F5">
        <w:trPr>
          <w:trHeight w:val="825"/>
        </w:trPr>
        <w:tc>
          <w:tcPr>
            <w:tcW w:w="278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FD6426" w14:textId="77777777" w:rsidR="00EE7540" w:rsidRPr="00C05AA8" w:rsidRDefault="00EE7540" w:rsidP="006077A4">
            <w:pPr>
              <w:tabs>
                <w:tab w:val="left" w:pos="7380"/>
              </w:tabs>
              <w:rPr>
                <w:rFonts w:ascii="Times New Roman" w:hAnsi="Times New Roman" w:cs="Times New Roman"/>
                <w:sz w:val="24"/>
                <w:szCs w:val="24"/>
              </w:rPr>
            </w:pPr>
            <w:r w:rsidRPr="00C05AA8">
              <w:rPr>
                <w:rFonts w:ascii="Times New Roman" w:hAnsi="Times New Roman" w:cs="Times New Roman"/>
                <w:sz w:val="24"/>
                <w:szCs w:val="24"/>
              </w:rPr>
              <w:t>NAČIN REALIZACIJE</w:t>
            </w:r>
          </w:p>
          <w:p w14:paraId="52F7D17B" w14:textId="77777777" w:rsidR="00EE7540" w:rsidRPr="00C05AA8" w:rsidRDefault="00EE7540" w:rsidP="006077A4">
            <w:pPr>
              <w:tabs>
                <w:tab w:val="left" w:pos="7380"/>
              </w:tabs>
              <w:rPr>
                <w:rFonts w:ascii="Times New Roman" w:hAnsi="Times New Roman" w:cs="Times New Roman"/>
                <w:sz w:val="24"/>
                <w:szCs w:val="24"/>
              </w:rPr>
            </w:pPr>
          </w:p>
          <w:p w14:paraId="082C470F" w14:textId="77777777" w:rsidR="00EE7540" w:rsidRPr="00C05AA8" w:rsidRDefault="00EE7540" w:rsidP="006077A4">
            <w:pPr>
              <w:tabs>
                <w:tab w:val="left" w:pos="7380"/>
              </w:tabs>
              <w:rPr>
                <w:rFonts w:ascii="Times New Roman" w:hAnsi="Times New Roman" w:cs="Times New Roman"/>
                <w:sz w:val="24"/>
                <w:szCs w:val="24"/>
              </w:rPr>
            </w:pPr>
          </w:p>
          <w:p w14:paraId="25AEC917" w14:textId="77777777" w:rsidR="00EE7540" w:rsidRPr="00C05AA8" w:rsidRDefault="00EE7540" w:rsidP="006077A4">
            <w:pPr>
              <w:tabs>
                <w:tab w:val="left" w:pos="7380"/>
              </w:tabs>
              <w:rPr>
                <w:rFonts w:ascii="Times New Roman" w:hAnsi="Times New Roman" w:cs="Times New Roman"/>
                <w:sz w:val="24"/>
                <w:szCs w:val="24"/>
              </w:rPr>
            </w:pPr>
          </w:p>
        </w:tc>
        <w:tc>
          <w:tcPr>
            <w:tcW w:w="6994" w:type="dxa"/>
            <w:tcBorders>
              <w:top w:val="single" w:sz="4" w:space="0" w:color="auto"/>
              <w:left w:val="single" w:sz="4" w:space="0" w:color="auto"/>
              <w:bottom w:val="single" w:sz="4" w:space="0" w:color="auto"/>
              <w:right w:val="single" w:sz="4" w:space="0" w:color="auto"/>
            </w:tcBorders>
          </w:tcPr>
          <w:p w14:paraId="3D654B80" w14:textId="77777777" w:rsidR="00EE7540" w:rsidRPr="00C05AA8" w:rsidRDefault="00EE7540" w:rsidP="006077A4">
            <w:pPr>
              <w:tabs>
                <w:tab w:val="left" w:pos="7380"/>
              </w:tabs>
              <w:rPr>
                <w:rFonts w:ascii="Times New Roman" w:hAnsi="Times New Roman" w:cs="Times New Roman"/>
                <w:bCs/>
                <w:sz w:val="24"/>
                <w:szCs w:val="24"/>
              </w:rPr>
            </w:pPr>
            <w:r w:rsidRPr="00C05AA8">
              <w:rPr>
                <w:rFonts w:ascii="Times New Roman" w:hAnsi="Times New Roman" w:cs="Times New Roman"/>
                <w:bCs/>
                <w:sz w:val="24"/>
                <w:szCs w:val="24"/>
              </w:rPr>
              <w:t xml:space="preserve">Individualni pristup svakom učeniku u skladu s njegovim potrebama i sposobnostima. </w:t>
            </w:r>
          </w:p>
          <w:p w14:paraId="720E46A9" w14:textId="77777777" w:rsidR="00EE7540" w:rsidRPr="00C05AA8" w:rsidRDefault="00EE7540" w:rsidP="006077A4">
            <w:pPr>
              <w:tabs>
                <w:tab w:val="left" w:pos="7380"/>
              </w:tabs>
              <w:rPr>
                <w:rFonts w:ascii="Times New Roman" w:hAnsi="Times New Roman" w:cs="Times New Roman"/>
                <w:bCs/>
                <w:sz w:val="24"/>
                <w:szCs w:val="24"/>
              </w:rPr>
            </w:pPr>
            <w:r w:rsidRPr="00C05AA8">
              <w:rPr>
                <w:rFonts w:ascii="Times New Roman" w:hAnsi="Times New Roman" w:cs="Times New Roman"/>
                <w:bCs/>
                <w:sz w:val="24"/>
                <w:szCs w:val="24"/>
              </w:rPr>
              <w:t>Prilagođenim metodama i oblicima rada omogućiti napredak učenika i lakše usvajanje nastavnih sadržaja. Suradničko učenje. Pomoć pri svim poteškoćama u svladavanju redovnog programa (izrada prilagođenih listića, prilagođavanje duljine i težine teksta).</w:t>
            </w:r>
          </w:p>
        </w:tc>
      </w:tr>
      <w:tr w:rsidR="00EE7540" w:rsidRPr="00C05AA8" w14:paraId="7CCDDAAA" w14:textId="77777777" w:rsidTr="009F47F5">
        <w:trPr>
          <w:trHeight w:val="562"/>
        </w:trPr>
        <w:tc>
          <w:tcPr>
            <w:tcW w:w="278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25123D" w14:textId="77777777" w:rsidR="00EE7540" w:rsidRPr="00C05AA8" w:rsidRDefault="00EE7540" w:rsidP="006077A4">
            <w:pPr>
              <w:tabs>
                <w:tab w:val="left" w:pos="7380"/>
              </w:tabs>
              <w:rPr>
                <w:rFonts w:ascii="Times New Roman" w:hAnsi="Times New Roman" w:cs="Times New Roman"/>
                <w:sz w:val="24"/>
                <w:szCs w:val="24"/>
              </w:rPr>
            </w:pPr>
            <w:r w:rsidRPr="00C05AA8">
              <w:rPr>
                <w:rFonts w:ascii="Times New Roman" w:hAnsi="Times New Roman" w:cs="Times New Roman"/>
                <w:sz w:val="24"/>
                <w:szCs w:val="24"/>
              </w:rPr>
              <w:t>VREMENIK</w:t>
            </w:r>
          </w:p>
          <w:p w14:paraId="7B39A658" w14:textId="77777777" w:rsidR="00EE7540" w:rsidRPr="00C05AA8" w:rsidRDefault="00EE7540" w:rsidP="006077A4">
            <w:pPr>
              <w:tabs>
                <w:tab w:val="left" w:pos="7380"/>
              </w:tabs>
              <w:rPr>
                <w:rFonts w:ascii="Times New Roman" w:hAnsi="Times New Roman" w:cs="Times New Roman"/>
                <w:sz w:val="24"/>
                <w:szCs w:val="24"/>
              </w:rPr>
            </w:pPr>
          </w:p>
        </w:tc>
        <w:tc>
          <w:tcPr>
            <w:tcW w:w="6994" w:type="dxa"/>
            <w:tcBorders>
              <w:top w:val="single" w:sz="4" w:space="0" w:color="auto"/>
              <w:left w:val="single" w:sz="4" w:space="0" w:color="auto"/>
              <w:bottom w:val="single" w:sz="4" w:space="0" w:color="auto"/>
              <w:right w:val="single" w:sz="4" w:space="0" w:color="auto"/>
            </w:tcBorders>
          </w:tcPr>
          <w:p w14:paraId="6DAF654B" w14:textId="77777777" w:rsidR="00EE7540" w:rsidRPr="00C05AA8" w:rsidRDefault="00EE7540" w:rsidP="006077A4">
            <w:pPr>
              <w:tabs>
                <w:tab w:val="left" w:pos="7380"/>
              </w:tabs>
              <w:rPr>
                <w:rFonts w:ascii="Times New Roman" w:hAnsi="Times New Roman" w:cs="Times New Roman"/>
                <w:bCs/>
                <w:sz w:val="24"/>
                <w:szCs w:val="24"/>
              </w:rPr>
            </w:pPr>
            <w:r w:rsidRPr="00C05AA8">
              <w:rPr>
                <w:rFonts w:ascii="Times New Roman" w:hAnsi="Times New Roman" w:cs="Times New Roman"/>
                <w:bCs/>
                <w:sz w:val="24"/>
                <w:szCs w:val="24"/>
              </w:rPr>
              <w:t>Tijekom školske godine (18 sati)</w:t>
            </w:r>
          </w:p>
        </w:tc>
      </w:tr>
      <w:tr w:rsidR="00EE7540" w:rsidRPr="00C05AA8" w14:paraId="4AE838E9" w14:textId="77777777" w:rsidTr="009F47F5">
        <w:trPr>
          <w:trHeight w:val="821"/>
        </w:trPr>
        <w:tc>
          <w:tcPr>
            <w:tcW w:w="278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4AA5AC" w14:textId="77777777" w:rsidR="00EE7540" w:rsidRPr="00C05AA8" w:rsidRDefault="00EE7540" w:rsidP="006077A4">
            <w:pPr>
              <w:tabs>
                <w:tab w:val="left" w:pos="7380"/>
              </w:tabs>
              <w:rPr>
                <w:rFonts w:ascii="Times New Roman" w:hAnsi="Times New Roman" w:cs="Times New Roman"/>
                <w:sz w:val="24"/>
                <w:szCs w:val="24"/>
              </w:rPr>
            </w:pPr>
            <w:r w:rsidRPr="00C05AA8">
              <w:rPr>
                <w:rFonts w:ascii="Times New Roman" w:hAnsi="Times New Roman" w:cs="Times New Roman"/>
                <w:sz w:val="24"/>
                <w:szCs w:val="24"/>
              </w:rPr>
              <w:t>TROŠKOVNIK</w:t>
            </w:r>
          </w:p>
          <w:p w14:paraId="4AC258FA" w14:textId="77777777" w:rsidR="00EE7540" w:rsidRPr="00C05AA8" w:rsidRDefault="00EE7540" w:rsidP="006077A4">
            <w:pPr>
              <w:tabs>
                <w:tab w:val="left" w:pos="7380"/>
              </w:tabs>
              <w:rPr>
                <w:rFonts w:ascii="Times New Roman" w:hAnsi="Times New Roman" w:cs="Times New Roman"/>
                <w:sz w:val="24"/>
                <w:szCs w:val="24"/>
              </w:rPr>
            </w:pPr>
          </w:p>
          <w:p w14:paraId="1CDC5015" w14:textId="77777777" w:rsidR="00EE7540" w:rsidRPr="00C05AA8" w:rsidRDefault="00EE7540" w:rsidP="006077A4">
            <w:pPr>
              <w:tabs>
                <w:tab w:val="left" w:pos="7380"/>
              </w:tabs>
              <w:rPr>
                <w:rFonts w:ascii="Times New Roman" w:hAnsi="Times New Roman" w:cs="Times New Roman"/>
                <w:sz w:val="24"/>
                <w:szCs w:val="24"/>
              </w:rPr>
            </w:pPr>
          </w:p>
        </w:tc>
        <w:tc>
          <w:tcPr>
            <w:tcW w:w="6994" w:type="dxa"/>
            <w:tcBorders>
              <w:top w:val="single" w:sz="4" w:space="0" w:color="auto"/>
              <w:left w:val="single" w:sz="4" w:space="0" w:color="auto"/>
              <w:bottom w:val="single" w:sz="4" w:space="0" w:color="auto"/>
              <w:right w:val="single" w:sz="4" w:space="0" w:color="auto"/>
            </w:tcBorders>
          </w:tcPr>
          <w:p w14:paraId="4AF8EEA6" w14:textId="77777777" w:rsidR="00EE7540" w:rsidRPr="00C05AA8" w:rsidRDefault="00EE7540" w:rsidP="006077A4">
            <w:pPr>
              <w:tabs>
                <w:tab w:val="left" w:pos="7380"/>
              </w:tabs>
              <w:rPr>
                <w:rFonts w:ascii="Times New Roman" w:hAnsi="Times New Roman" w:cs="Times New Roman"/>
                <w:bCs/>
                <w:sz w:val="24"/>
                <w:szCs w:val="24"/>
              </w:rPr>
            </w:pPr>
            <w:r w:rsidRPr="00C05AA8">
              <w:rPr>
                <w:rFonts w:ascii="Times New Roman" w:hAnsi="Times New Roman" w:cs="Times New Roman"/>
                <w:bCs/>
                <w:sz w:val="24"/>
                <w:szCs w:val="24"/>
              </w:rPr>
              <w:t>Troškovi kopiranja materijala za dopunsku nastavu</w:t>
            </w:r>
          </w:p>
        </w:tc>
      </w:tr>
      <w:tr w:rsidR="00EE7540" w:rsidRPr="00C05AA8" w14:paraId="73819397" w14:textId="77777777" w:rsidTr="009F47F5">
        <w:trPr>
          <w:trHeight w:val="1802"/>
        </w:trPr>
        <w:tc>
          <w:tcPr>
            <w:tcW w:w="278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9DC1DFB" w14:textId="77777777" w:rsidR="00EE7540" w:rsidRPr="00C05AA8" w:rsidRDefault="00EE7540" w:rsidP="006077A4">
            <w:pPr>
              <w:tabs>
                <w:tab w:val="left" w:pos="7380"/>
              </w:tabs>
              <w:rPr>
                <w:rFonts w:ascii="Times New Roman" w:hAnsi="Times New Roman" w:cs="Times New Roman"/>
                <w:sz w:val="24"/>
                <w:szCs w:val="24"/>
              </w:rPr>
            </w:pPr>
            <w:r w:rsidRPr="00C05AA8">
              <w:rPr>
                <w:rFonts w:ascii="Times New Roman" w:hAnsi="Times New Roman" w:cs="Times New Roman"/>
                <w:sz w:val="24"/>
                <w:szCs w:val="24"/>
              </w:rPr>
              <w:lastRenderedPageBreak/>
              <w:t>NAČIN VREDNOVANJA I NAČIN KORIŠTENJA REZULTATA VREDNOVANJA</w:t>
            </w:r>
          </w:p>
          <w:p w14:paraId="1C771022" w14:textId="77777777" w:rsidR="00EE7540" w:rsidRPr="00C05AA8" w:rsidRDefault="00EE7540" w:rsidP="006077A4">
            <w:pPr>
              <w:tabs>
                <w:tab w:val="left" w:pos="7380"/>
              </w:tabs>
              <w:rPr>
                <w:rFonts w:ascii="Times New Roman" w:hAnsi="Times New Roman" w:cs="Times New Roman"/>
                <w:sz w:val="24"/>
                <w:szCs w:val="24"/>
              </w:rPr>
            </w:pPr>
          </w:p>
        </w:tc>
        <w:tc>
          <w:tcPr>
            <w:tcW w:w="6994" w:type="dxa"/>
            <w:tcBorders>
              <w:top w:val="single" w:sz="4" w:space="0" w:color="auto"/>
              <w:left w:val="single" w:sz="4" w:space="0" w:color="auto"/>
              <w:bottom w:val="single" w:sz="4" w:space="0" w:color="auto"/>
              <w:right w:val="single" w:sz="4" w:space="0" w:color="auto"/>
            </w:tcBorders>
          </w:tcPr>
          <w:p w14:paraId="1EB2BC0C" w14:textId="77777777" w:rsidR="00EE7540" w:rsidRPr="00C05AA8" w:rsidRDefault="00EE7540" w:rsidP="006077A4">
            <w:pPr>
              <w:rPr>
                <w:rFonts w:ascii="Times New Roman" w:hAnsi="Times New Roman" w:cs="Times New Roman"/>
                <w:sz w:val="24"/>
                <w:szCs w:val="24"/>
              </w:rPr>
            </w:pPr>
            <w:r w:rsidRPr="00C05AA8">
              <w:rPr>
                <w:rFonts w:ascii="Times New Roman" w:hAnsi="Times New Roman" w:cs="Times New Roman"/>
                <w:sz w:val="24"/>
                <w:szCs w:val="24"/>
              </w:rPr>
              <w:t xml:space="preserve">Provodi se na kraju svakoga sata. </w:t>
            </w:r>
          </w:p>
          <w:p w14:paraId="49E4EE14" w14:textId="77777777" w:rsidR="00EE7540" w:rsidRPr="00C05AA8" w:rsidRDefault="00EE7540" w:rsidP="006077A4">
            <w:pPr>
              <w:rPr>
                <w:rFonts w:ascii="Times New Roman" w:hAnsi="Times New Roman" w:cs="Times New Roman"/>
                <w:sz w:val="24"/>
                <w:szCs w:val="24"/>
              </w:rPr>
            </w:pPr>
            <w:r w:rsidRPr="00C05AA8">
              <w:rPr>
                <w:rFonts w:ascii="Times New Roman" w:hAnsi="Times New Roman" w:cs="Times New Roman"/>
                <w:sz w:val="24"/>
                <w:szCs w:val="24"/>
              </w:rPr>
              <w:t>Vrednovanje naučenog (davanjem usmene povratne informacije učeniku/ pisanje bilješki)</w:t>
            </w:r>
          </w:p>
          <w:p w14:paraId="6E8E474F" w14:textId="77777777" w:rsidR="00EE7540" w:rsidRPr="00C05AA8" w:rsidRDefault="00EE7540" w:rsidP="006077A4">
            <w:pPr>
              <w:rPr>
                <w:rFonts w:ascii="Times New Roman" w:hAnsi="Times New Roman" w:cs="Times New Roman"/>
                <w:sz w:val="24"/>
                <w:szCs w:val="24"/>
              </w:rPr>
            </w:pPr>
            <w:r w:rsidRPr="00C05AA8">
              <w:rPr>
                <w:rFonts w:ascii="Times New Roman" w:hAnsi="Times New Roman" w:cs="Times New Roman"/>
                <w:sz w:val="24"/>
                <w:szCs w:val="24"/>
              </w:rPr>
              <w:t>Vrednovanje za učenje (kroz ukazivanje dobro obavljenih aktivnosti)</w:t>
            </w:r>
          </w:p>
          <w:p w14:paraId="63529DEE" w14:textId="77777777" w:rsidR="00EE7540" w:rsidRPr="00C05AA8" w:rsidRDefault="00EE7540" w:rsidP="006077A4">
            <w:pPr>
              <w:rPr>
                <w:rFonts w:ascii="Times New Roman" w:hAnsi="Times New Roman" w:cs="Times New Roman"/>
                <w:sz w:val="24"/>
                <w:szCs w:val="24"/>
              </w:rPr>
            </w:pPr>
            <w:r w:rsidRPr="00C05AA8">
              <w:rPr>
                <w:rFonts w:ascii="Times New Roman" w:hAnsi="Times New Roman" w:cs="Times New Roman"/>
                <w:sz w:val="24"/>
                <w:szCs w:val="24"/>
              </w:rPr>
              <w:t>Vrednovanje kao učenje (samostalnost, samoinicijativa, samokontrola)</w:t>
            </w:r>
          </w:p>
        </w:tc>
      </w:tr>
    </w:tbl>
    <w:p w14:paraId="4D0809C8" w14:textId="77777777" w:rsidR="00EE7540" w:rsidRPr="00C05AA8" w:rsidRDefault="00EE7540" w:rsidP="00DC4C80">
      <w:pPr>
        <w:rPr>
          <w:rFonts w:ascii="Times New Roman" w:hAnsi="Times New Roman" w:cs="Times New Roman"/>
          <w:b/>
          <w:sz w:val="24"/>
          <w:szCs w:val="24"/>
        </w:rPr>
      </w:pPr>
    </w:p>
    <w:p w14:paraId="486C164C" w14:textId="77777777" w:rsidR="00DC4C80" w:rsidRPr="00C05AA8" w:rsidRDefault="00DC4C80" w:rsidP="00DC4C80">
      <w:pPr>
        <w:rPr>
          <w:rFonts w:ascii="Times New Roman" w:hAnsi="Times New Roman" w:cs="Times New Roman"/>
          <w:sz w:val="24"/>
          <w:szCs w:val="24"/>
        </w:rPr>
      </w:pP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2"/>
        <w:gridCol w:w="6994"/>
      </w:tblGrid>
      <w:tr w:rsidR="00DC4C80" w:rsidRPr="00C05AA8" w14:paraId="6B5D0059" w14:textId="77777777" w:rsidTr="009F47F5">
        <w:trPr>
          <w:trHeight w:val="1124"/>
        </w:trPr>
        <w:tc>
          <w:tcPr>
            <w:tcW w:w="2782" w:type="dxa"/>
            <w:tcBorders>
              <w:top w:val="nil"/>
              <w:left w:val="nil"/>
              <w:bottom w:val="single" w:sz="4" w:space="0" w:color="auto"/>
              <w:right w:val="single" w:sz="4" w:space="0" w:color="auto"/>
            </w:tcBorders>
            <w:shd w:val="clear" w:color="auto" w:fill="FFFFFF" w:themeFill="background1"/>
          </w:tcPr>
          <w:p w14:paraId="75A036E0" w14:textId="77777777" w:rsidR="00DC4C80" w:rsidRPr="00C05AA8" w:rsidRDefault="00DC4C80" w:rsidP="008F7C64">
            <w:pPr>
              <w:tabs>
                <w:tab w:val="left" w:pos="7380"/>
              </w:tabs>
              <w:rPr>
                <w:rFonts w:ascii="Times New Roman" w:hAnsi="Times New Roman" w:cs="Times New Roman"/>
                <w:sz w:val="24"/>
                <w:szCs w:val="24"/>
                <w:lang w:val="de-DE"/>
              </w:rPr>
            </w:pPr>
          </w:p>
          <w:p w14:paraId="1E662457" w14:textId="77777777" w:rsidR="00DC4C80" w:rsidRPr="00C05AA8" w:rsidRDefault="00DC4C80" w:rsidP="008F7C64">
            <w:pPr>
              <w:tabs>
                <w:tab w:val="left" w:pos="7380"/>
              </w:tabs>
              <w:rPr>
                <w:rFonts w:ascii="Times New Roman" w:hAnsi="Times New Roman" w:cs="Times New Roman"/>
                <w:sz w:val="24"/>
                <w:szCs w:val="24"/>
                <w:lang w:val="de-DE"/>
              </w:rPr>
            </w:pPr>
          </w:p>
        </w:tc>
        <w:tc>
          <w:tcPr>
            <w:tcW w:w="699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F8CE5E9" w14:textId="77777777" w:rsidR="00DC4C80" w:rsidRPr="00C05AA8" w:rsidRDefault="00DC4C80" w:rsidP="008F7C64">
            <w:pPr>
              <w:jc w:val="center"/>
              <w:rPr>
                <w:rFonts w:ascii="Times New Roman" w:hAnsi="Times New Roman" w:cs="Times New Roman"/>
                <w:sz w:val="24"/>
                <w:szCs w:val="24"/>
              </w:rPr>
            </w:pPr>
            <w:r w:rsidRPr="00C05AA8">
              <w:rPr>
                <w:rFonts w:ascii="Times New Roman" w:hAnsi="Times New Roman" w:cs="Times New Roman"/>
                <w:sz w:val="24"/>
                <w:szCs w:val="24"/>
              </w:rPr>
              <w:t>DOPUNSKA NASTAVA</w:t>
            </w:r>
            <w:r w:rsidR="008F7C64" w:rsidRPr="00C05AA8">
              <w:rPr>
                <w:rFonts w:ascii="Times New Roman" w:hAnsi="Times New Roman" w:cs="Times New Roman"/>
                <w:sz w:val="24"/>
                <w:szCs w:val="24"/>
              </w:rPr>
              <w:t xml:space="preserve"> HRVATSKOG JEZIKA</w:t>
            </w:r>
          </w:p>
        </w:tc>
      </w:tr>
      <w:tr w:rsidR="00DC4C80" w:rsidRPr="00C05AA8" w14:paraId="5C10FB05" w14:textId="77777777" w:rsidTr="009F47F5">
        <w:trPr>
          <w:trHeight w:val="2254"/>
        </w:trPr>
        <w:tc>
          <w:tcPr>
            <w:tcW w:w="278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9E334F7" w14:textId="77777777" w:rsidR="00DC4C80" w:rsidRPr="00C05AA8" w:rsidRDefault="00DC4C80" w:rsidP="008F7C64">
            <w:pPr>
              <w:tabs>
                <w:tab w:val="left" w:pos="7380"/>
              </w:tabs>
              <w:rPr>
                <w:rFonts w:ascii="Times New Roman" w:hAnsi="Times New Roman" w:cs="Times New Roman"/>
                <w:sz w:val="24"/>
                <w:szCs w:val="24"/>
              </w:rPr>
            </w:pPr>
            <w:r w:rsidRPr="00C05AA8">
              <w:rPr>
                <w:rFonts w:ascii="Times New Roman" w:hAnsi="Times New Roman" w:cs="Times New Roman"/>
                <w:sz w:val="24"/>
                <w:szCs w:val="24"/>
              </w:rPr>
              <w:t>CILJEVI</w:t>
            </w:r>
            <w:r w:rsidR="009F47F5" w:rsidRPr="00C05AA8">
              <w:rPr>
                <w:rFonts w:ascii="Times New Roman" w:hAnsi="Times New Roman" w:cs="Times New Roman"/>
                <w:sz w:val="24"/>
                <w:szCs w:val="24"/>
              </w:rPr>
              <w:t xml:space="preserve"> </w:t>
            </w:r>
          </w:p>
          <w:p w14:paraId="4C73D174" w14:textId="77777777" w:rsidR="00DC4C80" w:rsidRPr="00C05AA8" w:rsidRDefault="00DC4C80" w:rsidP="008F7C64">
            <w:pPr>
              <w:tabs>
                <w:tab w:val="left" w:pos="7380"/>
              </w:tabs>
              <w:rPr>
                <w:rFonts w:ascii="Times New Roman" w:hAnsi="Times New Roman" w:cs="Times New Roman"/>
                <w:sz w:val="24"/>
                <w:szCs w:val="24"/>
              </w:rPr>
            </w:pPr>
          </w:p>
          <w:p w14:paraId="1237344C" w14:textId="77777777" w:rsidR="00DC4C80" w:rsidRPr="00C05AA8" w:rsidRDefault="00DC4C80" w:rsidP="008F7C64">
            <w:pPr>
              <w:tabs>
                <w:tab w:val="left" w:pos="7380"/>
              </w:tabs>
              <w:rPr>
                <w:rFonts w:ascii="Times New Roman" w:hAnsi="Times New Roman" w:cs="Times New Roman"/>
                <w:sz w:val="24"/>
                <w:szCs w:val="24"/>
              </w:rPr>
            </w:pPr>
          </w:p>
          <w:p w14:paraId="6ADE0353" w14:textId="77777777" w:rsidR="00DC4C80" w:rsidRPr="00C05AA8" w:rsidRDefault="00DC4C80" w:rsidP="008F7C64">
            <w:pPr>
              <w:tabs>
                <w:tab w:val="left" w:pos="7380"/>
              </w:tabs>
              <w:rPr>
                <w:rFonts w:ascii="Times New Roman" w:hAnsi="Times New Roman" w:cs="Times New Roman"/>
                <w:sz w:val="24"/>
                <w:szCs w:val="24"/>
              </w:rPr>
            </w:pPr>
          </w:p>
          <w:p w14:paraId="62327E70" w14:textId="77777777" w:rsidR="00DC4C80" w:rsidRPr="00C05AA8" w:rsidRDefault="00DC4C80" w:rsidP="008F7C64">
            <w:pPr>
              <w:tabs>
                <w:tab w:val="left" w:pos="7380"/>
              </w:tabs>
              <w:rPr>
                <w:rFonts w:ascii="Times New Roman" w:hAnsi="Times New Roman" w:cs="Times New Roman"/>
                <w:sz w:val="24"/>
                <w:szCs w:val="24"/>
              </w:rPr>
            </w:pPr>
          </w:p>
          <w:p w14:paraId="46296F1F" w14:textId="77777777" w:rsidR="00DC4C80" w:rsidRPr="00C05AA8" w:rsidRDefault="00DC4C80" w:rsidP="008F7C64">
            <w:pPr>
              <w:tabs>
                <w:tab w:val="left" w:pos="7380"/>
              </w:tabs>
              <w:rPr>
                <w:rFonts w:ascii="Times New Roman" w:hAnsi="Times New Roman" w:cs="Times New Roman"/>
                <w:sz w:val="24"/>
                <w:szCs w:val="24"/>
              </w:rPr>
            </w:pPr>
          </w:p>
          <w:p w14:paraId="3E98C956" w14:textId="77777777" w:rsidR="00DC4C80" w:rsidRPr="00C05AA8" w:rsidRDefault="00DC4C80" w:rsidP="008F7C64">
            <w:pPr>
              <w:tabs>
                <w:tab w:val="left" w:pos="7380"/>
              </w:tabs>
              <w:rPr>
                <w:rFonts w:ascii="Times New Roman" w:hAnsi="Times New Roman" w:cs="Times New Roman"/>
                <w:sz w:val="24"/>
                <w:szCs w:val="24"/>
              </w:rPr>
            </w:pPr>
          </w:p>
        </w:tc>
        <w:tc>
          <w:tcPr>
            <w:tcW w:w="6994" w:type="dxa"/>
            <w:tcBorders>
              <w:top w:val="single" w:sz="4" w:space="0" w:color="auto"/>
              <w:left w:val="single" w:sz="4" w:space="0" w:color="auto"/>
              <w:bottom w:val="single" w:sz="4" w:space="0" w:color="auto"/>
              <w:right w:val="single" w:sz="4" w:space="0" w:color="auto"/>
            </w:tcBorders>
          </w:tcPr>
          <w:p w14:paraId="0670B041" w14:textId="77777777" w:rsidR="008F7C64" w:rsidRPr="00C05AA8" w:rsidRDefault="008F7C64" w:rsidP="00F50551">
            <w:pPr>
              <w:pStyle w:val="Odlomakpopisa"/>
              <w:numPr>
                <w:ilvl w:val="0"/>
                <w:numId w:val="42"/>
              </w:numPr>
              <w:tabs>
                <w:tab w:val="left" w:pos="7380"/>
              </w:tabs>
              <w:rPr>
                <w:rFonts w:ascii="Times New Roman" w:hAnsi="Times New Roman"/>
                <w:bCs/>
                <w:sz w:val="24"/>
                <w:szCs w:val="24"/>
              </w:rPr>
            </w:pPr>
            <w:r w:rsidRPr="00C05AA8">
              <w:rPr>
                <w:rFonts w:ascii="Times New Roman" w:hAnsi="Times New Roman"/>
                <w:bCs/>
                <w:sz w:val="24"/>
                <w:szCs w:val="24"/>
              </w:rPr>
              <w:t xml:space="preserve">dopunskim zadacima pomoći učenicima u svladavanju predviđenih </w:t>
            </w:r>
            <w:proofErr w:type="spellStart"/>
            <w:r w:rsidRPr="00C05AA8">
              <w:rPr>
                <w:rFonts w:ascii="Times New Roman" w:hAnsi="Times New Roman"/>
                <w:bCs/>
                <w:sz w:val="24"/>
                <w:szCs w:val="24"/>
              </w:rPr>
              <w:t>kurikulumskih</w:t>
            </w:r>
            <w:proofErr w:type="spellEnd"/>
            <w:r w:rsidRPr="00C05AA8">
              <w:rPr>
                <w:rFonts w:ascii="Times New Roman" w:hAnsi="Times New Roman"/>
                <w:bCs/>
                <w:sz w:val="24"/>
                <w:szCs w:val="24"/>
              </w:rPr>
              <w:t xml:space="preserve"> ishoda 3. razreda osnovne škole</w:t>
            </w:r>
          </w:p>
          <w:p w14:paraId="2C265015" w14:textId="77777777" w:rsidR="008F7C64" w:rsidRPr="00C05AA8" w:rsidRDefault="008F7C64" w:rsidP="00F50551">
            <w:pPr>
              <w:pStyle w:val="Odlomakpopisa"/>
              <w:numPr>
                <w:ilvl w:val="0"/>
                <w:numId w:val="19"/>
              </w:numPr>
              <w:tabs>
                <w:tab w:val="left" w:pos="7380"/>
              </w:tabs>
              <w:rPr>
                <w:rFonts w:ascii="Times New Roman" w:hAnsi="Times New Roman"/>
                <w:bCs/>
                <w:sz w:val="24"/>
                <w:szCs w:val="24"/>
              </w:rPr>
            </w:pPr>
            <w:proofErr w:type="spellStart"/>
            <w:r w:rsidRPr="00C05AA8">
              <w:rPr>
                <w:rFonts w:ascii="Times New Roman" w:hAnsi="Times New Roman"/>
                <w:bCs/>
                <w:sz w:val="24"/>
                <w:szCs w:val="24"/>
                <w:lang w:val="de-DE"/>
              </w:rPr>
              <w:t>osposobiti</w:t>
            </w:r>
            <w:proofErr w:type="spellEnd"/>
            <w:r w:rsidRPr="00C05AA8">
              <w:rPr>
                <w:rFonts w:ascii="Times New Roman" w:hAnsi="Times New Roman"/>
                <w:bCs/>
                <w:sz w:val="24"/>
                <w:szCs w:val="24"/>
                <w:lang w:val="de-DE"/>
              </w:rPr>
              <w:t xml:space="preserve"> </w:t>
            </w:r>
            <w:proofErr w:type="spellStart"/>
            <w:r w:rsidRPr="00C05AA8">
              <w:rPr>
                <w:rFonts w:ascii="Times New Roman" w:hAnsi="Times New Roman"/>
                <w:bCs/>
                <w:sz w:val="24"/>
                <w:szCs w:val="24"/>
                <w:lang w:val="de-DE"/>
              </w:rPr>
              <w:t>učenike</w:t>
            </w:r>
            <w:proofErr w:type="spellEnd"/>
            <w:r w:rsidRPr="00C05AA8">
              <w:rPr>
                <w:rFonts w:ascii="Times New Roman" w:hAnsi="Times New Roman"/>
                <w:bCs/>
                <w:sz w:val="24"/>
                <w:szCs w:val="24"/>
                <w:lang w:val="de-DE"/>
              </w:rPr>
              <w:t xml:space="preserve"> da </w:t>
            </w:r>
            <w:proofErr w:type="spellStart"/>
            <w:r w:rsidRPr="00C05AA8">
              <w:rPr>
                <w:rFonts w:ascii="Times New Roman" w:hAnsi="Times New Roman"/>
                <w:bCs/>
                <w:sz w:val="24"/>
                <w:szCs w:val="24"/>
                <w:lang w:val="de-DE"/>
              </w:rPr>
              <w:t>lakše</w:t>
            </w:r>
            <w:proofErr w:type="spellEnd"/>
            <w:r w:rsidRPr="00C05AA8">
              <w:rPr>
                <w:rFonts w:ascii="Times New Roman" w:hAnsi="Times New Roman"/>
                <w:bCs/>
                <w:sz w:val="24"/>
                <w:szCs w:val="24"/>
                <w:lang w:val="de-DE"/>
              </w:rPr>
              <w:t xml:space="preserve"> </w:t>
            </w:r>
            <w:proofErr w:type="spellStart"/>
            <w:r w:rsidRPr="00C05AA8">
              <w:rPr>
                <w:rFonts w:ascii="Times New Roman" w:hAnsi="Times New Roman"/>
                <w:bCs/>
                <w:sz w:val="24"/>
                <w:szCs w:val="24"/>
                <w:lang w:val="de-DE"/>
              </w:rPr>
              <w:t>prate</w:t>
            </w:r>
            <w:proofErr w:type="spellEnd"/>
            <w:r w:rsidRPr="00C05AA8">
              <w:rPr>
                <w:rFonts w:ascii="Times New Roman" w:hAnsi="Times New Roman"/>
                <w:bCs/>
                <w:sz w:val="24"/>
                <w:szCs w:val="24"/>
                <w:lang w:val="de-DE"/>
              </w:rPr>
              <w:t xml:space="preserve"> </w:t>
            </w:r>
            <w:proofErr w:type="spellStart"/>
            <w:r w:rsidRPr="00C05AA8">
              <w:rPr>
                <w:rFonts w:ascii="Times New Roman" w:hAnsi="Times New Roman"/>
                <w:bCs/>
                <w:sz w:val="24"/>
                <w:szCs w:val="24"/>
                <w:lang w:val="de-DE"/>
              </w:rPr>
              <w:t>redovnu</w:t>
            </w:r>
            <w:proofErr w:type="spellEnd"/>
            <w:r w:rsidRPr="00C05AA8">
              <w:rPr>
                <w:rFonts w:ascii="Times New Roman" w:hAnsi="Times New Roman"/>
                <w:bCs/>
                <w:sz w:val="24"/>
                <w:szCs w:val="24"/>
                <w:lang w:val="de-DE"/>
              </w:rPr>
              <w:t xml:space="preserve"> </w:t>
            </w:r>
            <w:proofErr w:type="spellStart"/>
            <w:r w:rsidRPr="00C05AA8">
              <w:rPr>
                <w:rFonts w:ascii="Times New Roman" w:hAnsi="Times New Roman"/>
                <w:bCs/>
                <w:sz w:val="24"/>
                <w:szCs w:val="24"/>
                <w:lang w:val="de-DE"/>
              </w:rPr>
              <w:t>nastavu</w:t>
            </w:r>
            <w:proofErr w:type="spellEnd"/>
          </w:p>
          <w:p w14:paraId="54DAFE62" w14:textId="77777777" w:rsidR="008F7C64" w:rsidRPr="00C05AA8" w:rsidRDefault="008F7C64" w:rsidP="00F50551">
            <w:pPr>
              <w:pStyle w:val="Odlomakpopisa"/>
              <w:numPr>
                <w:ilvl w:val="0"/>
                <w:numId w:val="19"/>
              </w:numPr>
              <w:tabs>
                <w:tab w:val="left" w:pos="7380"/>
              </w:tabs>
              <w:rPr>
                <w:rFonts w:ascii="Times New Roman" w:hAnsi="Times New Roman"/>
                <w:bCs/>
                <w:sz w:val="24"/>
                <w:szCs w:val="24"/>
                <w:lang w:val="de-DE"/>
              </w:rPr>
            </w:pPr>
            <w:proofErr w:type="spellStart"/>
            <w:r w:rsidRPr="00C05AA8">
              <w:rPr>
                <w:rFonts w:ascii="Times New Roman" w:hAnsi="Times New Roman"/>
                <w:bCs/>
                <w:sz w:val="24"/>
                <w:szCs w:val="24"/>
                <w:lang w:val="de-DE"/>
              </w:rPr>
              <w:t>dopunsko</w:t>
            </w:r>
            <w:proofErr w:type="spellEnd"/>
            <w:r w:rsidRPr="00C05AA8">
              <w:rPr>
                <w:rFonts w:ascii="Times New Roman" w:hAnsi="Times New Roman"/>
                <w:bCs/>
                <w:sz w:val="24"/>
                <w:szCs w:val="24"/>
                <w:lang w:val="de-DE"/>
              </w:rPr>
              <w:t xml:space="preserve"> </w:t>
            </w:r>
            <w:proofErr w:type="spellStart"/>
            <w:r w:rsidRPr="00C05AA8">
              <w:rPr>
                <w:rFonts w:ascii="Times New Roman" w:hAnsi="Times New Roman"/>
                <w:bCs/>
                <w:sz w:val="24"/>
                <w:szCs w:val="24"/>
                <w:lang w:val="de-DE"/>
              </w:rPr>
              <w:t>vježbanje</w:t>
            </w:r>
            <w:proofErr w:type="spellEnd"/>
            <w:r w:rsidRPr="00C05AA8">
              <w:rPr>
                <w:rFonts w:ascii="Times New Roman" w:hAnsi="Times New Roman"/>
                <w:bCs/>
                <w:sz w:val="24"/>
                <w:szCs w:val="24"/>
                <w:lang w:val="de-DE"/>
              </w:rPr>
              <w:t xml:space="preserve"> </w:t>
            </w:r>
            <w:proofErr w:type="spellStart"/>
            <w:r w:rsidRPr="00C05AA8">
              <w:rPr>
                <w:rFonts w:ascii="Times New Roman" w:hAnsi="Times New Roman"/>
                <w:bCs/>
                <w:sz w:val="24"/>
                <w:szCs w:val="24"/>
                <w:lang w:val="de-DE"/>
              </w:rPr>
              <w:t>sadržaja</w:t>
            </w:r>
            <w:proofErr w:type="spellEnd"/>
            <w:r w:rsidRPr="00C05AA8">
              <w:rPr>
                <w:rFonts w:ascii="Times New Roman" w:hAnsi="Times New Roman"/>
                <w:bCs/>
                <w:sz w:val="24"/>
                <w:szCs w:val="24"/>
                <w:lang w:val="de-DE"/>
              </w:rPr>
              <w:t xml:space="preserve"> </w:t>
            </w:r>
            <w:proofErr w:type="spellStart"/>
            <w:r w:rsidRPr="00C05AA8">
              <w:rPr>
                <w:rFonts w:ascii="Times New Roman" w:hAnsi="Times New Roman"/>
                <w:bCs/>
                <w:sz w:val="24"/>
                <w:szCs w:val="24"/>
                <w:lang w:val="de-DE"/>
              </w:rPr>
              <w:t>koje</w:t>
            </w:r>
            <w:proofErr w:type="spellEnd"/>
            <w:r w:rsidRPr="00C05AA8">
              <w:rPr>
                <w:rFonts w:ascii="Times New Roman" w:hAnsi="Times New Roman"/>
                <w:bCs/>
                <w:sz w:val="24"/>
                <w:szCs w:val="24"/>
                <w:lang w:val="de-DE"/>
              </w:rPr>
              <w:t xml:space="preserve"> </w:t>
            </w:r>
            <w:proofErr w:type="spellStart"/>
            <w:r w:rsidRPr="00C05AA8">
              <w:rPr>
                <w:rFonts w:ascii="Times New Roman" w:hAnsi="Times New Roman"/>
                <w:bCs/>
                <w:sz w:val="24"/>
                <w:szCs w:val="24"/>
                <w:lang w:val="de-DE"/>
              </w:rPr>
              <w:t>učenici</w:t>
            </w:r>
            <w:proofErr w:type="spellEnd"/>
            <w:r w:rsidRPr="00C05AA8">
              <w:rPr>
                <w:rFonts w:ascii="Times New Roman" w:hAnsi="Times New Roman"/>
                <w:bCs/>
                <w:sz w:val="24"/>
                <w:szCs w:val="24"/>
                <w:lang w:val="de-DE"/>
              </w:rPr>
              <w:t xml:space="preserve"> </w:t>
            </w:r>
            <w:proofErr w:type="spellStart"/>
            <w:r w:rsidRPr="00C05AA8">
              <w:rPr>
                <w:rFonts w:ascii="Times New Roman" w:hAnsi="Times New Roman"/>
                <w:bCs/>
                <w:sz w:val="24"/>
                <w:szCs w:val="24"/>
                <w:lang w:val="de-DE"/>
              </w:rPr>
              <w:t>nisu</w:t>
            </w:r>
            <w:proofErr w:type="spellEnd"/>
            <w:r w:rsidRPr="00C05AA8">
              <w:rPr>
                <w:rFonts w:ascii="Times New Roman" w:hAnsi="Times New Roman"/>
                <w:bCs/>
                <w:sz w:val="24"/>
                <w:szCs w:val="24"/>
                <w:lang w:val="de-DE"/>
              </w:rPr>
              <w:t xml:space="preserve"> </w:t>
            </w:r>
            <w:proofErr w:type="spellStart"/>
            <w:r w:rsidRPr="00C05AA8">
              <w:rPr>
                <w:rFonts w:ascii="Times New Roman" w:hAnsi="Times New Roman"/>
                <w:bCs/>
                <w:sz w:val="24"/>
                <w:szCs w:val="24"/>
                <w:lang w:val="de-DE"/>
              </w:rPr>
              <w:t>usvojili</w:t>
            </w:r>
            <w:proofErr w:type="spellEnd"/>
            <w:r w:rsidRPr="00C05AA8">
              <w:rPr>
                <w:rFonts w:ascii="Times New Roman" w:hAnsi="Times New Roman"/>
                <w:bCs/>
                <w:sz w:val="24"/>
                <w:szCs w:val="24"/>
                <w:lang w:val="de-DE"/>
              </w:rPr>
              <w:t xml:space="preserve"> na </w:t>
            </w:r>
            <w:proofErr w:type="spellStart"/>
            <w:r w:rsidRPr="00C05AA8">
              <w:rPr>
                <w:rFonts w:ascii="Times New Roman" w:hAnsi="Times New Roman"/>
                <w:bCs/>
                <w:sz w:val="24"/>
                <w:szCs w:val="24"/>
                <w:lang w:val="de-DE"/>
              </w:rPr>
              <w:t>redovnoj</w:t>
            </w:r>
            <w:proofErr w:type="spellEnd"/>
            <w:r w:rsidRPr="00C05AA8">
              <w:rPr>
                <w:rFonts w:ascii="Times New Roman" w:hAnsi="Times New Roman"/>
                <w:bCs/>
                <w:sz w:val="24"/>
                <w:szCs w:val="24"/>
                <w:lang w:val="de-DE"/>
              </w:rPr>
              <w:t xml:space="preserve"> </w:t>
            </w:r>
            <w:proofErr w:type="spellStart"/>
            <w:r w:rsidRPr="00C05AA8">
              <w:rPr>
                <w:rFonts w:ascii="Times New Roman" w:hAnsi="Times New Roman"/>
                <w:bCs/>
                <w:sz w:val="24"/>
                <w:szCs w:val="24"/>
                <w:lang w:val="de-DE"/>
              </w:rPr>
              <w:t>nastavi</w:t>
            </w:r>
            <w:proofErr w:type="spellEnd"/>
          </w:p>
          <w:p w14:paraId="705DDDC0" w14:textId="77777777" w:rsidR="00DC4C80" w:rsidRPr="00C05AA8" w:rsidRDefault="008F7C64" w:rsidP="00F50551">
            <w:pPr>
              <w:pStyle w:val="Odlomakpopisa"/>
              <w:numPr>
                <w:ilvl w:val="0"/>
                <w:numId w:val="19"/>
              </w:numPr>
              <w:tabs>
                <w:tab w:val="left" w:pos="7380"/>
              </w:tabs>
              <w:rPr>
                <w:rFonts w:ascii="Times New Roman" w:hAnsi="Times New Roman"/>
                <w:bCs/>
                <w:sz w:val="24"/>
                <w:szCs w:val="24"/>
                <w:lang w:val="de-DE"/>
              </w:rPr>
            </w:pPr>
            <w:proofErr w:type="spellStart"/>
            <w:r w:rsidRPr="00C05AA8">
              <w:rPr>
                <w:rFonts w:ascii="Times New Roman" w:hAnsi="Times New Roman"/>
                <w:bCs/>
                <w:sz w:val="24"/>
                <w:szCs w:val="24"/>
                <w:lang w:val="en-US"/>
              </w:rPr>
              <w:t>pomoć</w:t>
            </w:r>
            <w:proofErr w:type="spellEnd"/>
            <w:r w:rsidRPr="00C05AA8">
              <w:rPr>
                <w:rFonts w:ascii="Times New Roman" w:hAnsi="Times New Roman"/>
                <w:bCs/>
                <w:sz w:val="24"/>
                <w:szCs w:val="24"/>
                <w:lang w:val="en-US"/>
              </w:rPr>
              <w:t xml:space="preserve"> i </w:t>
            </w:r>
            <w:proofErr w:type="spellStart"/>
            <w:r w:rsidRPr="00C05AA8">
              <w:rPr>
                <w:rFonts w:ascii="Times New Roman" w:hAnsi="Times New Roman"/>
                <w:bCs/>
                <w:sz w:val="24"/>
                <w:szCs w:val="24"/>
                <w:lang w:val="en-US"/>
              </w:rPr>
              <w:t>individualno</w:t>
            </w:r>
            <w:proofErr w:type="spellEnd"/>
            <w:r w:rsidRPr="00C05AA8">
              <w:rPr>
                <w:rFonts w:ascii="Times New Roman" w:hAnsi="Times New Roman"/>
                <w:bCs/>
                <w:sz w:val="24"/>
                <w:szCs w:val="24"/>
                <w:lang w:val="en-US"/>
              </w:rPr>
              <w:t xml:space="preserve"> </w:t>
            </w:r>
            <w:proofErr w:type="spellStart"/>
            <w:r w:rsidRPr="00C05AA8">
              <w:rPr>
                <w:rFonts w:ascii="Times New Roman" w:hAnsi="Times New Roman"/>
                <w:bCs/>
                <w:sz w:val="24"/>
                <w:szCs w:val="24"/>
                <w:lang w:val="en-US"/>
              </w:rPr>
              <w:t>pristupanje</w:t>
            </w:r>
            <w:proofErr w:type="spellEnd"/>
            <w:r w:rsidRPr="00C05AA8">
              <w:rPr>
                <w:rFonts w:ascii="Times New Roman" w:hAnsi="Times New Roman"/>
                <w:bCs/>
                <w:sz w:val="24"/>
                <w:szCs w:val="24"/>
                <w:lang w:val="en-US"/>
              </w:rPr>
              <w:t xml:space="preserve"> </w:t>
            </w:r>
            <w:proofErr w:type="spellStart"/>
            <w:r w:rsidRPr="00C05AA8">
              <w:rPr>
                <w:rFonts w:ascii="Times New Roman" w:hAnsi="Times New Roman"/>
                <w:bCs/>
                <w:sz w:val="24"/>
                <w:szCs w:val="24"/>
                <w:lang w:val="en-US"/>
              </w:rPr>
              <w:t>učenicima</w:t>
            </w:r>
            <w:proofErr w:type="spellEnd"/>
            <w:r w:rsidRPr="00C05AA8">
              <w:rPr>
                <w:rFonts w:ascii="Times New Roman" w:hAnsi="Times New Roman"/>
                <w:bCs/>
                <w:sz w:val="24"/>
                <w:szCs w:val="24"/>
                <w:lang w:val="en-US"/>
              </w:rPr>
              <w:t xml:space="preserve"> </w:t>
            </w:r>
            <w:proofErr w:type="spellStart"/>
            <w:r w:rsidRPr="00C05AA8">
              <w:rPr>
                <w:rFonts w:ascii="Times New Roman" w:hAnsi="Times New Roman"/>
                <w:bCs/>
                <w:sz w:val="24"/>
                <w:szCs w:val="24"/>
                <w:lang w:val="en-US"/>
              </w:rPr>
              <w:t>koji</w:t>
            </w:r>
            <w:proofErr w:type="spellEnd"/>
            <w:r w:rsidRPr="00C05AA8">
              <w:rPr>
                <w:rFonts w:ascii="Times New Roman" w:hAnsi="Times New Roman"/>
                <w:bCs/>
                <w:sz w:val="24"/>
                <w:szCs w:val="24"/>
                <w:lang w:val="en-US"/>
              </w:rPr>
              <w:t xml:space="preserve"> </w:t>
            </w:r>
            <w:proofErr w:type="spellStart"/>
            <w:r w:rsidRPr="00C05AA8">
              <w:rPr>
                <w:rFonts w:ascii="Times New Roman" w:hAnsi="Times New Roman"/>
                <w:bCs/>
                <w:sz w:val="24"/>
                <w:szCs w:val="24"/>
                <w:lang w:val="en-US"/>
              </w:rPr>
              <w:t>su</w:t>
            </w:r>
            <w:proofErr w:type="spellEnd"/>
            <w:r w:rsidRPr="00C05AA8">
              <w:rPr>
                <w:rFonts w:ascii="Times New Roman" w:hAnsi="Times New Roman"/>
                <w:bCs/>
                <w:sz w:val="24"/>
                <w:szCs w:val="24"/>
                <w:lang w:val="en-US"/>
              </w:rPr>
              <w:t xml:space="preserve"> </w:t>
            </w:r>
            <w:proofErr w:type="spellStart"/>
            <w:r w:rsidRPr="00C05AA8">
              <w:rPr>
                <w:rFonts w:ascii="Times New Roman" w:hAnsi="Times New Roman"/>
                <w:bCs/>
                <w:sz w:val="24"/>
                <w:szCs w:val="24"/>
                <w:lang w:val="en-US"/>
              </w:rPr>
              <w:t>zbog</w:t>
            </w:r>
            <w:proofErr w:type="spellEnd"/>
            <w:r w:rsidRPr="00C05AA8">
              <w:rPr>
                <w:rFonts w:ascii="Times New Roman" w:hAnsi="Times New Roman"/>
                <w:bCs/>
                <w:sz w:val="24"/>
                <w:szCs w:val="24"/>
                <w:lang w:val="en-US"/>
              </w:rPr>
              <w:t xml:space="preserve"> </w:t>
            </w:r>
            <w:proofErr w:type="spellStart"/>
            <w:r w:rsidRPr="00C05AA8">
              <w:rPr>
                <w:rFonts w:ascii="Times New Roman" w:hAnsi="Times New Roman"/>
                <w:bCs/>
                <w:sz w:val="24"/>
                <w:szCs w:val="24"/>
                <w:lang w:val="en-US"/>
              </w:rPr>
              <w:t>bolesti</w:t>
            </w:r>
            <w:proofErr w:type="spellEnd"/>
            <w:r w:rsidRPr="00C05AA8">
              <w:rPr>
                <w:rFonts w:ascii="Times New Roman" w:hAnsi="Times New Roman"/>
                <w:bCs/>
                <w:sz w:val="24"/>
                <w:szCs w:val="24"/>
                <w:lang w:val="en-US"/>
              </w:rPr>
              <w:t xml:space="preserve"> </w:t>
            </w:r>
            <w:proofErr w:type="spellStart"/>
            <w:r w:rsidRPr="00C05AA8">
              <w:rPr>
                <w:rFonts w:ascii="Times New Roman" w:hAnsi="Times New Roman"/>
                <w:bCs/>
                <w:sz w:val="24"/>
                <w:szCs w:val="24"/>
                <w:lang w:val="en-US"/>
              </w:rPr>
              <w:t>odsutni</w:t>
            </w:r>
            <w:proofErr w:type="spellEnd"/>
            <w:r w:rsidRPr="00C05AA8">
              <w:rPr>
                <w:rFonts w:ascii="Times New Roman" w:hAnsi="Times New Roman"/>
                <w:bCs/>
                <w:sz w:val="24"/>
                <w:szCs w:val="24"/>
                <w:lang w:val="en-US"/>
              </w:rPr>
              <w:t xml:space="preserve"> s </w:t>
            </w:r>
            <w:proofErr w:type="spellStart"/>
            <w:r w:rsidRPr="00C05AA8">
              <w:rPr>
                <w:rFonts w:ascii="Times New Roman" w:hAnsi="Times New Roman"/>
                <w:bCs/>
                <w:sz w:val="24"/>
                <w:szCs w:val="24"/>
                <w:lang w:val="en-US"/>
              </w:rPr>
              <w:t>nastave</w:t>
            </w:r>
            <w:proofErr w:type="spellEnd"/>
            <w:r w:rsidRPr="00C05AA8">
              <w:rPr>
                <w:rFonts w:ascii="Times New Roman" w:hAnsi="Times New Roman"/>
                <w:bCs/>
                <w:sz w:val="24"/>
                <w:szCs w:val="24"/>
                <w:lang w:val="en-US"/>
              </w:rPr>
              <w:t xml:space="preserve"> </w:t>
            </w:r>
            <w:proofErr w:type="spellStart"/>
            <w:r w:rsidRPr="00C05AA8">
              <w:rPr>
                <w:rFonts w:ascii="Times New Roman" w:hAnsi="Times New Roman"/>
                <w:bCs/>
                <w:sz w:val="24"/>
                <w:szCs w:val="24"/>
                <w:lang w:val="en-US"/>
              </w:rPr>
              <w:t>dulji</w:t>
            </w:r>
            <w:proofErr w:type="spellEnd"/>
            <w:r w:rsidRPr="00C05AA8">
              <w:rPr>
                <w:rFonts w:ascii="Times New Roman" w:hAnsi="Times New Roman"/>
                <w:bCs/>
                <w:sz w:val="24"/>
                <w:szCs w:val="24"/>
                <w:lang w:val="en-US"/>
              </w:rPr>
              <w:t xml:space="preserve"> </w:t>
            </w:r>
            <w:proofErr w:type="spellStart"/>
            <w:r w:rsidRPr="00C05AA8">
              <w:rPr>
                <w:rFonts w:ascii="Times New Roman" w:hAnsi="Times New Roman"/>
                <w:bCs/>
                <w:sz w:val="24"/>
                <w:szCs w:val="24"/>
                <w:lang w:val="en-US"/>
              </w:rPr>
              <w:t>vremenski</w:t>
            </w:r>
            <w:proofErr w:type="spellEnd"/>
            <w:r w:rsidRPr="00C05AA8">
              <w:rPr>
                <w:rFonts w:ascii="Times New Roman" w:hAnsi="Times New Roman"/>
                <w:bCs/>
                <w:sz w:val="24"/>
                <w:szCs w:val="24"/>
                <w:lang w:val="en-US"/>
              </w:rPr>
              <w:t xml:space="preserve"> period</w:t>
            </w:r>
          </w:p>
        </w:tc>
      </w:tr>
      <w:tr w:rsidR="00DC4C80" w:rsidRPr="00C05AA8" w14:paraId="1F3E57F9" w14:textId="77777777" w:rsidTr="009F47F5">
        <w:trPr>
          <w:trHeight w:val="1590"/>
        </w:trPr>
        <w:tc>
          <w:tcPr>
            <w:tcW w:w="278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7ADACB" w14:textId="77777777" w:rsidR="00DC4C80" w:rsidRPr="00C05AA8" w:rsidRDefault="00DC4C80" w:rsidP="008F7C64">
            <w:pPr>
              <w:tabs>
                <w:tab w:val="left" w:pos="7380"/>
              </w:tabs>
              <w:rPr>
                <w:rFonts w:ascii="Times New Roman" w:hAnsi="Times New Roman" w:cs="Times New Roman"/>
                <w:sz w:val="24"/>
                <w:szCs w:val="24"/>
              </w:rPr>
            </w:pPr>
            <w:r w:rsidRPr="00C05AA8">
              <w:rPr>
                <w:rFonts w:ascii="Times New Roman" w:hAnsi="Times New Roman" w:cs="Times New Roman"/>
                <w:sz w:val="24"/>
                <w:szCs w:val="24"/>
              </w:rPr>
              <w:t>NAMJENA</w:t>
            </w:r>
          </w:p>
          <w:p w14:paraId="0E284769" w14:textId="77777777" w:rsidR="00DC4C80" w:rsidRPr="00C05AA8" w:rsidRDefault="00DC4C80" w:rsidP="008F7C64">
            <w:pPr>
              <w:tabs>
                <w:tab w:val="left" w:pos="7380"/>
              </w:tabs>
              <w:rPr>
                <w:rFonts w:ascii="Times New Roman" w:hAnsi="Times New Roman" w:cs="Times New Roman"/>
                <w:sz w:val="24"/>
                <w:szCs w:val="24"/>
              </w:rPr>
            </w:pPr>
          </w:p>
          <w:p w14:paraId="3A483A52" w14:textId="77777777" w:rsidR="00DC4C80" w:rsidRPr="00C05AA8" w:rsidRDefault="00DC4C80" w:rsidP="008F7C64">
            <w:pPr>
              <w:tabs>
                <w:tab w:val="left" w:pos="7380"/>
              </w:tabs>
              <w:rPr>
                <w:rFonts w:ascii="Times New Roman" w:hAnsi="Times New Roman" w:cs="Times New Roman"/>
                <w:sz w:val="24"/>
                <w:szCs w:val="24"/>
              </w:rPr>
            </w:pPr>
          </w:p>
        </w:tc>
        <w:tc>
          <w:tcPr>
            <w:tcW w:w="6994" w:type="dxa"/>
            <w:tcBorders>
              <w:top w:val="single" w:sz="4" w:space="0" w:color="auto"/>
              <w:left w:val="single" w:sz="4" w:space="0" w:color="auto"/>
              <w:bottom w:val="single" w:sz="4" w:space="0" w:color="auto"/>
              <w:right w:val="single" w:sz="4" w:space="0" w:color="auto"/>
            </w:tcBorders>
          </w:tcPr>
          <w:p w14:paraId="7FF237F3" w14:textId="77777777" w:rsidR="008F7C64" w:rsidRPr="00C05AA8" w:rsidRDefault="008F7C64" w:rsidP="008F7C64">
            <w:pPr>
              <w:tabs>
                <w:tab w:val="left" w:pos="53"/>
              </w:tabs>
              <w:rPr>
                <w:rFonts w:ascii="Times New Roman" w:hAnsi="Times New Roman" w:cs="Times New Roman"/>
                <w:sz w:val="24"/>
                <w:szCs w:val="24"/>
              </w:rPr>
            </w:pPr>
            <w:r w:rsidRPr="00C05AA8">
              <w:rPr>
                <w:rFonts w:ascii="Times New Roman" w:hAnsi="Times New Roman" w:cs="Times New Roman"/>
                <w:sz w:val="24"/>
                <w:szCs w:val="24"/>
              </w:rPr>
              <w:t xml:space="preserve">Učenicima koji imaju poteškoće u učenju i razumijevanju sadržaja te primjeni naučenog. </w:t>
            </w:r>
          </w:p>
          <w:p w14:paraId="0A594F28" w14:textId="77777777" w:rsidR="00DC4C80" w:rsidRPr="00C05AA8" w:rsidRDefault="008F7C64" w:rsidP="008F7C64">
            <w:pPr>
              <w:tabs>
                <w:tab w:val="left" w:pos="53"/>
              </w:tabs>
              <w:rPr>
                <w:rFonts w:ascii="Times New Roman" w:hAnsi="Times New Roman" w:cs="Times New Roman"/>
                <w:sz w:val="24"/>
                <w:szCs w:val="24"/>
              </w:rPr>
            </w:pPr>
            <w:r w:rsidRPr="00C05AA8">
              <w:rPr>
                <w:rFonts w:ascii="Times New Roman" w:hAnsi="Times New Roman" w:cs="Times New Roman"/>
                <w:sz w:val="24"/>
                <w:szCs w:val="24"/>
              </w:rPr>
              <w:t>Učenici će nadoknađivati znanja koja ne usvajaju na redovnoj nastavi. Razvijat će samostalnost i kontinuitet u učenju i radu, moći će lakše pratiti redovnu nastavu, lakše razumjeti te primjenjivati naučeno u govoru i pismu.</w:t>
            </w:r>
          </w:p>
        </w:tc>
      </w:tr>
      <w:tr w:rsidR="00DC4C80" w:rsidRPr="00C05AA8" w14:paraId="54EBEA90" w14:textId="77777777" w:rsidTr="009F47F5">
        <w:trPr>
          <w:trHeight w:val="1398"/>
        </w:trPr>
        <w:tc>
          <w:tcPr>
            <w:tcW w:w="278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C1A5E7" w14:textId="77777777" w:rsidR="00DC4C80" w:rsidRPr="00C05AA8" w:rsidRDefault="00DC4C80" w:rsidP="008F7C64">
            <w:pPr>
              <w:tabs>
                <w:tab w:val="left" w:pos="7380"/>
              </w:tabs>
              <w:rPr>
                <w:rFonts w:ascii="Times New Roman" w:hAnsi="Times New Roman" w:cs="Times New Roman"/>
                <w:sz w:val="24"/>
                <w:szCs w:val="24"/>
              </w:rPr>
            </w:pPr>
            <w:r w:rsidRPr="00C05AA8">
              <w:rPr>
                <w:rFonts w:ascii="Times New Roman" w:hAnsi="Times New Roman" w:cs="Times New Roman"/>
                <w:sz w:val="24"/>
                <w:szCs w:val="24"/>
              </w:rPr>
              <w:t>NOSITELJI I NJIHOVA ODGOVORNOST</w:t>
            </w:r>
          </w:p>
          <w:p w14:paraId="61065C78" w14:textId="77777777" w:rsidR="00DC4C80" w:rsidRPr="00C05AA8" w:rsidRDefault="00DC4C80" w:rsidP="008F7C64">
            <w:pPr>
              <w:tabs>
                <w:tab w:val="left" w:pos="7380"/>
              </w:tabs>
              <w:rPr>
                <w:rFonts w:ascii="Times New Roman" w:hAnsi="Times New Roman" w:cs="Times New Roman"/>
                <w:sz w:val="24"/>
                <w:szCs w:val="24"/>
              </w:rPr>
            </w:pPr>
          </w:p>
          <w:p w14:paraId="4C16415C" w14:textId="77777777" w:rsidR="00DC4C80" w:rsidRPr="00C05AA8" w:rsidRDefault="00DC4C80" w:rsidP="008F7C64">
            <w:pPr>
              <w:tabs>
                <w:tab w:val="left" w:pos="7380"/>
              </w:tabs>
              <w:rPr>
                <w:rFonts w:ascii="Times New Roman" w:hAnsi="Times New Roman" w:cs="Times New Roman"/>
                <w:sz w:val="24"/>
                <w:szCs w:val="24"/>
              </w:rPr>
            </w:pPr>
          </w:p>
        </w:tc>
        <w:tc>
          <w:tcPr>
            <w:tcW w:w="6994" w:type="dxa"/>
            <w:tcBorders>
              <w:top w:val="single" w:sz="4" w:space="0" w:color="auto"/>
              <w:left w:val="single" w:sz="4" w:space="0" w:color="auto"/>
              <w:bottom w:val="single" w:sz="4" w:space="0" w:color="auto"/>
              <w:right w:val="single" w:sz="4" w:space="0" w:color="auto"/>
            </w:tcBorders>
          </w:tcPr>
          <w:p w14:paraId="0CD63121" w14:textId="77777777" w:rsidR="008F7C64" w:rsidRPr="00C05AA8" w:rsidRDefault="008F7C64" w:rsidP="008F7C64">
            <w:pPr>
              <w:tabs>
                <w:tab w:val="left" w:pos="1170"/>
              </w:tabs>
              <w:rPr>
                <w:rFonts w:ascii="Times New Roman" w:hAnsi="Times New Roman" w:cs="Times New Roman"/>
                <w:sz w:val="24"/>
                <w:szCs w:val="24"/>
              </w:rPr>
            </w:pPr>
            <w:r w:rsidRPr="00C05AA8">
              <w:rPr>
                <w:rFonts w:ascii="Times New Roman" w:hAnsi="Times New Roman" w:cs="Times New Roman"/>
                <w:sz w:val="24"/>
                <w:szCs w:val="24"/>
              </w:rPr>
              <w:t>Učiteljica i učenici koji pohađaju dopunsku nastavu.</w:t>
            </w:r>
          </w:p>
          <w:p w14:paraId="10277624" w14:textId="77777777" w:rsidR="00DC4C80" w:rsidRPr="00C05AA8" w:rsidRDefault="008F7C64" w:rsidP="008F7C64">
            <w:pPr>
              <w:tabs>
                <w:tab w:val="left" w:pos="1170"/>
              </w:tabs>
              <w:rPr>
                <w:rFonts w:ascii="Times New Roman" w:hAnsi="Times New Roman" w:cs="Times New Roman"/>
                <w:sz w:val="24"/>
                <w:szCs w:val="24"/>
              </w:rPr>
            </w:pPr>
            <w:r w:rsidRPr="00C05AA8">
              <w:rPr>
                <w:rFonts w:ascii="Times New Roman" w:hAnsi="Times New Roman" w:cs="Times New Roman"/>
                <w:sz w:val="24"/>
                <w:szCs w:val="24"/>
              </w:rPr>
              <w:t>Učiteljica treba pratiti potrebe učenika i osigurati pomoć u učenju, a učenici trebaju redovito vježbati i poboljšavati svoj uspjeh. Sadržaji navedenih ishoda će učenicima omogućiti obuhvatnije usvajanje svih predviđenih ishoda.</w:t>
            </w:r>
          </w:p>
        </w:tc>
      </w:tr>
      <w:tr w:rsidR="00DC4C80" w:rsidRPr="00C05AA8" w14:paraId="662D46FB" w14:textId="77777777" w:rsidTr="009F47F5">
        <w:trPr>
          <w:trHeight w:val="825"/>
        </w:trPr>
        <w:tc>
          <w:tcPr>
            <w:tcW w:w="278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9928BF2" w14:textId="77777777" w:rsidR="00DC4C80" w:rsidRPr="00C05AA8" w:rsidRDefault="00DC4C80" w:rsidP="008F7C64">
            <w:pPr>
              <w:tabs>
                <w:tab w:val="left" w:pos="7380"/>
              </w:tabs>
              <w:rPr>
                <w:rFonts w:ascii="Times New Roman" w:hAnsi="Times New Roman" w:cs="Times New Roman"/>
                <w:sz w:val="24"/>
                <w:szCs w:val="24"/>
              </w:rPr>
            </w:pPr>
            <w:r w:rsidRPr="00C05AA8">
              <w:rPr>
                <w:rFonts w:ascii="Times New Roman" w:hAnsi="Times New Roman" w:cs="Times New Roman"/>
                <w:sz w:val="24"/>
                <w:szCs w:val="24"/>
              </w:rPr>
              <w:t>NAČIN REALIZACIJE</w:t>
            </w:r>
          </w:p>
          <w:p w14:paraId="060FC9DD" w14:textId="77777777" w:rsidR="00DC4C80" w:rsidRPr="00C05AA8" w:rsidRDefault="00DC4C80" w:rsidP="008F7C64">
            <w:pPr>
              <w:tabs>
                <w:tab w:val="left" w:pos="7380"/>
              </w:tabs>
              <w:rPr>
                <w:rFonts w:ascii="Times New Roman" w:hAnsi="Times New Roman" w:cs="Times New Roman"/>
                <w:sz w:val="24"/>
                <w:szCs w:val="24"/>
              </w:rPr>
            </w:pPr>
          </w:p>
          <w:p w14:paraId="26BFDC02" w14:textId="77777777" w:rsidR="00DC4C80" w:rsidRPr="00C05AA8" w:rsidRDefault="00DC4C80" w:rsidP="008F7C64">
            <w:pPr>
              <w:tabs>
                <w:tab w:val="left" w:pos="7380"/>
              </w:tabs>
              <w:rPr>
                <w:rFonts w:ascii="Times New Roman" w:hAnsi="Times New Roman" w:cs="Times New Roman"/>
                <w:sz w:val="24"/>
                <w:szCs w:val="24"/>
              </w:rPr>
            </w:pPr>
          </w:p>
          <w:p w14:paraId="2967FF76" w14:textId="77777777" w:rsidR="00DC4C80" w:rsidRPr="00C05AA8" w:rsidRDefault="00DC4C80" w:rsidP="008F7C64">
            <w:pPr>
              <w:tabs>
                <w:tab w:val="left" w:pos="7380"/>
              </w:tabs>
              <w:rPr>
                <w:rFonts w:ascii="Times New Roman" w:hAnsi="Times New Roman" w:cs="Times New Roman"/>
                <w:sz w:val="24"/>
                <w:szCs w:val="24"/>
              </w:rPr>
            </w:pPr>
          </w:p>
        </w:tc>
        <w:tc>
          <w:tcPr>
            <w:tcW w:w="6994" w:type="dxa"/>
            <w:tcBorders>
              <w:top w:val="single" w:sz="4" w:space="0" w:color="auto"/>
              <w:left w:val="single" w:sz="4" w:space="0" w:color="auto"/>
              <w:bottom w:val="single" w:sz="4" w:space="0" w:color="auto"/>
              <w:right w:val="single" w:sz="4" w:space="0" w:color="auto"/>
            </w:tcBorders>
          </w:tcPr>
          <w:p w14:paraId="15C01754" w14:textId="77777777" w:rsidR="008F7C64" w:rsidRPr="00C05AA8" w:rsidRDefault="008F7C64" w:rsidP="008F7C64">
            <w:pPr>
              <w:tabs>
                <w:tab w:val="left" w:pos="7380"/>
              </w:tabs>
              <w:rPr>
                <w:rFonts w:ascii="Times New Roman" w:hAnsi="Times New Roman" w:cs="Times New Roman"/>
                <w:bCs/>
                <w:sz w:val="24"/>
                <w:szCs w:val="24"/>
              </w:rPr>
            </w:pPr>
            <w:r w:rsidRPr="00C05AA8">
              <w:rPr>
                <w:rFonts w:ascii="Times New Roman" w:hAnsi="Times New Roman" w:cs="Times New Roman"/>
                <w:bCs/>
                <w:sz w:val="24"/>
                <w:szCs w:val="24"/>
              </w:rPr>
              <w:t xml:space="preserve">Individualni pristup svakom učeniku u skladu s njegovim potrebama i sposobnostima. </w:t>
            </w:r>
          </w:p>
          <w:p w14:paraId="054BB39B" w14:textId="77777777" w:rsidR="00DC4C80" w:rsidRPr="00C05AA8" w:rsidRDefault="008F7C64" w:rsidP="008F7C64">
            <w:pPr>
              <w:tabs>
                <w:tab w:val="left" w:pos="7380"/>
              </w:tabs>
              <w:rPr>
                <w:rFonts w:ascii="Times New Roman" w:hAnsi="Times New Roman" w:cs="Times New Roman"/>
                <w:bCs/>
                <w:sz w:val="24"/>
                <w:szCs w:val="24"/>
              </w:rPr>
            </w:pPr>
            <w:r w:rsidRPr="00C05AA8">
              <w:rPr>
                <w:rFonts w:ascii="Times New Roman" w:hAnsi="Times New Roman" w:cs="Times New Roman"/>
                <w:bCs/>
                <w:sz w:val="24"/>
                <w:szCs w:val="24"/>
              </w:rPr>
              <w:t>Prilagođenim metodama i oblicima rada omogućiti napredak učenika i lakše usvajanje nastavnih sadržaja. Suradničko učenje. Pomoć pri svim poteškoćama u svladavanju redovnog programa (izrada prilagođenih listića, prilagođavanje duljine i težine teksta).</w:t>
            </w:r>
          </w:p>
          <w:p w14:paraId="4435FCBA" w14:textId="77777777" w:rsidR="009F47F5" w:rsidRPr="00C05AA8" w:rsidRDefault="009F47F5" w:rsidP="008F7C64">
            <w:pPr>
              <w:tabs>
                <w:tab w:val="left" w:pos="7380"/>
              </w:tabs>
              <w:rPr>
                <w:rFonts w:ascii="Times New Roman" w:hAnsi="Times New Roman" w:cs="Times New Roman"/>
                <w:bCs/>
                <w:sz w:val="24"/>
                <w:szCs w:val="24"/>
              </w:rPr>
            </w:pPr>
          </w:p>
        </w:tc>
      </w:tr>
      <w:tr w:rsidR="00DC4C80" w:rsidRPr="00C05AA8" w14:paraId="070EA2EA" w14:textId="77777777" w:rsidTr="009F47F5">
        <w:trPr>
          <w:trHeight w:val="61"/>
        </w:trPr>
        <w:tc>
          <w:tcPr>
            <w:tcW w:w="278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208FC19" w14:textId="77777777" w:rsidR="00DC4C80" w:rsidRPr="00C05AA8" w:rsidRDefault="00DC4C80" w:rsidP="008F7C64">
            <w:pPr>
              <w:tabs>
                <w:tab w:val="left" w:pos="7380"/>
              </w:tabs>
              <w:rPr>
                <w:rFonts w:ascii="Times New Roman" w:hAnsi="Times New Roman" w:cs="Times New Roman"/>
                <w:sz w:val="24"/>
                <w:szCs w:val="24"/>
              </w:rPr>
            </w:pPr>
            <w:r w:rsidRPr="00C05AA8">
              <w:rPr>
                <w:rFonts w:ascii="Times New Roman" w:hAnsi="Times New Roman" w:cs="Times New Roman"/>
                <w:sz w:val="24"/>
                <w:szCs w:val="24"/>
              </w:rPr>
              <w:lastRenderedPageBreak/>
              <w:t>VREMENIK</w:t>
            </w:r>
          </w:p>
          <w:p w14:paraId="5DBC4105" w14:textId="77777777" w:rsidR="00DC4C80" w:rsidRPr="00C05AA8" w:rsidRDefault="00DC4C80" w:rsidP="008F7C64">
            <w:pPr>
              <w:tabs>
                <w:tab w:val="left" w:pos="7380"/>
              </w:tabs>
              <w:rPr>
                <w:rFonts w:ascii="Times New Roman" w:hAnsi="Times New Roman" w:cs="Times New Roman"/>
                <w:sz w:val="24"/>
                <w:szCs w:val="24"/>
              </w:rPr>
            </w:pPr>
          </w:p>
        </w:tc>
        <w:tc>
          <w:tcPr>
            <w:tcW w:w="6994" w:type="dxa"/>
            <w:tcBorders>
              <w:top w:val="single" w:sz="4" w:space="0" w:color="auto"/>
              <w:left w:val="single" w:sz="4" w:space="0" w:color="auto"/>
              <w:bottom w:val="single" w:sz="4" w:space="0" w:color="auto"/>
              <w:right w:val="single" w:sz="4" w:space="0" w:color="auto"/>
            </w:tcBorders>
          </w:tcPr>
          <w:p w14:paraId="1A173310" w14:textId="77777777" w:rsidR="00DC4C80" w:rsidRPr="00C05AA8" w:rsidRDefault="008F7C64" w:rsidP="008F7C64">
            <w:pPr>
              <w:tabs>
                <w:tab w:val="left" w:pos="7380"/>
              </w:tabs>
              <w:rPr>
                <w:rFonts w:ascii="Times New Roman" w:hAnsi="Times New Roman" w:cs="Times New Roman"/>
                <w:bCs/>
                <w:sz w:val="24"/>
                <w:szCs w:val="24"/>
              </w:rPr>
            </w:pPr>
            <w:r w:rsidRPr="00C05AA8">
              <w:rPr>
                <w:rFonts w:ascii="Times New Roman" w:hAnsi="Times New Roman" w:cs="Times New Roman"/>
                <w:bCs/>
                <w:sz w:val="24"/>
                <w:szCs w:val="24"/>
              </w:rPr>
              <w:t>Tijekom školske godine (17</w:t>
            </w:r>
            <w:r w:rsidR="00DC4C80" w:rsidRPr="00C05AA8">
              <w:rPr>
                <w:rFonts w:ascii="Times New Roman" w:hAnsi="Times New Roman" w:cs="Times New Roman"/>
                <w:bCs/>
                <w:sz w:val="24"/>
                <w:szCs w:val="24"/>
              </w:rPr>
              <w:t xml:space="preserve"> sati)</w:t>
            </w:r>
          </w:p>
        </w:tc>
      </w:tr>
      <w:tr w:rsidR="00DC4C80" w:rsidRPr="00C05AA8" w14:paraId="45E3D763" w14:textId="77777777" w:rsidTr="009F47F5">
        <w:trPr>
          <w:trHeight w:val="444"/>
        </w:trPr>
        <w:tc>
          <w:tcPr>
            <w:tcW w:w="278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8CA407" w14:textId="77777777" w:rsidR="00DC4C80" w:rsidRPr="00C05AA8" w:rsidRDefault="00DC4C80" w:rsidP="008F7C64">
            <w:pPr>
              <w:tabs>
                <w:tab w:val="left" w:pos="7380"/>
              </w:tabs>
              <w:rPr>
                <w:rFonts w:ascii="Times New Roman" w:hAnsi="Times New Roman" w:cs="Times New Roman"/>
                <w:sz w:val="24"/>
                <w:szCs w:val="24"/>
              </w:rPr>
            </w:pPr>
            <w:r w:rsidRPr="00C05AA8">
              <w:rPr>
                <w:rFonts w:ascii="Times New Roman" w:hAnsi="Times New Roman" w:cs="Times New Roman"/>
                <w:sz w:val="24"/>
                <w:szCs w:val="24"/>
              </w:rPr>
              <w:t>TROŠKOVNIK</w:t>
            </w:r>
          </w:p>
          <w:p w14:paraId="497D8326" w14:textId="77777777" w:rsidR="00DC4C80" w:rsidRPr="00C05AA8" w:rsidRDefault="00DC4C80" w:rsidP="008F7C64">
            <w:pPr>
              <w:tabs>
                <w:tab w:val="left" w:pos="7380"/>
              </w:tabs>
              <w:rPr>
                <w:rFonts w:ascii="Times New Roman" w:hAnsi="Times New Roman" w:cs="Times New Roman"/>
                <w:sz w:val="24"/>
                <w:szCs w:val="24"/>
              </w:rPr>
            </w:pPr>
          </w:p>
          <w:p w14:paraId="6F1D2424" w14:textId="77777777" w:rsidR="00DC4C80" w:rsidRPr="00C05AA8" w:rsidRDefault="00DC4C80" w:rsidP="008F7C64">
            <w:pPr>
              <w:tabs>
                <w:tab w:val="left" w:pos="7380"/>
              </w:tabs>
              <w:rPr>
                <w:rFonts w:ascii="Times New Roman" w:hAnsi="Times New Roman" w:cs="Times New Roman"/>
                <w:sz w:val="24"/>
                <w:szCs w:val="24"/>
              </w:rPr>
            </w:pPr>
          </w:p>
        </w:tc>
        <w:tc>
          <w:tcPr>
            <w:tcW w:w="6994" w:type="dxa"/>
            <w:tcBorders>
              <w:top w:val="single" w:sz="4" w:space="0" w:color="auto"/>
              <w:left w:val="single" w:sz="4" w:space="0" w:color="auto"/>
              <w:bottom w:val="single" w:sz="4" w:space="0" w:color="auto"/>
              <w:right w:val="single" w:sz="4" w:space="0" w:color="auto"/>
            </w:tcBorders>
          </w:tcPr>
          <w:p w14:paraId="4C006307" w14:textId="77777777" w:rsidR="00DC4C80" w:rsidRPr="00C05AA8" w:rsidRDefault="008F7C64" w:rsidP="008F7C64">
            <w:pPr>
              <w:tabs>
                <w:tab w:val="left" w:pos="7380"/>
              </w:tabs>
              <w:rPr>
                <w:rFonts w:ascii="Times New Roman" w:hAnsi="Times New Roman" w:cs="Times New Roman"/>
                <w:bCs/>
                <w:sz w:val="24"/>
                <w:szCs w:val="24"/>
              </w:rPr>
            </w:pPr>
            <w:r w:rsidRPr="00C05AA8">
              <w:rPr>
                <w:rFonts w:ascii="Times New Roman" w:hAnsi="Times New Roman" w:cs="Times New Roman"/>
                <w:bCs/>
                <w:sz w:val="24"/>
                <w:szCs w:val="24"/>
              </w:rPr>
              <w:t>Troškovi kopiranja materijala za dopunsku nastavu</w:t>
            </w:r>
          </w:p>
        </w:tc>
      </w:tr>
      <w:tr w:rsidR="00DC4C80" w:rsidRPr="00C05AA8" w14:paraId="550C8A98" w14:textId="77777777" w:rsidTr="009F47F5">
        <w:trPr>
          <w:trHeight w:val="1802"/>
        </w:trPr>
        <w:tc>
          <w:tcPr>
            <w:tcW w:w="278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CAD49E" w14:textId="77777777" w:rsidR="00DC4C80" w:rsidRPr="00C05AA8" w:rsidRDefault="00DC4C80" w:rsidP="008F7C64">
            <w:pPr>
              <w:tabs>
                <w:tab w:val="left" w:pos="7380"/>
              </w:tabs>
              <w:rPr>
                <w:rFonts w:ascii="Times New Roman" w:hAnsi="Times New Roman" w:cs="Times New Roman"/>
                <w:sz w:val="24"/>
                <w:szCs w:val="24"/>
              </w:rPr>
            </w:pPr>
            <w:r w:rsidRPr="00C05AA8">
              <w:rPr>
                <w:rFonts w:ascii="Times New Roman" w:hAnsi="Times New Roman" w:cs="Times New Roman"/>
                <w:sz w:val="24"/>
                <w:szCs w:val="24"/>
              </w:rPr>
              <w:t>NAČIN VREDNOVAN</w:t>
            </w:r>
            <w:r w:rsidR="00EE7540" w:rsidRPr="00C05AA8">
              <w:rPr>
                <w:rFonts w:ascii="Times New Roman" w:hAnsi="Times New Roman" w:cs="Times New Roman"/>
                <w:sz w:val="24"/>
                <w:szCs w:val="24"/>
              </w:rPr>
              <w:t xml:space="preserve">JA I NAČIN KORIŠTENJA REZULTATA </w:t>
            </w:r>
            <w:r w:rsidRPr="00C05AA8">
              <w:rPr>
                <w:rFonts w:ascii="Times New Roman" w:hAnsi="Times New Roman" w:cs="Times New Roman"/>
                <w:sz w:val="24"/>
                <w:szCs w:val="24"/>
              </w:rPr>
              <w:t>VREDNOVANJA</w:t>
            </w:r>
          </w:p>
          <w:p w14:paraId="104BA192" w14:textId="77777777" w:rsidR="00DC4C80" w:rsidRPr="00C05AA8" w:rsidRDefault="00DC4C80" w:rsidP="008F7C64">
            <w:pPr>
              <w:tabs>
                <w:tab w:val="left" w:pos="7380"/>
              </w:tabs>
              <w:rPr>
                <w:rFonts w:ascii="Times New Roman" w:hAnsi="Times New Roman" w:cs="Times New Roman"/>
                <w:sz w:val="24"/>
                <w:szCs w:val="24"/>
              </w:rPr>
            </w:pPr>
          </w:p>
        </w:tc>
        <w:tc>
          <w:tcPr>
            <w:tcW w:w="6994" w:type="dxa"/>
            <w:tcBorders>
              <w:top w:val="single" w:sz="4" w:space="0" w:color="auto"/>
              <w:left w:val="single" w:sz="4" w:space="0" w:color="auto"/>
              <w:bottom w:val="single" w:sz="4" w:space="0" w:color="auto"/>
              <w:right w:val="single" w:sz="4" w:space="0" w:color="auto"/>
            </w:tcBorders>
          </w:tcPr>
          <w:p w14:paraId="40820E4B" w14:textId="77777777" w:rsidR="00EE7540" w:rsidRPr="00C05AA8" w:rsidRDefault="00EE7540" w:rsidP="00EE7540">
            <w:pPr>
              <w:rPr>
                <w:rFonts w:ascii="Times New Roman" w:hAnsi="Times New Roman" w:cs="Times New Roman"/>
                <w:sz w:val="24"/>
                <w:szCs w:val="24"/>
              </w:rPr>
            </w:pPr>
            <w:r w:rsidRPr="00C05AA8">
              <w:rPr>
                <w:rFonts w:ascii="Times New Roman" w:hAnsi="Times New Roman" w:cs="Times New Roman"/>
                <w:sz w:val="24"/>
                <w:szCs w:val="24"/>
              </w:rPr>
              <w:t xml:space="preserve">Provodi se na kraju svakoga sata. </w:t>
            </w:r>
          </w:p>
          <w:p w14:paraId="586B2C2F" w14:textId="77777777" w:rsidR="00EE7540" w:rsidRPr="00C05AA8" w:rsidRDefault="00EE7540" w:rsidP="00EE7540">
            <w:pPr>
              <w:rPr>
                <w:rFonts w:ascii="Times New Roman" w:hAnsi="Times New Roman" w:cs="Times New Roman"/>
                <w:sz w:val="24"/>
                <w:szCs w:val="24"/>
              </w:rPr>
            </w:pPr>
            <w:r w:rsidRPr="00C05AA8">
              <w:rPr>
                <w:rFonts w:ascii="Times New Roman" w:hAnsi="Times New Roman" w:cs="Times New Roman"/>
                <w:sz w:val="24"/>
                <w:szCs w:val="24"/>
              </w:rPr>
              <w:t>Vrednovanje naučenog (davanjem usmene povratne informacije učeniku/ pisanje bilješki)</w:t>
            </w:r>
          </w:p>
          <w:p w14:paraId="228AF838" w14:textId="77777777" w:rsidR="00EE7540" w:rsidRPr="00C05AA8" w:rsidRDefault="00EE7540" w:rsidP="00EE7540">
            <w:pPr>
              <w:rPr>
                <w:rFonts w:ascii="Times New Roman" w:hAnsi="Times New Roman" w:cs="Times New Roman"/>
                <w:sz w:val="24"/>
                <w:szCs w:val="24"/>
              </w:rPr>
            </w:pPr>
            <w:r w:rsidRPr="00C05AA8">
              <w:rPr>
                <w:rFonts w:ascii="Times New Roman" w:hAnsi="Times New Roman" w:cs="Times New Roman"/>
                <w:sz w:val="24"/>
                <w:szCs w:val="24"/>
              </w:rPr>
              <w:t>Vrednovanje za učenje (kroz ukazivanje dobro obavljenih aktivnosti)</w:t>
            </w:r>
          </w:p>
          <w:p w14:paraId="48613A76" w14:textId="77777777" w:rsidR="00DC4C80" w:rsidRPr="00C05AA8" w:rsidRDefault="00EE7540" w:rsidP="00EE7540">
            <w:pPr>
              <w:rPr>
                <w:rFonts w:ascii="Times New Roman" w:hAnsi="Times New Roman" w:cs="Times New Roman"/>
                <w:sz w:val="24"/>
                <w:szCs w:val="24"/>
              </w:rPr>
            </w:pPr>
            <w:r w:rsidRPr="00C05AA8">
              <w:rPr>
                <w:rFonts w:ascii="Times New Roman" w:hAnsi="Times New Roman" w:cs="Times New Roman"/>
                <w:sz w:val="24"/>
                <w:szCs w:val="24"/>
              </w:rPr>
              <w:t>Vrednovanje kao učenje (samostalnost, samoinicijativa, samokontrola)</w:t>
            </w:r>
          </w:p>
        </w:tc>
      </w:tr>
    </w:tbl>
    <w:p w14:paraId="5D2DDF3B" w14:textId="77777777" w:rsidR="00DC4C80" w:rsidRPr="00C05AA8" w:rsidRDefault="00DC4C80" w:rsidP="00DC4C80">
      <w:pPr>
        <w:rPr>
          <w:rFonts w:ascii="Times New Roman" w:hAnsi="Times New Roman" w:cs="Times New Roman"/>
          <w:b/>
          <w:sz w:val="24"/>
          <w:szCs w:val="24"/>
        </w:rPr>
      </w:pPr>
    </w:p>
    <w:p w14:paraId="43D9B77F" w14:textId="77777777" w:rsidR="00DC4C80" w:rsidRPr="00C05AA8" w:rsidRDefault="00DC4C80" w:rsidP="00DC4C80">
      <w:pPr>
        <w:ind w:left="720"/>
        <w:rPr>
          <w:rFonts w:ascii="Times New Roman" w:hAnsi="Times New Roman" w:cs="Times New Roman"/>
          <w:b/>
          <w:color w:val="FF0000"/>
          <w:sz w:val="24"/>
          <w:szCs w:val="24"/>
        </w:rPr>
      </w:pPr>
    </w:p>
    <w:p w14:paraId="12614D8B" w14:textId="4DF5A3E5" w:rsidR="000143F2" w:rsidRPr="00C05AA8" w:rsidRDefault="0007016C" w:rsidP="0007016C">
      <w:pPr>
        <w:spacing w:after="0" w:line="240" w:lineRule="auto"/>
        <w:rPr>
          <w:rFonts w:ascii="Times New Roman" w:eastAsia="Times New Roman" w:hAnsi="Times New Roman" w:cs="Times New Roman"/>
          <w:b/>
          <w:color w:val="FF0000"/>
          <w:sz w:val="24"/>
          <w:szCs w:val="24"/>
          <w:lang w:eastAsia="hr-HR"/>
        </w:rPr>
      </w:pPr>
      <w:r w:rsidRPr="00C05AA8">
        <w:rPr>
          <w:rFonts w:ascii="Times New Roman" w:hAnsi="Times New Roman" w:cs="Times New Roman"/>
          <w:b/>
          <w:color w:val="FF0000"/>
          <w:sz w:val="24"/>
          <w:szCs w:val="24"/>
        </w:rPr>
        <w:t xml:space="preserve">4. </w:t>
      </w:r>
      <w:r w:rsidR="000143F2" w:rsidRPr="00C05AA8">
        <w:rPr>
          <w:rFonts w:ascii="Times New Roman" w:eastAsia="Times New Roman" w:hAnsi="Times New Roman" w:cs="Times New Roman"/>
          <w:b/>
          <w:color w:val="FF0000"/>
          <w:sz w:val="24"/>
          <w:szCs w:val="24"/>
          <w:lang w:eastAsia="hr-HR"/>
        </w:rPr>
        <w:t>razred</w:t>
      </w:r>
    </w:p>
    <w:p w14:paraId="39E88F22" w14:textId="77777777" w:rsidR="00AF3390" w:rsidRPr="00C05AA8" w:rsidRDefault="00AF3390" w:rsidP="00AF3390">
      <w:pPr>
        <w:pStyle w:val="Odlomakpopisa"/>
        <w:spacing w:after="0" w:line="240" w:lineRule="auto"/>
        <w:ind w:left="501"/>
        <w:rPr>
          <w:rFonts w:ascii="Times New Roman" w:eastAsia="Times New Roman" w:hAnsi="Times New Roman"/>
          <w:color w:val="000000" w:themeColor="text1"/>
          <w:sz w:val="24"/>
          <w:szCs w:val="24"/>
          <w:lang w:eastAsia="hr-HR"/>
        </w:rPr>
      </w:pPr>
    </w:p>
    <w:p w14:paraId="29C7E9B0" w14:textId="77777777" w:rsidR="00AF3390" w:rsidRPr="00C05AA8" w:rsidRDefault="0007016C" w:rsidP="00AF3390">
      <w:pPr>
        <w:spacing w:after="0" w:line="240" w:lineRule="auto"/>
        <w:rPr>
          <w:rFonts w:ascii="Times New Roman" w:eastAsia="Times New Roman" w:hAnsi="Times New Roman" w:cs="Times New Roman"/>
          <w:b/>
          <w:color w:val="000000" w:themeColor="text1"/>
          <w:sz w:val="24"/>
          <w:szCs w:val="24"/>
          <w:lang w:eastAsia="hr-HR"/>
        </w:rPr>
      </w:pPr>
      <w:r w:rsidRPr="00C05AA8">
        <w:rPr>
          <w:rFonts w:ascii="Times New Roman" w:eastAsia="Times New Roman" w:hAnsi="Times New Roman" w:cs="Times New Roman"/>
          <w:b/>
          <w:color w:val="000000" w:themeColor="text1"/>
          <w:sz w:val="24"/>
          <w:szCs w:val="24"/>
          <w:lang w:eastAsia="hr-HR"/>
        </w:rPr>
        <w:t>Učiteljica</w:t>
      </w:r>
      <w:r w:rsidR="00AF3390" w:rsidRPr="00C05AA8">
        <w:rPr>
          <w:rFonts w:ascii="Times New Roman" w:eastAsia="Times New Roman" w:hAnsi="Times New Roman" w:cs="Times New Roman"/>
          <w:b/>
          <w:color w:val="000000" w:themeColor="text1"/>
          <w:sz w:val="24"/>
          <w:szCs w:val="24"/>
          <w:lang w:eastAsia="hr-HR"/>
        </w:rPr>
        <w:t xml:space="preserve">: </w:t>
      </w:r>
      <w:r w:rsidRPr="00C05AA8">
        <w:rPr>
          <w:rFonts w:ascii="Times New Roman" w:eastAsia="Times New Roman" w:hAnsi="Times New Roman" w:cs="Times New Roman"/>
          <w:b/>
          <w:color w:val="000000" w:themeColor="text1"/>
          <w:sz w:val="24"/>
          <w:szCs w:val="24"/>
          <w:lang w:eastAsia="hr-HR"/>
        </w:rPr>
        <w:t>Mihaela Šest</w:t>
      </w:r>
    </w:p>
    <w:p w14:paraId="755CD2B6"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7"/>
        <w:gridCol w:w="7039"/>
      </w:tblGrid>
      <w:tr w:rsidR="00EF69F5" w:rsidRPr="00C05AA8" w14:paraId="0E127CB7" w14:textId="77777777" w:rsidTr="000710AF">
        <w:trPr>
          <w:trHeight w:val="1111"/>
        </w:trPr>
        <w:tc>
          <w:tcPr>
            <w:tcW w:w="2737" w:type="dxa"/>
            <w:tcBorders>
              <w:top w:val="nil"/>
              <w:left w:val="nil"/>
              <w:bottom w:val="single" w:sz="4" w:space="0" w:color="000000"/>
              <w:right w:val="single" w:sz="4" w:space="0" w:color="000000"/>
            </w:tcBorders>
            <w:shd w:val="clear" w:color="auto" w:fill="FFFFFF" w:themeFill="background1"/>
            <w:hideMark/>
          </w:tcPr>
          <w:p w14:paraId="050C7ECA" w14:textId="77777777" w:rsidR="00EF69F5" w:rsidRPr="00C05AA8" w:rsidRDefault="00EF69F5" w:rsidP="00EE7540">
            <w:pPr>
              <w:tabs>
                <w:tab w:val="left" w:pos="7380"/>
              </w:tabs>
              <w:rPr>
                <w:rFonts w:ascii="Times New Roman" w:hAnsi="Times New Roman" w:cs="Times New Roman"/>
                <w:sz w:val="24"/>
                <w:szCs w:val="24"/>
                <w:lang w:val="de-DE"/>
              </w:rPr>
            </w:pPr>
          </w:p>
        </w:tc>
        <w:tc>
          <w:tcPr>
            <w:tcW w:w="703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4B68C9CC" w14:textId="77777777" w:rsidR="00EF69F5" w:rsidRPr="00C05AA8" w:rsidRDefault="00EE7540" w:rsidP="00EE7540">
            <w:pPr>
              <w:jc w:val="center"/>
              <w:rPr>
                <w:rFonts w:ascii="Times New Roman" w:hAnsi="Times New Roman" w:cs="Times New Roman"/>
                <w:sz w:val="24"/>
                <w:szCs w:val="24"/>
                <w:lang w:val="de-DE"/>
              </w:rPr>
            </w:pPr>
            <w:r w:rsidRPr="00C05AA8">
              <w:rPr>
                <w:rFonts w:ascii="Times New Roman" w:hAnsi="Times New Roman" w:cs="Times New Roman"/>
                <w:sz w:val="24"/>
                <w:szCs w:val="24"/>
                <w:lang w:val="de-DE"/>
              </w:rPr>
              <w:t>DOPUNSKA NASTAVA MATEMATIKE</w:t>
            </w:r>
          </w:p>
        </w:tc>
      </w:tr>
      <w:tr w:rsidR="00EF69F5" w:rsidRPr="00C05AA8" w14:paraId="5BF6F8B4" w14:textId="77777777" w:rsidTr="000710AF">
        <w:tc>
          <w:tcPr>
            <w:tcW w:w="2737"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764737A4" w14:textId="77777777" w:rsidR="00EF69F5" w:rsidRPr="00C05AA8" w:rsidRDefault="00EF69F5" w:rsidP="009F47F5">
            <w:pPr>
              <w:tabs>
                <w:tab w:val="left" w:pos="7380"/>
              </w:tabs>
              <w:rPr>
                <w:rFonts w:ascii="Times New Roman" w:hAnsi="Times New Roman" w:cs="Times New Roman"/>
                <w:sz w:val="24"/>
                <w:szCs w:val="24"/>
              </w:rPr>
            </w:pPr>
            <w:r w:rsidRPr="00C05AA8">
              <w:rPr>
                <w:rFonts w:ascii="Times New Roman" w:hAnsi="Times New Roman" w:cs="Times New Roman"/>
                <w:sz w:val="24"/>
                <w:szCs w:val="24"/>
              </w:rPr>
              <w:t>CILJEVI</w:t>
            </w:r>
            <w:r w:rsidR="009F47F5" w:rsidRPr="00C05AA8">
              <w:rPr>
                <w:rFonts w:ascii="Times New Roman" w:hAnsi="Times New Roman" w:cs="Times New Roman"/>
                <w:sz w:val="24"/>
                <w:szCs w:val="24"/>
              </w:rPr>
              <w:t xml:space="preserve"> </w:t>
            </w:r>
          </w:p>
        </w:tc>
        <w:tc>
          <w:tcPr>
            <w:tcW w:w="7039" w:type="dxa"/>
            <w:tcBorders>
              <w:top w:val="single" w:sz="4" w:space="0" w:color="000000"/>
              <w:left w:val="single" w:sz="4" w:space="0" w:color="000000"/>
              <w:bottom w:val="single" w:sz="4" w:space="0" w:color="000000"/>
              <w:right w:val="single" w:sz="4" w:space="0" w:color="000000"/>
            </w:tcBorders>
          </w:tcPr>
          <w:p w14:paraId="252E9381" w14:textId="77777777" w:rsidR="00EE7540" w:rsidRPr="00C05AA8" w:rsidRDefault="00EE7540" w:rsidP="00F50551">
            <w:pPr>
              <w:pStyle w:val="Odlomakpopisa"/>
              <w:numPr>
                <w:ilvl w:val="0"/>
                <w:numId w:val="19"/>
              </w:numPr>
              <w:rPr>
                <w:rFonts w:ascii="Times New Roman" w:hAnsi="Times New Roman"/>
                <w:bCs/>
                <w:sz w:val="24"/>
                <w:szCs w:val="24"/>
                <w:lang w:eastAsia="hr-HR"/>
              </w:rPr>
            </w:pPr>
            <w:r w:rsidRPr="00C05AA8">
              <w:rPr>
                <w:rFonts w:ascii="Times New Roman" w:hAnsi="Times New Roman"/>
                <w:bCs/>
                <w:sz w:val="24"/>
                <w:szCs w:val="24"/>
                <w:lang w:eastAsia="hr-HR"/>
              </w:rPr>
              <w:t>dopunskim zadacima pomoći učenicima u svladavanju redovnog programa matematike</w:t>
            </w:r>
          </w:p>
          <w:p w14:paraId="06DD7856" w14:textId="77777777" w:rsidR="00EE7540" w:rsidRPr="00C05AA8" w:rsidRDefault="00EE7540" w:rsidP="00F50551">
            <w:pPr>
              <w:pStyle w:val="Odlomakpopisa"/>
              <w:numPr>
                <w:ilvl w:val="0"/>
                <w:numId w:val="19"/>
              </w:numPr>
              <w:rPr>
                <w:rFonts w:ascii="Times New Roman" w:hAnsi="Times New Roman"/>
                <w:bCs/>
                <w:sz w:val="24"/>
                <w:szCs w:val="24"/>
                <w:lang w:val="de-DE" w:eastAsia="hr-HR"/>
              </w:rPr>
            </w:pPr>
            <w:proofErr w:type="spellStart"/>
            <w:r w:rsidRPr="00C05AA8">
              <w:rPr>
                <w:rFonts w:ascii="Times New Roman" w:hAnsi="Times New Roman"/>
                <w:bCs/>
                <w:sz w:val="24"/>
                <w:szCs w:val="24"/>
                <w:lang w:val="de-DE" w:eastAsia="hr-HR"/>
              </w:rPr>
              <w:t>osposobiti</w:t>
            </w:r>
            <w:proofErr w:type="spellEnd"/>
            <w:r w:rsidRPr="00C05AA8">
              <w:rPr>
                <w:rFonts w:ascii="Times New Roman" w:hAnsi="Times New Roman"/>
                <w:bCs/>
                <w:sz w:val="24"/>
                <w:szCs w:val="24"/>
                <w:lang w:val="de-DE" w:eastAsia="hr-HR"/>
              </w:rPr>
              <w:t xml:space="preserve"> </w:t>
            </w:r>
            <w:proofErr w:type="spellStart"/>
            <w:r w:rsidRPr="00C05AA8">
              <w:rPr>
                <w:rFonts w:ascii="Times New Roman" w:hAnsi="Times New Roman"/>
                <w:bCs/>
                <w:sz w:val="24"/>
                <w:szCs w:val="24"/>
                <w:lang w:val="de-DE" w:eastAsia="hr-HR"/>
              </w:rPr>
              <w:t>učenike</w:t>
            </w:r>
            <w:proofErr w:type="spellEnd"/>
            <w:r w:rsidRPr="00C05AA8">
              <w:rPr>
                <w:rFonts w:ascii="Times New Roman" w:hAnsi="Times New Roman"/>
                <w:bCs/>
                <w:sz w:val="24"/>
                <w:szCs w:val="24"/>
                <w:lang w:val="de-DE" w:eastAsia="hr-HR"/>
              </w:rPr>
              <w:t xml:space="preserve"> da </w:t>
            </w:r>
            <w:proofErr w:type="spellStart"/>
            <w:r w:rsidRPr="00C05AA8">
              <w:rPr>
                <w:rFonts w:ascii="Times New Roman" w:hAnsi="Times New Roman"/>
                <w:bCs/>
                <w:sz w:val="24"/>
                <w:szCs w:val="24"/>
                <w:lang w:val="de-DE" w:eastAsia="hr-HR"/>
              </w:rPr>
              <w:t>lakše</w:t>
            </w:r>
            <w:proofErr w:type="spellEnd"/>
            <w:r w:rsidRPr="00C05AA8">
              <w:rPr>
                <w:rFonts w:ascii="Times New Roman" w:hAnsi="Times New Roman"/>
                <w:bCs/>
                <w:sz w:val="24"/>
                <w:szCs w:val="24"/>
                <w:lang w:val="de-DE" w:eastAsia="hr-HR"/>
              </w:rPr>
              <w:t xml:space="preserve"> </w:t>
            </w:r>
            <w:proofErr w:type="spellStart"/>
            <w:r w:rsidRPr="00C05AA8">
              <w:rPr>
                <w:rFonts w:ascii="Times New Roman" w:hAnsi="Times New Roman"/>
                <w:bCs/>
                <w:sz w:val="24"/>
                <w:szCs w:val="24"/>
                <w:lang w:val="de-DE" w:eastAsia="hr-HR"/>
              </w:rPr>
              <w:t>prate</w:t>
            </w:r>
            <w:proofErr w:type="spellEnd"/>
            <w:r w:rsidRPr="00C05AA8">
              <w:rPr>
                <w:rFonts w:ascii="Times New Roman" w:hAnsi="Times New Roman"/>
                <w:bCs/>
                <w:sz w:val="24"/>
                <w:szCs w:val="24"/>
                <w:lang w:val="de-DE" w:eastAsia="hr-HR"/>
              </w:rPr>
              <w:t xml:space="preserve"> </w:t>
            </w:r>
            <w:proofErr w:type="spellStart"/>
            <w:r w:rsidRPr="00C05AA8">
              <w:rPr>
                <w:rFonts w:ascii="Times New Roman" w:hAnsi="Times New Roman"/>
                <w:bCs/>
                <w:sz w:val="24"/>
                <w:szCs w:val="24"/>
                <w:lang w:val="de-DE" w:eastAsia="hr-HR"/>
              </w:rPr>
              <w:t>nastavu</w:t>
            </w:r>
            <w:proofErr w:type="spellEnd"/>
          </w:p>
          <w:p w14:paraId="795E1EC1" w14:textId="77777777" w:rsidR="00EE7540" w:rsidRPr="00C05AA8" w:rsidRDefault="00EE7540" w:rsidP="00F50551">
            <w:pPr>
              <w:pStyle w:val="Odlomakpopisa"/>
              <w:numPr>
                <w:ilvl w:val="0"/>
                <w:numId w:val="19"/>
              </w:numPr>
              <w:rPr>
                <w:rFonts w:ascii="Times New Roman" w:hAnsi="Times New Roman"/>
                <w:bCs/>
                <w:sz w:val="24"/>
                <w:szCs w:val="24"/>
                <w:lang w:val="de-DE" w:eastAsia="hr-HR"/>
              </w:rPr>
            </w:pPr>
            <w:proofErr w:type="spellStart"/>
            <w:r w:rsidRPr="00C05AA8">
              <w:rPr>
                <w:rFonts w:ascii="Times New Roman" w:hAnsi="Times New Roman"/>
                <w:bCs/>
                <w:sz w:val="24"/>
                <w:szCs w:val="24"/>
                <w:lang w:val="de-DE" w:eastAsia="hr-HR"/>
              </w:rPr>
              <w:t>dopunsko</w:t>
            </w:r>
            <w:proofErr w:type="spellEnd"/>
            <w:r w:rsidRPr="00C05AA8">
              <w:rPr>
                <w:rFonts w:ascii="Times New Roman" w:hAnsi="Times New Roman"/>
                <w:bCs/>
                <w:sz w:val="24"/>
                <w:szCs w:val="24"/>
                <w:lang w:val="de-DE" w:eastAsia="hr-HR"/>
              </w:rPr>
              <w:t xml:space="preserve"> </w:t>
            </w:r>
            <w:proofErr w:type="spellStart"/>
            <w:r w:rsidRPr="00C05AA8">
              <w:rPr>
                <w:rFonts w:ascii="Times New Roman" w:hAnsi="Times New Roman"/>
                <w:bCs/>
                <w:sz w:val="24"/>
                <w:szCs w:val="24"/>
                <w:lang w:val="de-DE" w:eastAsia="hr-HR"/>
              </w:rPr>
              <w:t>vježbanje</w:t>
            </w:r>
            <w:proofErr w:type="spellEnd"/>
            <w:r w:rsidRPr="00C05AA8">
              <w:rPr>
                <w:rFonts w:ascii="Times New Roman" w:hAnsi="Times New Roman"/>
                <w:bCs/>
                <w:sz w:val="24"/>
                <w:szCs w:val="24"/>
                <w:lang w:val="de-DE" w:eastAsia="hr-HR"/>
              </w:rPr>
              <w:t xml:space="preserve"> </w:t>
            </w:r>
            <w:proofErr w:type="spellStart"/>
            <w:r w:rsidRPr="00C05AA8">
              <w:rPr>
                <w:rFonts w:ascii="Times New Roman" w:hAnsi="Times New Roman"/>
                <w:bCs/>
                <w:sz w:val="24"/>
                <w:szCs w:val="24"/>
                <w:lang w:val="de-DE" w:eastAsia="hr-HR"/>
              </w:rPr>
              <w:t>sadržaja</w:t>
            </w:r>
            <w:proofErr w:type="spellEnd"/>
            <w:r w:rsidRPr="00C05AA8">
              <w:rPr>
                <w:rFonts w:ascii="Times New Roman" w:hAnsi="Times New Roman"/>
                <w:bCs/>
                <w:sz w:val="24"/>
                <w:szCs w:val="24"/>
                <w:lang w:val="de-DE" w:eastAsia="hr-HR"/>
              </w:rPr>
              <w:t xml:space="preserve"> </w:t>
            </w:r>
            <w:proofErr w:type="spellStart"/>
            <w:r w:rsidRPr="00C05AA8">
              <w:rPr>
                <w:rFonts w:ascii="Times New Roman" w:hAnsi="Times New Roman"/>
                <w:bCs/>
                <w:sz w:val="24"/>
                <w:szCs w:val="24"/>
                <w:lang w:val="de-DE" w:eastAsia="hr-HR"/>
              </w:rPr>
              <w:t>koje</w:t>
            </w:r>
            <w:proofErr w:type="spellEnd"/>
            <w:r w:rsidRPr="00C05AA8">
              <w:rPr>
                <w:rFonts w:ascii="Times New Roman" w:hAnsi="Times New Roman"/>
                <w:bCs/>
                <w:sz w:val="24"/>
                <w:szCs w:val="24"/>
                <w:lang w:val="de-DE" w:eastAsia="hr-HR"/>
              </w:rPr>
              <w:t xml:space="preserve"> </w:t>
            </w:r>
            <w:proofErr w:type="spellStart"/>
            <w:r w:rsidRPr="00C05AA8">
              <w:rPr>
                <w:rFonts w:ascii="Times New Roman" w:hAnsi="Times New Roman"/>
                <w:bCs/>
                <w:sz w:val="24"/>
                <w:szCs w:val="24"/>
                <w:lang w:val="de-DE" w:eastAsia="hr-HR"/>
              </w:rPr>
              <w:t>učenici</w:t>
            </w:r>
            <w:proofErr w:type="spellEnd"/>
            <w:r w:rsidRPr="00C05AA8">
              <w:rPr>
                <w:rFonts w:ascii="Times New Roman" w:hAnsi="Times New Roman"/>
                <w:bCs/>
                <w:sz w:val="24"/>
                <w:szCs w:val="24"/>
                <w:lang w:val="de-DE" w:eastAsia="hr-HR"/>
              </w:rPr>
              <w:t xml:space="preserve"> </w:t>
            </w:r>
            <w:proofErr w:type="spellStart"/>
            <w:r w:rsidRPr="00C05AA8">
              <w:rPr>
                <w:rFonts w:ascii="Times New Roman" w:hAnsi="Times New Roman"/>
                <w:bCs/>
                <w:sz w:val="24"/>
                <w:szCs w:val="24"/>
                <w:lang w:val="de-DE" w:eastAsia="hr-HR"/>
              </w:rPr>
              <w:t>nisu</w:t>
            </w:r>
            <w:proofErr w:type="spellEnd"/>
            <w:r w:rsidRPr="00C05AA8">
              <w:rPr>
                <w:rFonts w:ascii="Times New Roman" w:hAnsi="Times New Roman"/>
                <w:bCs/>
                <w:sz w:val="24"/>
                <w:szCs w:val="24"/>
                <w:lang w:val="de-DE" w:eastAsia="hr-HR"/>
              </w:rPr>
              <w:t xml:space="preserve"> </w:t>
            </w:r>
            <w:proofErr w:type="spellStart"/>
            <w:r w:rsidRPr="00C05AA8">
              <w:rPr>
                <w:rFonts w:ascii="Times New Roman" w:hAnsi="Times New Roman"/>
                <w:bCs/>
                <w:sz w:val="24"/>
                <w:szCs w:val="24"/>
                <w:lang w:val="de-DE" w:eastAsia="hr-HR"/>
              </w:rPr>
              <w:t>usvojili</w:t>
            </w:r>
            <w:proofErr w:type="spellEnd"/>
            <w:r w:rsidRPr="00C05AA8">
              <w:rPr>
                <w:rFonts w:ascii="Times New Roman" w:hAnsi="Times New Roman"/>
                <w:bCs/>
                <w:sz w:val="24"/>
                <w:szCs w:val="24"/>
                <w:lang w:val="de-DE" w:eastAsia="hr-HR"/>
              </w:rPr>
              <w:t xml:space="preserve"> na </w:t>
            </w:r>
            <w:proofErr w:type="spellStart"/>
            <w:r w:rsidRPr="00C05AA8">
              <w:rPr>
                <w:rFonts w:ascii="Times New Roman" w:hAnsi="Times New Roman"/>
                <w:bCs/>
                <w:sz w:val="24"/>
                <w:szCs w:val="24"/>
                <w:lang w:val="de-DE" w:eastAsia="hr-HR"/>
              </w:rPr>
              <w:t>redovnoj</w:t>
            </w:r>
            <w:proofErr w:type="spellEnd"/>
            <w:r w:rsidRPr="00C05AA8">
              <w:rPr>
                <w:rFonts w:ascii="Times New Roman" w:hAnsi="Times New Roman"/>
                <w:bCs/>
                <w:sz w:val="24"/>
                <w:szCs w:val="24"/>
                <w:lang w:val="de-DE" w:eastAsia="hr-HR"/>
              </w:rPr>
              <w:t xml:space="preserve"> </w:t>
            </w:r>
            <w:proofErr w:type="spellStart"/>
            <w:r w:rsidRPr="00C05AA8">
              <w:rPr>
                <w:rFonts w:ascii="Times New Roman" w:hAnsi="Times New Roman"/>
                <w:bCs/>
                <w:sz w:val="24"/>
                <w:szCs w:val="24"/>
                <w:lang w:val="de-DE" w:eastAsia="hr-HR"/>
              </w:rPr>
              <w:t>nastavi</w:t>
            </w:r>
            <w:proofErr w:type="spellEnd"/>
          </w:p>
          <w:p w14:paraId="2ACED610" w14:textId="77777777" w:rsidR="00EF69F5" w:rsidRPr="00C05AA8" w:rsidRDefault="00EE7540" w:rsidP="00F50551">
            <w:pPr>
              <w:pStyle w:val="Odlomakpopisa"/>
              <w:numPr>
                <w:ilvl w:val="0"/>
                <w:numId w:val="20"/>
              </w:numPr>
              <w:rPr>
                <w:rFonts w:ascii="Times New Roman" w:hAnsi="Times New Roman"/>
                <w:sz w:val="24"/>
                <w:szCs w:val="24"/>
              </w:rPr>
            </w:pPr>
            <w:proofErr w:type="spellStart"/>
            <w:r w:rsidRPr="00C05AA8">
              <w:rPr>
                <w:rFonts w:ascii="Times New Roman" w:hAnsi="Times New Roman"/>
                <w:bCs/>
                <w:sz w:val="24"/>
                <w:szCs w:val="24"/>
                <w:lang w:val="en-US" w:eastAsia="hr-HR"/>
              </w:rPr>
              <w:t>pomoć</w:t>
            </w:r>
            <w:proofErr w:type="spellEnd"/>
            <w:r w:rsidRPr="00C05AA8">
              <w:rPr>
                <w:rFonts w:ascii="Times New Roman" w:hAnsi="Times New Roman"/>
                <w:bCs/>
                <w:sz w:val="24"/>
                <w:szCs w:val="24"/>
                <w:lang w:val="en-US" w:eastAsia="hr-HR"/>
              </w:rPr>
              <w:t xml:space="preserve"> i </w:t>
            </w:r>
            <w:proofErr w:type="spellStart"/>
            <w:r w:rsidRPr="00C05AA8">
              <w:rPr>
                <w:rFonts w:ascii="Times New Roman" w:hAnsi="Times New Roman"/>
                <w:bCs/>
                <w:sz w:val="24"/>
                <w:szCs w:val="24"/>
                <w:lang w:val="en-US" w:eastAsia="hr-HR"/>
              </w:rPr>
              <w:t>individualno</w:t>
            </w:r>
            <w:proofErr w:type="spellEnd"/>
            <w:r w:rsidRPr="00C05AA8">
              <w:rPr>
                <w:rFonts w:ascii="Times New Roman" w:hAnsi="Times New Roman"/>
                <w:bCs/>
                <w:sz w:val="24"/>
                <w:szCs w:val="24"/>
                <w:lang w:val="en-US" w:eastAsia="hr-HR"/>
              </w:rPr>
              <w:t xml:space="preserve"> </w:t>
            </w:r>
            <w:proofErr w:type="spellStart"/>
            <w:r w:rsidRPr="00C05AA8">
              <w:rPr>
                <w:rFonts w:ascii="Times New Roman" w:hAnsi="Times New Roman"/>
                <w:bCs/>
                <w:sz w:val="24"/>
                <w:szCs w:val="24"/>
                <w:lang w:val="en-US" w:eastAsia="hr-HR"/>
              </w:rPr>
              <w:t>pristupanje</w:t>
            </w:r>
            <w:proofErr w:type="spellEnd"/>
            <w:r w:rsidRPr="00C05AA8">
              <w:rPr>
                <w:rFonts w:ascii="Times New Roman" w:hAnsi="Times New Roman"/>
                <w:bCs/>
                <w:sz w:val="24"/>
                <w:szCs w:val="24"/>
                <w:lang w:val="en-US" w:eastAsia="hr-HR"/>
              </w:rPr>
              <w:t xml:space="preserve"> </w:t>
            </w:r>
            <w:proofErr w:type="spellStart"/>
            <w:r w:rsidRPr="00C05AA8">
              <w:rPr>
                <w:rFonts w:ascii="Times New Roman" w:hAnsi="Times New Roman"/>
                <w:bCs/>
                <w:sz w:val="24"/>
                <w:szCs w:val="24"/>
                <w:lang w:val="en-US" w:eastAsia="hr-HR"/>
              </w:rPr>
              <w:t>učenicima</w:t>
            </w:r>
            <w:proofErr w:type="spellEnd"/>
            <w:r w:rsidRPr="00C05AA8">
              <w:rPr>
                <w:rFonts w:ascii="Times New Roman" w:hAnsi="Times New Roman"/>
                <w:bCs/>
                <w:sz w:val="24"/>
                <w:szCs w:val="24"/>
                <w:lang w:val="en-US" w:eastAsia="hr-HR"/>
              </w:rPr>
              <w:t xml:space="preserve"> </w:t>
            </w:r>
            <w:proofErr w:type="spellStart"/>
            <w:r w:rsidRPr="00C05AA8">
              <w:rPr>
                <w:rFonts w:ascii="Times New Roman" w:hAnsi="Times New Roman"/>
                <w:bCs/>
                <w:sz w:val="24"/>
                <w:szCs w:val="24"/>
                <w:lang w:val="en-US" w:eastAsia="hr-HR"/>
              </w:rPr>
              <w:t>koji</w:t>
            </w:r>
            <w:proofErr w:type="spellEnd"/>
            <w:r w:rsidRPr="00C05AA8">
              <w:rPr>
                <w:rFonts w:ascii="Times New Roman" w:hAnsi="Times New Roman"/>
                <w:bCs/>
                <w:sz w:val="24"/>
                <w:szCs w:val="24"/>
                <w:lang w:val="en-US" w:eastAsia="hr-HR"/>
              </w:rPr>
              <w:t xml:space="preserve"> </w:t>
            </w:r>
            <w:proofErr w:type="spellStart"/>
            <w:r w:rsidRPr="00C05AA8">
              <w:rPr>
                <w:rFonts w:ascii="Times New Roman" w:hAnsi="Times New Roman"/>
                <w:bCs/>
                <w:sz w:val="24"/>
                <w:szCs w:val="24"/>
                <w:lang w:val="en-US" w:eastAsia="hr-HR"/>
              </w:rPr>
              <w:t>su</w:t>
            </w:r>
            <w:proofErr w:type="spellEnd"/>
            <w:r w:rsidRPr="00C05AA8">
              <w:rPr>
                <w:rFonts w:ascii="Times New Roman" w:hAnsi="Times New Roman"/>
                <w:bCs/>
                <w:sz w:val="24"/>
                <w:szCs w:val="24"/>
                <w:lang w:val="en-US" w:eastAsia="hr-HR"/>
              </w:rPr>
              <w:t xml:space="preserve"> </w:t>
            </w:r>
            <w:proofErr w:type="spellStart"/>
            <w:r w:rsidRPr="00C05AA8">
              <w:rPr>
                <w:rFonts w:ascii="Times New Roman" w:hAnsi="Times New Roman"/>
                <w:bCs/>
                <w:sz w:val="24"/>
                <w:szCs w:val="24"/>
                <w:lang w:val="en-US" w:eastAsia="hr-HR"/>
              </w:rPr>
              <w:t>zbog</w:t>
            </w:r>
            <w:proofErr w:type="spellEnd"/>
            <w:r w:rsidRPr="00C05AA8">
              <w:rPr>
                <w:rFonts w:ascii="Times New Roman" w:hAnsi="Times New Roman"/>
                <w:bCs/>
                <w:sz w:val="24"/>
                <w:szCs w:val="24"/>
                <w:lang w:val="en-US" w:eastAsia="hr-HR"/>
              </w:rPr>
              <w:t xml:space="preserve"> </w:t>
            </w:r>
            <w:proofErr w:type="spellStart"/>
            <w:r w:rsidRPr="00C05AA8">
              <w:rPr>
                <w:rFonts w:ascii="Times New Roman" w:hAnsi="Times New Roman"/>
                <w:bCs/>
                <w:sz w:val="24"/>
                <w:szCs w:val="24"/>
                <w:lang w:val="en-US" w:eastAsia="hr-HR"/>
              </w:rPr>
              <w:t>bolesti</w:t>
            </w:r>
            <w:proofErr w:type="spellEnd"/>
            <w:r w:rsidRPr="00C05AA8">
              <w:rPr>
                <w:rFonts w:ascii="Times New Roman" w:hAnsi="Times New Roman"/>
                <w:bCs/>
                <w:sz w:val="24"/>
                <w:szCs w:val="24"/>
                <w:lang w:val="en-US" w:eastAsia="hr-HR"/>
              </w:rPr>
              <w:t xml:space="preserve"> </w:t>
            </w:r>
            <w:proofErr w:type="spellStart"/>
            <w:r w:rsidRPr="00C05AA8">
              <w:rPr>
                <w:rFonts w:ascii="Times New Roman" w:hAnsi="Times New Roman"/>
                <w:bCs/>
                <w:sz w:val="24"/>
                <w:szCs w:val="24"/>
                <w:lang w:val="en-US" w:eastAsia="hr-HR"/>
              </w:rPr>
              <w:t>odsutni</w:t>
            </w:r>
            <w:proofErr w:type="spellEnd"/>
            <w:r w:rsidRPr="00C05AA8">
              <w:rPr>
                <w:rFonts w:ascii="Times New Roman" w:hAnsi="Times New Roman"/>
                <w:bCs/>
                <w:sz w:val="24"/>
                <w:szCs w:val="24"/>
                <w:lang w:val="en-US" w:eastAsia="hr-HR"/>
              </w:rPr>
              <w:t xml:space="preserve"> s </w:t>
            </w:r>
            <w:proofErr w:type="spellStart"/>
            <w:r w:rsidRPr="00C05AA8">
              <w:rPr>
                <w:rFonts w:ascii="Times New Roman" w:hAnsi="Times New Roman"/>
                <w:bCs/>
                <w:sz w:val="24"/>
                <w:szCs w:val="24"/>
                <w:lang w:val="en-US" w:eastAsia="hr-HR"/>
              </w:rPr>
              <w:t>nastave</w:t>
            </w:r>
            <w:proofErr w:type="spellEnd"/>
            <w:r w:rsidRPr="00C05AA8">
              <w:rPr>
                <w:rFonts w:ascii="Times New Roman" w:hAnsi="Times New Roman"/>
                <w:bCs/>
                <w:sz w:val="24"/>
                <w:szCs w:val="24"/>
                <w:lang w:val="en-US" w:eastAsia="hr-HR"/>
              </w:rPr>
              <w:t xml:space="preserve"> </w:t>
            </w:r>
            <w:proofErr w:type="spellStart"/>
            <w:r w:rsidRPr="00C05AA8">
              <w:rPr>
                <w:rFonts w:ascii="Times New Roman" w:hAnsi="Times New Roman"/>
                <w:bCs/>
                <w:sz w:val="24"/>
                <w:szCs w:val="24"/>
                <w:lang w:val="en-US" w:eastAsia="hr-HR"/>
              </w:rPr>
              <w:t>dulji</w:t>
            </w:r>
            <w:proofErr w:type="spellEnd"/>
            <w:r w:rsidRPr="00C05AA8">
              <w:rPr>
                <w:rFonts w:ascii="Times New Roman" w:hAnsi="Times New Roman"/>
                <w:bCs/>
                <w:sz w:val="24"/>
                <w:szCs w:val="24"/>
                <w:lang w:val="en-US" w:eastAsia="hr-HR"/>
              </w:rPr>
              <w:t xml:space="preserve"> </w:t>
            </w:r>
            <w:proofErr w:type="spellStart"/>
            <w:r w:rsidRPr="00C05AA8">
              <w:rPr>
                <w:rFonts w:ascii="Times New Roman" w:hAnsi="Times New Roman"/>
                <w:bCs/>
                <w:sz w:val="24"/>
                <w:szCs w:val="24"/>
                <w:lang w:val="en-US" w:eastAsia="hr-HR"/>
              </w:rPr>
              <w:t>vremenski</w:t>
            </w:r>
            <w:proofErr w:type="spellEnd"/>
            <w:r w:rsidRPr="00C05AA8">
              <w:rPr>
                <w:rFonts w:ascii="Times New Roman" w:hAnsi="Times New Roman"/>
                <w:bCs/>
                <w:sz w:val="24"/>
                <w:szCs w:val="24"/>
                <w:lang w:val="en-US" w:eastAsia="hr-HR"/>
              </w:rPr>
              <w:t xml:space="preserve"> period</w:t>
            </w:r>
          </w:p>
        </w:tc>
      </w:tr>
      <w:tr w:rsidR="00EF69F5" w:rsidRPr="00C05AA8" w14:paraId="0775EC88" w14:textId="77777777" w:rsidTr="000710AF">
        <w:tc>
          <w:tcPr>
            <w:tcW w:w="2737"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2CB009E0" w14:textId="77777777" w:rsidR="00EF69F5" w:rsidRPr="00C05AA8" w:rsidRDefault="00EF69F5" w:rsidP="00EE7540">
            <w:pPr>
              <w:tabs>
                <w:tab w:val="left" w:pos="7380"/>
              </w:tabs>
              <w:rPr>
                <w:rFonts w:ascii="Times New Roman" w:hAnsi="Times New Roman" w:cs="Times New Roman"/>
                <w:sz w:val="24"/>
                <w:szCs w:val="24"/>
              </w:rPr>
            </w:pPr>
            <w:r w:rsidRPr="00C05AA8">
              <w:rPr>
                <w:rFonts w:ascii="Times New Roman" w:hAnsi="Times New Roman" w:cs="Times New Roman"/>
                <w:sz w:val="24"/>
                <w:szCs w:val="24"/>
              </w:rPr>
              <w:t>NAMJENA</w:t>
            </w:r>
          </w:p>
        </w:tc>
        <w:tc>
          <w:tcPr>
            <w:tcW w:w="7039" w:type="dxa"/>
            <w:tcBorders>
              <w:top w:val="single" w:sz="4" w:space="0" w:color="auto"/>
              <w:left w:val="single" w:sz="4" w:space="0" w:color="auto"/>
              <w:bottom w:val="single" w:sz="4" w:space="0" w:color="auto"/>
              <w:right w:val="single" w:sz="4" w:space="0" w:color="auto"/>
            </w:tcBorders>
          </w:tcPr>
          <w:p w14:paraId="7877B335" w14:textId="77777777" w:rsidR="009F47F5" w:rsidRPr="00C05AA8" w:rsidRDefault="00EE7540" w:rsidP="00F50551">
            <w:pPr>
              <w:pStyle w:val="t-8"/>
              <w:numPr>
                <w:ilvl w:val="0"/>
                <w:numId w:val="42"/>
              </w:numPr>
              <w:spacing w:after="0"/>
            </w:pPr>
            <w:r w:rsidRPr="00C05AA8">
              <w:t>pomoć u učenju i svladavanju nastavnih sadržaja</w:t>
            </w:r>
          </w:p>
          <w:p w14:paraId="2322FA7B" w14:textId="77777777" w:rsidR="009F47F5" w:rsidRPr="00C05AA8" w:rsidRDefault="00EE7540" w:rsidP="00F50551">
            <w:pPr>
              <w:pStyle w:val="t-8"/>
              <w:numPr>
                <w:ilvl w:val="0"/>
                <w:numId w:val="42"/>
              </w:numPr>
              <w:spacing w:after="0"/>
            </w:pPr>
            <w:r w:rsidRPr="00C05AA8">
              <w:t>pomoć učenicima koji ne mogu r</w:t>
            </w:r>
            <w:r w:rsidR="009F47F5" w:rsidRPr="00C05AA8">
              <w:t>edovito pratiti nastavni program</w:t>
            </w:r>
          </w:p>
          <w:p w14:paraId="0FF00ED6" w14:textId="77777777" w:rsidR="00EE7540" w:rsidRPr="00C05AA8" w:rsidRDefault="00EE7540" w:rsidP="00F50551">
            <w:pPr>
              <w:pStyle w:val="t-8"/>
              <w:numPr>
                <w:ilvl w:val="0"/>
                <w:numId w:val="42"/>
              </w:numPr>
              <w:spacing w:after="0"/>
            </w:pPr>
            <w:r w:rsidRPr="00C05AA8">
              <w:t>pomoć učenicima ko</w:t>
            </w:r>
            <w:r w:rsidR="009F47F5" w:rsidRPr="00C05AA8">
              <w:t>ji rade po prilagođenom programu</w:t>
            </w:r>
          </w:p>
        </w:tc>
      </w:tr>
      <w:tr w:rsidR="00EF69F5" w:rsidRPr="00C05AA8" w14:paraId="759120D6" w14:textId="77777777" w:rsidTr="000710AF">
        <w:tc>
          <w:tcPr>
            <w:tcW w:w="2737"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51FFC724" w14:textId="77777777" w:rsidR="00EF69F5" w:rsidRPr="00C05AA8" w:rsidRDefault="00EF69F5" w:rsidP="00EE7540">
            <w:pPr>
              <w:tabs>
                <w:tab w:val="left" w:pos="7380"/>
              </w:tabs>
              <w:rPr>
                <w:rFonts w:ascii="Times New Roman" w:hAnsi="Times New Roman" w:cs="Times New Roman"/>
                <w:sz w:val="24"/>
                <w:szCs w:val="24"/>
              </w:rPr>
            </w:pPr>
            <w:r w:rsidRPr="00C05AA8">
              <w:rPr>
                <w:rFonts w:ascii="Times New Roman" w:hAnsi="Times New Roman" w:cs="Times New Roman"/>
                <w:sz w:val="24"/>
                <w:szCs w:val="24"/>
              </w:rPr>
              <w:t>NOSITELJI I NJIHOVA ODGOVORNOST</w:t>
            </w:r>
          </w:p>
        </w:tc>
        <w:tc>
          <w:tcPr>
            <w:tcW w:w="7039" w:type="dxa"/>
            <w:tcBorders>
              <w:top w:val="single" w:sz="4" w:space="0" w:color="auto"/>
              <w:left w:val="single" w:sz="4" w:space="0" w:color="auto"/>
              <w:bottom w:val="single" w:sz="4" w:space="0" w:color="auto"/>
              <w:right w:val="single" w:sz="4" w:space="0" w:color="auto"/>
            </w:tcBorders>
          </w:tcPr>
          <w:p w14:paraId="5C879096" w14:textId="77777777" w:rsidR="00EE7540" w:rsidRPr="00C05AA8" w:rsidRDefault="00EE7540" w:rsidP="00EE7540">
            <w:pPr>
              <w:rPr>
                <w:rFonts w:ascii="Times New Roman" w:hAnsi="Times New Roman" w:cs="Times New Roman"/>
                <w:sz w:val="24"/>
                <w:szCs w:val="24"/>
              </w:rPr>
            </w:pPr>
            <w:r w:rsidRPr="00C05AA8">
              <w:rPr>
                <w:rFonts w:ascii="Times New Roman" w:hAnsi="Times New Roman" w:cs="Times New Roman"/>
                <w:sz w:val="24"/>
                <w:szCs w:val="24"/>
              </w:rPr>
              <w:t>Učenici :</w:t>
            </w:r>
          </w:p>
          <w:p w14:paraId="57C2A288" w14:textId="77777777" w:rsidR="00EE7540" w:rsidRPr="00C05AA8" w:rsidRDefault="00EE7540" w:rsidP="00F50551">
            <w:pPr>
              <w:pStyle w:val="Odlomakpopisa"/>
              <w:numPr>
                <w:ilvl w:val="0"/>
                <w:numId w:val="20"/>
              </w:numPr>
              <w:rPr>
                <w:rFonts w:ascii="Times New Roman" w:hAnsi="Times New Roman"/>
                <w:sz w:val="24"/>
                <w:szCs w:val="24"/>
              </w:rPr>
            </w:pPr>
            <w:r w:rsidRPr="00C05AA8">
              <w:rPr>
                <w:rFonts w:ascii="Times New Roman" w:hAnsi="Times New Roman"/>
                <w:sz w:val="24"/>
                <w:szCs w:val="24"/>
              </w:rPr>
              <w:t xml:space="preserve">redovito ili povremeno (prema potrebi) dolaženje na dopunsku nastavu </w:t>
            </w:r>
          </w:p>
          <w:p w14:paraId="60E225A7" w14:textId="77777777" w:rsidR="00EE7540" w:rsidRPr="00C05AA8" w:rsidRDefault="00EE7540" w:rsidP="00F50551">
            <w:pPr>
              <w:pStyle w:val="Odlomakpopisa"/>
              <w:numPr>
                <w:ilvl w:val="0"/>
                <w:numId w:val="20"/>
              </w:numPr>
              <w:rPr>
                <w:rFonts w:ascii="Times New Roman" w:hAnsi="Times New Roman"/>
                <w:sz w:val="24"/>
                <w:szCs w:val="24"/>
              </w:rPr>
            </w:pPr>
            <w:r w:rsidRPr="00C05AA8">
              <w:rPr>
                <w:rFonts w:ascii="Times New Roman" w:hAnsi="Times New Roman"/>
                <w:sz w:val="24"/>
                <w:szCs w:val="24"/>
              </w:rPr>
              <w:t>sudjelovanje u praćenju i pojašnjavanju sadržaja</w:t>
            </w:r>
          </w:p>
          <w:p w14:paraId="5ECB673C" w14:textId="77777777" w:rsidR="009F47F5" w:rsidRPr="00C05AA8" w:rsidRDefault="009F47F5" w:rsidP="009F47F5">
            <w:pPr>
              <w:pStyle w:val="Odlomakpopisa"/>
              <w:rPr>
                <w:rFonts w:ascii="Times New Roman" w:hAnsi="Times New Roman"/>
                <w:sz w:val="24"/>
                <w:szCs w:val="24"/>
              </w:rPr>
            </w:pPr>
          </w:p>
          <w:p w14:paraId="3C445465" w14:textId="77777777" w:rsidR="00EE7540" w:rsidRPr="00C05AA8" w:rsidRDefault="00EE7540" w:rsidP="00EE7540">
            <w:pPr>
              <w:rPr>
                <w:rFonts w:ascii="Times New Roman" w:hAnsi="Times New Roman" w:cs="Times New Roman"/>
                <w:sz w:val="24"/>
                <w:szCs w:val="24"/>
              </w:rPr>
            </w:pPr>
            <w:r w:rsidRPr="00C05AA8">
              <w:rPr>
                <w:rFonts w:ascii="Times New Roman" w:hAnsi="Times New Roman" w:cs="Times New Roman"/>
                <w:sz w:val="24"/>
                <w:szCs w:val="24"/>
              </w:rPr>
              <w:t>Učiteljica:</w:t>
            </w:r>
          </w:p>
          <w:p w14:paraId="24667A3D" w14:textId="77777777" w:rsidR="00EE7540" w:rsidRPr="00C05AA8" w:rsidRDefault="00EE7540" w:rsidP="00F50551">
            <w:pPr>
              <w:pStyle w:val="Odlomakpopisa"/>
              <w:numPr>
                <w:ilvl w:val="0"/>
                <w:numId w:val="20"/>
              </w:numPr>
              <w:rPr>
                <w:rFonts w:ascii="Times New Roman" w:hAnsi="Times New Roman"/>
                <w:sz w:val="24"/>
                <w:szCs w:val="24"/>
              </w:rPr>
            </w:pPr>
            <w:r w:rsidRPr="00C05AA8">
              <w:rPr>
                <w:rFonts w:ascii="Times New Roman" w:hAnsi="Times New Roman"/>
                <w:sz w:val="24"/>
                <w:szCs w:val="24"/>
              </w:rPr>
              <w:lastRenderedPageBreak/>
              <w:t>priprema zadataka za učenike</w:t>
            </w:r>
          </w:p>
          <w:p w14:paraId="0A6C3DF2" w14:textId="77777777" w:rsidR="00EF69F5" w:rsidRPr="00C05AA8" w:rsidRDefault="00EE7540" w:rsidP="00F50551">
            <w:pPr>
              <w:pStyle w:val="Odlomakpopisa"/>
              <w:numPr>
                <w:ilvl w:val="0"/>
                <w:numId w:val="21"/>
              </w:numPr>
              <w:rPr>
                <w:rFonts w:ascii="Times New Roman" w:hAnsi="Times New Roman"/>
                <w:sz w:val="24"/>
                <w:szCs w:val="24"/>
              </w:rPr>
            </w:pPr>
            <w:r w:rsidRPr="00C05AA8">
              <w:rPr>
                <w:rFonts w:ascii="Times New Roman" w:hAnsi="Times New Roman"/>
                <w:sz w:val="24"/>
                <w:szCs w:val="24"/>
              </w:rPr>
              <w:t>provođenje plana i programa dopunske nastave</w:t>
            </w:r>
          </w:p>
        </w:tc>
      </w:tr>
      <w:tr w:rsidR="00EF69F5" w:rsidRPr="00C05AA8" w14:paraId="62E3B2D6" w14:textId="77777777" w:rsidTr="000710AF">
        <w:tc>
          <w:tcPr>
            <w:tcW w:w="2737"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5BA5AD39" w14:textId="77777777" w:rsidR="00EF69F5" w:rsidRPr="00C05AA8" w:rsidRDefault="00EF69F5" w:rsidP="00EE7540">
            <w:pPr>
              <w:tabs>
                <w:tab w:val="left" w:pos="7380"/>
              </w:tabs>
              <w:rPr>
                <w:rFonts w:ascii="Times New Roman" w:hAnsi="Times New Roman" w:cs="Times New Roman"/>
                <w:sz w:val="24"/>
                <w:szCs w:val="24"/>
              </w:rPr>
            </w:pPr>
            <w:r w:rsidRPr="00C05AA8">
              <w:rPr>
                <w:rFonts w:ascii="Times New Roman" w:hAnsi="Times New Roman" w:cs="Times New Roman"/>
                <w:sz w:val="24"/>
                <w:szCs w:val="24"/>
              </w:rPr>
              <w:lastRenderedPageBreak/>
              <w:t>NAČIN REALIZACIJE</w:t>
            </w:r>
          </w:p>
        </w:tc>
        <w:tc>
          <w:tcPr>
            <w:tcW w:w="7039" w:type="dxa"/>
            <w:tcBorders>
              <w:top w:val="single" w:sz="4" w:space="0" w:color="auto"/>
              <w:left w:val="single" w:sz="4" w:space="0" w:color="auto"/>
              <w:bottom w:val="single" w:sz="4" w:space="0" w:color="auto"/>
              <w:right w:val="single" w:sz="4" w:space="0" w:color="auto"/>
            </w:tcBorders>
          </w:tcPr>
          <w:p w14:paraId="7DF34ABB" w14:textId="77777777" w:rsidR="00EE7540" w:rsidRPr="00C05AA8" w:rsidRDefault="00EE7540" w:rsidP="00F50551">
            <w:pPr>
              <w:pStyle w:val="Odlomakpopisa"/>
              <w:numPr>
                <w:ilvl w:val="0"/>
                <w:numId w:val="21"/>
              </w:numPr>
              <w:autoSpaceDE w:val="0"/>
              <w:autoSpaceDN w:val="0"/>
              <w:adjustRightInd w:val="0"/>
              <w:rPr>
                <w:rFonts w:ascii="Times New Roman" w:hAnsi="Times New Roman"/>
                <w:sz w:val="24"/>
                <w:szCs w:val="24"/>
              </w:rPr>
            </w:pPr>
            <w:r w:rsidRPr="00C05AA8">
              <w:rPr>
                <w:rFonts w:ascii="Times New Roman" w:hAnsi="Times New Roman"/>
                <w:sz w:val="24"/>
                <w:szCs w:val="24"/>
              </w:rPr>
              <w:t>individualni rad</w:t>
            </w:r>
          </w:p>
          <w:p w14:paraId="7986DEC4" w14:textId="77777777" w:rsidR="00EE7540" w:rsidRPr="00C05AA8" w:rsidRDefault="00EE7540" w:rsidP="00F50551">
            <w:pPr>
              <w:pStyle w:val="Odlomakpopisa"/>
              <w:numPr>
                <w:ilvl w:val="0"/>
                <w:numId w:val="21"/>
              </w:numPr>
              <w:autoSpaceDE w:val="0"/>
              <w:autoSpaceDN w:val="0"/>
              <w:adjustRightInd w:val="0"/>
              <w:rPr>
                <w:rFonts w:ascii="Times New Roman" w:hAnsi="Times New Roman"/>
                <w:sz w:val="24"/>
                <w:szCs w:val="24"/>
              </w:rPr>
            </w:pPr>
            <w:r w:rsidRPr="00C05AA8">
              <w:rPr>
                <w:rFonts w:ascii="Times New Roman" w:hAnsi="Times New Roman"/>
                <w:sz w:val="24"/>
                <w:szCs w:val="24"/>
              </w:rPr>
              <w:t>rad u skupinama</w:t>
            </w:r>
          </w:p>
          <w:p w14:paraId="461D08B4" w14:textId="77777777" w:rsidR="00EF69F5" w:rsidRPr="00C05AA8" w:rsidRDefault="00EE7540" w:rsidP="00F50551">
            <w:pPr>
              <w:pStyle w:val="Odlomakpopisa"/>
              <w:numPr>
                <w:ilvl w:val="0"/>
                <w:numId w:val="21"/>
              </w:numPr>
              <w:autoSpaceDE w:val="0"/>
              <w:autoSpaceDN w:val="0"/>
              <w:adjustRightInd w:val="0"/>
              <w:rPr>
                <w:rFonts w:ascii="Times New Roman" w:hAnsi="Times New Roman"/>
                <w:sz w:val="24"/>
                <w:szCs w:val="24"/>
              </w:rPr>
            </w:pPr>
            <w:r w:rsidRPr="00C05AA8">
              <w:rPr>
                <w:rFonts w:ascii="Times New Roman" w:hAnsi="Times New Roman"/>
                <w:sz w:val="24"/>
                <w:szCs w:val="24"/>
              </w:rPr>
              <w:t>učenje kroz igru</w:t>
            </w:r>
          </w:p>
        </w:tc>
      </w:tr>
      <w:tr w:rsidR="00EF69F5" w:rsidRPr="00C05AA8" w14:paraId="5323E50B" w14:textId="77777777" w:rsidTr="000710AF">
        <w:trPr>
          <w:trHeight w:val="324"/>
        </w:trPr>
        <w:tc>
          <w:tcPr>
            <w:tcW w:w="2737"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5450A697" w14:textId="77777777" w:rsidR="00EF69F5" w:rsidRPr="00C05AA8" w:rsidRDefault="00EF69F5" w:rsidP="00EE7540">
            <w:pPr>
              <w:tabs>
                <w:tab w:val="left" w:pos="7380"/>
              </w:tabs>
              <w:rPr>
                <w:rFonts w:ascii="Times New Roman" w:hAnsi="Times New Roman" w:cs="Times New Roman"/>
                <w:sz w:val="24"/>
                <w:szCs w:val="24"/>
              </w:rPr>
            </w:pPr>
            <w:r w:rsidRPr="00C05AA8">
              <w:rPr>
                <w:rFonts w:ascii="Times New Roman" w:hAnsi="Times New Roman" w:cs="Times New Roman"/>
                <w:sz w:val="24"/>
                <w:szCs w:val="24"/>
              </w:rPr>
              <w:t>VREMENIK</w:t>
            </w:r>
          </w:p>
        </w:tc>
        <w:tc>
          <w:tcPr>
            <w:tcW w:w="7039" w:type="dxa"/>
            <w:tcBorders>
              <w:top w:val="single" w:sz="4" w:space="0" w:color="auto"/>
              <w:left w:val="single" w:sz="4" w:space="0" w:color="auto"/>
              <w:bottom w:val="single" w:sz="4" w:space="0" w:color="auto"/>
              <w:right w:val="single" w:sz="4" w:space="0" w:color="auto"/>
            </w:tcBorders>
          </w:tcPr>
          <w:p w14:paraId="3513C972" w14:textId="77777777" w:rsidR="00EF69F5" w:rsidRPr="00C05AA8" w:rsidRDefault="00EF69F5" w:rsidP="00EE7540">
            <w:pPr>
              <w:rPr>
                <w:rFonts w:ascii="Times New Roman" w:hAnsi="Times New Roman" w:cs="Times New Roman"/>
                <w:sz w:val="24"/>
                <w:szCs w:val="24"/>
              </w:rPr>
            </w:pPr>
            <w:r w:rsidRPr="00C05AA8">
              <w:rPr>
                <w:rFonts w:ascii="Times New Roman" w:hAnsi="Times New Roman" w:cs="Times New Roman"/>
                <w:sz w:val="24"/>
                <w:szCs w:val="24"/>
              </w:rPr>
              <w:t xml:space="preserve">Tijekom školske godine (17 sati) </w:t>
            </w:r>
          </w:p>
        </w:tc>
      </w:tr>
      <w:tr w:rsidR="00EF69F5" w:rsidRPr="00C05AA8" w14:paraId="4CC32FB5" w14:textId="77777777" w:rsidTr="000710AF">
        <w:tc>
          <w:tcPr>
            <w:tcW w:w="2737"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2316AD8A" w14:textId="77777777" w:rsidR="00EF69F5" w:rsidRPr="00C05AA8" w:rsidRDefault="00EF69F5" w:rsidP="00EE7540">
            <w:pPr>
              <w:tabs>
                <w:tab w:val="left" w:pos="7380"/>
              </w:tabs>
              <w:rPr>
                <w:rFonts w:ascii="Times New Roman" w:hAnsi="Times New Roman" w:cs="Times New Roman"/>
                <w:sz w:val="24"/>
                <w:szCs w:val="24"/>
              </w:rPr>
            </w:pPr>
            <w:r w:rsidRPr="00C05AA8">
              <w:rPr>
                <w:rFonts w:ascii="Times New Roman" w:hAnsi="Times New Roman" w:cs="Times New Roman"/>
                <w:sz w:val="24"/>
                <w:szCs w:val="24"/>
              </w:rPr>
              <w:t>TROŠKOVNIK</w:t>
            </w:r>
          </w:p>
        </w:tc>
        <w:tc>
          <w:tcPr>
            <w:tcW w:w="7039" w:type="dxa"/>
            <w:tcBorders>
              <w:top w:val="single" w:sz="4" w:space="0" w:color="auto"/>
              <w:left w:val="single" w:sz="4" w:space="0" w:color="auto"/>
              <w:bottom w:val="single" w:sz="4" w:space="0" w:color="auto"/>
              <w:right w:val="single" w:sz="4" w:space="0" w:color="auto"/>
            </w:tcBorders>
          </w:tcPr>
          <w:p w14:paraId="380C591B" w14:textId="77777777" w:rsidR="00EF69F5" w:rsidRPr="00C05AA8" w:rsidRDefault="00EF69F5" w:rsidP="00EE7540">
            <w:pPr>
              <w:rPr>
                <w:rFonts w:ascii="Times New Roman" w:hAnsi="Times New Roman" w:cs="Times New Roman"/>
                <w:sz w:val="24"/>
                <w:szCs w:val="24"/>
              </w:rPr>
            </w:pPr>
            <w:r w:rsidRPr="00C05AA8">
              <w:rPr>
                <w:rFonts w:ascii="Times New Roman" w:hAnsi="Times New Roman" w:cs="Times New Roman"/>
                <w:sz w:val="24"/>
                <w:szCs w:val="24"/>
              </w:rPr>
              <w:t>Troškovi kopiranja materijala za dopun</w:t>
            </w:r>
            <w:r w:rsidR="00EE7540" w:rsidRPr="00C05AA8">
              <w:rPr>
                <w:rFonts w:ascii="Times New Roman" w:hAnsi="Times New Roman" w:cs="Times New Roman"/>
                <w:sz w:val="24"/>
                <w:szCs w:val="24"/>
              </w:rPr>
              <w:t xml:space="preserve">sku </w:t>
            </w:r>
            <w:r w:rsidRPr="00C05AA8">
              <w:rPr>
                <w:rFonts w:ascii="Times New Roman" w:hAnsi="Times New Roman" w:cs="Times New Roman"/>
                <w:sz w:val="24"/>
                <w:szCs w:val="24"/>
              </w:rPr>
              <w:t xml:space="preserve">nastavu </w:t>
            </w:r>
          </w:p>
        </w:tc>
      </w:tr>
      <w:tr w:rsidR="00EF69F5" w:rsidRPr="00C05AA8" w14:paraId="191B5351" w14:textId="77777777" w:rsidTr="000710AF">
        <w:tc>
          <w:tcPr>
            <w:tcW w:w="2737"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770A16DB" w14:textId="77777777" w:rsidR="00EF69F5" w:rsidRPr="00C05AA8" w:rsidRDefault="00EF69F5" w:rsidP="00EE7540">
            <w:pPr>
              <w:tabs>
                <w:tab w:val="left" w:pos="7380"/>
              </w:tabs>
              <w:rPr>
                <w:rFonts w:ascii="Times New Roman" w:hAnsi="Times New Roman" w:cs="Times New Roman"/>
                <w:sz w:val="24"/>
                <w:szCs w:val="24"/>
              </w:rPr>
            </w:pPr>
            <w:r w:rsidRPr="00C05AA8">
              <w:rPr>
                <w:rFonts w:ascii="Times New Roman" w:hAnsi="Times New Roman" w:cs="Times New Roman"/>
                <w:sz w:val="24"/>
                <w:szCs w:val="24"/>
              </w:rPr>
              <w:t>NAČIN VREDNOVAN</w:t>
            </w:r>
            <w:r w:rsidR="00EE7540" w:rsidRPr="00C05AA8">
              <w:rPr>
                <w:rFonts w:ascii="Times New Roman" w:hAnsi="Times New Roman" w:cs="Times New Roman"/>
                <w:sz w:val="24"/>
                <w:szCs w:val="24"/>
              </w:rPr>
              <w:t xml:space="preserve">JA I NAČIN KORIŠTENJA REZULTATA </w:t>
            </w:r>
            <w:r w:rsidRPr="00C05AA8">
              <w:rPr>
                <w:rFonts w:ascii="Times New Roman" w:hAnsi="Times New Roman" w:cs="Times New Roman"/>
                <w:sz w:val="24"/>
                <w:szCs w:val="24"/>
              </w:rPr>
              <w:t>VREDNOVANJA</w:t>
            </w:r>
          </w:p>
        </w:tc>
        <w:tc>
          <w:tcPr>
            <w:tcW w:w="7039" w:type="dxa"/>
            <w:tcBorders>
              <w:top w:val="single" w:sz="4" w:space="0" w:color="auto"/>
              <w:left w:val="single" w:sz="4" w:space="0" w:color="auto"/>
              <w:bottom w:val="single" w:sz="4" w:space="0" w:color="auto"/>
              <w:right w:val="single" w:sz="4" w:space="0" w:color="auto"/>
            </w:tcBorders>
          </w:tcPr>
          <w:p w14:paraId="591BC32C" w14:textId="77777777" w:rsidR="00EF69F5" w:rsidRPr="00C05AA8" w:rsidRDefault="00EE7540" w:rsidP="00EE7540">
            <w:pPr>
              <w:rPr>
                <w:rFonts w:ascii="Times New Roman" w:hAnsi="Times New Roman" w:cs="Times New Roman"/>
                <w:sz w:val="24"/>
                <w:szCs w:val="24"/>
              </w:rPr>
            </w:pPr>
            <w:r w:rsidRPr="00C05AA8">
              <w:rPr>
                <w:rFonts w:ascii="Times New Roman" w:hAnsi="Times New Roman" w:cs="Times New Roman"/>
                <w:sz w:val="24"/>
                <w:szCs w:val="24"/>
              </w:rPr>
              <w:t>Individualno praćenje uspješnosti usvajanja pojedinih nastavnih sadržaja vrednovanjem na redovnim satima.</w:t>
            </w:r>
          </w:p>
        </w:tc>
      </w:tr>
    </w:tbl>
    <w:p w14:paraId="48580638" w14:textId="77777777" w:rsidR="00EF69F5" w:rsidRPr="00C05AA8" w:rsidRDefault="00EF69F5" w:rsidP="000143F2">
      <w:pPr>
        <w:spacing w:after="0" w:line="240" w:lineRule="auto"/>
        <w:rPr>
          <w:rFonts w:ascii="Times New Roman" w:eastAsia="Times New Roman" w:hAnsi="Times New Roman" w:cs="Times New Roman"/>
          <w:sz w:val="24"/>
          <w:szCs w:val="24"/>
          <w:lang w:eastAsia="hr-HR"/>
        </w:rPr>
      </w:pPr>
    </w:p>
    <w:p w14:paraId="73F36A3B" w14:textId="77777777" w:rsidR="00EF69F5" w:rsidRPr="00C05AA8" w:rsidRDefault="00EF69F5" w:rsidP="000143F2">
      <w:pPr>
        <w:spacing w:after="0" w:line="240" w:lineRule="auto"/>
        <w:rPr>
          <w:rFonts w:ascii="Times New Roman" w:eastAsia="Times New Roman" w:hAnsi="Times New Roman" w:cs="Times New Roman"/>
          <w:sz w:val="24"/>
          <w:szCs w:val="24"/>
          <w:lang w:eastAsia="hr-HR"/>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7"/>
        <w:gridCol w:w="7039"/>
      </w:tblGrid>
      <w:tr w:rsidR="00EF69F5" w:rsidRPr="00C05AA8" w14:paraId="4F6FEB3F" w14:textId="77777777" w:rsidTr="000710AF">
        <w:trPr>
          <w:trHeight w:val="904"/>
        </w:trPr>
        <w:tc>
          <w:tcPr>
            <w:tcW w:w="2737" w:type="dxa"/>
            <w:tcBorders>
              <w:top w:val="nil"/>
              <w:left w:val="nil"/>
              <w:bottom w:val="single" w:sz="4" w:space="0" w:color="000000"/>
              <w:right w:val="single" w:sz="4" w:space="0" w:color="000000"/>
            </w:tcBorders>
            <w:shd w:val="clear" w:color="auto" w:fill="FFFFFF" w:themeFill="background1"/>
            <w:hideMark/>
          </w:tcPr>
          <w:p w14:paraId="5C3F5C1B" w14:textId="77777777" w:rsidR="00EF69F5" w:rsidRPr="00C05AA8" w:rsidRDefault="00EF69F5" w:rsidP="00EE7540">
            <w:pPr>
              <w:tabs>
                <w:tab w:val="left" w:pos="7380"/>
              </w:tabs>
              <w:rPr>
                <w:rFonts w:ascii="Times New Roman" w:hAnsi="Times New Roman" w:cs="Times New Roman"/>
                <w:b/>
                <w:sz w:val="24"/>
                <w:szCs w:val="24"/>
                <w:lang w:val="de-DE"/>
              </w:rPr>
            </w:pPr>
          </w:p>
        </w:tc>
        <w:tc>
          <w:tcPr>
            <w:tcW w:w="703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05BD6F9F" w14:textId="77777777" w:rsidR="00EF69F5" w:rsidRPr="00C05AA8" w:rsidRDefault="00EF69F5" w:rsidP="00EE7540">
            <w:pPr>
              <w:jc w:val="center"/>
              <w:rPr>
                <w:rFonts w:ascii="Times New Roman" w:hAnsi="Times New Roman" w:cs="Times New Roman"/>
                <w:sz w:val="24"/>
                <w:szCs w:val="24"/>
                <w:lang w:val="de-DE"/>
              </w:rPr>
            </w:pPr>
            <w:r w:rsidRPr="00C05AA8">
              <w:rPr>
                <w:rFonts w:ascii="Times New Roman" w:hAnsi="Times New Roman" w:cs="Times New Roman"/>
                <w:sz w:val="24"/>
                <w:szCs w:val="24"/>
                <w:lang w:val="de-DE"/>
              </w:rPr>
              <w:t xml:space="preserve">DOPUNSKA NASTAVA </w:t>
            </w:r>
            <w:r w:rsidR="00EE7540" w:rsidRPr="00C05AA8">
              <w:rPr>
                <w:rFonts w:ascii="Times New Roman" w:hAnsi="Times New Roman" w:cs="Times New Roman"/>
                <w:sz w:val="24"/>
                <w:szCs w:val="24"/>
                <w:lang w:val="de-DE"/>
              </w:rPr>
              <w:t>HRVATSKOG JEZIKA</w:t>
            </w:r>
          </w:p>
        </w:tc>
      </w:tr>
      <w:tr w:rsidR="00EE7540" w:rsidRPr="00C05AA8" w14:paraId="702E0B14" w14:textId="77777777" w:rsidTr="000710AF">
        <w:tc>
          <w:tcPr>
            <w:tcW w:w="2737"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13A0AA7A" w14:textId="77777777" w:rsidR="00EE7540" w:rsidRPr="00C05AA8" w:rsidRDefault="00EE7540" w:rsidP="009F47F5">
            <w:pPr>
              <w:tabs>
                <w:tab w:val="left" w:pos="7380"/>
              </w:tabs>
              <w:rPr>
                <w:rFonts w:ascii="Times New Roman" w:hAnsi="Times New Roman" w:cs="Times New Roman"/>
                <w:sz w:val="24"/>
                <w:szCs w:val="24"/>
              </w:rPr>
            </w:pPr>
            <w:r w:rsidRPr="00C05AA8">
              <w:rPr>
                <w:rFonts w:ascii="Times New Roman" w:hAnsi="Times New Roman" w:cs="Times New Roman"/>
                <w:sz w:val="24"/>
                <w:szCs w:val="24"/>
              </w:rPr>
              <w:t>CILJEVI</w:t>
            </w:r>
            <w:r w:rsidR="009F47F5" w:rsidRPr="00C05AA8">
              <w:rPr>
                <w:rFonts w:ascii="Times New Roman" w:hAnsi="Times New Roman" w:cs="Times New Roman"/>
                <w:sz w:val="24"/>
                <w:szCs w:val="24"/>
              </w:rPr>
              <w:t xml:space="preserve"> </w:t>
            </w:r>
          </w:p>
        </w:tc>
        <w:tc>
          <w:tcPr>
            <w:tcW w:w="7039" w:type="dxa"/>
            <w:tcBorders>
              <w:top w:val="single" w:sz="4" w:space="0" w:color="000000"/>
              <w:left w:val="single" w:sz="4" w:space="0" w:color="000000"/>
              <w:bottom w:val="single" w:sz="4" w:space="0" w:color="000000"/>
              <w:right w:val="single" w:sz="4" w:space="0" w:color="000000"/>
            </w:tcBorders>
          </w:tcPr>
          <w:p w14:paraId="15B8D4F4" w14:textId="77777777" w:rsidR="00EE7540" w:rsidRPr="00C05AA8" w:rsidRDefault="00EE7540" w:rsidP="00F50551">
            <w:pPr>
              <w:pStyle w:val="Odlomakpopisa"/>
              <w:numPr>
                <w:ilvl w:val="0"/>
                <w:numId w:val="19"/>
              </w:numPr>
              <w:rPr>
                <w:rFonts w:ascii="Times New Roman" w:hAnsi="Times New Roman"/>
                <w:bCs/>
                <w:sz w:val="24"/>
                <w:szCs w:val="24"/>
                <w:lang w:eastAsia="hr-HR"/>
              </w:rPr>
            </w:pPr>
            <w:r w:rsidRPr="00C05AA8">
              <w:rPr>
                <w:rFonts w:ascii="Times New Roman" w:hAnsi="Times New Roman"/>
                <w:bCs/>
                <w:sz w:val="24"/>
                <w:szCs w:val="24"/>
                <w:lang w:eastAsia="hr-HR"/>
              </w:rPr>
              <w:t>dopunskim zadacima pomoći učenicima u svladavanju redo</w:t>
            </w:r>
            <w:r w:rsidR="00005310" w:rsidRPr="00C05AA8">
              <w:rPr>
                <w:rFonts w:ascii="Times New Roman" w:hAnsi="Times New Roman"/>
                <w:bCs/>
                <w:sz w:val="24"/>
                <w:szCs w:val="24"/>
                <w:lang w:eastAsia="hr-HR"/>
              </w:rPr>
              <w:t>vnog programa hrvatskog jezika</w:t>
            </w:r>
          </w:p>
          <w:p w14:paraId="6ECE44D1" w14:textId="77777777" w:rsidR="00EE7540" w:rsidRPr="00C05AA8" w:rsidRDefault="00EE7540" w:rsidP="00F50551">
            <w:pPr>
              <w:pStyle w:val="Odlomakpopisa"/>
              <w:numPr>
                <w:ilvl w:val="0"/>
                <w:numId w:val="19"/>
              </w:numPr>
              <w:rPr>
                <w:rFonts w:ascii="Times New Roman" w:hAnsi="Times New Roman"/>
                <w:bCs/>
                <w:sz w:val="24"/>
                <w:szCs w:val="24"/>
                <w:lang w:val="de-DE" w:eastAsia="hr-HR"/>
              </w:rPr>
            </w:pPr>
            <w:proofErr w:type="spellStart"/>
            <w:r w:rsidRPr="00C05AA8">
              <w:rPr>
                <w:rFonts w:ascii="Times New Roman" w:hAnsi="Times New Roman"/>
                <w:bCs/>
                <w:sz w:val="24"/>
                <w:szCs w:val="24"/>
                <w:lang w:val="de-DE" w:eastAsia="hr-HR"/>
              </w:rPr>
              <w:t>osposobiti</w:t>
            </w:r>
            <w:proofErr w:type="spellEnd"/>
            <w:r w:rsidRPr="00C05AA8">
              <w:rPr>
                <w:rFonts w:ascii="Times New Roman" w:hAnsi="Times New Roman"/>
                <w:bCs/>
                <w:sz w:val="24"/>
                <w:szCs w:val="24"/>
                <w:lang w:val="de-DE" w:eastAsia="hr-HR"/>
              </w:rPr>
              <w:t xml:space="preserve"> </w:t>
            </w:r>
            <w:proofErr w:type="spellStart"/>
            <w:r w:rsidRPr="00C05AA8">
              <w:rPr>
                <w:rFonts w:ascii="Times New Roman" w:hAnsi="Times New Roman"/>
                <w:bCs/>
                <w:sz w:val="24"/>
                <w:szCs w:val="24"/>
                <w:lang w:val="de-DE" w:eastAsia="hr-HR"/>
              </w:rPr>
              <w:t>učenike</w:t>
            </w:r>
            <w:proofErr w:type="spellEnd"/>
            <w:r w:rsidRPr="00C05AA8">
              <w:rPr>
                <w:rFonts w:ascii="Times New Roman" w:hAnsi="Times New Roman"/>
                <w:bCs/>
                <w:sz w:val="24"/>
                <w:szCs w:val="24"/>
                <w:lang w:val="de-DE" w:eastAsia="hr-HR"/>
              </w:rPr>
              <w:t xml:space="preserve"> da </w:t>
            </w:r>
            <w:proofErr w:type="spellStart"/>
            <w:r w:rsidRPr="00C05AA8">
              <w:rPr>
                <w:rFonts w:ascii="Times New Roman" w:hAnsi="Times New Roman"/>
                <w:bCs/>
                <w:sz w:val="24"/>
                <w:szCs w:val="24"/>
                <w:lang w:val="de-DE" w:eastAsia="hr-HR"/>
              </w:rPr>
              <w:t>lakše</w:t>
            </w:r>
            <w:proofErr w:type="spellEnd"/>
            <w:r w:rsidRPr="00C05AA8">
              <w:rPr>
                <w:rFonts w:ascii="Times New Roman" w:hAnsi="Times New Roman"/>
                <w:bCs/>
                <w:sz w:val="24"/>
                <w:szCs w:val="24"/>
                <w:lang w:val="de-DE" w:eastAsia="hr-HR"/>
              </w:rPr>
              <w:t xml:space="preserve"> </w:t>
            </w:r>
            <w:proofErr w:type="spellStart"/>
            <w:r w:rsidRPr="00C05AA8">
              <w:rPr>
                <w:rFonts w:ascii="Times New Roman" w:hAnsi="Times New Roman"/>
                <w:bCs/>
                <w:sz w:val="24"/>
                <w:szCs w:val="24"/>
                <w:lang w:val="de-DE" w:eastAsia="hr-HR"/>
              </w:rPr>
              <w:t>prate</w:t>
            </w:r>
            <w:proofErr w:type="spellEnd"/>
            <w:r w:rsidRPr="00C05AA8">
              <w:rPr>
                <w:rFonts w:ascii="Times New Roman" w:hAnsi="Times New Roman"/>
                <w:bCs/>
                <w:sz w:val="24"/>
                <w:szCs w:val="24"/>
                <w:lang w:val="de-DE" w:eastAsia="hr-HR"/>
              </w:rPr>
              <w:t xml:space="preserve"> </w:t>
            </w:r>
            <w:proofErr w:type="spellStart"/>
            <w:r w:rsidRPr="00C05AA8">
              <w:rPr>
                <w:rFonts w:ascii="Times New Roman" w:hAnsi="Times New Roman"/>
                <w:bCs/>
                <w:sz w:val="24"/>
                <w:szCs w:val="24"/>
                <w:lang w:val="de-DE" w:eastAsia="hr-HR"/>
              </w:rPr>
              <w:t>nastavu</w:t>
            </w:r>
            <w:proofErr w:type="spellEnd"/>
          </w:p>
          <w:p w14:paraId="7A32FE42" w14:textId="77777777" w:rsidR="00EE7540" w:rsidRPr="00C05AA8" w:rsidRDefault="00EE7540" w:rsidP="00F50551">
            <w:pPr>
              <w:pStyle w:val="Odlomakpopisa"/>
              <w:numPr>
                <w:ilvl w:val="0"/>
                <w:numId w:val="19"/>
              </w:numPr>
              <w:rPr>
                <w:rFonts w:ascii="Times New Roman" w:hAnsi="Times New Roman"/>
                <w:bCs/>
                <w:sz w:val="24"/>
                <w:szCs w:val="24"/>
                <w:lang w:val="de-DE" w:eastAsia="hr-HR"/>
              </w:rPr>
            </w:pPr>
            <w:proofErr w:type="spellStart"/>
            <w:r w:rsidRPr="00C05AA8">
              <w:rPr>
                <w:rFonts w:ascii="Times New Roman" w:hAnsi="Times New Roman"/>
                <w:bCs/>
                <w:sz w:val="24"/>
                <w:szCs w:val="24"/>
                <w:lang w:val="de-DE" w:eastAsia="hr-HR"/>
              </w:rPr>
              <w:t>dopunsko</w:t>
            </w:r>
            <w:proofErr w:type="spellEnd"/>
            <w:r w:rsidRPr="00C05AA8">
              <w:rPr>
                <w:rFonts w:ascii="Times New Roman" w:hAnsi="Times New Roman"/>
                <w:bCs/>
                <w:sz w:val="24"/>
                <w:szCs w:val="24"/>
                <w:lang w:val="de-DE" w:eastAsia="hr-HR"/>
              </w:rPr>
              <w:t xml:space="preserve"> </w:t>
            </w:r>
            <w:proofErr w:type="spellStart"/>
            <w:r w:rsidRPr="00C05AA8">
              <w:rPr>
                <w:rFonts w:ascii="Times New Roman" w:hAnsi="Times New Roman"/>
                <w:bCs/>
                <w:sz w:val="24"/>
                <w:szCs w:val="24"/>
                <w:lang w:val="de-DE" w:eastAsia="hr-HR"/>
              </w:rPr>
              <w:t>vježbanje</w:t>
            </w:r>
            <w:proofErr w:type="spellEnd"/>
            <w:r w:rsidRPr="00C05AA8">
              <w:rPr>
                <w:rFonts w:ascii="Times New Roman" w:hAnsi="Times New Roman"/>
                <w:bCs/>
                <w:sz w:val="24"/>
                <w:szCs w:val="24"/>
                <w:lang w:val="de-DE" w:eastAsia="hr-HR"/>
              </w:rPr>
              <w:t xml:space="preserve"> </w:t>
            </w:r>
            <w:proofErr w:type="spellStart"/>
            <w:r w:rsidRPr="00C05AA8">
              <w:rPr>
                <w:rFonts w:ascii="Times New Roman" w:hAnsi="Times New Roman"/>
                <w:bCs/>
                <w:sz w:val="24"/>
                <w:szCs w:val="24"/>
                <w:lang w:val="de-DE" w:eastAsia="hr-HR"/>
              </w:rPr>
              <w:t>sadržaja</w:t>
            </w:r>
            <w:proofErr w:type="spellEnd"/>
            <w:r w:rsidRPr="00C05AA8">
              <w:rPr>
                <w:rFonts w:ascii="Times New Roman" w:hAnsi="Times New Roman"/>
                <w:bCs/>
                <w:sz w:val="24"/>
                <w:szCs w:val="24"/>
                <w:lang w:val="de-DE" w:eastAsia="hr-HR"/>
              </w:rPr>
              <w:t xml:space="preserve"> </w:t>
            </w:r>
            <w:proofErr w:type="spellStart"/>
            <w:r w:rsidRPr="00C05AA8">
              <w:rPr>
                <w:rFonts w:ascii="Times New Roman" w:hAnsi="Times New Roman"/>
                <w:bCs/>
                <w:sz w:val="24"/>
                <w:szCs w:val="24"/>
                <w:lang w:val="de-DE" w:eastAsia="hr-HR"/>
              </w:rPr>
              <w:t>koje</w:t>
            </w:r>
            <w:proofErr w:type="spellEnd"/>
            <w:r w:rsidRPr="00C05AA8">
              <w:rPr>
                <w:rFonts w:ascii="Times New Roman" w:hAnsi="Times New Roman"/>
                <w:bCs/>
                <w:sz w:val="24"/>
                <w:szCs w:val="24"/>
                <w:lang w:val="de-DE" w:eastAsia="hr-HR"/>
              </w:rPr>
              <w:t xml:space="preserve"> </w:t>
            </w:r>
            <w:proofErr w:type="spellStart"/>
            <w:r w:rsidRPr="00C05AA8">
              <w:rPr>
                <w:rFonts w:ascii="Times New Roman" w:hAnsi="Times New Roman"/>
                <w:bCs/>
                <w:sz w:val="24"/>
                <w:szCs w:val="24"/>
                <w:lang w:val="de-DE" w:eastAsia="hr-HR"/>
              </w:rPr>
              <w:t>učenici</w:t>
            </w:r>
            <w:proofErr w:type="spellEnd"/>
            <w:r w:rsidRPr="00C05AA8">
              <w:rPr>
                <w:rFonts w:ascii="Times New Roman" w:hAnsi="Times New Roman"/>
                <w:bCs/>
                <w:sz w:val="24"/>
                <w:szCs w:val="24"/>
                <w:lang w:val="de-DE" w:eastAsia="hr-HR"/>
              </w:rPr>
              <w:t xml:space="preserve"> </w:t>
            </w:r>
            <w:proofErr w:type="spellStart"/>
            <w:r w:rsidRPr="00C05AA8">
              <w:rPr>
                <w:rFonts w:ascii="Times New Roman" w:hAnsi="Times New Roman"/>
                <w:bCs/>
                <w:sz w:val="24"/>
                <w:szCs w:val="24"/>
                <w:lang w:val="de-DE" w:eastAsia="hr-HR"/>
              </w:rPr>
              <w:t>nisu</w:t>
            </w:r>
            <w:proofErr w:type="spellEnd"/>
            <w:r w:rsidRPr="00C05AA8">
              <w:rPr>
                <w:rFonts w:ascii="Times New Roman" w:hAnsi="Times New Roman"/>
                <w:bCs/>
                <w:sz w:val="24"/>
                <w:szCs w:val="24"/>
                <w:lang w:val="de-DE" w:eastAsia="hr-HR"/>
              </w:rPr>
              <w:t xml:space="preserve"> </w:t>
            </w:r>
            <w:proofErr w:type="spellStart"/>
            <w:r w:rsidRPr="00C05AA8">
              <w:rPr>
                <w:rFonts w:ascii="Times New Roman" w:hAnsi="Times New Roman"/>
                <w:bCs/>
                <w:sz w:val="24"/>
                <w:szCs w:val="24"/>
                <w:lang w:val="de-DE" w:eastAsia="hr-HR"/>
              </w:rPr>
              <w:t>usvojili</w:t>
            </w:r>
            <w:proofErr w:type="spellEnd"/>
            <w:r w:rsidRPr="00C05AA8">
              <w:rPr>
                <w:rFonts w:ascii="Times New Roman" w:hAnsi="Times New Roman"/>
                <w:bCs/>
                <w:sz w:val="24"/>
                <w:szCs w:val="24"/>
                <w:lang w:val="de-DE" w:eastAsia="hr-HR"/>
              </w:rPr>
              <w:t xml:space="preserve"> na </w:t>
            </w:r>
            <w:proofErr w:type="spellStart"/>
            <w:r w:rsidRPr="00C05AA8">
              <w:rPr>
                <w:rFonts w:ascii="Times New Roman" w:hAnsi="Times New Roman"/>
                <w:bCs/>
                <w:sz w:val="24"/>
                <w:szCs w:val="24"/>
                <w:lang w:val="de-DE" w:eastAsia="hr-HR"/>
              </w:rPr>
              <w:t>redovnoj</w:t>
            </w:r>
            <w:proofErr w:type="spellEnd"/>
            <w:r w:rsidRPr="00C05AA8">
              <w:rPr>
                <w:rFonts w:ascii="Times New Roman" w:hAnsi="Times New Roman"/>
                <w:bCs/>
                <w:sz w:val="24"/>
                <w:szCs w:val="24"/>
                <w:lang w:val="de-DE" w:eastAsia="hr-HR"/>
              </w:rPr>
              <w:t xml:space="preserve"> </w:t>
            </w:r>
            <w:proofErr w:type="spellStart"/>
            <w:r w:rsidRPr="00C05AA8">
              <w:rPr>
                <w:rFonts w:ascii="Times New Roman" w:hAnsi="Times New Roman"/>
                <w:bCs/>
                <w:sz w:val="24"/>
                <w:szCs w:val="24"/>
                <w:lang w:val="de-DE" w:eastAsia="hr-HR"/>
              </w:rPr>
              <w:t>nastavi</w:t>
            </w:r>
            <w:proofErr w:type="spellEnd"/>
          </w:p>
          <w:p w14:paraId="11511F64" w14:textId="77777777" w:rsidR="00EE7540" w:rsidRPr="00C05AA8" w:rsidRDefault="00EE7540" w:rsidP="00F50551">
            <w:pPr>
              <w:pStyle w:val="Odlomakpopisa"/>
              <w:numPr>
                <w:ilvl w:val="0"/>
                <w:numId w:val="20"/>
              </w:numPr>
              <w:rPr>
                <w:rFonts w:ascii="Times New Roman" w:hAnsi="Times New Roman"/>
                <w:sz w:val="24"/>
                <w:szCs w:val="24"/>
              </w:rPr>
            </w:pPr>
            <w:proofErr w:type="spellStart"/>
            <w:r w:rsidRPr="00C05AA8">
              <w:rPr>
                <w:rFonts w:ascii="Times New Roman" w:hAnsi="Times New Roman"/>
                <w:bCs/>
                <w:sz w:val="24"/>
                <w:szCs w:val="24"/>
                <w:lang w:val="en-US" w:eastAsia="hr-HR"/>
              </w:rPr>
              <w:t>pomoć</w:t>
            </w:r>
            <w:proofErr w:type="spellEnd"/>
            <w:r w:rsidRPr="00C05AA8">
              <w:rPr>
                <w:rFonts w:ascii="Times New Roman" w:hAnsi="Times New Roman"/>
                <w:bCs/>
                <w:sz w:val="24"/>
                <w:szCs w:val="24"/>
                <w:lang w:val="en-US" w:eastAsia="hr-HR"/>
              </w:rPr>
              <w:t xml:space="preserve"> i </w:t>
            </w:r>
            <w:proofErr w:type="spellStart"/>
            <w:r w:rsidRPr="00C05AA8">
              <w:rPr>
                <w:rFonts w:ascii="Times New Roman" w:hAnsi="Times New Roman"/>
                <w:bCs/>
                <w:sz w:val="24"/>
                <w:szCs w:val="24"/>
                <w:lang w:val="en-US" w:eastAsia="hr-HR"/>
              </w:rPr>
              <w:t>individualno</w:t>
            </w:r>
            <w:proofErr w:type="spellEnd"/>
            <w:r w:rsidRPr="00C05AA8">
              <w:rPr>
                <w:rFonts w:ascii="Times New Roman" w:hAnsi="Times New Roman"/>
                <w:bCs/>
                <w:sz w:val="24"/>
                <w:szCs w:val="24"/>
                <w:lang w:val="en-US" w:eastAsia="hr-HR"/>
              </w:rPr>
              <w:t xml:space="preserve"> </w:t>
            </w:r>
            <w:proofErr w:type="spellStart"/>
            <w:r w:rsidRPr="00C05AA8">
              <w:rPr>
                <w:rFonts w:ascii="Times New Roman" w:hAnsi="Times New Roman"/>
                <w:bCs/>
                <w:sz w:val="24"/>
                <w:szCs w:val="24"/>
                <w:lang w:val="en-US" w:eastAsia="hr-HR"/>
              </w:rPr>
              <w:t>pristupanje</w:t>
            </w:r>
            <w:proofErr w:type="spellEnd"/>
            <w:r w:rsidRPr="00C05AA8">
              <w:rPr>
                <w:rFonts w:ascii="Times New Roman" w:hAnsi="Times New Roman"/>
                <w:bCs/>
                <w:sz w:val="24"/>
                <w:szCs w:val="24"/>
                <w:lang w:val="en-US" w:eastAsia="hr-HR"/>
              </w:rPr>
              <w:t xml:space="preserve"> </w:t>
            </w:r>
            <w:proofErr w:type="spellStart"/>
            <w:r w:rsidRPr="00C05AA8">
              <w:rPr>
                <w:rFonts w:ascii="Times New Roman" w:hAnsi="Times New Roman"/>
                <w:bCs/>
                <w:sz w:val="24"/>
                <w:szCs w:val="24"/>
                <w:lang w:val="en-US" w:eastAsia="hr-HR"/>
              </w:rPr>
              <w:t>učenicima</w:t>
            </w:r>
            <w:proofErr w:type="spellEnd"/>
            <w:r w:rsidRPr="00C05AA8">
              <w:rPr>
                <w:rFonts w:ascii="Times New Roman" w:hAnsi="Times New Roman"/>
                <w:bCs/>
                <w:sz w:val="24"/>
                <w:szCs w:val="24"/>
                <w:lang w:val="en-US" w:eastAsia="hr-HR"/>
              </w:rPr>
              <w:t xml:space="preserve"> </w:t>
            </w:r>
            <w:proofErr w:type="spellStart"/>
            <w:r w:rsidRPr="00C05AA8">
              <w:rPr>
                <w:rFonts w:ascii="Times New Roman" w:hAnsi="Times New Roman"/>
                <w:bCs/>
                <w:sz w:val="24"/>
                <w:szCs w:val="24"/>
                <w:lang w:val="en-US" w:eastAsia="hr-HR"/>
              </w:rPr>
              <w:t>koji</w:t>
            </w:r>
            <w:proofErr w:type="spellEnd"/>
            <w:r w:rsidRPr="00C05AA8">
              <w:rPr>
                <w:rFonts w:ascii="Times New Roman" w:hAnsi="Times New Roman"/>
                <w:bCs/>
                <w:sz w:val="24"/>
                <w:szCs w:val="24"/>
                <w:lang w:val="en-US" w:eastAsia="hr-HR"/>
              </w:rPr>
              <w:t xml:space="preserve"> </w:t>
            </w:r>
            <w:proofErr w:type="spellStart"/>
            <w:r w:rsidRPr="00C05AA8">
              <w:rPr>
                <w:rFonts w:ascii="Times New Roman" w:hAnsi="Times New Roman"/>
                <w:bCs/>
                <w:sz w:val="24"/>
                <w:szCs w:val="24"/>
                <w:lang w:val="en-US" w:eastAsia="hr-HR"/>
              </w:rPr>
              <w:t>su</w:t>
            </w:r>
            <w:proofErr w:type="spellEnd"/>
            <w:r w:rsidRPr="00C05AA8">
              <w:rPr>
                <w:rFonts w:ascii="Times New Roman" w:hAnsi="Times New Roman"/>
                <w:bCs/>
                <w:sz w:val="24"/>
                <w:szCs w:val="24"/>
                <w:lang w:val="en-US" w:eastAsia="hr-HR"/>
              </w:rPr>
              <w:t xml:space="preserve"> </w:t>
            </w:r>
            <w:proofErr w:type="spellStart"/>
            <w:r w:rsidRPr="00C05AA8">
              <w:rPr>
                <w:rFonts w:ascii="Times New Roman" w:hAnsi="Times New Roman"/>
                <w:bCs/>
                <w:sz w:val="24"/>
                <w:szCs w:val="24"/>
                <w:lang w:val="en-US" w:eastAsia="hr-HR"/>
              </w:rPr>
              <w:t>zbog</w:t>
            </w:r>
            <w:proofErr w:type="spellEnd"/>
            <w:r w:rsidRPr="00C05AA8">
              <w:rPr>
                <w:rFonts w:ascii="Times New Roman" w:hAnsi="Times New Roman"/>
                <w:bCs/>
                <w:sz w:val="24"/>
                <w:szCs w:val="24"/>
                <w:lang w:val="en-US" w:eastAsia="hr-HR"/>
              </w:rPr>
              <w:t xml:space="preserve"> </w:t>
            </w:r>
            <w:proofErr w:type="spellStart"/>
            <w:r w:rsidRPr="00C05AA8">
              <w:rPr>
                <w:rFonts w:ascii="Times New Roman" w:hAnsi="Times New Roman"/>
                <w:bCs/>
                <w:sz w:val="24"/>
                <w:szCs w:val="24"/>
                <w:lang w:val="en-US" w:eastAsia="hr-HR"/>
              </w:rPr>
              <w:t>bolesti</w:t>
            </w:r>
            <w:proofErr w:type="spellEnd"/>
            <w:r w:rsidRPr="00C05AA8">
              <w:rPr>
                <w:rFonts w:ascii="Times New Roman" w:hAnsi="Times New Roman"/>
                <w:bCs/>
                <w:sz w:val="24"/>
                <w:szCs w:val="24"/>
                <w:lang w:val="en-US" w:eastAsia="hr-HR"/>
              </w:rPr>
              <w:t xml:space="preserve"> </w:t>
            </w:r>
            <w:proofErr w:type="spellStart"/>
            <w:r w:rsidRPr="00C05AA8">
              <w:rPr>
                <w:rFonts w:ascii="Times New Roman" w:hAnsi="Times New Roman"/>
                <w:bCs/>
                <w:sz w:val="24"/>
                <w:szCs w:val="24"/>
                <w:lang w:val="en-US" w:eastAsia="hr-HR"/>
              </w:rPr>
              <w:t>odsutni</w:t>
            </w:r>
            <w:proofErr w:type="spellEnd"/>
            <w:r w:rsidRPr="00C05AA8">
              <w:rPr>
                <w:rFonts w:ascii="Times New Roman" w:hAnsi="Times New Roman"/>
                <w:bCs/>
                <w:sz w:val="24"/>
                <w:szCs w:val="24"/>
                <w:lang w:val="en-US" w:eastAsia="hr-HR"/>
              </w:rPr>
              <w:t xml:space="preserve"> s </w:t>
            </w:r>
            <w:proofErr w:type="spellStart"/>
            <w:r w:rsidRPr="00C05AA8">
              <w:rPr>
                <w:rFonts w:ascii="Times New Roman" w:hAnsi="Times New Roman"/>
                <w:bCs/>
                <w:sz w:val="24"/>
                <w:szCs w:val="24"/>
                <w:lang w:val="en-US" w:eastAsia="hr-HR"/>
              </w:rPr>
              <w:t>nastave</w:t>
            </w:r>
            <w:proofErr w:type="spellEnd"/>
            <w:r w:rsidRPr="00C05AA8">
              <w:rPr>
                <w:rFonts w:ascii="Times New Roman" w:hAnsi="Times New Roman"/>
                <w:bCs/>
                <w:sz w:val="24"/>
                <w:szCs w:val="24"/>
                <w:lang w:val="en-US" w:eastAsia="hr-HR"/>
              </w:rPr>
              <w:t xml:space="preserve"> </w:t>
            </w:r>
            <w:proofErr w:type="spellStart"/>
            <w:r w:rsidRPr="00C05AA8">
              <w:rPr>
                <w:rFonts w:ascii="Times New Roman" w:hAnsi="Times New Roman"/>
                <w:bCs/>
                <w:sz w:val="24"/>
                <w:szCs w:val="24"/>
                <w:lang w:val="en-US" w:eastAsia="hr-HR"/>
              </w:rPr>
              <w:t>dulji</w:t>
            </w:r>
            <w:proofErr w:type="spellEnd"/>
            <w:r w:rsidRPr="00C05AA8">
              <w:rPr>
                <w:rFonts w:ascii="Times New Roman" w:hAnsi="Times New Roman"/>
                <w:bCs/>
                <w:sz w:val="24"/>
                <w:szCs w:val="24"/>
                <w:lang w:val="en-US" w:eastAsia="hr-HR"/>
              </w:rPr>
              <w:t xml:space="preserve"> </w:t>
            </w:r>
            <w:proofErr w:type="spellStart"/>
            <w:r w:rsidRPr="00C05AA8">
              <w:rPr>
                <w:rFonts w:ascii="Times New Roman" w:hAnsi="Times New Roman"/>
                <w:bCs/>
                <w:sz w:val="24"/>
                <w:szCs w:val="24"/>
                <w:lang w:val="en-US" w:eastAsia="hr-HR"/>
              </w:rPr>
              <w:t>vremenski</w:t>
            </w:r>
            <w:proofErr w:type="spellEnd"/>
            <w:r w:rsidRPr="00C05AA8">
              <w:rPr>
                <w:rFonts w:ascii="Times New Roman" w:hAnsi="Times New Roman"/>
                <w:bCs/>
                <w:sz w:val="24"/>
                <w:szCs w:val="24"/>
                <w:lang w:val="en-US" w:eastAsia="hr-HR"/>
              </w:rPr>
              <w:t xml:space="preserve"> period</w:t>
            </w:r>
          </w:p>
        </w:tc>
      </w:tr>
      <w:tr w:rsidR="00EE7540" w:rsidRPr="00C05AA8" w14:paraId="1621FF26" w14:textId="77777777" w:rsidTr="000710AF">
        <w:tc>
          <w:tcPr>
            <w:tcW w:w="2737"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316BF09C" w14:textId="77777777" w:rsidR="00EE7540" w:rsidRPr="00C05AA8" w:rsidRDefault="00EE7540" w:rsidP="00EE7540">
            <w:pPr>
              <w:tabs>
                <w:tab w:val="left" w:pos="7380"/>
              </w:tabs>
              <w:rPr>
                <w:rFonts w:ascii="Times New Roman" w:hAnsi="Times New Roman" w:cs="Times New Roman"/>
                <w:sz w:val="24"/>
                <w:szCs w:val="24"/>
              </w:rPr>
            </w:pPr>
            <w:r w:rsidRPr="00C05AA8">
              <w:rPr>
                <w:rFonts w:ascii="Times New Roman" w:hAnsi="Times New Roman" w:cs="Times New Roman"/>
                <w:sz w:val="24"/>
                <w:szCs w:val="24"/>
              </w:rPr>
              <w:t>NAMJENA</w:t>
            </w:r>
          </w:p>
        </w:tc>
        <w:tc>
          <w:tcPr>
            <w:tcW w:w="7039" w:type="dxa"/>
            <w:tcBorders>
              <w:top w:val="single" w:sz="4" w:space="0" w:color="auto"/>
              <w:left w:val="single" w:sz="4" w:space="0" w:color="auto"/>
              <w:bottom w:val="single" w:sz="4" w:space="0" w:color="auto"/>
              <w:right w:val="single" w:sz="4" w:space="0" w:color="auto"/>
            </w:tcBorders>
          </w:tcPr>
          <w:p w14:paraId="14FA4B58" w14:textId="77777777" w:rsidR="009F47F5" w:rsidRPr="00C05AA8" w:rsidRDefault="00EE7540" w:rsidP="00F50551">
            <w:pPr>
              <w:pStyle w:val="t-8"/>
              <w:numPr>
                <w:ilvl w:val="0"/>
                <w:numId w:val="43"/>
              </w:numPr>
              <w:spacing w:after="0"/>
            </w:pPr>
            <w:r w:rsidRPr="00C05AA8">
              <w:t xml:space="preserve">pomoć u učenju </w:t>
            </w:r>
            <w:r w:rsidR="009F47F5" w:rsidRPr="00C05AA8">
              <w:t>i svladavanju nastavnih sadržaja</w:t>
            </w:r>
          </w:p>
          <w:p w14:paraId="61292B0F" w14:textId="77777777" w:rsidR="009F47F5" w:rsidRPr="00C05AA8" w:rsidRDefault="00EE7540" w:rsidP="00F50551">
            <w:pPr>
              <w:pStyle w:val="t-8"/>
              <w:numPr>
                <w:ilvl w:val="0"/>
                <w:numId w:val="43"/>
              </w:numPr>
              <w:spacing w:after="0"/>
            </w:pPr>
            <w:r w:rsidRPr="00C05AA8">
              <w:t>pomoć učenicima koji ne mogu redovito pratiti nastavni program</w:t>
            </w:r>
          </w:p>
          <w:p w14:paraId="0365D238" w14:textId="77777777" w:rsidR="00EE7540" w:rsidRPr="00C05AA8" w:rsidRDefault="00EE7540" w:rsidP="00F50551">
            <w:pPr>
              <w:pStyle w:val="t-8"/>
              <w:numPr>
                <w:ilvl w:val="0"/>
                <w:numId w:val="43"/>
              </w:numPr>
              <w:spacing w:after="0"/>
            </w:pPr>
            <w:r w:rsidRPr="00C05AA8">
              <w:t>pomoć učenicima koji rade po prilagođenom programu</w:t>
            </w:r>
          </w:p>
          <w:p w14:paraId="743E53CE" w14:textId="77777777" w:rsidR="00EE7540" w:rsidRPr="00C05AA8" w:rsidRDefault="00EE7540" w:rsidP="00EE7540">
            <w:pPr>
              <w:pStyle w:val="t-8"/>
              <w:spacing w:before="0" w:beforeAutospacing="0" w:after="0" w:afterAutospacing="0"/>
            </w:pPr>
          </w:p>
        </w:tc>
      </w:tr>
      <w:tr w:rsidR="00EE7540" w:rsidRPr="00C05AA8" w14:paraId="67B5D7FA" w14:textId="77777777" w:rsidTr="000710AF">
        <w:tc>
          <w:tcPr>
            <w:tcW w:w="2737"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31460B47" w14:textId="77777777" w:rsidR="00EE7540" w:rsidRPr="00C05AA8" w:rsidRDefault="00EE7540" w:rsidP="00EE7540">
            <w:pPr>
              <w:tabs>
                <w:tab w:val="left" w:pos="7380"/>
              </w:tabs>
              <w:rPr>
                <w:rFonts w:ascii="Times New Roman" w:hAnsi="Times New Roman" w:cs="Times New Roman"/>
                <w:sz w:val="24"/>
                <w:szCs w:val="24"/>
              </w:rPr>
            </w:pPr>
            <w:r w:rsidRPr="00C05AA8">
              <w:rPr>
                <w:rFonts w:ascii="Times New Roman" w:hAnsi="Times New Roman" w:cs="Times New Roman"/>
                <w:sz w:val="24"/>
                <w:szCs w:val="24"/>
              </w:rPr>
              <w:t>NOSITELJI I NJIHOVA ODGOVORNOST</w:t>
            </w:r>
          </w:p>
        </w:tc>
        <w:tc>
          <w:tcPr>
            <w:tcW w:w="7039" w:type="dxa"/>
            <w:tcBorders>
              <w:top w:val="single" w:sz="4" w:space="0" w:color="auto"/>
              <w:left w:val="single" w:sz="4" w:space="0" w:color="auto"/>
              <w:bottom w:val="single" w:sz="4" w:space="0" w:color="auto"/>
              <w:right w:val="single" w:sz="4" w:space="0" w:color="auto"/>
            </w:tcBorders>
          </w:tcPr>
          <w:p w14:paraId="672B7EA7" w14:textId="77777777" w:rsidR="00EE7540" w:rsidRPr="00C05AA8" w:rsidRDefault="00EE7540" w:rsidP="00EE7540">
            <w:pPr>
              <w:rPr>
                <w:rFonts w:ascii="Times New Roman" w:hAnsi="Times New Roman" w:cs="Times New Roman"/>
                <w:sz w:val="24"/>
                <w:szCs w:val="24"/>
              </w:rPr>
            </w:pPr>
            <w:r w:rsidRPr="00C05AA8">
              <w:rPr>
                <w:rFonts w:ascii="Times New Roman" w:hAnsi="Times New Roman" w:cs="Times New Roman"/>
                <w:sz w:val="24"/>
                <w:szCs w:val="24"/>
              </w:rPr>
              <w:t>Učenici :</w:t>
            </w:r>
          </w:p>
          <w:p w14:paraId="0AA6C109" w14:textId="77777777" w:rsidR="00EE7540" w:rsidRPr="00C05AA8" w:rsidRDefault="00EE7540" w:rsidP="00F50551">
            <w:pPr>
              <w:pStyle w:val="Odlomakpopisa"/>
              <w:numPr>
                <w:ilvl w:val="0"/>
                <w:numId w:val="20"/>
              </w:numPr>
              <w:rPr>
                <w:rFonts w:ascii="Times New Roman" w:hAnsi="Times New Roman"/>
                <w:sz w:val="24"/>
                <w:szCs w:val="24"/>
              </w:rPr>
            </w:pPr>
            <w:r w:rsidRPr="00C05AA8">
              <w:rPr>
                <w:rFonts w:ascii="Times New Roman" w:hAnsi="Times New Roman"/>
                <w:sz w:val="24"/>
                <w:szCs w:val="24"/>
              </w:rPr>
              <w:t xml:space="preserve">redovito ili povremeno (prema potrebi) dolaženje na dopunsku nastavu </w:t>
            </w:r>
          </w:p>
          <w:p w14:paraId="3A482D1E" w14:textId="77777777" w:rsidR="00EE7540" w:rsidRPr="00C05AA8" w:rsidRDefault="00EE7540" w:rsidP="00F50551">
            <w:pPr>
              <w:pStyle w:val="Odlomakpopisa"/>
              <w:numPr>
                <w:ilvl w:val="0"/>
                <w:numId w:val="20"/>
              </w:numPr>
              <w:rPr>
                <w:rFonts w:ascii="Times New Roman" w:hAnsi="Times New Roman"/>
                <w:sz w:val="24"/>
                <w:szCs w:val="24"/>
              </w:rPr>
            </w:pPr>
            <w:r w:rsidRPr="00C05AA8">
              <w:rPr>
                <w:rFonts w:ascii="Times New Roman" w:hAnsi="Times New Roman"/>
                <w:sz w:val="24"/>
                <w:szCs w:val="24"/>
              </w:rPr>
              <w:t>sudjelovanje u praćenju i pojašnjavanju sadržaja</w:t>
            </w:r>
          </w:p>
          <w:p w14:paraId="7DF7B03C" w14:textId="77777777" w:rsidR="00EE7540" w:rsidRPr="00C05AA8" w:rsidRDefault="00EE7540" w:rsidP="00EE7540">
            <w:pPr>
              <w:rPr>
                <w:rFonts w:ascii="Times New Roman" w:hAnsi="Times New Roman" w:cs="Times New Roman"/>
                <w:sz w:val="24"/>
                <w:szCs w:val="24"/>
              </w:rPr>
            </w:pPr>
            <w:r w:rsidRPr="00C05AA8">
              <w:rPr>
                <w:rFonts w:ascii="Times New Roman" w:hAnsi="Times New Roman" w:cs="Times New Roman"/>
                <w:sz w:val="24"/>
                <w:szCs w:val="24"/>
              </w:rPr>
              <w:t>Učiteljica:</w:t>
            </w:r>
          </w:p>
          <w:p w14:paraId="2230F3EC" w14:textId="77777777" w:rsidR="00EE7540" w:rsidRPr="00C05AA8" w:rsidRDefault="00EE7540" w:rsidP="00F50551">
            <w:pPr>
              <w:pStyle w:val="Odlomakpopisa"/>
              <w:numPr>
                <w:ilvl w:val="0"/>
                <w:numId w:val="20"/>
              </w:numPr>
              <w:rPr>
                <w:rFonts w:ascii="Times New Roman" w:hAnsi="Times New Roman"/>
                <w:sz w:val="24"/>
                <w:szCs w:val="24"/>
              </w:rPr>
            </w:pPr>
            <w:r w:rsidRPr="00C05AA8">
              <w:rPr>
                <w:rFonts w:ascii="Times New Roman" w:hAnsi="Times New Roman"/>
                <w:sz w:val="24"/>
                <w:szCs w:val="24"/>
              </w:rPr>
              <w:t>priprema zadataka za učenike</w:t>
            </w:r>
          </w:p>
          <w:p w14:paraId="4B0A5D9B" w14:textId="77777777" w:rsidR="00EE7540" w:rsidRPr="00C05AA8" w:rsidRDefault="00EE7540" w:rsidP="00F50551">
            <w:pPr>
              <w:pStyle w:val="Odlomakpopisa"/>
              <w:numPr>
                <w:ilvl w:val="0"/>
                <w:numId w:val="21"/>
              </w:numPr>
              <w:rPr>
                <w:rFonts w:ascii="Times New Roman" w:hAnsi="Times New Roman"/>
                <w:sz w:val="24"/>
                <w:szCs w:val="24"/>
              </w:rPr>
            </w:pPr>
            <w:r w:rsidRPr="00C05AA8">
              <w:rPr>
                <w:rFonts w:ascii="Times New Roman" w:hAnsi="Times New Roman"/>
                <w:sz w:val="24"/>
                <w:szCs w:val="24"/>
              </w:rPr>
              <w:t>provođenje plana i programa dopunske nastave</w:t>
            </w:r>
          </w:p>
        </w:tc>
      </w:tr>
      <w:tr w:rsidR="00EE7540" w:rsidRPr="00C05AA8" w14:paraId="616590A3" w14:textId="77777777" w:rsidTr="000710AF">
        <w:tc>
          <w:tcPr>
            <w:tcW w:w="2737"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462B7566" w14:textId="77777777" w:rsidR="00EE7540" w:rsidRPr="00C05AA8" w:rsidRDefault="00EE7540" w:rsidP="00EE7540">
            <w:pPr>
              <w:tabs>
                <w:tab w:val="left" w:pos="7380"/>
              </w:tabs>
              <w:rPr>
                <w:rFonts w:ascii="Times New Roman" w:hAnsi="Times New Roman" w:cs="Times New Roman"/>
                <w:sz w:val="24"/>
                <w:szCs w:val="24"/>
              </w:rPr>
            </w:pPr>
            <w:r w:rsidRPr="00C05AA8">
              <w:rPr>
                <w:rFonts w:ascii="Times New Roman" w:hAnsi="Times New Roman" w:cs="Times New Roman"/>
                <w:sz w:val="24"/>
                <w:szCs w:val="24"/>
              </w:rPr>
              <w:t>NAČIN REALIZACIJE</w:t>
            </w:r>
          </w:p>
        </w:tc>
        <w:tc>
          <w:tcPr>
            <w:tcW w:w="7039" w:type="dxa"/>
            <w:tcBorders>
              <w:top w:val="single" w:sz="4" w:space="0" w:color="auto"/>
              <w:left w:val="single" w:sz="4" w:space="0" w:color="auto"/>
              <w:bottom w:val="single" w:sz="4" w:space="0" w:color="auto"/>
              <w:right w:val="single" w:sz="4" w:space="0" w:color="auto"/>
            </w:tcBorders>
          </w:tcPr>
          <w:p w14:paraId="0C43B342" w14:textId="77777777" w:rsidR="00EE7540" w:rsidRPr="00C05AA8" w:rsidRDefault="00EE7540" w:rsidP="00F50551">
            <w:pPr>
              <w:pStyle w:val="Odlomakpopisa"/>
              <w:numPr>
                <w:ilvl w:val="0"/>
                <w:numId w:val="21"/>
              </w:numPr>
              <w:autoSpaceDE w:val="0"/>
              <w:autoSpaceDN w:val="0"/>
              <w:adjustRightInd w:val="0"/>
              <w:rPr>
                <w:rFonts w:ascii="Times New Roman" w:hAnsi="Times New Roman"/>
                <w:sz w:val="24"/>
                <w:szCs w:val="24"/>
              </w:rPr>
            </w:pPr>
            <w:r w:rsidRPr="00C05AA8">
              <w:rPr>
                <w:rFonts w:ascii="Times New Roman" w:hAnsi="Times New Roman"/>
                <w:sz w:val="24"/>
                <w:szCs w:val="24"/>
              </w:rPr>
              <w:t>individualni rad</w:t>
            </w:r>
          </w:p>
          <w:p w14:paraId="1C409F5B" w14:textId="77777777" w:rsidR="00EE7540" w:rsidRPr="00C05AA8" w:rsidRDefault="00EE7540" w:rsidP="00F50551">
            <w:pPr>
              <w:pStyle w:val="Odlomakpopisa"/>
              <w:numPr>
                <w:ilvl w:val="0"/>
                <w:numId w:val="21"/>
              </w:numPr>
              <w:autoSpaceDE w:val="0"/>
              <w:autoSpaceDN w:val="0"/>
              <w:adjustRightInd w:val="0"/>
              <w:rPr>
                <w:rFonts w:ascii="Times New Roman" w:hAnsi="Times New Roman"/>
                <w:sz w:val="24"/>
                <w:szCs w:val="24"/>
              </w:rPr>
            </w:pPr>
            <w:r w:rsidRPr="00C05AA8">
              <w:rPr>
                <w:rFonts w:ascii="Times New Roman" w:hAnsi="Times New Roman"/>
                <w:sz w:val="24"/>
                <w:szCs w:val="24"/>
              </w:rPr>
              <w:t>rad u skupinama</w:t>
            </w:r>
          </w:p>
          <w:p w14:paraId="762E1842" w14:textId="77777777" w:rsidR="00EE7540" w:rsidRPr="00C05AA8" w:rsidRDefault="00EE7540" w:rsidP="00F50551">
            <w:pPr>
              <w:pStyle w:val="Odlomakpopisa"/>
              <w:numPr>
                <w:ilvl w:val="0"/>
                <w:numId w:val="21"/>
              </w:numPr>
              <w:autoSpaceDE w:val="0"/>
              <w:autoSpaceDN w:val="0"/>
              <w:adjustRightInd w:val="0"/>
              <w:rPr>
                <w:rFonts w:ascii="Times New Roman" w:hAnsi="Times New Roman"/>
                <w:sz w:val="24"/>
                <w:szCs w:val="24"/>
              </w:rPr>
            </w:pPr>
            <w:r w:rsidRPr="00C05AA8">
              <w:rPr>
                <w:rFonts w:ascii="Times New Roman" w:hAnsi="Times New Roman"/>
                <w:sz w:val="24"/>
                <w:szCs w:val="24"/>
              </w:rPr>
              <w:t>učenje kroz igru</w:t>
            </w:r>
          </w:p>
        </w:tc>
      </w:tr>
      <w:tr w:rsidR="00EE7540" w:rsidRPr="00C05AA8" w14:paraId="73756329" w14:textId="77777777" w:rsidTr="000710AF">
        <w:trPr>
          <w:trHeight w:val="324"/>
        </w:trPr>
        <w:tc>
          <w:tcPr>
            <w:tcW w:w="2737"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106AB661" w14:textId="77777777" w:rsidR="00EE7540" w:rsidRPr="00C05AA8" w:rsidRDefault="00EE7540" w:rsidP="00EE7540">
            <w:pPr>
              <w:tabs>
                <w:tab w:val="left" w:pos="7380"/>
              </w:tabs>
              <w:rPr>
                <w:rFonts w:ascii="Times New Roman" w:hAnsi="Times New Roman" w:cs="Times New Roman"/>
                <w:sz w:val="24"/>
                <w:szCs w:val="24"/>
              </w:rPr>
            </w:pPr>
            <w:r w:rsidRPr="00C05AA8">
              <w:rPr>
                <w:rFonts w:ascii="Times New Roman" w:hAnsi="Times New Roman" w:cs="Times New Roman"/>
                <w:sz w:val="24"/>
                <w:szCs w:val="24"/>
              </w:rPr>
              <w:lastRenderedPageBreak/>
              <w:t>VREMENIK</w:t>
            </w:r>
          </w:p>
        </w:tc>
        <w:tc>
          <w:tcPr>
            <w:tcW w:w="7039" w:type="dxa"/>
            <w:tcBorders>
              <w:top w:val="single" w:sz="4" w:space="0" w:color="auto"/>
              <w:left w:val="single" w:sz="4" w:space="0" w:color="auto"/>
              <w:bottom w:val="single" w:sz="4" w:space="0" w:color="auto"/>
              <w:right w:val="single" w:sz="4" w:space="0" w:color="auto"/>
            </w:tcBorders>
          </w:tcPr>
          <w:p w14:paraId="68E34FB3" w14:textId="77777777" w:rsidR="00EE7540" w:rsidRPr="00C05AA8" w:rsidRDefault="00EE7540" w:rsidP="00EE7540">
            <w:pPr>
              <w:rPr>
                <w:rFonts w:ascii="Times New Roman" w:hAnsi="Times New Roman" w:cs="Times New Roman"/>
                <w:sz w:val="24"/>
                <w:szCs w:val="24"/>
              </w:rPr>
            </w:pPr>
            <w:r w:rsidRPr="00C05AA8">
              <w:rPr>
                <w:rFonts w:ascii="Times New Roman" w:hAnsi="Times New Roman" w:cs="Times New Roman"/>
                <w:sz w:val="24"/>
                <w:szCs w:val="24"/>
              </w:rPr>
              <w:t xml:space="preserve">Tijekom školske godine (18 sati) </w:t>
            </w:r>
          </w:p>
        </w:tc>
      </w:tr>
      <w:tr w:rsidR="00EE7540" w:rsidRPr="00C05AA8" w14:paraId="477B13AD" w14:textId="77777777" w:rsidTr="000710AF">
        <w:tc>
          <w:tcPr>
            <w:tcW w:w="2737"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796A13A0" w14:textId="77777777" w:rsidR="00EE7540" w:rsidRPr="00C05AA8" w:rsidRDefault="00EE7540" w:rsidP="00EE7540">
            <w:pPr>
              <w:tabs>
                <w:tab w:val="left" w:pos="7380"/>
              </w:tabs>
              <w:rPr>
                <w:rFonts w:ascii="Times New Roman" w:hAnsi="Times New Roman" w:cs="Times New Roman"/>
                <w:sz w:val="24"/>
                <w:szCs w:val="24"/>
              </w:rPr>
            </w:pPr>
            <w:r w:rsidRPr="00C05AA8">
              <w:rPr>
                <w:rFonts w:ascii="Times New Roman" w:hAnsi="Times New Roman" w:cs="Times New Roman"/>
                <w:sz w:val="24"/>
                <w:szCs w:val="24"/>
              </w:rPr>
              <w:t>TROŠKOVNIK</w:t>
            </w:r>
          </w:p>
        </w:tc>
        <w:tc>
          <w:tcPr>
            <w:tcW w:w="7039" w:type="dxa"/>
            <w:tcBorders>
              <w:top w:val="single" w:sz="4" w:space="0" w:color="auto"/>
              <w:left w:val="single" w:sz="4" w:space="0" w:color="auto"/>
              <w:bottom w:val="single" w:sz="4" w:space="0" w:color="auto"/>
              <w:right w:val="single" w:sz="4" w:space="0" w:color="auto"/>
            </w:tcBorders>
          </w:tcPr>
          <w:p w14:paraId="757FEB84" w14:textId="77777777" w:rsidR="00EE7540" w:rsidRPr="00C05AA8" w:rsidRDefault="00EE7540" w:rsidP="00EE7540">
            <w:pPr>
              <w:rPr>
                <w:rFonts w:ascii="Times New Roman" w:hAnsi="Times New Roman" w:cs="Times New Roman"/>
                <w:sz w:val="24"/>
                <w:szCs w:val="24"/>
              </w:rPr>
            </w:pPr>
            <w:r w:rsidRPr="00C05AA8">
              <w:rPr>
                <w:rFonts w:ascii="Times New Roman" w:hAnsi="Times New Roman" w:cs="Times New Roman"/>
                <w:sz w:val="24"/>
                <w:szCs w:val="24"/>
              </w:rPr>
              <w:t xml:space="preserve">Troškovi kopiranja materijala za dopunsku nastavu </w:t>
            </w:r>
          </w:p>
        </w:tc>
      </w:tr>
      <w:tr w:rsidR="00EE7540" w:rsidRPr="00C05AA8" w14:paraId="0991F29F" w14:textId="77777777" w:rsidTr="000710AF">
        <w:tc>
          <w:tcPr>
            <w:tcW w:w="2737"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57AE9CE7" w14:textId="77777777" w:rsidR="00EE7540" w:rsidRPr="00C05AA8" w:rsidRDefault="00EE7540" w:rsidP="00EE7540">
            <w:pPr>
              <w:tabs>
                <w:tab w:val="left" w:pos="7380"/>
              </w:tabs>
              <w:rPr>
                <w:rFonts w:ascii="Times New Roman" w:hAnsi="Times New Roman" w:cs="Times New Roman"/>
                <w:sz w:val="24"/>
                <w:szCs w:val="24"/>
              </w:rPr>
            </w:pPr>
            <w:r w:rsidRPr="00C05AA8">
              <w:rPr>
                <w:rFonts w:ascii="Times New Roman" w:hAnsi="Times New Roman" w:cs="Times New Roman"/>
                <w:sz w:val="24"/>
                <w:szCs w:val="24"/>
              </w:rPr>
              <w:t>NAČIN VREDNOVANJA I NAČIN KORIŠTENJA REZULTATA</w:t>
            </w:r>
          </w:p>
          <w:p w14:paraId="60C62794" w14:textId="77777777" w:rsidR="00EE7540" w:rsidRPr="00C05AA8" w:rsidRDefault="00EE7540" w:rsidP="00EE7540">
            <w:pPr>
              <w:tabs>
                <w:tab w:val="left" w:pos="7380"/>
              </w:tabs>
              <w:rPr>
                <w:rFonts w:ascii="Times New Roman" w:hAnsi="Times New Roman" w:cs="Times New Roman"/>
                <w:sz w:val="24"/>
                <w:szCs w:val="24"/>
              </w:rPr>
            </w:pPr>
            <w:r w:rsidRPr="00C05AA8">
              <w:rPr>
                <w:rFonts w:ascii="Times New Roman" w:hAnsi="Times New Roman" w:cs="Times New Roman"/>
                <w:sz w:val="24"/>
                <w:szCs w:val="24"/>
              </w:rPr>
              <w:t>VREDNOVANJA</w:t>
            </w:r>
          </w:p>
        </w:tc>
        <w:tc>
          <w:tcPr>
            <w:tcW w:w="7039" w:type="dxa"/>
            <w:tcBorders>
              <w:top w:val="single" w:sz="4" w:space="0" w:color="auto"/>
              <w:left w:val="single" w:sz="4" w:space="0" w:color="auto"/>
              <w:bottom w:val="single" w:sz="4" w:space="0" w:color="auto"/>
              <w:right w:val="single" w:sz="4" w:space="0" w:color="auto"/>
            </w:tcBorders>
          </w:tcPr>
          <w:p w14:paraId="2CE9348E" w14:textId="77777777" w:rsidR="00EE7540" w:rsidRPr="00C05AA8" w:rsidRDefault="00EE7540" w:rsidP="00EE7540">
            <w:pPr>
              <w:rPr>
                <w:rFonts w:ascii="Times New Roman" w:hAnsi="Times New Roman" w:cs="Times New Roman"/>
                <w:sz w:val="24"/>
                <w:szCs w:val="24"/>
              </w:rPr>
            </w:pPr>
            <w:r w:rsidRPr="00C05AA8">
              <w:rPr>
                <w:rFonts w:ascii="Times New Roman" w:hAnsi="Times New Roman" w:cs="Times New Roman"/>
                <w:sz w:val="24"/>
                <w:szCs w:val="24"/>
              </w:rPr>
              <w:t>Individualno praćenje uspješnosti usvajanja pojedinih nastavnih sadržaja vrednovanjem na redovnim satima.</w:t>
            </w:r>
          </w:p>
        </w:tc>
      </w:tr>
    </w:tbl>
    <w:p w14:paraId="3F1578BB" w14:textId="77777777" w:rsidR="00EF69F5" w:rsidRPr="00C05AA8" w:rsidRDefault="00EF69F5" w:rsidP="00EF69F5">
      <w:pPr>
        <w:rPr>
          <w:rFonts w:ascii="Times New Roman" w:hAnsi="Times New Roman" w:cs="Times New Roman"/>
          <w:sz w:val="24"/>
          <w:szCs w:val="24"/>
        </w:rPr>
      </w:pPr>
    </w:p>
    <w:p w14:paraId="35C575E6"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7348DBD5" w14:textId="77777777" w:rsidR="00147DD2" w:rsidRPr="00C05AA8" w:rsidRDefault="00147DD2"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4D266E11" w14:textId="77777777" w:rsidR="00147DD2" w:rsidRPr="00C05AA8" w:rsidRDefault="00147DD2"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56596D66" w14:textId="77777777" w:rsidR="00147DD2" w:rsidRPr="00C05AA8" w:rsidRDefault="00147DD2"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3FC6B91F" w14:textId="77777777" w:rsidR="00147DD2" w:rsidRPr="00C05AA8" w:rsidRDefault="00147DD2"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45B8B6A6" w14:textId="77777777" w:rsidR="00147DD2" w:rsidRPr="00C05AA8" w:rsidRDefault="00147DD2"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5A43D6B8" w14:textId="77777777" w:rsidR="00147DD2" w:rsidRPr="00C05AA8" w:rsidRDefault="00147DD2"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77913791" w14:textId="77777777" w:rsidR="00147DD2" w:rsidRPr="00C05AA8" w:rsidRDefault="00147DD2"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190DB701" w14:textId="77777777" w:rsidR="000E7BE4" w:rsidRPr="00C05AA8" w:rsidRDefault="000E7BE4"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3E32689F" w14:textId="77777777" w:rsidR="000E7BE4" w:rsidRPr="00C05AA8" w:rsidRDefault="000E7BE4"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2EE46BA3" w14:textId="77777777" w:rsidR="000E7BE4" w:rsidRPr="00C05AA8" w:rsidRDefault="000E7BE4"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0C0217D2" w14:textId="77777777" w:rsidR="000E7BE4" w:rsidRPr="00C05AA8" w:rsidRDefault="000E7BE4"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47589154" w14:textId="77777777" w:rsidR="000E7BE4" w:rsidRPr="00C05AA8" w:rsidRDefault="000E7BE4"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2BCC2CA4" w14:textId="77777777" w:rsidR="000E7BE4" w:rsidRPr="00C05AA8" w:rsidRDefault="000E7BE4"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52D96359" w14:textId="77777777" w:rsidR="000E7BE4" w:rsidRPr="00C05AA8" w:rsidRDefault="000E7BE4"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78C52A04" w14:textId="77777777" w:rsidR="0007016C" w:rsidRPr="00C05AA8" w:rsidRDefault="0007016C"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3EE9CFBE" w14:textId="77777777" w:rsidR="0007016C" w:rsidRPr="00C05AA8" w:rsidRDefault="0007016C"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2AD38244" w14:textId="77777777" w:rsidR="0007016C" w:rsidRPr="00C05AA8" w:rsidRDefault="0007016C"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0F39472B" w14:textId="77777777" w:rsidR="0007016C" w:rsidRPr="00C05AA8" w:rsidRDefault="0007016C"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236BF5A5" w14:textId="77777777" w:rsidR="00EE7540" w:rsidRPr="00C05AA8" w:rsidRDefault="00EE7540"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7FBB772E" w14:textId="77777777" w:rsidR="00EE7540" w:rsidRPr="00C05AA8" w:rsidRDefault="00EE7540"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55D82169" w14:textId="77777777" w:rsidR="00EE7540" w:rsidRPr="00C05AA8" w:rsidRDefault="00EE7540"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5F86A32B" w14:textId="77777777" w:rsidR="00EE7540" w:rsidRPr="00C05AA8" w:rsidRDefault="00EE7540"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4B2E8349" w14:textId="77777777" w:rsidR="00EE7540" w:rsidRPr="00C05AA8" w:rsidRDefault="00EE7540"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526F591E" w14:textId="77777777" w:rsidR="00EE7540" w:rsidRPr="00C05AA8" w:rsidRDefault="009F47F5"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r w:rsidRPr="00C05AA8">
        <w:rPr>
          <w:rFonts w:ascii="Times New Roman" w:eastAsia="Times New Roman" w:hAnsi="Times New Roman" w:cs="Times New Roman"/>
          <w:b/>
          <w:color w:val="FF0000"/>
          <w:sz w:val="24"/>
          <w:szCs w:val="24"/>
          <w:lang w:eastAsia="hr-HR"/>
        </w:rPr>
        <w:t xml:space="preserve"> </w:t>
      </w:r>
    </w:p>
    <w:p w14:paraId="14BAA653" w14:textId="77777777" w:rsidR="009F47F5" w:rsidRPr="00C05AA8" w:rsidRDefault="009F47F5"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578B6A22" w14:textId="77777777" w:rsidR="009F47F5" w:rsidRPr="00C05AA8" w:rsidRDefault="009F47F5"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1A738C18" w14:textId="77777777" w:rsidR="009F47F5" w:rsidRPr="00C05AA8" w:rsidRDefault="009F47F5"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5DD24437" w14:textId="77777777" w:rsidR="009F47F5" w:rsidRPr="00C05AA8" w:rsidRDefault="009F47F5"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668FE777" w14:textId="77777777" w:rsidR="009F47F5" w:rsidRPr="00C05AA8" w:rsidRDefault="009F47F5"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39AFB93E" w14:textId="77777777" w:rsidR="009F47F5" w:rsidRDefault="009F47F5"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2562406A" w14:textId="77777777" w:rsidR="000710AF" w:rsidRDefault="000710AF"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454DE186" w14:textId="77777777" w:rsidR="000710AF" w:rsidRPr="00C05AA8" w:rsidRDefault="000710AF"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57D1A24D" w14:textId="77777777" w:rsidR="009F47F5" w:rsidRPr="00C05AA8" w:rsidRDefault="009F47F5"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204C4EE6" w14:textId="77777777" w:rsidR="00EE7540" w:rsidRPr="00C05AA8" w:rsidRDefault="00EE7540"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2A7B88C0" w14:textId="77777777" w:rsidR="00EE7540" w:rsidRPr="00C05AA8" w:rsidRDefault="00EE7540"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6039F442" w14:textId="77777777" w:rsidR="0007016C" w:rsidRPr="00C05AA8" w:rsidRDefault="0007016C"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2A5C5EE5" w14:textId="77777777" w:rsidR="0007016C" w:rsidRPr="00C05AA8" w:rsidRDefault="0007016C"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34B145A4" w14:textId="77777777" w:rsidR="00EE7540" w:rsidRPr="00C05AA8" w:rsidRDefault="00EE7540"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0FC9853D"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410934C6"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b/>
          <w:color w:val="FF0000"/>
          <w:sz w:val="32"/>
          <w:szCs w:val="24"/>
          <w:lang w:eastAsia="hr-HR"/>
        </w:rPr>
      </w:pPr>
      <w:r w:rsidRPr="00C05AA8">
        <w:rPr>
          <w:rFonts w:ascii="Times New Roman" w:eastAsia="Times New Roman" w:hAnsi="Times New Roman" w:cs="Times New Roman"/>
          <w:b/>
          <w:color w:val="FF0000"/>
          <w:sz w:val="32"/>
          <w:szCs w:val="24"/>
          <w:lang w:eastAsia="hr-HR"/>
        </w:rPr>
        <w:lastRenderedPageBreak/>
        <w:t>DODATNA NASTAVA – RAZREDNA NASTAVA</w:t>
      </w:r>
    </w:p>
    <w:p w14:paraId="193A71F0" w14:textId="77777777" w:rsidR="0007016C" w:rsidRPr="00C05AA8" w:rsidRDefault="0007016C" w:rsidP="0007016C">
      <w:pPr>
        <w:autoSpaceDE w:val="0"/>
        <w:autoSpaceDN w:val="0"/>
        <w:adjustRightInd w:val="0"/>
        <w:spacing w:after="0" w:line="240" w:lineRule="auto"/>
        <w:rPr>
          <w:rFonts w:ascii="Times New Roman" w:eastAsia="Times New Roman" w:hAnsi="Times New Roman" w:cs="Times New Roman"/>
          <w:b/>
          <w:color w:val="FF0000"/>
          <w:sz w:val="32"/>
          <w:szCs w:val="24"/>
          <w:lang w:eastAsia="hr-HR"/>
        </w:rPr>
      </w:pPr>
    </w:p>
    <w:p w14:paraId="7231CE24" w14:textId="2AC33C2E" w:rsidR="000143F2" w:rsidRPr="00C05AA8" w:rsidRDefault="00EE7540" w:rsidP="00EE7540">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r w:rsidRPr="00C05AA8">
        <w:rPr>
          <w:rFonts w:ascii="Times New Roman" w:eastAsia="Times New Roman" w:hAnsi="Times New Roman" w:cs="Times New Roman"/>
          <w:b/>
          <w:color w:val="FF0000"/>
          <w:sz w:val="24"/>
          <w:szCs w:val="24"/>
          <w:lang w:eastAsia="hr-HR"/>
        </w:rPr>
        <w:t>1.</w:t>
      </w:r>
      <w:r w:rsidR="0007016C" w:rsidRPr="00C05AA8">
        <w:rPr>
          <w:rFonts w:ascii="Times New Roman" w:eastAsia="Times New Roman" w:hAnsi="Times New Roman" w:cs="Times New Roman"/>
          <w:b/>
          <w:color w:val="FF0000"/>
          <w:sz w:val="24"/>
          <w:szCs w:val="24"/>
          <w:lang w:eastAsia="hr-HR"/>
        </w:rPr>
        <w:t xml:space="preserve"> </w:t>
      </w:r>
      <w:r w:rsidR="000143F2" w:rsidRPr="00C05AA8">
        <w:rPr>
          <w:rFonts w:ascii="Times New Roman" w:eastAsia="Times New Roman" w:hAnsi="Times New Roman" w:cs="Times New Roman"/>
          <w:b/>
          <w:color w:val="FF0000"/>
          <w:sz w:val="24"/>
          <w:szCs w:val="24"/>
          <w:lang w:eastAsia="hr-HR"/>
        </w:rPr>
        <w:t>razred</w:t>
      </w:r>
    </w:p>
    <w:p w14:paraId="7BBE1FA1" w14:textId="77777777" w:rsidR="00022B07" w:rsidRPr="00C05AA8" w:rsidRDefault="00022B07" w:rsidP="00022B07">
      <w:pPr>
        <w:autoSpaceDE w:val="0"/>
        <w:autoSpaceDN w:val="0"/>
        <w:adjustRightInd w:val="0"/>
        <w:spacing w:after="0" w:line="240" w:lineRule="auto"/>
        <w:ind w:left="501"/>
        <w:rPr>
          <w:rFonts w:ascii="Times New Roman" w:eastAsia="Times New Roman" w:hAnsi="Times New Roman" w:cs="Times New Roman"/>
          <w:b/>
          <w:color w:val="FF0000"/>
          <w:sz w:val="24"/>
          <w:szCs w:val="24"/>
          <w:lang w:eastAsia="hr-HR"/>
        </w:rPr>
      </w:pPr>
    </w:p>
    <w:p w14:paraId="47D05AB3" w14:textId="77777777" w:rsidR="00022B07" w:rsidRPr="00C05AA8" w:rsidRDefault="00022B07" w:rsidP="00022B07">
      <w:pPr>
        <w:autoSpaceDE w:val="0"/>
        <w:autoSpaceDN w:val="0"/>
        <w:adjustRightInd w:val="0"/>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 xml:space="preserve">Učiteljica: </w:t>
      </w:r>
      <w:r w:rsidR="0007016C" w:rsidRPr="00C05AA8">
        <w:rPr>
          <w:rFonts w:ascii="Times New Roman" w:eastAsia="Times New Roman" w:hAnsi="Times New Roman" w:cs="Times New Roman"/>
          <w:b/>
          <w:sz w:val="24"/>
          <w:szCs w:val="24"/>
          <w:lang w:eastAsia="hr-HR"/>
        </w:rPr>
        <w:t>Sabina Jagačić</w:t>
      </w:r>
    </w:p>
    <w:p w14:paraId="1F345E92" w14:textId="77777777" w:rsidR="00A140FF" w:rsidRPr="00C05AA8" w:rsidRDefault="00A140FF" w:rsidP="00022B07">
      <w:pPr>
        <w:autoSpaceDE w:val="0"/>
        <w:autoSpaceDN w:val="0"/>
        <w:adjustRightInd w:val="0"/>
        <w:spacing w:after="0" w:line="240" w:lineRule="auto"/>
        <w:rPr>
          <w:rFonts w:ascii="Times New Roman" w:eastAsia="Times New Roman" w:hAnsi="Times New Roman" w:cs="Times New Roman"/>
          <w:b/>
          <w:sz w:val="24"/>
          <w:szCs w:val="24"/>
          <w:lang w:eastAsia="hr-HR"/>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7939"/>
      </w:tblGrid>
      <w:tr w:rsidR="00A140FF" w:rsidRPr="00C05AA8" w14:paraId="6819451F" w14:textId="77777777" w:rsidTr="000710AF">
        <w:trPr>
          <w:trHeight w:val="676"/>
          <w:jc w:val="center"/>
        </w:trPr>
        <w:tc>
          <w:tcPr>
            <w:tcW w:w="2551" w:type="dxa"/>
            <w:tcBorders>
              <w:top w:val="nil"/>
              <w:left w:val="nil"/>
              <w:bottom w:val="single" w:sz="4" w:space="0" w:color="auto"/>
              <w:right w:val="single" w:sz="4" w:space="0" w:color="auto"/>
            </w:tcBorders>
          </w:tcPr>
          <w:p w14:paraId="371CBCD7" w14:textId="77777777" w:rsidR="00A140FF" w:rsidRPr="00C05AA8" w:rsidRDefault="00A140FF" w:rsidP="00DF09A4">
            <w:pPr>
              <w:pStyle w:val="Bezproreda"/>
              <w:rPr>
                <w:lang w:val="de-DE"/>
              </w:rPr>
            </w:pPr>
          </w:p>
        </w:tc>
        <w:tc>
          <w:tcPr>
            <w:tcW w:w="793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485479D" w14:textId="77777777" w:rsidR="00A140FF" w:rsidRPr="00C05AA8" w:rsidRDefault="00DF09A4" w:rsidP="00DF09A4">
            <w:pPr>
              <w:pStyle w:val="Bezproreda"/>
              <w:jc w:val="center"/>
            </w:pPr>
            <w:r w:rsidRPr="00C05AA8">
              <w:t>DODATNA NASTAVA</w:t>
            </w:r>
            <w:r w:rsidR="00A140FF" w:rsidRPr="00C05AA8">
              <w:t xml:space="preserve"> MATEMATIKE</w:t>
            </w:r>
          </w:p>
        </w:tc>
      </w:tr>
      <w:tr w:rsidR="00A140FF" w:rsidRPr="00C05AA8" w14:paraId="10610571" w14:textId="77777777" w:rsidTr="000710AF">
        <w:trPr>
          <w:trHeight w:val="2430"/>
          <w:jc w:val="center"/>
        </w:trPr>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C7DB677" w14:textId="77777777" w:rsidR="00A140FF" w:rsidRPr="00C05AA8" w:rsidRDefault="00A140FF" w:rsidP="009F47F5">
            <w:pPr>
              <w:pStyle w:val="Bezproreda"/>
            </w:pPr>
            <w:r w:rsidRPr="00C05AA8">
              <w:t>CILJEVI</w:t>
            </w:r>
            <w:r w:rsidR="009F47F5" w:rsidRPr="00C05AA8">
              <w:t xml:space="preserve"> </w:t>
            </w:r>
          </w:p>
        </w:tc>
        <w:tc>
          <w:tcPr>
            <w:tcW w:w="7939" w:type="dxa"/>
            <w:tcBorders>
              <w:top w:val="single" w:sz="4" w:space="0" w:color="auto"/>
              <w:left w:val="single" w:sz="4" w:space="0" w:color="auto"/>
              <w:bottom w:val="single" w:sz="4" w:space="0" w:color="auto"/>
              <w:right w:val="single" w:sz="4" w:space="0" w:color="auto"/>
            </w:tcBorders>
          </w:tcPr>
          <w:p w14:paraId="6DCDC4E6" w14:textId="77777777" w:rsidR="006077A4" w:rsidRPr="00C05AA8" w:rsidRDefault="006077A4" w:rsidP="006077A4">
            <w:pPr>
              <w:pStyle w:val="Bezproreda"/>
              <w:spacing w:line="276" w:lineRule="auto"/>
            </w:pPr>
            <w:r w:rsidRPr="00C05AA8">
              <w:rPr>
                <w:b/>
              </w:rPr>
              <w:t>MAT OŠ A.1.4.</w:t>
            </w:r>
            <w:r w:rsidRPr="00C05AA8">
              <w:t xml:space="preserve"> Zbraja i oduzima u skupu brojeva do 20.</w:t>
            </w:r>
          </w:p>
          <w:p w14:paraId="0A07AB50" w14:textId="77777777" w:rsidR="006077A4" w:rsidRPr="00C05AA8" w:rsidRDefault="006077A4" w:rsidP="006077A4">
            <w:pPr>
              <w:pStyle w:val="Bezproreda"/>
              <w:spacing w:line="276" w:lineRule="auto"/>
            </w:pPr>
            <w:r w:rsidRPr="00C05AA8">
              <w:rPr>
                <w:b/>
              </w:rPr>
              <w:t>MAT OŠ B.1.1.</w:t>
            </w:r>
            <w:r w:rsidRPr="00C05AA8">
              <w:t xml:space="preserve"> Zbraja i oduzima u skupu brojeva do 20.</w:t>
            </w:r>
          </w:p>
          <w:p w14:paraId="6343C3FF" w14:textId="77777777" w:rsidR="006077A4" w:rsidRPr="00C05AA8" w:rsidRDefault="006077A4" w:rsidP="006077A4">
            <w:pPr>
              <w:pStyle w:val="Bezproreda"/>
              <w:spacing w:line="276" w:lineRule="auto"/>
            </w:pPr>
            <w:r w:rsidRPr="00C05AA8">
              <w:rPr>
                <w:b/>
              </w:rPr>
              <w:t>MAT OŠ A.1.5.</w:t>
            </w:r>
            <w:r w:rsidRPr="00C05AA8">
              <w:t xml:space="preserve"> Matematički rasuđuje te matematičkim jezikom prikazuje i rješava različite tipove zadataka.</w:t>
            </w:r>
          </w:p>
          <w:p w14:paraId="39C306B9" w14:textId="77777777" w:rsidR="006077A4" w:rsidRPr="00C05AA8" w:rsidRDefault="006077A4" w:rsidP="006077A4">
            <w:pPr>
              <w:pStyle w:val="Bezproreda"/>
              <w:spacing w:line="276" w:lineRule="auto"/>
            </w:pPr>
            <w:r w:rsidRPr="00C05AA8">
              <w:t xml:space="preserve"> </w:t>
            </w:r>
            <w:proofErr w:type="spellStart"/>
            <w:r w:rsidRPr="00C05AA8">
              <w:rPr>
                <w:b/>
              </w:rPr>
              <w:t>uku</w:t>
            </w:r>
            <w:proofErr w:type="spellEnd"/>
            <w:r w:rsidRPr="00C05AA8">
              <w:rPr>
                <w:b/>
              </w:rPr>
              <w:t xml:space="preserve"> A.1.2.</w:t>
            </w:r>
            <w:r w:rsidRPr="00C05AA8">
              <w:t xml:space="preserve"> Učenik se koristi jednostavnim strategijama učenja i rješava probleme u svim područjima učenja uz pomoć učitelja.</w:t>
            </w:r>
          </w:p>
          <w:p w14:paraId="09E5AF11" w14:textId="77777777" w:rsidR="006077A4" w:rsidRPr="00C05AA8" w:rsidRDefault="006077A4" w:rsidP="006077A4">
            <w:pPr>
              <w:pStyle w:val="Bezproreda"/>
              <w:spacing w:line="276" w:lineRule="auto"/>
            </w:pPr>
            <w:proofErr w:type="spellStart"/>
            <w:r w:rsidRPr="00C05AA8">
              <w:rPr>
                <w:b/>
              </w:rPr>
              <w:t>uku</w:t>
            </w:r>
            <w:proofErr w:type="spellEnd"/>
            <w:r w:rsidRPr="00C05AA8">
              <w:rPr>
                <w:b/>
              </w:rPr>
              <w:t xml:space="preserve"> A.1.3.</w:t>
            </w:r>
            <w:r w:rsidRPr="00C05AA8">
              <w:t xml:space="preserve"> Učenik spontano i kreativno oblikuje i izražava svoje misli i osjećaje pri učenju i rješavanju problema.</w:t>
            </w:r>
          </w:p>
          <w:p w14:paraId="4B79DA12" w14:textId="77777777" w:rsidR="006077A4" w:rsidRPr="00C05AA8" w:rsidRDefault="006077A4" w:rsidP="006077A4">
            <w:pPr>
              <w:pStyle w:val="Bezproreda"/>
              <w:spacing w:line="276" w:lineRule="auto"/>
            </w:pPr>
            <w:r w:rsidRPr="00C05AA8">
              <w:t xml:space="preserve"> </w:t>
            </w:r>
            <w:proofErr w:type="spellStart"/>
            <w:r w:rsidRPr="00C05AA8">
              <w:rPr>
                <w:b/>
              </w:rPr>
              <w:t>osr</w:t>
            </w:r>
            <w:proofErr w:type="spellEnd"/>
            <w:r w:rsidRPr="00C05AA8">
              <w:rPr>
                <w:b/>
              </w:rPr>
              <w:t xml:space="preserve"> B.1.2.</w:t>
            </w:r>
            <w:r w:rsidRPr="00C05AA8">
              <w:t xml:space="preserve"> Razvija komunikacijske kompetencije.</w:t>
            </w:r>
          </w:p>
          <w:p w14:paraId="1CAFB58A" w14:textId="77777777" w:rsidR="006077A4" w:rsidRPr="00C05AA8" w:rsidRDefault="006077A4" w:rsidP="006077A4">
            <w:pPr>
              <w:pStyle w:val="Bezproreda"/>
              <w:spacing w:line="276" w:lineRule="auto"/>
            </w:pPr>
            <w:r w:rsidRPr="00C05AA8">
              <w:t xml:space="preserve"> </w:t>
            </w:r>
            <w:proofErr w:type="spellStart"/>
            <w:r w:rsidRPr="00C05AA8">
              <w:rPr>
                <w:b/>
              </w:rPr>
              <w:t>osr</w:t>
            </w:r>
            <w:proofErr w:type="spellEnd"/>
            <w:r w:rsidRPr="00C05AA8">
              <w:rPr>
                <w:b/>
              </w:rPr>
              <w:t xml:space="preserve"> A.1.3.</w:t>
            </w:r>
            <w:r w:rsidRPr="00C05AA8">
              <w:t xml:space="preserve"> Razvija svoje potencijale.                                                    </w:t>
            </w:r>
          </w:p>
          <w:p w14:paraId="1BD4302C" w14:textId="77777777" w:rsidR="006077A4" w:rsidRPr="00C05AA8" w:rsidRDefault="006077A4" w:rsidP="006077A4">
            <w:pPr>
              <w:pStyle w:val="Bezproreda"/>
              <w:spacing w:line="276" w:lineRule="auto"/>
              <w:rPr>
                <w:bCs/>
              </w:rPr>
            </w:pPr>
            <w:r w:rsidRPr="00C05AA8">
              <w:rPr>
                <w:bCs/>
              </w:rPr>
              <w:t>- dodatnim zadacima proširiti i produbiti znanja iz matematike</w:t>
            </w:r>
          </w:p>
          <w:p w14:paraId="3648D4F0" w14:textId="77777777" w:rsidR="006077A4" w:rsidRPr="00C05AA8" w:rsidRDefault="006077A4" w:rsidP="006077A4">
            <w:pPr>
              <w:pStyle w:val="Bezproreda"/>
              <w:spacing w:line="276" w:lineRule="auto"/>
              <w:rPr>
                <w:bCs/>
              </w:rPr>
            </w:pPr>
            <w:r w:rsidRPr="00C05AA8">
              <w:rPr>
                <w:bCs/>
              </w:rPr>
              <w:t>- primijeniti znanja u rješavanju kompleksnijih zadataka</w:t>
            </w:r>
          </w:p>
          <w:p w14:paraId="231DC392" w14:textId="77777777" w:rsidR="006077A4" w:rsidRPr="00C05AA8" w:rsidRDefault="006077A4" w:rsidP="006077A4">
            <w:pPr>
              <w:pStyle w:val="Bezproreda"/>
              <w:spacing w:line="276" w:lineRule="auto"/>
              <w:rPr>
                <w:bCs/>
              </w:rPr>
            </w:pPr>
            <w:r w:rsidRPr="00C05AA8">
              <w:rPr>
                <w:bCs/>
              </w:rPr>
              <w:t>- kroz zajednički rad poticati individualnost</w:t>
            </w:r>
          </w:p>
          <w:p w14:paraId="47E47D59" w14:textId="77777777" w:rsidR="006077A4" w:rsidRPr="00C05AA8" w:rsidRDefault="006077A4" w:rsidP="006077A4">
            <w:pPr>
              <w:pStyle w:val="Bezproreda"/>
              <w:spacing w:line="276" w:lineRule="auto"/>
              <w:rPr>
                <w:bCs/>
              </w:rPr>
            </w:pPr>
            <w:r w:rsidRPr="00C05AA8">
              <w:rPr>
                <w:bCs/>
              </w:rPr>
              <w:t>- produbljivanje znanja, sposobnosti i razvijanje darovitosti učenika u području matematike</w:t>
            </w:r>
          </w:p>
          <w:p w14:paraId="23A999D9" w14:textId="77777777" w:rsidR="006077A4" w:rsidRPr="00C05AA8" w:rsidRDefault="006077A4" w:rsidP="006077A4">
            <w:pPr>
              <w:pStyle w:val="Bezproreda"/>
              <w:spacing w:line="276" w:lineRule="auto"/>
              <w:rPr>
                <w:bCs/>
              </w:rPr>
            </w:pPr>
            <w:r w:rsidRPr="00C05AA8">
              <w:rPr>
                <w:bCs/>
              </w:rPr>
              <w:t>- rješavanje različitih vrsta matematičkih problema na različite</w:t>
            </w:r>
          </w:p>
          <w:p w14:paraId="3C7FDD7E" w14:textId="77777777" w:rsidR="00A140FF" w:rsidRPr="00C05AA8" w:rsidRDefault="006077A4" w:rsidP="006077A4">
            <w:pPr>
              <w:pStyle w:val="Bezproreda"/>
              <w:spacing w:line="276" w:lineRule="auto"/>
            </w:pPr>
            <w:r w:rsidRPr="00C05AA8">
              <w:rPr>
                <w:bCs/>
              </w:rPr>
              <w:t>načine</w:t>
            </w:r>
          </w:p>
        </w:tc>
      </w:tr>
      <w:tr w:rsidR="00A140FF" w:rsidRPr="00C05AA8" w14:paraId="62AB6652" w14:textId="77777777" w:rsidTr="000710AF">
        <w:trPr>
          <w:trHeight w:val="2657"/>
          <w:jc w:val="center"/>
        </w:trPr>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1A6B48" w14:textId="77777777" w:rsidR="00A140FF" w:rsidRPr="00C05AA8" w:rsidRDefault="00A140FF" w:rsidP="00DF09A4">
            <w:pPr>
              <w:tabs>
                <w:tab w:val="left" w:pos="7380"/>
              </w:tabs>
              <w:rPr>
                <w:rFonts w:ascii="Times New Roman" w:hAnsi="Times New Roman" w:cs="Times New Roman"/>
                <w:sz w:val="24"/>
                <w:szCs w:val="24"/>
              </w:rPr>
            </w:pPr>
            <w:r w:rsidRPr="00C05AA8">
              <w:rPr>
                <w:rFonts w:ascii="Times New Roman" w:hAnsi="Times New Roman" w:cs="Times New Roman"/>
                <w:sz w:val="24"/>
                <w:szCs w:val="24"/>
              </w:rPr>
              <w:t>NAMJENA</w:t>
            </w:r>
          </w:p>
        </w:tc>
        <w:tc>
          <w:tcPr>
            <w:tcW w:w="7939" w:type="dxa"/>
            <w:tcBorders>
              <w:top w:val="single" w:sz="4" w:space="0" w:color="auto"/>
              <w:left w:val="single" w:sz="4" w:space="0" w:color="auto"/>
              <w:bottom w:val="single" w:sz="4" w:space="0" w:color="auto"/>
              <w:right w:val="single" w:sz="4" w:space="0" w:color="auto"/>
            </w:tcBorders>
          </w:tcPr>
          <w:p w14:paraId="1192A1F2" w14:textId="77777777" w:rsidR="006077A4" w:rsidRPr="00C05AA8" w:rsidRDefault="006077A4" w:rsidP="006077A4">
            <w:pPr>
              <w:tabs>
                <w:tab w:val="left" w:pos="53"/>
              </w:tabs>
              <w:spacing w:after="0" w:line="276" w:lineRule="auto"/>
              <w:rPr>
                <w:rFonts w:ascii="Times New Roman" w:hAnsi="Times New Roman" w:cs="Times New Roman"/>
                <w:sz w:val="24"/>
                <w:szCs w:val="24"/>
              </w:rPr>
            </w:pPr>
            <w:r w:rsidRPr="00C05AA8">
              <w:rPr>
                <w:rFonts w:ascii="Times New Roman" w:hAnsi="Times New Roman" w:cs="Times New Roman"/>
                <w:sz w:val="24"/>
                <w:szCs w:val="24"/>
              </w:rPr>
              <w:t>Rad s darovitim učenicima i onima koji pokazuju poseban interes za predmet, koji imaju sposobnost brzog i točnog povezivanja matematičkih činjenica i logičkog zaključivanja.</w:t>
            </w:r>
          </w:p>
          <w:p w14:paraId="415B6CE6" w14:textId="77777777" w:rsidR="006077A4" w:rsidRPr="00C05AA8" w:rsidRDefault="006077A4" w:rsidP="006077A4">
            <w:pPr>
              <w:tabs>
                <w:tab w:val="left" w:pos="53"/>
              </w:tabs>
              <w:spacing w:after="0" w:line="276" w:lineRule="auto"/>
              <w:rPr>
                <w:rFonts w:ascii="Times New Roman" w:hAnsi="Times New Roman" w:cs="Times New Roman"/>
                <w:sz w:val="24"/>
                <w:szCs w:val="24"/>
                <w:lang w:val="en-GB"/>
              </w:rPr>
            </w:pPr>
            <w:proofErr w:type="spellStart"/>
            <w:r w:rsidRPr="00C05AA8">
              <w:rPr>
                <w:rFonts w:ascii="Times New Roman" w:hAnsi="Times New Roman" w:cs="Times New Roman"/>
                <w:sz w:val="24"/>
                <w:szCs w:val="24"/>
                <w:lang w:val="en-GB"/>
              </w:rPr>
              <w:t>Razvijati</w:t>
            </w:r>
            <w:proofErr w:type="spellEnd"/>
            <w:r w:rsidRPr="00C05AA8">
              <w:rPr>
                <w:rFonts w:ascii="Times New Roman" w:hAnsi="Times New Roman" w:cs="Times New Roman"/>
                <w:sz w:val="24"/>
                <w:szCs w:val="24"/>
                <w:lang w:val="en-GB"/>
              </w:rPr>
              <w:t xml:space="preserve"> </w:t>
            </w:r>
            <w:proofErr w:type="spellStart"/>
            <w:r w:rsidRPr="00C05AA8">
              <w:rPr>
                <w:rFonts w:ascii="Times New Roman" w:hAnsi="Times New Roman" w:cs="Times New Roman"/>
                <w:sz w:val="24"/>
                <w:szCs w:val="24"/>
                <w:lang w:val="en-GB"/>
              </w:rPr>
              <w:t>logičko</w:t>
            </w:r>
            <w:proofErr w:type="spellEnd"/>
            <w:r w:rsidRPr="00C05AA8">
              <w:rPr>
                <w:rFonts w:ascii="Times New Roman" w:hAnsi="Times New Roman" w:cs="Times New Roman"/>
                <w:sz w:val="24"/>
                <w:szCs w:val="24"/>
                <w:lang w:val="en-GB"/>
              </w:rPr>
              <w:t xml:space="preserve"> </w:t>
            </w:r>
            <w:proofErr w:type="spellStart"/>
            <w:r w:rsidRPr="00C05AA8">
              <w:rPr>
                <w:rFonts w:ascii="Times New Roman" w:hAnsi="Times New Roman" w:cs="Times New Roman"/>
                <w:sz w:val="24"/>
                <w:szCs w:val="24"/>
                <w:lang w:val="en-GB"/>
              </w:rPr>
              <w:t>mišljenje</w:t>
            </w:r>
            <w:proofErr w:type="spellEnd"/>
            <w:r w:rsidRPr="00C05AA8">
              <w:rPr>
                <w:rFonts w:ascii="Times New Roman" w:hAnsi="Times New Roman" w:cs="Times New Roman"/>
                <w:sz w:val="24"/>
                <w:szCs w:val="24"/>
                <w:lang w:val="en-GB"/>
              </w:rPr>
              <w:t xml:space="preserve"> i </w:t>
            </w:r>
            <w:proofErr w:type="spellStart"/>
            <w:r w:rsidRPr="00C05AA8">
              <w:rPr>
                <w:rFonts w:ascii="Times New Roman" w:hAnsi="Times New Roman" w:cs="Times New Roman"/>
                <w:sz w:val="24"/>
                <w:szCs w:val="24"/>
                <w:lang w:val="en-GB"/>
              </w:rPr>
              <w:t>zaključivanje</w:t>
            </w:r>
            <w:proofErr w:type="spellEnd"/>
            <w:r w:rsidRPr="00C05AA8">
              <w:rPr>
                <w:rFonts w:ascii="Times New Roman" w:hAnsi="Times New Roman" w:cs="Times New Roman"/>
                <w:sz w:val="24"/>
                <w:szCs w:val="24"/>
                <w:lang w:val="en-GB"/>
              </w:rPr>
              <w:t xml:space="preserve">- </w:t>
            </w:r>
            <w:proofErr w:type="spellStart"/>
            <w:r w:rsidRPr="00C05AA8">
              <w:rPr>
                <w:rFonts w:ascii="Times New Roman" w:hAnsi="Times New Roman" w:cs="Times New Roman"/>
                <w:sz w:val="24"/>
                <w:szCs w:val="24"/>
                <w:lang w:val="en-GB"/>
              </w:rPr>
              <w:t>usvajati</w:t>
            </w:r>
            <w:proofErr w:type="spellEnd"/>
            <w:r w:rsidRPr="00C05AA8">
              <w:rPr>
                <w:rFonts w:ascii="Times New Roman" w:hAnsi="Times New Roman" w:cs="Times New Roman"/>
                <w:sz w:val="24"/>
                <w:szCs w:val="24"/>
                <w:lang w:val="en-GB"/>
              </w:rPr>
              <w:t xml:space="preserve"> </w:t>
            </w:r>
            <w:proofErr w:type="spellStart"/>
            <w:r w:rsidRPr="00C05AA8">
              <w:rPr>
                <w:rFonts w:ascii="Times New Roman" w:hAnsi="Times New Roman" w:cs="Times New Roman"/>
                <w:sz w:val="24"/>
                <w:szCs w:val="24"/>
                <w:lang w:val="en-GB"/>
              </w:rPr>
              <w:t>nove</w:t>
            </w:r>
            <w:proofErr w:type="spellEnd"/>
            <w:r w:rsidRPr="00C05AA8">
              <w:rPr>
                <w:rFonts w:ascii="Times New Roman" w:hAnsi="Times New Roman" w:cs="Times New Roman"/>
                <w:sz w:val="24"/>
                <w:szCs w:val="24"/>
                <w:lang w:val="en-GB"/>
              </w:rPr>
              <w:t xml:space="preserve"> </w:t>
            </w:r>
            <w:proofErr w:type="spellStart"/>
            <w:r w:rsidRPr="00C05AA8">
              <w:rPr>
                <w:rFonts w:ascii="Times New Roman" w:hAnsi="Times New Roman" w:cs="Times New Roman"/>
                <w:sz w:val="24"/>
                <w:szCs w:val="24"/>
                <w:lang w:val="en-GB"/>
              </w:rPr>
              <w:t>metode</w:t>
            </w:r>
            <w:proofErr w:type="spellEnd"/>
            <w:r w:rsidRPr="00C05AA8">
              <w:rPr>
                <w:rFonts w:ascii="Times New Roman" w:hAnsi="Times New Roman" w:cs="Times New Roman"/>
                <w:sz w:val="24"/>
                <w:szCs w:val="24"/>
                <w:lang w:val="en-GB"/>
              </w:rPr>
              <w:t xml:space="preserve"> </w:t>
            </w:r>
            <w:proofErr w:type="spellStart"/>
            <w:r w:rsidRPr="00C05AA8">
              <w:rPr>
                <w:rFonts w:ascii="Times New Roman" w:hAnsi="Times New Roman" w:cs="Times New Roman"/>
                <w:sz w:val="24"/>
                <w:szCs w:val="24"/>
                <w:lang w:val="en-GB"/>
              </w:rPr>
              <w:t>rješavanja</w:t>
            </w:r>
            <w:proofErr w:type="spellEnd"/>
            <w:r w:rsidRPr="00C05AA8">
              <w:rPr>
                <w:rFonts w:ascii="Times New Roman" w:hAnsi="Times New Roman" w:cs="Times New Roman"/>
                <w:sz w:val="24"/>
                <w:szCs w:val="24"/>
                <w:lang w:val="en-GB"/>
              </w:rPr>
              <w:t xml:space="preserve"> </w:t>
            </w:r>
            <w:proofErr w:type="spellStart"/>
            <w:r w:rsidRPr="00C05AA8">
              <w:rPr>
                <w:rFonts w:ascii="Times New Roman" w:hAnsi="Times New Roman" w:cs="Times New Roman"/>
                <w:sz w:val="24"/>
                <w:szCs w:val="24"/>
                <w:lang w:val="en-GB"/>
              </w:rPr>
              <w:t>zadataka</w:t>
            </w:r>
            <w:proofErr w:type="spellEnd"/>
            <w:r w:rsidRPr="00C05AA8">
              <w:rPr>
                <w:rFonts w:ascii="Times New Roman" w:hAnsi="Times New Roman" w:cs="Times New Roman"/>
                <w:sz w:val="24"/>
                <w:szCs w:val="24"/>
                <w:lang w:val="en-GB"/>
              </w:rPr>
              <w:t xml:space="preserve"> - </w:t>
            </w:r>
            <w:proofErr w:type="spellStart"/>
            <w:r w:rsidRPr="00C05AA8">
              <w:rPr>
                <w:rFonts w:ascii="Times New Roman" w:hAnsi="Times New Roman" w:cs="Times New Roman"/>
                <w:sz w:val="24"/>
                <w:szCs w:val="24"/>
                <w:lang w:val="en-GB"/>
              </w:rPr>
              <w:t>razvijati</w:t>
            </w:r>
            <w:proofErr w:type="spellEnd"/>
            <w:r w:rsidRPr="00C05AA8">
              <w:rPr>
                <w:rFonts w:ascii="Times New Roman" w:hAnsi="Times New Roman" w:cs="Times New Roman"/>
                <w:sz w:val="24"/>
                <w:szCs w:val="24"/>
                <w:lang w:val="en-GB"/>
              </w:rPr>
              <w:t xml:space="preserve"> </w:t>
            </w:r>
            <w:proofErr w:type="spellStart"/>
            <w:r w:rsidRPr="00C05AA8">
              <w:rPr>
                <w:rFonts w:ascii="Times New Roman" w:hAnsi="Times New Roman" w:cs="Times New Roman"/>
                <w:sz w:val="24"/>
                <w:szCs w:val="24"/>
                <w:lang w:val="en-GB"/>
              </w:rPr>
              <w:t>ljubav</w:t>
            </w:r>
            <w:proofErr w:type="spellEnd"/>
            <w:r w:rsidRPr="00C05AA8">
              <w:rPr>
                <w:rFonts w:ascii="Times New Roman" w:hAnsi="Times New Roman" w:cs="Times New Roman"/>
                <w:sz w:val="24"/>
                <w:szCs w:val="24"/>
                <w:lang w:val="en-GB"/>
              </w:rPr>
              <w:t xml:space="preserve"> </w:t>
            </w:r>
            <w:proofErr w:type="spellStart"/>
            <w:r w:rsidRPr="00C05AA8">
              <w:rPr>
                <w:rFonts w:ascii="Times New Roman" w:hAnsi="Times New Roman" w:cs="Times New Roman"/>
                <w:sz w:val="24"/>
                <w:szCs w:val="24"/>
                <w:lang w:val="en-GB"/>
              </w:rPr>
              <w:t>prema</w:t>
            </w:r>
            <w:proofErr w:type="spellEnd"/>
            <w:r w:rsidRPr="00C05AA8">
              <w:rPr>
                <w:rFonts w:ascii="Times New Roman" w:hAnsi="Times New Roman" w:cs="Times New Roman"/>
                <w:sz w:val="24"/>
                <w:szCs w:val="24"/>
                <w:lang w:val="en-GB"/>
              </w:rPr>
              <w:t xml:space="preserve"> </w:t>
            </w:r>
            <w:proofErr w:type="spellStart"/>
            <w:r w:rsidRPr="00C05AA8">
              <w:rPr>
                <w:rFonts w:ascii="Times New Roman" w:hAnsi="Times New Roman" w:cs="Times New Roman"/>
                <w:sz w:val="24"/>
                <w:szCs w:val="24"/>
                <w:lang w:val="en-GB"/>
              </w:rPr>
              <w:t>matematici</w:t>
            </w:r>
            <w:proofErr w:type="spellEnd"/>
            <w:r w:rsidRPr="00C05AA8">
              <w:rPr>
                <w:rFonts w:ascii="Times New Roman" w:hAnsi="Times New Roman" w:cs="Times New Roman"/>
                <w:sz w:val="24"/>
                <w:szCs w:val="24"/>
                <w:lang w:val="en-GB"/>
              </w:rPr>
              <w:t xml:space="preserve"> </w:t>
            </w:r>
            <w:proofErr w:type="spellStart"/>
            <w:r w:rsidRPr="00C05AA8">
              <w:rPr>
                <w:rFonts w:ascii="Times New Roman" w:hAnsi="Times New Roman" w:cs="Times New Roman"/>
                <w:sz w:val="24"/>
                <w:szCs w:val="24"/>
                <w:lang w:val="en-GB"/>
              </w:rPr>
              <w:t>putem</w:t>
            </w:r>
            <w:proofErr w:type="spellEnd"/>
            <w:r w:rsidRPr="00C05AA8">
              <w:rPr>
                <w:rFonts w:ascii="Times New Roman" w:hAnsi="Times New Roman" w:cs="Times New Roman"/>
                <w:sz w:val="24"/>
                <w:szCs w:val="24"/>
                <w:lang w:val="en-GB"/>
              </w:rPr>
              <w:t xml:space="preserve"> </w:t>
            </w:r>
            <w:proofErr w:type="spellStart"/>
            <w:r w:rsidRPr="00C05AA8">
              <w:rPr>
                <w:rFonts w:ascii="Times New Roman" w:hAnsi="Times New Roman" w:cs="Times New Roman"/>
                <w:sz w:val="24"/>
                <w:szCs w:val="24"/>
                <w:lang w:val="en-GB"/>
              </w:rPr>
              <w:t>zanimljivih</w:t>
            </w:r>
            <w:proofErr w:type="spellEnd"/>
            <w:r w:rsidRPr="00C05AA8">
              <w:rPr>
                <w:rFonts w:ascii="Times New Roman" w:hAnsi="Times New Roman" w:cs="Times New Roman"/>
                <w:sz w:val="24"/>
                <w:szCs w:val="24"/>
                <w:lang w:val="en-GB"/>
              </w:rPr>
              <w:t xml:space="preserve"> </w:t>
            </w:r>
            <w:proofErr w:type="spellStart"/>
            <w:r w:rsidRPr="00C05AA8">
              <w:rPr>
                <w:rFonts w:ascii="Times New Roman" w:hAnsi="Times New Roman" w:cs="Times New Roman"/>
                <w:sz w:val="24"/>
                <w:szCs w:val="24"/>
                <w:lang w:val="en-GB"/>
              </w:rPr>
              <w:t>zadataka</w:t>
            </w:r>
            <w:proofErr w:type="spellEnd"/>
            <w:r w:rsidRPr="00C05AA8">
              <w:rPr>
                <w:rFonts w:ascii="Times New Roman" w:hAnsi="Times New Roman" w:cs="Times New Roman"/>
                <w:sz w:val="24"/>
                <w:szCs w:val="24"/>
                <w:lang w:val="en-GB"/>
              </w:rPr>
              <w:t xml:space="preserve"> i </w:t>
            </w:r>
            <w:proofErr w:type="spellStart"/>
            <w:r w:rsidRPr="00C05AA8">
              <w:rPr>
                <w:rFonts w:ascii="Times New Roman" w:hAnsi="Times New Roman" w:cs="Times New Roman"/>
                <w:sz w:val="24"/>
                <w:szCs w:val="24"/>
                <w:lang w:val="en-GB"/>
              </w:rPr>
              <w:t>zagonetki</w:t>
            </w:r>
            <w:proofErr w:type="spellEnd"/>
            <w:r w:rsidRPr="00C05AA8">
              <w:rPr>
                <w:rFonts w:ascii="Times New Roman" w:hAnsi="Times New Roman" w:cs="Times New Roman"/>
                <w:sz w:val="24"/>
                <w:szCs w:val="24"/>
                <w:lang w:val="en-GB"/>
              </w:rPr>
              <w:t xml:space="preserve"> - </w:t>
            </w:r>
            <w:proofErr w:type="spellStart"/>
            <w:r w:rsidRPr="00C05AA8">
              <w:rPr>
                <w:rFonts w:ascii="Times New Roman" w:hAnsi="Times New Roman" w:cs="Times New Roman"/>
                <w:sz w:val="24"/>
                <w:szCs w:val="24"/>
                <w:lang w:val="en-GB"/>
              </w:rPr>
              <w:t>osposobiti</w:t>
            </w:r>
            <w:proofErr w:type="spellEnd"/>
            <w:r w:rsidRPr="00C05AA8">
              <w:rPr>
                <w:rFonts w:ascii="Times New Roman" w:hAnsi="Times New Roman" w:cs="Times New Roman"/>
                <w:sz w:val="24"/>
                <w:szCs w:val="24"/>
                <w:lang w:val="en-GB"/>
              </w:rPr>
              <w:t xml:space="preserve"> </w:t>
            </w:r>
            <w:proofErr w:type="spellStart"/>
            <w:r w:rsidRPr="00C05AA8">
              <w:rPr>
                <w:rFonts w:ascii="Times New Roman" w:hAnsi="Times New Roman" w:cs="Times New Roman"/>
                <w:sz w:val="24"/>
                <w:szCs w:val="24"/>
                <w:lang w:val="en-GB"/>
              </w:rPr>
              <w:t>učenike</w:t>
            </w:r>
            <w:proofErr w:type="spellEnd"/>
            <w:r w:rsidRPr="00C05AA8">
              <w:rPr>
                <w:rFonts w:ascii="Times New Roman" w:hAnsi="Times New Roman" w:cs="Times New Roman"/>
                <w:sz w:val="24"/>
                <w:szCs w:val="24"/>
                <w:lang w:val="en-GB"/>
              </w:rPr>
              <w:t xml:space="preserve"> za </w:t>
            </w:r>
            <w:proofErr w:type="spellStart"/>
            <w:r w:rsidRPr="00C05AA8">
              <w:rPr>
                <w:rFonts w:ascii="Times New Roman" w:hAnsi="Times New Roman" w:cs="Times New Roman"/>
                <w:sz w:val="24"/>
                <w:szCs w:val="24"/>
                <w:lang w:val="en-GB"/>
              </w:rPr>
              <w:t>samostalno</w:t>
            </w:r>
            <w:proofErr w:type="spellEnd"/>
            <w:r w:rsidRPr="00C05AA8">
              <w:rPr>
                <w:rFonts w:ascii="Times New Roman" w:hAnsi="Times New Roman" w:cs="Times New Roman"/>
                <w:sz w:val="24"/>
                <w:szCs w:val="24"/>
                <w:lang w:val="en-GB"/>
              </w:rPr>
              <w:t xml:space="preserve"> </w:t>
            </w:r>
            <w:proofErr w:type="spellStart"/>
            <w:r w:rsidRPr="00C05AA8">
              <w:rPr>
                <w:rFonts w:ascii="Times New Roman" w:hAnsi="Times New Roman" w:cs="Times New Roman"/>
                <w:sz w:val="24"/>
                <w:szCs w:val="24"/>
                <w:lang w:val="en-GB"/>
              </w:rPr>
              <w:t>zaključivanje</w:t>
            </w:r>
            <w:proofErr w:type="spellEnd"/>
            <w:r w:rsidRPr="00C05AA8">
              <w:rPr>
                <w:rFonts w:ascii="Times New Roman" w:hAnsi="Times New Roman" w:cs="Times New Roman"/>
                <w:sz w:val="24"/>
                <w:szCs w:val="24"/>
                <w:lang w:val="en-GB"/>
              </w:rPr>
              <w:t xml:space="preserve"> i </w:t>
            </w:r>
            <w:proofErr w:type="spellStart"/>
            <w:r w:rsidRPr="00C05AA8">
              <w:rPr>
                <w:rFonts w:ascii="Times New Roman" w:hAnsi="Times New Roman" w:cs="Times New Roman"/>
                <w:sz w:val="24"/>
                <w:szCs w:val="24"/>
                <w:lang w:val="en-GB"/>
              </w:rPr>
              <w:t>objašnjavanje</w:t>
            </w:r>
            <w:proofErr w:type="spellEnd"/>
            <w:r w:rsidRPr="00C05AA8">
              <w:rPr>
                <w:rFonts w:ascii="Times New Roman" w:hAnsi="Times New Roman" w:cs="Times New Roman"/>
                <w:sz w:val="24"/>
                <w:szCs w:val="24"/>
                <w:lang w:val="en-GB"/>
              </w:rPr>
              <w:t xml:space="preserve">. </w:t>
            </w:r>
            <w:proofErr w:type="spellStart"/>
            <w:r w:rsidRPr="00C05AA8">
              <w:rPr>
                <w:rFonts w:ascii="Times New Roman" w:hAnsi="Times New Roman" w:cs="Times New Roman"/>
                <w:sz w:val="24"/>
                <w:szCs w:val="24"/>
                <w:lang w:val="en-GB"/>
              </w:rPr>
              <w:t>Poticati</w:t>
            </w:r>
            <w:proofErr w:type="spellEnd"/>
            <w:r w:rsidRPr="00C05AA8">
              <w:rPr>
                <w:rFonts w:ascii="Times New Roman" w:hAnsi="Times New Roman" w:cs="Times New Roman"/>
                <w:sz w:val="24"/>
                <w:szCs w:val="24"/>
                <w:lang w:val="en-GB"/>
              </w:rPr>
              <w:t xml:space="preserve"> </w:t>
            </w:r>
            <w:proofErr w:type="spellStart"/>
            <w:r w:rsidRPr="00C05AA8">
              <w:rPr>
                <w:rFonts w:ascii="Times New Roman" w:hAnsi="Times New Roman" w:cs="Times New Roman"/>
                <w:sz w:val="24"/>
                <w:szCs w:val="24"/>
                <w:lang w:val="en-GB"/>
              </w:rPr>
              <w:t>brzinu</w:t>
            </w:r>
            <w:proofErr w:type="spellEnd"/>
            <w:r w:rsidRPr="00C05AA8">
              <w:rPr>
                <w:rFonts w:ascii="Times New Roman" w:hAnsi="Times New Roman" w:cs="Times New Roman"/>
                <w:sz w:val="24"/>
                <w:szCs w:val="24"/>
                <w:lang w:val="en-GB"/>
              </w:rPr>
              <w:t xml:space="preserve">, </w:t>
            </w:r>
            <w:proofErr w:type="spellStart"/>
            <w:r w:rsidRPr="00C05AA8">
              <w:rPr>
                <w:rFonts w:ascii="Times New Roman" w:hAnsi="Times New Roman" w:cs="Times New Roman"/>
                <w:sz w:val="24"/>
                <w:szCs w:val="24"/>
                <w:lang w:val="en-GB"/>
              </w:rPr>
              <w:t>urednost</w:t>
            </w:r>
            <w:proofErr w:type="spellEnd"/>
            <w:r w:rsidRPr="00C05AA8">
              <w:rPr>
                <w:rFonts w:ascii="Times New Roman" w:hAnsi="Times New Roman" w:cs="Times New Roman"/>
                <w:sz w:val="24"/>
                <w:szCs w:val="24"/>
                <w:lang w:val="en-GB"/>
              </w:rPr>
              <w:t xml:space="preserve"> i </w:t>
            </w:r>
            <w:proofErr w:type="spellStart"/>
            <w:r w:rsidRPr="00C05AA8">
              <w:rPr>
                <w:rFonts w:ascii="Times New Roman" w:hAnsi="Times New Roman" w:cs="Times New Roman"/>
                <w:sz w:val="24"/>
                <w:szCs w:val="24"/>
                <w:lang w:val="en-GB"/>
              </w:rPr>
              <w:t>točnost</w:t>
            </w:r>
            <w:proofErr w:type="spellEnd"/>
            <w:r w:rsidRPr="00C05AA8">
              <w:rPr>
                <w:rFonts w:ascii="Times New Roman" w:hAnsi="Times New Roman" w:cs="Times New Roman"/>
                <w:sz w:val="24"/>
                <w:szCs w:val="24"/>
                <w:lang w:val="en-GB"/>
              </w:rPr>
              <w:t xml:space="preserve"> u </w:t>
            </w:r>
            <w:proofErr w:type="spellStart"/>
            <w:r w:rsidRPr="00C05AA8">
              <w:rPr>
                <w:rFonts w:ascii="Times New Roman" w:hAnsi="Times New Roman" w:cs="Times New Roman"/>
                <w:sz w:val="24"/>
                <w:szCs w:val="24"/>
                <w:lang w:val="en-GB"/>
              </w:rPr>
              <w:t>radu</w:t>
            </w:r>
            <w:proofErr w:type="spellEnd"/>
            <w:r w:rsidRPr="00C05AA8">
              <w:rPr>
                <w:rFonts w:ascii="Times New Roman" w:hAnsi="Times New Roman" w:cs="Times New Roman"/>
                <w:sz w:val="24"/>
                <w:szCs w:val="24"/>
                <w:lang w:val="en-GB"/>
              </w:rPr>
              <w:t>.</w:t>
            </w:r>
          </w:p>
          <w:p w14:paraId="6B6D7EEE" w14:textId="77777777" w:rsidR="00A140FF" w:rsidRPr="00C05AA8" w:rsidRDefault="006077A4" w:rsidP="006077A4">
            <w:pPr>
              <w:tabs>
                <w:tab w:val="left" w:pos="53"/>
              </w:tabs>
              <w:spacing w:after="0" w:line="276" w:lineRule="auto"/>
              <w:rPr>
                <w:rFonts w:ascii="Times New Roman" w:hAnsi="Times New Roman" w:cs="Times New Roman"/>
                <w:sz w:val="24"/>
                <w:szCs w:val="24"/>
              </w:rPr>
            </w:pPr>
            <w:r w:rsidRPr="00C05AA8">
              <w:rPr>
                <w:rFonts w:ascii="Times New Roman" w:hAnsi="Times New Roman" w:cs="Times New Roman"/>
                <w:sz w:val="24"/>
                <w:szCs w:val="24"/>
              </w:rPr>
              <w:t>Primjena matematike u svakodnevnom životu s obzirom na dob.</w:t>
            </w:r>
          </w:p>
        </w:tc>
      </w:tr>
      <w:tr w:rsidR="00A140FF" w:rsidRPr="00C05AA8" w14:paraId="04A76782" w14:textId="77777777" w:rsidTr="000710AF">
        <w:trPr>
          <w:trHeight w:val="2256"/>
          <w:jc w:val="center"/>
        </w:trPr>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4814D5A" w14:textId="77777777" w:rsidR="00A140FF" w:rsidRPr="00C05AA8" w:rsidRDefault="00A140FF" w:rsidP="00DF09A4">
            <w:pPr>
              <w:tabs>
                <w:tab w:val="left" w:pos="7380"/>
              </w:tabs>
              <w:spacing w:after="0"/>
              <w:rPr>
                <w:rFonts w:ascii="Times New Roman" w:hAnsi="Times New Roman" w:cs="Times New Roman"/>
                <w:sz w:val="24"/>
                <w:szCs w:val="24"/>
              </w:rPr>
            </w:pPr>
            <w:r w:rsidRPr="00C05AA8">
              <w:rPr>
                <w:rFonts w:ascii="Times New Roman" w:hAnsi="Times New Roman" w:cs="Times New Roman"/>
                <w:sz w:val="24"/>
                <w:szCs w:val="24"/>
              </w:rPr>
              <w:t xml:space="preserve">NOSITELJI </w:t>
            </w:r>
            <w:r w:rsidR="009F47F5" w:rsidRPr="00C05AA8">
              <w:rPr>
                <w:rFonts w:ascii="Times New Roman" w:hAnsi="Times New Roman" w:cs="Times New Roman"/>
                <w:sz w:val="24"/>
                <w:szCs w:val="24"/>
              </w:rPr>
              <w:t xml:space="preserve"> </w:t>
            </w:r>
            <w:r w:rsidRPr="00C05AA8">
              <w:rPr>
                <w:rFonts w:ascii="Times New Roman" w:hAnsi="Times New Roman" w:cs="Times New Roman"/>
                <w:sz w:val="24"/>
                <w:szCs w:val="24"/>
              </w:rPr>
              <w:t>I</w:t>
            </w:r>
          </w:p>
          <w:p w14:paraId="4F814F4F" w14:textId="77777777" w:rsidR="00A140FF" w:rsidRPr="00C05AA8" w:rsidRDefault="00A140FF" w:rsidP="00DF09A4">
            <w:pPr>
              <w:tabs>
                <w:tab w:val="left" w:pos="7380"/>
              </w:tabs>
              <w:spacing w:after="0"/>
              <w:rPr>
                <w:rFonts w:ascii="Times New Roman" w:hAnsi="Times New Roman" w:cs="Times New Roman"/>
                <w:sz w:val="24"/>
                <w:szCs w:val="24"/>
              </w:rPr>
            </w:pPr>
            <w:r w:rsidRPr="00C05AA8">
              <w:rPr>
                <w:rFonts w:ascii="Times New Roman" w:hAnsi="Times New Roman" w:cs="Times New Roman"/>
                <w:sz w:val="24"/>
                <w:szCs w:val="24"/>
              </w:rPr>
              <w:t xml:space="preserve">NJIHOVA </w:t>
            </w:r>
          </w:p>
          <w:p w14:paraId="2ECC6CD5" w14:textId="77777777" w:rsidR="00A140FF" w:rsidRPr="00C05AA8" w:rsidRDefault="00A140FF" w:rsidP="00DF09A4">
            <w:pPr>
              <w:tabs>
                <w:tab w:val="left" w:pos="7380"/>
              </w:tabs>
              <w:spacing w:after="0"/>
              <w:rPr>
                <w:rFonts w:ascii="Times New Roman" w:hAnsi="Times New Roman" w:cs="Times New Roman"/>
                <w:sz w:val="24"/>
                <w:szCs w:val="24"/>
              </w:rPr>
            </w:pPr>
            <w:r w:rsidRPr="00C05AA8">
              <w:rPr>
                <w:rFonts w:ascii="Times New Roman" w:hAnsi="Times New Roman" w:cs="Times New Roman"/>
                <w:sz w:val="24"/>
                <w:szCs w:val="24"/>
              </w:rPr>
              <w:t>ODGOVORNOST</w:t>
            </w:r>
          </w:p>
        </w:tc>
        <w:tc>
          <w:tcPr>
            <w:tcW w:w="7939" w:type="dxa"/>
            <w:tcBorders>
              <w:top w:val="single" w:sz="4" w:space="0" w:color="auto"/>
              <w:left w:val="single" w:sz="4" w:space="0" w:color="auto"/>
              <w:bottom w:val="single" w:sz="4" w:space="0" w:color="auto"/>
              <w:right w:val="single" w:sz="4" w:space="0" w:color="auto"/>
            </w:tcBorders>
          </w:tcPr>
          <w:p w14:paraId="7377E6C4" w14:textId="77777777" w:rsidR="006077A4" w:rsidRPr="00C05AA8" w:rsidRDefault="006077A4" w:rsidP="006077A4">
            <w:pPr>
              <w:tabs>
                <w:tab w:val="left" w:pos="1170"/>
              </w:tabs>
              <w:spacing w:after="0"/>
              <w:rPr>
                <w:rFonts w:ascii="Times New Roman" w:hAnsi="Times New Roman" w:cs="Times New Roman"/>
                <w:sz w:val="24"/>
                <w:szCs w:val="24"/>
              </w:rPr>
            </w:pPr>
            <w:r w:rsidRPr="00C05AA8">
              <w:rPr>
                <w:rFonts w:ascii="Times New Roman" w:hAnsi="Times New Roman" w:cs="Times New Roman"/>
                <w:sz w:val="24"/>
                <w:szCs w:val="24"/>
              </w:rPr>
              <w:t>Učenici :</w:t>
            </w:r>
          </w:p>
          <w:p w14:paraId="59DCE0AB" w14:textId="77777777" w:rsidR="006077A4" w:rsidRPr="00C05AA8" w:rsidRDefault="006077A4" w:rsidP="00F50551">
            <w:pPr>
              <w:pStyle w:val="Odlomakpopisa"/>
              <w:numPr>
                <w:ilvl w:val="0"/>
                <w:numId w:val="21"/>
              </w:numPr>
              <w:tabs>
                <w:tab w:val="left" w:pos="1170"/>
              </w:tabs>
              <w:spacing w:after="0"/>
              <w:rPr>
                <w:rFonts w:ascii="Times New Roman" w:hAnsi="Times New Roman"/>
                <w:sz w:val="24"/>
                <w:szCs w:val="24"/>
              </w:rPr>
            </w:pPr>
            <w:r w:rsidRPr="00C05AA8">
              <w:rPr>
                <w:rFonts w:ascii="Times New Roman" w:hAnsi="Times New Roman"/>
                <w:sz w:val="24"/>
                <w:szCs w:val="24"/>
              </w:rPr>
              <w:t>redovito dolaženje na dodatnu nastavu</w:t>
            </w:r>
          </w:p>
          <w:p w14:paraId="09A3D684" w14:textId="77777777" w:rsidR="006077A4" w:rsidRPr="00C05AA8" w:rsidRDefault="006077A4" w:rsidP="00F50551">
            <w:pPr>
              <w:pStyle w:val="Odlomakpopisa"/>
              <w:numPr>
                <w:ilvl w:val="0"/>
                <w:numId w:val="21"/>
              </w:numPr>
              <w:tabs>
                <w:tab w:val="left" w:pos="1170"/>
              </w:tabs>
              <w:spacing w:after="0"/>
              <w:rPr>
                <w:rFonts w:ascii="Times New Roman" w:hAnsi="Times New Roman"/>
                <w:sz w:val="24"/>
                <w:szCs w:val="24"/>
              </w:rPr>
            </w:pPr>
            <w:r w:rsidRPr="00C05AA8">
              <w:rPr>
                <w:rFonts w:ascii="Times New Roman" w:hAnsi="Times New Roman"/>
                <w:sz w:val="24"/>
                <w:szCs w:val="24"/>
              </w:rPr>
              <w:t>sudjelovanje u rješavanju zadataka</w:t>
            </w:r>
          </w:p>
          <w:p w14:paraId="6D6949FC" w14:textId="77777777" w:rsidR="006077A4" w:rsidRPr="00C05AA8" w:rsidRDefault="006077A4" w:rsidP="006077A4">
            <w:pPr>
              <w:tabs>
                <w:tab w:val="left" w:pos="1170"/>
              </w:tabs>
              <w:spacing w:after="0"/>
              <w:rPr>
                <w:rFonts w:ascii="Times New Roman" w:hAnsi="Times New Roman" w:cs="Times New Roman"/>
                <w:sz w:val="24"/>
                <w:szCs w:val="24"/>
              </w:rPr>
            </w:pPr>
            <w:r w:rsidRPr="00C05AA8">
              <w:rPr>
                <w:rFonts w:ascii="Times New Roman" w:hAnsi="Times New Roman" w:cs="Times New Roman"/>
                <w:sz w:val="24"/>
                <w:szCs w:val="24"/>
              </w:rPr>
              <w:t xml:space="preserve">Učiteljica: </w:t>
            </w:r>
          </w:p>
          <w:p w14:paraId="7B48460C" w14:textId="77777777" w:rsidR="006077A4" w:rsidRPr="00C05AA8" w:rsidRDefault="006077A4" w:rsidP="00F50551">
            <w:pPr>
              <w:pStyle w:val="Odlomakpopisa"/>
              <w:numPr>
                <w:ilvl w:val="0"/>
                <w:numId w:val="22"/>
              </w:numPr>
              <w:tabs>
                <w:tab w:val="left" w:pos="1170"/>
              </w:tabs>
              <w:spacing w:after="0"/>
              <w:rPr>
                <w:rFonts w:ascii="Times New Roman" w:hAnsi="Times New Roman"/>
                <w:sz w:val="24"/>
                <w:szCs w:val="24"/>
              </w:rPr>
            </w:pPr>
            <w:r w:rsidRPr="00C05AA8">
              <w:rPr>
                <w:rFonts w:ascii="Times New Roman" w:hAnsi="Times New Roman"/>
                <w:sz w:val="24"/>
                <w:szCs w:val="24"/>
              </w:rPr>
              <w:t>priprema što raznovrsnijih zadataka za učenike</w:t>
            </w:r>
          </w:p>
          <w:p w14:paraId="1EB44428" w14:textId="77777777" w:rsidR="00A140FF" w:rsidRPr="00C05AA8" w:rsidRDefault="006077A4" w:rsidP="00F50551">
            <w:pPr>
              <w:pStyle w:val="Odlomakpopisa"/>
              <w:numPr>
                <w:ilvl w:val="0"/>
                <w:numId w:val="22"/>
              </w:numPr>
              <w:tabs>
                <w:tab w:val="left" w:pos="1170"/>
              </w:tabs>
              <w:spacing w:after="0"/>
              <w:rPr>
                <w:rFonts w:ascii="Times New Roman" w:hAnsi="Times New Roman"/>
                <w:sz w:val="24"/>
                <w:szCs w:val="24"/>
              </w:rPr>
            </w:pPr>
            <w:r w:rsidRPr="00C05AA8">
              <w:rPr>
                <w:rFonts w:ascii="Times New Roman" w:hAnsi="Times New Roman"/>
                <w:sz w:val="24"/>
                <w:szCs w:val="24"/>
              </w:rPr>
              <w:t>poticanje učenika na rješavanje zadataka</w:t>
            </w:r>
          </w:p>
        </w:tc>
      </w:tr>
      <w:tr w:rsidR="00A140FF" w:rsidRPr="00C05AA8" w14:paraId="57B6A187" w14:textId="77777777" w:rsidTr="000710AF">
        <w:trPr>
          <w:trHeight w:val="1367"/>
          <w:jc w:val="center"/>
        </w:trPr>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53AA9D0" w14:textId="77777777" w:rsidR="00A140FF" w:rsidRPr="00C05AA8" w:rsidRDefault="00A140FF" w:rsidP="00DF09A4">
            <w:pPr>
              <w:tabs>
                <w:tab w:val="left" w:pos="7380"/>
              </w:tabs>
              <w:spacing w:after="0"/>
              <w:rPr>
                <w:rFonts w:ascii="Times New Roman" w:hAnsi="Times New Roman" w:cs="Times New Roman"/>
                <w:sz w:val="24"/>
                <w:szCs w:val="24"/>
              </w:rPr>
            </w:pPr>
            <w:r w:rsidRPr="00C05AA8">
              <w:rPr>
                <w:rFonts w:ascii="Times New Roman" w:hAnsi="Times New Roman" w:cs="Times New Roman"/>
                <w:sz w:val="24"/>
                <w:szCs w:val="24"/>
              </w:rPr>
              <w:t>NAČIN REALIZACIJE</w:t>
            </w:r>
          </w:p>
        </w:tc>
        <w:tc>
          <w:tcPr>
            <w:tcW w:w="7939" w:type="dxa"/>
            <w:tcBorders>
              <w:top w:val="single" w:sz="4" w:space="0" w:color="auto"/>
              <w:left w:val="single" w:sz="4" w:space="0" w:color="auto"/>
              <w:bottom w:val="single" w:sz="4" w:space="0" w:color="auto"/>
              <w:right w:val="single" w:sz="4" w:space="0" w:color="auto"/>
            </w:tcBorders>
          </w:tcPr>
          <w:p w14:paraId="56916442" w14:textId="77777777" w:rsidR="006077A4" w:rsidRPr="00C05AA8" w:rsidRDefault="006077A4" w:rsidP="00F50551">
            <w:pPr>
              <w:numPr>
                <w:ilvl w:val="0"/>
                <w:numId w:val="23"/>
              </w:numPr>
              <w:tabs>
                <w:tab w:val="left" w:pos="7380"/>
              </w:tabs>
              <w:spacing w:after="0"/>
              <w:rPr>
                <w:rFonts w:ascii="Times New Roman" w:hAnsi="Times New Roman" w:cs="Times New Roman"/>
                <w:bCs/>
                <w:sz w:val="24"/>
                <w:szCs w:val="24"/>
                <w:lang w:val="en-GB"/>
              </w:rPr>
            </w:pPr>
            <w:proofErr w:type="spellStart"/>
            <w:r w:rsidRPr="00C05AA8">
              <w:rPr>
                <w:rFonts w:ascii="Times New Roman" w:hAnsi="Times New Roman" w:cs="Times New Roman"/>
                <w:bCs/>
                <w:sz w:val="24"/>
                <w:szCs w:val="24"/>
                <w:lang w:val="en-GB"/>
              </w:rPr>
              <w:t>Podučavanje</w:t>
            </w:r>
            <w:proofErr w:type="spellEnd"/>
            <w:r w:rsidRPr="00C05AA8">
              <w:rPr>
                <w:rFonts w:ascii="Times New Roman" w:hAnsi="Times New Roman" w:cs="Times New Roman"/>
                <w:bCs/>
                <w:sz w:val="24"/>
                <w:szCs w:val="24"/>
                <w:lang w:val="en-GB"/>
              </w:rPr>
              <w:t xml:space="preserve"> i </w:t>
            </w:r>
            <w:proofErr w:type="spellStart"/>
            <w:r w:rsidRPr="00C05AA8">
              <w:rPr>
                <w:rFonts w:ascii="Times New Roman" w:hAnsi="Times New Roman" w:cs="Times New Roman"/>
                <w:bCs/>
                <w:sz w:val="24"/>
                <w:szCs w:val="24"/>
                <w:lang w:val="en-GB"/>
              </w:rPr>
              <w:t>vježbe</w:t>
            </w:r>
            <w:proofErr w:type="spellEnd"/>
            <w:r w:rsidRPr="00C05AA8">
              <w:rPr>
                <w:rFonts w:ascii="Times New Roman" w:hAnsi="Times New Roman" w:cs="Times New Roman"/>
                <w:bCs/>
                <w:sz w:val="24"/>
                <w:szCs w:val="24"/>
                <w:lang w:val="en-GB"/>
              </w:rPr>
              <w:t xml:space="preserve"> u </w:t>
            </w:r>
            <w:proofErr w:type="spellStart"/>
            <w:r w:rsidRPr="00C05AA8">
              <w:rPr>
                <w:rFonts w:ascii="Times New Roman" w:hAnsi="Times New Roman" w:cs="Times New Roman"/>
                <w:bCs/>
                <w:sz w:val="24"/>
                <w:szCs w:val="24"/>
                <w:lang w:val="en-GB"/>
              </w:rPr>
              <w:t>učionici</w:t>
            </w:r>
            <w:proofErr w:type="spellEnd"/>
          </w:p>
          <w:p w14:paraId="22C00DB2" w14:textId="77777777" w:rsidR="006077A4" w:rsidRPr="00C05AA8" w:rsidRDefault="006077A4" w:rsidP="00F50551">
            <w:pPr>
              <w:numPr>
                <w:ilvl w:val="0"/>
                <w:numId w:val="23"/>
              </w:numPr>
              <w:tabs>
                <w:tab w:val="left" w:pos="7380"/>
              </w:tabs>
              <w:spacing w:after="0"/>
              <w:rPr>
                <w:rFonts w:ascii="Times New Roman" w:hAnsi="Times New Roman" w:cs="Times New Roman"/>
                <w:bCs/>
                <w:sz w:val="24"/>
                <w:szCs w:val="24"/>
                <w:lang w:val="en-GB"/>
              </w:rPr>
            </w:pPr>
            <w:proofErr w:type="spellStart"/>
            <w:r w:rsidRPr="00C05AA8">
              <w:rPr>
                <w:rFonts w:ascii="Times New Roman" w:hAnsi="Times New Roman" w:cs="Times New Roman"/>
                <w:bCs/>
                <w:sz w:val="24"/>
                <w:szCs w:val="24"/>
                <w:lang w:val="en-GB"/>
              </w:rPr>
              <w:t>Suradničko</w:t>
            </w:r>
            <w:proofErr w:type="spellEnd"/>
            <w:r w:rsidRPr="00C05AA8">
              <w:rPr>
                <w:rFonts w:ascii="Times New Roman" w:hAnsi="Times New Roman" w:cs="Times New Roman"/>
                <w:bCs/>
                <w:sz w:val="24"/>
                <w:szCs w:val="24"/>
                <w:lang w:val="en-GB"/>
              </w:rPr>
              <w:t xml:space="preserve"> </w:t>
            </w:r>
            <w:proofErr w:type="spellStart"/>
            <w:r w:rsidRPr="00C05AA8">
              <w:rPr>
                <w:rFonts w:ascii="Times New Roman" w:hAnsi="Times New Roman" w:cs="Times New Roman"/>
                <w:bCs/>
                <w:sz w:val="24"/>
                <w:szCs w:val="24"/>
                <w:lang w:val="en-GB"/>
              </w:rPr>
              <w:t>učenje</w:t>
            </w:r>
            <w:proofErr w:type="spellEnd"/>
          </w:p>
          <w:p w14:paraId="3CDA37B6" w14:textId="77777777" w:rsidR="006077A4" w:rsidRPr="00C05AA8" w:rsidRDefault="006077A4" w:rsidP="00F50551">
            <w:pPr>
              <w:numPr>
                <w:ilvl w:val="0"/>
                <w:numId w:val="23"/>
              </w:numPr>
              <w:tabs>
                <w:tab w:val="left" w:pos="7380"/>
              </w:tabs>
              <w:spacing w:after="0"/>
              <w:rPr>
                <w:rFonts w:ascii="Times New Roman" w:hAnsi="Times New Roman" w:cs="Times New Roman"/>
                <w:bCs/>
                <w:sz w:val="24"/>
                <w:szCs w:val="24"/>
                <w:lang w:val="en-GB"/>
              </w:rPr>
            </w:pPr>
            <w:proofErr w:type="spellStart"/>
            <w:r w:rsidRPr="00C05AA8">
              <w:rPr>
                <w:rFonts w:ascii="Times New Roman" w:hAnsi="Times New Roman" w:cs="Times New Roman"/>
                <w:bCs/>
                <w:sz w:val="24"/>
                <w:szCs w:val="24"/>
                <w:lang w:val="en-GB"/>
              </w:rPr>
              <w:t>Timsko</w:t>
            </w:r>
            <w:proofErr w:type="spellEnd"/>
            <w:r w:rsidRPr="00C05AA8">
              <w:rPr>
                <w:rFonts w:ascii="Times New Roman" w:hAnsi="Times New Roman" w:cs="Times New Roman"/>
                <w:bCs/>
                <w:sz w:val="24"/>
                <w:szCs w:val="24"/>
                <w:lang w:val="en-GB"/>
              </w:rPr>
              <w:t xml:space="preserve"> </w:t>
            </w:r>
            <w:proofErr w:type="spellStart"/>
            <w:r w:rsidRPr="00C05AA8">
              <w:rPr>
                <w:rFonts w:ascii="Times New Roman" w:hAnsi="Times New Roman" w:cs="Times New Roman"/>
                <w:bCs/>
                <w:sz w:val="24"/>
                <w:szCs w:val="24"/>
                <w:lang w:val="en-GB"/>
              </w:rPr>
              <w:t>učenje</w:t>
            </w:r>
            <w:proofErr w:type="spellEnd"/>
          </w:p>
          <w:p w14:paraId="1A9816FD" w14:textId="77777777" w:rsidR="00A140FF" w:rsidRPr="00C05AA8" w:rsidRDefault="006077A4" w:rsidP="00F50551">
            <w:pPr>
              <w:pStyle w:val="Odlomakpopisa"/>
              <w:numPr>
                <w:ilvl w:val="0"/>
                <w:numId w:val="23"/>
              </w:numPr>
              <w:tabs>
                <w:tab w:val="left" w:pos="7380"/>
              </w:tabs>
              <w:spacing w:after="0"/>
              <w:rPr>
                <w:rFonts w:ascii="Times New Roman" w:hAnsi="Times New Roman"/>
                <w:bCs/>
                <w:sz w:val="24"/>
                <w:szCs w:val="24"/>
              </w:rPr>
            </w:pPr>
            <w:proofErr w:type="spellStart"/>
            <w:r w:rsidRPr="00C05AA8">
              <w:rPr>
                <w:rFonts w:ascii="Times New Roman" w:hAnsi="Times New Roman"/>
                <w:bCs/>
                <w:sz w:val="24"/>
                <w:szCs w:val="24"/>
                <w:lang w:val="en-GB"/>
              </w:rPr>
              <w:t>Igra</w:t>
            </w:r>
            <w:proofErr w:type="spellEnd"/>
          </w:p>
        </w:tc>
      </w:tr>
      <w:tr w:rsidR="00A140FF" w:rsidRPr="00C05AA8" w14:paraId="7B2E4D28" w14:textId="77777777" w:rsidTr="000710AF">
        <w:trPr>
          <w:trHeight w:val="508"/>
          <w:jc w:val="center"/>
        </w:trPr>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45FAC09" w14:textId="77777777" w:rsidR="00A140FF" w:rsidRPr="00C05AA8" w:rsidRDefault="00A140FF" w:rsidP="00DF09A4">
            <w:pPr>
              <w:pStyle w:val="Bezproreda"/>
            </w:pPr>
            <w:r w:rsidRPr="00C05AA8">
              <w:lastRenderedPageBreak/>
              <w:t>VREMENIK</w:t>
            </w:r>
          </w:p>
        </w:tc>
        <w:tc>
          <w:tcPr>
            <w:tcW w:w="7939" w:type="dxa"/>
            <w:tcBorders>
              <w:top w:val="single" w:sz="4" w:space="0" w:color="auto"/>
              <w:left w:val="single" w:sz="4" w:space="0" w:color="auto"/>
              <w:bottom w:val="single" w:sz="4" w:space="0" w:color="auto"/>
              <w:right w:val="single" w:sz="4" w:space="0" w:color="auto"/>
            </w:tcBorders>
          </w:tcPr>
          <w:p w14:paraId="35578FA4" w14:textId="77777777" w:rsidR="00A140FF" w:rsidRPr="00C05AA8" w:rsidRDefault="006077A4" w:rsidP="00DF09A4">
            <w:pPr>
              <w:pStyle w:val="Bezproreda"/>
            </w:pPr>
            <w:r w:rsidRPr="00C05AA8">
              <w:t>T</w:t>
            </w:r>
            <w:r w:rsidR="00A140FF" w:rsidRPr="00C05AA8">
              <w:t>ijekom školske godine</w:t>
            </w:r>
            <w:r w:rsidRPr="00C05AA8">
              <w:t xml:space="preserve"> (18 sati)</w:t>
            </w:r>
          </w:p>
        </w:tc>
      </w:tr>
      <w:tr w:rsidR="00A140FF" w:rsidRPr="00C05AA8" w14:paraId="26001174" w14:textId="77777777" w:rsidTr="000710AF">
        <w:trPr>
          <w:trHeight w:val="416"/>
          <w:jc w:val="center"/>
        </w:trPr>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A52FBC8" w14:textId="77777777" w:rsidR="00A140FF" w:rsidRPr="00C05AA8" w:rsidRDefault="00A140FF" w:rsidP="00DF09A4">
            <w:pPr>
              <w:pStyle w:val="Bezproreda"/>
            </w:pPr>
            <w:r w:rsidRPr="00C05AA8">
              <w:t>TROŠKOVNIK</w:t>
            </w:r>
          </w:p>
        </w:tc>
        <w:tc>
          <w:tcPr>
            <w:tcW w:w="7939" w:type="dxa"/>
            <w:tcBorders>
              <w:top w:val="single" w:sz="4" w:space="0" w:color="auto"/>
              <w:left w:val="single" w:sz="4" w:space="0" w:color="auto"/>
              <w:bottom w:val="single" w:sz="4" w:space="0" w:color="auto"/>
              <w:right w:val="single" w:sz="4" w:space="0" w:color="auto"/>
            </w:tcBorders>
          </w:tcPr>
          <w:p w14:paraId="1C91F210" w14:textId="77777777" w:rsidR="00A140FF" w:rsidRPr="00C05AA8" w:rsidRDefault="006077A4" w:rsidP="00DF09A4">
            <w:pPr>
              <w:pStyle w:val="Bezproreda"/>
            </w:pPr>
            <w:r w:rsidRPr="00C05AA8">
              <w:t>Troškovi kopiranja materijala za dodatnu nastavu</w:t>
            </w:r>
          </w:p>
        </w:tc>
      </w:tr>
      <w:tr w:rsidR="00A140FF" w:rsidRPr="00C05AA8" w14:paraId="6424717B" w14:textId="77777777" w:rsidTr="000710AF">
        <w:trPr>
          <w:trHeight w:val="1612"/>
          <w:jc w:val="center"/>
        </w:trPr>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AA471C" w14:textId="77777777" w:rsidR="00A140FF" w:rsidRPr="00C05AA8" w:rsidRDefault="00A140FF" w:rsidP="00DF09A4">
            <w:pPr>
              <w:tabs>
                <w:tab w:val="left" w:pos="7380"/>
              </w:tabs>
              <w:spacing w:after="0"/>
              <w:rPr>
                <w:rFonts w:ascii="Times New Roman" w:hAnsi="Times New Roman" w:cs="Times New Roman"/>
                <w:sz w:val="24"/>
                <w:szCs w:val="24"/>
              </w:rPr>
            </w:pPr>
            <w:r w:rsidRPr="00C05AA8">
              <w:rPr>
                <w:rFonts w:ascii="Times New Roman" w:hAnsi="Times New Roman" w:cs="Times New Roman"/>
                <w:sz w:val="24"/>
                <w:szCs w:val="24"/>
              </w:rPr>
              <w:t>NAČIN VREDNOVANJA I KORIŠTENJA REZULTATA VREDNOVANJA</w:t>
            </w:r>
          </w:p>
        </w:tc>
        <w:tc>
          <w:tcPr>
            <w:tcW w:w="7939" w:type="dxa"/>
            <w:tcBorders>
              <w:top w:val="single" w:sz="4" w:space="0" w:color="auto"/>
              <w:left w:val="single" w:sz="4" w:space="0" w:color="auto"/>
              <w:bottom w:val="single" w:sz="4" w:space="0" w:color="auto"/>
              <w:right w:val="single" w:sz="4" w:space="0" w:color="auto"/>
            </w:tcBorders>
          </w:tcPr>
          <w:p w14:paraId="7E76F14F" w14:textId="77777777" w:rsidR="006077A4" w:rsidRPr="00C05AA8" w:rsidRDefault="006077A4" w:rsidP="006077A4">
            <w:pPr>
              <w:pStyle w:val="Bezproreda"/>
              <w:spacing w:line="276" w:lineRule="auto"/>
              <w:ind w:right="-113"/>
            </w:pPr>
            <w:r w:rsidRPr="00C05AA8">
              <w:t>Provodi se na kraju svakoga sata (vrednovanje naučenog)</w:t>
            </w:r>
          </w:p>
          <w:p w14:paraId="34145285" w14:textId="77777777" w:rsidR="006077A4" w:rsidRPr="00C05AA8" w:rsidRDefault="006077A4" w:rsidP="00F50551">
            <w:pPr>
              <w:pStyle w:val="Bezproreda"/>
              <w:numPr>
                <w:ilvl w:val="0"/>
                <w:numId w:val="24"/>
              </w:numPr>
              <w:spacing w:line="276" w:lineRule="auto"/>
              <w:ind w:right="-113"/>
            </w:pPr>
            <w:r w:rsidRPr="00C05AA8">
              <w:t>davanje usmene povratne informacije učeniku/ pisanje bilješki kao vrednovanje za učenje (kroz ukazivanje dobro obavljenih aktivnosti)</w:t>
            </w:r>
          </w:p>
          <w:p w14:paraId="0AAE84AC" w14:textId="77777777" w:rsidR="00A140FF" w:rsidRPr="00C05AA8" w:rsidRDefault="006077A4" w:rsidP="00F50551">
            <w:pPr>
              <w:pStyle w:val="Bezproreda"/>
              <w:numPr>
                <w:ilvl w:val="0"/>
                <w:numId w:val="24"/>
              </w:numPr>
              <w:spacing w:line="276" w:lineRule="auto"/>
            </w:pPr>
            <w:r w:rsidRPr="00C05AA8">
              <w:t>vrednovanje kao učenje (samostalnost, samoinicijativa, samokontrola)</w:t>
            </w:r>
          </w:p>
        </w:tc>
      </w:tr>
    </w:tbl>
    <w:p w14:paraId="652261F5" w14:textId="77777777" w:rsidR="00C30727" w:rsidRPr="00C05AA8" w:rsidRDefault="00C30727" w:rsidP="00C30727">
      <w:pPr>
        <w:autoSpaceDE w:val="0"/>
        <w:autoSpaceDN w:val="0"/>
        <w:adjustRightInd w:val="0"/>
        <w:spacing w:after="0" w:line="240" w:lineRule="auto"/>
        <w:ind w:left="720"/>
        <w:rPr>
          <w:rFonts w:ascii="Times New Roman" w:eastAsia="Times New Roman" w:hAnsi="Times New Roman" w:cs="Times New Roman"/>
          <w:b/>
          <w:color w:val="FF0000"/>
          <w:sz w:val="24"/>
          <w:szCs w:val="24"/>
          <w:lang w:eastAsia="hr-HR"/>
        </w:rPr>
      </w:pPr>
    </w:p>
    <w:p w14:paraId="7314F1E1" w14:textId="77777777" w:rsidR="00501D93" w:rsidRPr="00C05AA8" w:rsidRDefault="00501D93" w:rsidP="00C30727">
      <w:pPr>
        <w:autoSpaceDE w:val="0"/>
        <w:autoSpaceDN w:val="0"/>
        <w:adjustRightInd w:val="0"/>
        <w:spacing w:after="0" w:line="240" w:lineRule="auto"/>
        <w:ind w:left="720"/>
        <w:rPr>
          <w:rFonts w:ascii="Times New Roman" w:eastAsia="Times New Roman" w:hAnsi="Times New Roman" w:cs="Times New Roman"/>
          <w:b/>
          <w:color w:val="FF0000"/>
          <w:sz w:val="24"/>
          <w:szCs w:val="24"/>
          <w:lang w:eastAsia="hr-HR"/>
        </w:rPr>
      </w:pPr>
    </w:p>
    <w:p w14:paraId="05904AF0" w14:textId="77777777" w:rsidR="00501D93" w:rsidRPr="00C05AA8" w:rsidRDefault="00501D93" w:rsidP="00C30727">
      <w:pPr>
        <w:autoSpaceDE w:val="0"/>
        <w:autoSpaceDN w:val="0"/>
        <w:adjustRightInd w:val="0"/>
        <w:spacing w:after="0" w:line="240" w:lineRule="auto"/>
        <w:ind w:left="720"/>
        <w:rPr>
          <w:rFonts w:ascii="Times New Roman" w:eastAsia="Times New Roman" w:hAnsi="Times New Roman" w:cs="Times New Roman"/>
          <w:b/>
          <w:color w:val="FF0000"/>
          <w:sz w:val="24"/>
          <w:szCs w:val="24"/>
          <w:lang w:eastAsia="hr-HR"/>
        </w:rPr>
      </w:pPr>
    </w:p>
    <w:p w14:paraId="0B9798F4" w14:textId="77777777" w:rsidR="00501D93" w:rsidRPr="00C05AA8" w:rsidRDefault="00501D93" w:rsidP="00C30727">
      <w:pPr>
        <w:autoSpaceDE w:val="0"/>
        <w:autoSpaceDN w:val="0"/>
        <w:adjustRightInd w:val="0"/>
        <w:spacing w:after="0" w:line="240" w:lineRule="auto"/>
        <w:ind w:left="720"/>
        <w:rPr>
          <w:rFonts w:ascii="Times New Roman" w:eastAsia="Times New Roman" w:hAnsi="Times New Roman" w:cs="Times New Roman"/>
          <w:b/>
          <w:color w:val="FF0000"/>
          <w:sz w:val="24"/>
          <w:szCs w:val="24"/>
          <w:lang w:eastAsia="hr-HR"/>
        </w:rPr>
      </w:pPr>
    </w:p>
    <w:p w14:paraId="51D39238" w14:textId="77777777" w:rsidR="00501D93" w:rsidRPr="00C05AA8" w:rsidRDefault="00501D93" w:rsidP="00C30727">
      <w:pPr>
        <w:autoSpaceDE w:val="0"/>
        <w:autoSpaceDN w:val="0"/>
        <w:adjustRightInd w:val="0"/>
        <w:spacing w:after="0" w:line="240" w:lineRule="auto"/>
        <w:ind w:left="720"/>
        <w:rPr>
          <w:rFonts w:ascii="Times New Roman" w:eastAsia="Times New Roman" w:hAnsi="Times New Roman" w:cs="Times New Roman"/>
          <w:b/>
          <w:color w:val="FF0000"/>
          <w:sz w:val="24"/>
          <w:szCs w:val="24"/>
          <w:lang w:eastAsia="hr-HR"/>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7939"/>
      </w:tblGrid>
      <w:tr w:rsidR="00D251AC" w:rsidRPr="00C05AA8" w14:paraId="29F08401" w14:textId="77777777" w:rsidTr="006077A4">
        <w:trPr>
          <w:trHeight w:val="676"/>
          <w:jc w:val="center"/>
        </w:trPr>
        <w:tc>
          <w:tcPr>
            <w:tcW w:w="2551" w:type="dxa"/>
            <w:tcBorders>
              <w:top w:val="nil"/>
              <w:left w:val="nil"/>
              <w:bottom w:val="single" w:sz="4" w:space="0" w:color="auto"/>
              <w:right w:val="single" w:sz="4" w:space="0" w:color="auto"/>
            </w:tcBorders>
          </w:tcPr>
          <w:p w14:paraId="3C9D566B" w14:textId="77777777" w:rsidR="00D251AC" w:rsidRPr="00C05AA8" w:rsidRDefault="00D251AC" w:rsidP="006077A4">
            <w:pPr>
              <w:pStyle w:val="Bezproreda"/>
              <w:rPr>
                <w:lang w:val="de-DE"/>
              </w:rPr>
            </w:pPr>
          </w:p>
        </w:tc>
        <w:tc>
          <w:tcPr>
            <w:tcW w:w="793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B092C2C" w14:textId="77777777" w:rsidR="00D251AC" w:rsidRPr="00C05AA8" w:rsidRDefault="006077A4" w:rsidP="006077A4">
            <w:pPr>
              <w:pStyle w:val="Bezproreda"/>
              <w:jc w:val="center"/>
            </w:pPr>
            <w:r w:rsidRPr="00C05AA8">
              <w:t xml:space="preserve">DODATNA NASTAVA </w:t>
            </w:r>
            <w:r w:rsidR="00FD3F66" w:rsidRPr="00C05AA8">
              <w:t xml:space="preserve">HRVATSKOG </w:t>
            </w:r>
            <w:r w:rsidR="00D251AC" w:rsidRPr="00C05AA8">
              <w:t>JEZIKA</w:t>
            </w:r>
          </w:p>
        </w:tc>
      </w:tr>
      <w:tr w:rsidR="006077A4" w:rsidRPr="00C05AA8" w14:paraId="028E7C45" w14:textId="77777777" w:rsidTr="006077A4">
        <w:trPr>
          <w:trHeight w:val="1148"/>
          <w:jc w:val="center"/>
        </w:trPr>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04E31F" w14:textId="77777777" w:rsidR="006077A4" w:rsidRPr="00C05AA8" w:rsidRDefault="006077A4" w:rsidP="009F47F5">
            <w:pPr>
              <w:pStyle w:val="Bezproreda"/>
            </w:pPr>
            <w:r w:rsidRPr="00C05AA8">
              <w:t>CILJEVI</w:t>
            </w:r>
            <w:r w:rsidR="009F47F5" w:rsidRPr="00C05AA8">
              <w:t xml:space="preserve"> </w:t>
            </w:r>
          </w:p>
        </w:tc>
        <w:tc>
          <w:tcPr>
            <w:tcW w:w="7939" w:type="dxa"/>
            <w:tcBorders>
              <w:top w:val="single" w:sz="4" w:space="0" w:color="auto"/>
              <w:left w:val="single" w:sz="4" w:space="0" w:color="auto"/>
              <w:bottom w:val="single" w:sz="4" w:space="0" w:color="auto"/>
              <w:right w:val="single" w:sz="4" w:space="0" w:color="auto"/>
            </w:tcBorders>
            <w:shd w:val="clear" w:color="auto" w:fill="auto"/>
          </w:tcPr>
          <w:p w14:paraId="5589DE0C" w14:textId="77777777" w:rsidR="006077A4" w:rsidRPr="00C05AA8" w:rsidRDefault="006077A4" w:rsidP="006077A4">
            <w:pPr>
              <w:rPr>
                <w:rFonts w:ascii="Times New Roman" w:hAnsi="Times New Roman" w:cs="Times New Roman"/>
                <w:color w:val="000000" w:themeColor="text1"/>
                <w:sz w:val="24"/>
                <w:szCs w:val="24"/>
              </w:rPr>
            </w:pPr>
            <w:r w:rsidRPr="00C05AA8">
              <w:rPr>
                <w:rFonts w:ascii="Times New Roman" w:hAnsi="Times New Roman" w:cs="Times New Roman"/>
                <w:b/>
                <w:color w:val="000000" w:themeColor="text1"/>
                <w:sz w:val="24"/>
                <w:szCs w:val="24"/>
              </w:rPr>
              <w:t>OŠ HJ A.1.1.</w:t>
            </w:r>
            <w:r w:rsidRPr="00C05AA8">
              <w:rPr>
                <w:rFonts w:ascii="Times New Roman" w:hAnsi="Times New Roman" w:cs="Times New Roman"/>
                <w:color w:val="000000" w:themeColor="text1"/>
                <w:sz w:val="24"/>
                <w:szCs w:val="24"/>
              </w:rPr>
              <w:t xml:space="preserve"> Učenik razgovara i govori u skladu s jezičnim razvojem izražavajući svoje potrebe, misli i osjećaje.</w:t>
            </w:r>
          </w:p>
          <w:p w14:paraId="25185EA2" w14:textId="77777777" w:rsidR="006077A4" w:rsidRPr="00C05AA8" w:rsidRDefault="006077A4" w:rsidP="006077A4">
            <w:pPr>
              <w:rPr>
                <w:rFonts w:ascii="Times New Roman" w:hAnsi="Times New Roman" w:cs="Times New Roman"/>
                <w:color w:val="000000" w:themeColor="text1"/>
                <w:sz w:val="24"/>
                <w:szCs w:val="24"/>
              </w:rPr>
            </w:pPr>
            <w:r w:rsidRPr="00C05AA8">
              <w:rPr>
                <w:rFonts w:ascii="Times New Roman" w:hAnsi="Times New Roman" w:cs="Times New Roman"/>
                <w:b/>
                <w:color w:val="000000" w:themeColor="text1"/>
                <w:sz w:val="24"/>
                <w:szCs w:val="24"/>
              </w:rPr>
              <w:t>OŠ HJ A.1.3.</w:t>
            </w:r>
            <w:r w:rsidRPr="00C05AA8">
              <w:rPr>
                <w:rFonts w:ascii="Times New Roman" w:hAnsi="Times New Roman" w:cs="Times New Roman"/>
                <w:color w:val="000000" w:themeColor="text1"/>
                <w:sz w:val="24"/>
                <w:szCs w:val="24"/>
              </w:rPr>
              <w:t xml:space="preserve"> Učenik čita tekstove primjerene početnomu opismenjavanju i obilježjima jezičnog razvoja.</w:t>
            </w:r>
          </w:p>
          <w:p w14:paraId="32F33263" w14:textId="77777777" w:rsidR="006077A4" w:rsidRPr="00C05AA8" w:rsidRDefault="006077A4" w:rsidP="006077A4">
            <w:pPr>
              <w:rPr>
                <w:rFonts w:ascii="Times New Roman" w:hAnsi="Times New Roman" w:cs="Times New Roman"/>
                <w:color w:val="000000" w:themeColor="text1"/>
                <w:sz w:val="24"/>
                <w:szCs w:val="24"/>
              </w:rPr>
            </w:pPr>
            <w:r w:rsidRPr="00C05AA8">
              <w:rPr>
                <w:rFonts w:ascii="Times New Roman" w:hAnsi="Times New Roman" w:cs="Times New Roman"/>
                <w:b/>
                <w:color w:val="000000" w:themeColor="text1"/>
                <w:sz w:val="24"/>
                <w:szCs w:val="24"/>
              </w:rPr>
              <w:t>OŠ HJ B.1.1.</w:t>
            </w:r>
            <w:r w:rsidRPr="00C05AA8">
              <w:rPr>
                <w:rFonts w:ascii="Times New Roman" w:hAnsi="Times New Roman" w:cs="Times New Roman"/>
                <w:color w:val="000000" w:themeColor="text1"/>
                <w:sz w:val="24"/>
                <w:szCs w:val="24"/>
              </w:rPr>
              <w:t xml:space="preserve"> Učenik izražava svoja zapažanja, misli i osjećaje.</w:t>
            </w:r>
            <w:r w:rsidRPr="00C05AA8">
              <w:rPr>
                <w:rFonts w:ascii="Times New Roman" w:hAnsi="Times New Roman" w:cs="Times New Roman"/>
                <w:sz w:val="24"/>
                <w:szCs w:val="24"/>
              </w:rPr>
              <w:t xml:space="preserve">                                                         </w:t>
            </w:r>
            <w:r w:rsidRPr="00C05AA8">
              <w:rPr>
                <w:rFonts w:ascii="Times New Roman" w:hAnsi="Times New Roman" w:cs="Times New Roman"/>
                <w:b/>
                <w:color w:val="000000" w:themeColor="text1"/>
                <w:sz w:val="24"/>
                <w:szCs w:val="24"/>
              </w:rPr>
              <w:t>OŠ HJ B.1.4.</w:t>
            </w:r>
            <w:r w:rsidRPr="00C05AA8">
              <w:rPr>
                <w:rFonts w:ascii="Times New Roman" w:hAnsi="Times New Roman" w:cs="Times New Roman"/>
                <w:color w:val="000000" w:themeColor="text1"/>
                <w:sz w:val="24"/>
                <w:szCs w:val="24"/>
              </w:rPr>
              <w:t xml:space="preserve"> Učenik se stvaralački izražava prema vlastitome interesu potaknut različitim iskustvima </w:t>
            </w:r>
          </w:p>
          <w:p w14:paraId="36E0C905" w14:textId="77777777" w:rsidR="006077A4" w:rsidRPr="00C05AA8" w:rsidRDefault="006077A4" w:rsidP="006077A4">
            <w:pPr>
              <w:rPr>
                <w:rFonts w:ascii="Times New Roman" w:hAnsi="Times New Roman" w:cs="Times New Roman"/>
                <w:color w:val="000000" w:themeColor="text1"/>
                <w:sz w:val="24"/>
                <w:szCs w:val="24"/>
              </w:rPr>
            </w:pPr>
            <w:proofErr w:type="spellStart"/>
            <w:r w:rsidRPr="00C05AA8">
              <w:rPr>
                <w:rFonts w:ascii="Times New Roman" w:hAnsi="Times New Roman" w:cs="Times New Roman"/>
                <w:b/>
                <w:color w:val="000000" w:themeColor="text1"/>
                <w:sz w:val="24"/>
                <w:szCs w:val="24"/>
              </w:rPr>
              <w:t>uku</w:t>
            </w:r>
            <w:proofErr w:type="spellEnd"/>
            <w:r w:rsidRPr="00C05AA8">
              <w:rPr>
                <w:rFonts w:ascii="Times New Roman" w:hAnsi="Times New Roman" w:cs="Times New Roman"/>
                <w:b/>
                <w:color w:val="000000" w:themeColor="text1"/>
                <w:sz w:val="24"/>
                <w:szCs w:val="24"/>
              </w:rPr>
              <w:t xml:space="preserve"> A.1.2.</w:t>
            </w:r>
            <w:r w:rsidRPr="00C05AA8">
              <w:rPr>
                <w:rFonts w:ascii="Times New Roman" w:hAnsi="Times New Roman" w:cs="Times New Roman"/>
                <w:color w:val="000000" w:themeColor="text1"/>
                <w:sz w:val="24"/>
                <w:szCs w:val="24"/>
              </w:rPr>
              <w:t xml:space="preserve"> Primjena strategija učenja i rješavanja problema.</w:t>
            </w:r>
          </w:p>
          <w:p w14:paraId="688CA27A" w14:textId="77777777" w:rsidR="006077A4" w:rsidRPr="00C05AA8" w:rsidRDefault="006077A4" w:rsidP="006077A4">
            <w:pPr>
              <w:rPr>
                <w:rFonts w:ascii="Times New Roman" w:hAnsi="Times New Roman" w:cs="Times New Roman"/>
                <w:color w:val="000000" w:themeColor="text1"/>
                <w:sz w:val="24"/>
                <w:szCs w:val="24"/>
              </w:rPr>
            </w:pPr>
            <w:proofErr w:type="spellStart"/>
            <w:r w:rsidRPr="00C05AA8">
              <w:rPr>
                <w:rFonts w:ascii="Times New Roman" w:hAnsi="Times New Roman" w:cs="Times New Roman"/>
                <w:b/>
                <w:color w:val="000000" w:themeColor="text1"/>
                <w:sz w:val="24"/>
                <w:szCs w:val="24"/>
              </w:rPr>
              <w:t>uku</w:t>
            </w:r>
            <w:proofErr w:type="spellEnd"/>
            <w:r w:rsidRPr="00C05AA8">
              <w:rPr>
                <w:rFonts w:ascii="Times New Roman" w:hAnsi="Times New Roman" w:cs="Times New Roman"/>
                <w:b/>
                <w:color w:val="000000" w:themeColor="text1"/>
                <w:sz w:val="24"/>
                <w:szCs w:val="24"/>
              </w:rPr>
              <w:t xml:space="preserve"> A.1.3.</w:t>
            </w:r>
            <w:r w:rsidRPr="00C05AA8">
              <w:rPr>
                <w:rFonts w:ascii="Times New Roman" w:hAnsi="Times New Roman" w:cs="Times New Roman"/>
                <w:color w:val="000000" w:themeColor="text1"/>
                <w:sz w:val="24"/>
                <w:szCs w:val="24"/>
              </w:rPr>
              <w:t xml:space="preserve"> Učenik spontano i kreativno oblikuje i izražava svoje misli i osjećaje.</w:t>
            </w:r>
          </w:p>
          <w:p w14:paraId="7641FE1B" w14:textId="77777777" w:rsidR="006077A4" w:rsidRPr="00C05AA8" w:rsidRDefault="006077A4" w:rsidP="006077A4">
            <w:pPr>
              <w:rPr>
                <w:rFonts w:ascii="Times New Roman" w:hAnsi="Times New Roman" w:cs="Times New Roman"/>
                <w:color w:val="000000" w:themeColor="text1"/>
                <w:sz w:val="24"/>
                <w:szCs w:val="24"/>
              </w:rPr>
            </w:pPr>
            <w:proofErr w:type="spellStart"/>
            <w:r w:rsidRPr="00C05AA8">
              <w:rPr>
                <w:rFonts w:ascii="Times New Roman" w:hAnsi="Times New Roman" w:cs="Times New Roman"/>
                <w:b/>
                <w:color w:val="000000" w:themeColor="text1"/>
                <w:sz w:val="24"/>
                <w:szCs w:val="24"/>
              </w:rPr>
              <w:t>osr</w:t>
            </w:r>
            <w:proofErr w:type="spellEnd"/>
            <w:r w:rsidRPr="00C05AA8">
              <w:rPr>
                <w:rFonts w:ascii="Times New Roman" w:hAnsi="Times New Roman" w:cs="Times New Roman"/>
                <w:b/>
                <w:color w:val="000000" w:themeColor="text1"/>
                <w:sz w:val="24"/>
                <w:szCs w:val="24"/>
              </w:rPr>
              <w:t xml:space="preserve"> B.1.1.</w:t>
            </w:r>
            <w:r w:rsidRPr="00C05AA8">
              <w:rPr>
                <w:rFonts w:ascii="Times New Roman" w:hAnsi="Times New Roman" w:cs="Times New Roman"/>
                <w:color w:val="000000" w:themeColor="text1"/>
                <w:sz w:val="24"/>
                <w:szCs w:val="24"/>
              </w:rPr>
              <w:t xml:space="preserve"> Prepoznaje i uvažava potrebe i osjećaje drugih.</w:t>
            </w:r>
          </w:p>
          <w:p w14:paraId="5CBE3F34" w14:textId="77777777" w:rsidR="006077A4" w:rsidRPr="00C05AA8" w:rsidRDefault="006077A4" w:rsidP="006077A4">
            <w:pPr>
              <w:rPr>
                <w:rFonts w:ascii="Times New Roman" w:hAnsi="Times New Roman" w:cs="Times New Roman"/>
                <w:color w:val="000000" w:themeColor="text1"/>
                <w:sz w:val="24"/>
                <w:szCs w:val="24"/>
              </w:rPr>
            </w:pPr>
            <w:proofErr w:type="spellStart"/>
            <w:r w:rsidRPr="00C05AA8">
              <w:rPr>
                <w:rFonts w:ascii="Times New Roman" w:hAnsi="Times New Roman" w:cs="Times New Roman"/>
                <w:b/>
                <w:color w:val="000000" w:themeColor="text1"/>
                <w:sz w:val="24"/>
                <w:szCs w:val="24"/>
              </w:rPr>
              <w:t>osr</w:t>
            </w:r>
            <w:proofErr w:type="spellEnd"/>
            <w:r w:rsidRPr="00C05AA8">
              <w:rPr>
                <w:rFonts w:ascii="Times New Roman" w:hAnsi="Times New Roman" w:cs="Times New Roman"/>
                <w:b/>
                <w:color w:val="000000" w:themeColor="text1"/>
                <w:sz w:val="24"/>
                <w:szCs w:val="24"/>
              </w:rPr>
              <w:t xml:space="preserve"> B.1.2.</w:t>
            </w:r>
            <w:r w:rsidRPr="00C05AA8">
              <w:rPr>
                <w:rFonts w:ascii="Times New Roman" w:hAnsi="Times New Roman" w:cs="Times New Roman"/>
                <w:color w:val="000000" w:themeColor="text1"/>
                <w:sz w:val="24"/>
                <w:szCs w:val="24"/>
              </w:rPr>
              <w:t xml:space="preserve"> Razvija komunikacijske kompetencije.</w:t>
            </w:r>
          </w:p>
          <w:p w14:paraId="098B8F3A" w14:textId="77777777" w:rsidR="006077A4" w:rsidRPr="00C05AA8" w:rsidRDefault="006077A4" w:rsidP="006077A4">
            <w:pPr>
              <w:rPr>
                <w:rFonts w:ascii="Times New Roman" w:eastAsia="Calibri" w:hAnsi="Times New Roman" w:cs="Times New Roman"/>
                <w:bCs/>
                <w:sz w:val="24"/>
                <w:szCs w:val="24"/>
              </w:rPr>
            </w:pPr>
            <w:r w:rsidRPr="00C05AA8">
              <w:rPr>
                <w:rFonts w:ascii="Times New Roman" w:eastAsia="Calibri" w:hAnsi="Times New Roman" w:cs="Times New Roman"/>
                <w:bCs/>
                <w:sz w:val="24"/>
                <w:szCs w:val="24"/>
              </w:rPr>
              <w:t>- dodatnim zadacima proširiti i produbiti znanja iz hrvatskog jezika</w:t>
            </w:r>
          </w:p>
          <w:p w14:paraId="4A0255AC" w14:textId="77777777" w:rsidR="006077A4" w:rsidRPr="00C05AA8" w:rsidRDefault="006077A4" w:rsidP="006077A4">
            <w:pPr>
              <w:rPr>
                <w:rFonts w:ascii="Times New Roman" w:eastAsia="Calibri" w:hAnsi="Times New Roman" w:cs="Times New Roman"/>
                <w:bCs/>
                <w:sz w:val="24"/>
                <w:szCs w:val="24"/>
              </w:rPr>
            </w:pPr>
            <w:r w:rsidRPr="00C05AA8">
              <w:rPr>
                <w:rFonts w:ascii="Times New Roman" w:eastAsia="Calibri" w:hAnsi="Times New Roman" w:cs="Times New Roman"/>
                <w:bCs/>
                <w:sz w:val="24"/>
                <w:szCs w:val="24"/>
              </w:rPr>
              <w:t>- primijeniti znanja u rješavanju kompleksnijih zadataka</w:t>
            </w:r>
          </w:p>
          <w:p w14:paraId="569D8AC3" w14:textId="77777777" w:rsidR="006077A4" w:rsidRPr="00C05AA8" w:rsidRDefault="006077A4" w:rsidP="006077A4">
            <w:pPr>
              <w:rPr>
                <w:rFonts w:ascii="Times New Roman" w:eastAsia="Calibri" w:hAnsi="Times New Roman" w:cs="Times New Roman"/>
                <w:bCs/>
                <w:sz w:val="24"/>
                <w:szCs w:val="24"/>
              </w:rPr>
            </w:pPr>
            <w:r w:rsidRPr="00C05AA8">
              <w:rPr>
                <w:rFonts w:ascii="Times New Roman" w:eastAsia="Calibri" w:hAnsi="Times New Roman" w:cs="Times New Roman"/>
                <w:bCs/>
                <w:sz w:val="24"/>
                <w:szCs w:val="24"/>
              </w:rPr>
              <w:t>- kroz zajednički rad poticati individualnost</w:t>
            </w:r>
          </w:p>
          <w:p w14:paraId="74E14E87" w14:textId="77777777" w:rsidR="006077A4" w:rsidRPr="00C05AA8" w:rsidRDefault="006077A4" w:rsidP="006077A4">
            <w:pPr>
              <w:rPr>
                <w:rFonts w:ascii="Times New Roman" w:eastAsia="Calibri" w:hAnsi="Times New Roman" w:cs="Times New Roman"/>
                <w:bCs/>
                <w:sz w:val="24"/>
                <w:szCs w:val="24"/>
              </w:rPr>
            </w:pPr>
            <w:r w:rsidRPr="00C05AA8">
              <w:rPr>
                <w:rFonts w:ascii="Times New Roman" w:eastAsia="Calibri" w:hAnsi="Times New Roman" w:cs="Times New Roman"/>
                <w:bCs/>
                <w:sz w:val="24"/>
                <w:szCs w:val="24"/>
              </w:rPr>
              <w:t>- produbljivanje znanja, sposobnosti i razvijanje darovitosti učenika u području hrvatskog jezika</w:t>
            </w:r>
          </w:p>
        </w:tc>
      </w:tr>
      <w:tr w:rsidR="006077A4" w:rsidRPr="00C05AA8" w14:paraId="422B11F3" w14:textId="77777777" w:rsidTr="006077A4">
        <w:trPr>
          <w:trHeight w:val="942"/>
          <w:jc w:val="center"/>
        </w:trPr>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4213D9" w14:textId="77777777" w:rsidR="006077A4" w:rsidRPr="00C05AA8" w:rsidRDefault="006077A4" w:rsidP="006077A4">
            <w:pPr>
              <w:tabs>
                <w:tab w:val="left" w:pos="7380"/>
              </w:tabs>
              <w:rPr>
                <w:rFonts w:ascii="Times New Roman" w:hAnsi="Times New Roman" w:cs="Times New Roman"/>
                <w:sz w:val="24"/>
                <w:szCs w:val="24"/>
              </w:rPr>
            </w:pPr>
            <w:r w:rsidRPr="00C05AA8">
              <w:rPr>
                <w:rFonts w:ascii="Times New Roman" w:hAnsi="Times New Roman" w:cs="Times New Roman"/>
                <w:sz w:val="24"/>
                <w:szCs w:val="24"/>
              </w:rPr>
              <w:t>NAMJENA</w:t>
            </w:r>
          </w:p>
        </w:tc>
        <w:tc>
          <w:tcPr>
            <w:tcW w:w="7939" w:type="dxa"/>
            <w:tcBorders>
              <w:top w:val="single" w:sz="4" w:space="0" w:color="auto"/>
              <w:left w:val="single" w:sz="4" w:space="0" w:color="auto"/>
              <w:bottom w:val="single" w:sz="4" w:space="0" w:color="auto"/>
              <w:right w:val="single" w:sz="4" w:space="0" w:color="auto"/>
            </w:tcBorders>
          </w:tcPr>
          <w:p w14:paraId="150028D4" w14:textId="77777777" w:rsidR="006077A4" w:rsidRPr="00C05AA8" w:rsidRDefault="006077A4" w:rsidP="00F50551">
            <w:pPr>
              <w:pStyle w:val="Odlomakpopisa"/>
              <w:numPr>
                <w:ilvl w:val="0"/>
                <w:numId w:val="25"/>
              </w:numPr>
              <w:rPr>
                <w:rFonts w:ascii="Times New Roman" w:hAnsi="Times New Roman"/>
                <w:sz w:val="24"/>
                <w:szCs w:val="24"/>
              </w:rPr>
            </w:pPr>
            <w:r w:rsidRPr="00C05AA8">
              <w:rPr>
                <w:rFonts w:ascii="Times New Roman" w:hAnsi="Times New Roman"/>
                <w:sz w:val="24"/>
                <w:szCs w:val="24"/>
              </w:rPr>
              <w:t>dodatna znanja koristiti u svakodnevnom životu, prezentaciji škole i primjenjivati jezične vještine u pisanom i usmenom izražavanju.</w:t>
            </w:r>
          </w:p>
        </w:tc>
      </w:tr>
      <w:tr w:rsidR="006077A4" w:rsidRPr="00C05AA8" w14:paraId="59942007" w14:textId="77777777" w:rsidTr="00FD3F66">
        <w:trPr>
          <w:trHeight w:val="3252"/>
          <w:jc w:val="center"/>
        </w:trPr>
        <w:tc>
          <w:tcPr>
            <w:tcW w:w="2551" w:type="dxa"/>
            <w:shd w:val="clear" w:color="auto" w:fill="D5DCE4" w:themeFill="text2" w:themeFillTint="33"/>
          </w:tcPr>
          <w:p w14:paraId="095C7551" w14:textId="77777777" w:rsidR="006077A4" w:rsidRPr="00C05AA8" w:rsidRDefault="006077A4" w:rsidP="006077A4">
            <w:pPr>
              <w:tabs>
                <w:tab w:val="left" w:pos="7380"/>
              </w:tabs>
              <w:spacing w:after="0"/>
              <w:rPr>
                <w:rFonts w:ascii="Times New Roman" w:hAnsi="Times New Roman" w:cs="Times New Roman"/>
                <w:sz w:val="24"/>
                <w:szCs w:val="24"/>
              </w:rPr>
            </w:pPr>
            <w:r w:rsidRPr="00C05AA8">
              <w:rPr>
                <w:rFonts w:ascii="Times New Roman" w:hAnsi="Times New Roman" w:cs="Times New Roman"/>
                <w:sz w:val="24"/>
                <w:szCs w:val="24"/>
              </w:rPr>
              <w:lastRenderedPageBreak/>
              <w:t xml:space="preserve">NOSITELJI </w:t>
            </w:r>
          </w:p>
          <w:p w14:paraId="3B0D5654" w14:textId="77777777" w:rsidR="006077A4" w:rsidRPr="00C05AA8" w:rsidRDefault="006077A4" w:rsidP="006077A4">
            <w:pPr>
              <w:tabs>
                <w:tab w:val="left" w:pos="7380"/>
              </w:tabs>
              <w:spacing w:after="0"/>
              <w:rPr>
                <w:rFonts w:ascii="Times New Roman" w:hAnsi="Times New Roman" w:cs="Times New Roman"/>
                <w:sz w:val="24"/>
                <w:szCs w:val="24"/>
              </w:rPr>
            </w:pPr>
            <w:r w:rsidRPr="00C05AA8">
              <w:rPr>
                <w:rFonts w:ascii="Times New Roman" w:hAnsi="Times New Roman" w:cs="Times New Roman"/>
                <w:sz w:val="24"/>
                <w:szCs w:val="24"/>
              </w:rPr>
              <w:t>I</w:t>
            </w:r>
          </w:p>
          <w:p w14:paraId="09B5AD4F" w14:textId="77777777" w:rsidR="006077A4" w:rsidRPr="00C05AA8" w:rsidRDefault="006077A4" w:rsidP="006077A4">
            <w:pPr>
              <w:tabs>
                <w:tab w:val="left" w:pos="7380"/>
              </w:tabs>
              <w:spacing w:after="0"/>
              <w:rPr>
                <w:rFonts w:ascii="Times New Roman" w:hAnsi="Times New Roman" w:cs="Times New Roman"/>
                <w:sz w:val="24"/>
                <w:szCs w:val="24"/>
              </w:rPr>
            </w:pPr>
            <w:r w:rsidRPr="00C05AA8">
              <w:rPr>
                <w:rFonts w:ascii="Times New Roman" w:hAnsi="Times New Roman" w:cs="Times New Roman"/>
                <w:sz w:val="24"/>
                <w:szCs w:val="24"/>
              </w:rPr>
              <w:t xml:space="preserve">NJIHOVA </w:t>
            </w:r>
          </w:p>
          <w:p w14:paraId="19C66C8B" w14:textId="77777777" w:rsidR="006077A4" w:rsidRPr="00C05AA8" w:rsidRDefault="006077A4" w:rsidP="006077A4">
            <w:pPr>
              <w:pStyle w:val="Bezproreda"/>
            </w:pPr>
            <w:r w:rsidRPr="00C05AA8">
              <w:t>ODGOVORNOST</w:t>
            </w:r>
          </w:p>
        </w:tc>
        <w:tc>
          <w:tcPr>
            <w:tcW w:w="7939" w:type="dxa"/>
            <w:tcBorders>
              <w:top w:val="single" w:sz="4" w:space="0" w:color="auto"/>
              <w:left w:val="single" w:sz="4" w:space="0" w:color="auto"/>
              <w:bottom w:val="single" w:sz="4" w:space="0" w:color="auto"/>
              <w:right w:val="single" w:sz="4" w:space="0" w:color="auto"/>
            </w:tcBorders>
          </w:tcPr>
          <w:p w14:paraId="6C3ED6DA" w14:textId="77777777" w:rsidR="006077A4" w:rsidRPr="00C05AA8" w:rsidRDefault="006077A4" w:rsidP="006077A4">
            <w:pPr>
              <w:rPr>
                <w:rFonts w:ascii="Times New Roman" w:eastAsia="Calibri" w:hAnsi="Times New Roman" w:cs="Times New Roman"/>
                <w:sz w:val="24"/>
                <w:szCs w:val="24"/>
              </w:rPr>
            </w:pPr>
            <w:r w:rsidRPr="00C05AA8">
              <w:rPr>
                <w:rFonts w:ascii="Times New Roman" w:eastAsia="Calibri" w:hAnsi="Times New Roman" w:cs="Times New Roman"/>
                <w:sz w:val="24"/>
                <w:szCs w:val="24"/>
              </w:rPr>
              <w:t>Učenici :</w:t>
            </w:r>
          </w:p>
          <w:p w14:paraId="41C5588A" w14:textId="77777777" w:rsidR="006077A4" w:rsidRPr="00C05AA8" w:rsidRDefault="006077A4" w:rsidP="00F50551">
            <w:pPr>
              <w:pStyle w:val="Odlomakpopisa"/>
              <w:numPr>
                <w:ilvl w:val="0"/>
                <w:numId w:val="25"/>
              </w:numPr>
              <w:rPr>
                <w:rFonts w:ascii="Times New Roman" w:hAnsi="Times New Roman"/>
                <w:sz w:val="24"/>
                <w:szCs w:val="24"/>
              </w:rPr>
            </w:pPr>
            <w:r w:rsidRPr="00C05AA8">
              <w:rPr>
                <w:rFonts w:ascii="Times New Roman" w:hAnsi="Times New Roman"/>
                <w:sz w:val="24"/>
                <w:szCs w:val="24"/>
              </w:rPr>
              <w:t>redovito dolaženje na dodatnu nastavu</w:t>
            </w:r>
          </w:p>
          <w:p w14:paraId="4AE27CF9" w14:textId="77777777" w:rsidR="006077A4" w:rsidRPr="00C05AA8" w:rsidRDefault="006077A4" w:rsidP="00F50551">
            <w:pPr>
              <w:pStyle w:val="Odlomakpopisa"/>
              <w:numPr>
                <w:ilvl w:val="0"/>
                <w:numId w:val="25"/>
              </w:numPr>
              <w:rPr>
                <w:rFonts w:ascii="Times New Roman" w:hAnsi="Times New Roman"/>
                <w:sz w:val="24"/>
                <w:szCs w:val="24"/>
              </w:rPr>
            </w:pPr>
            <w:r w:rsidRPr="00C05AA8">
              <w:rPr>
                <w:rFonts w:ascii="Times New Roman" w:hAnsi="Times New Roman"/>
                <w:sz w:val="24"/>
                <w:szCs w:val="24"/>
              </w:rPr>
              <w:t>sudjelovanje u rješavanju zadataka</w:t>
            </w:r>
          </w:p>
          <w:p w14:paraId="6DE14A4D" w14:textId="77777777" w:rsidR="006077A4" w:rsidRPr="00C05AA8" w:rsidRDefault="006077A4" w:rsidP="006077A4">
            <w:pPr>
              <w:rPr>
                <w:rFonts w:ascii="Times New Roman" w:eastAsia="Calibri" w:hAnsi="Times New Roman" w:cs="Times New Roman"/>
                <w:sz w:val="24"/>
                <w:szCs w:val="24"/>
              </w:rPr>
            </w:pPr>
            <w:r w:rsidRPr="00C05AA8">
              <w:rPr>
                <w:rFonts w:ascii="Times New Roman" w:eastAsia="Calibri" w:hAnsi="Times New Roman" w:cs="Times New Roman"/>
                <w:sz w:val="24"/>
                <w:szCs w:val="24"/>
              </w:rPr>
              <w:t>Učiteljica: Sabina Jagačić</w:t>
            </w:r>
          </w:p>
          <w:p w14:paraId="76EC50C0" w14:textId="77777777" w:rsidR="006077A4" w:rsidRPr="00C05AA8" w:rsidRDefault="006077A4" w:rsidP="00F50551">
            <w:pPr>
              <w:pStyle w:val="Odlomakpopisa"/>
              <w:numPr>
                <w:ilvl w:val="0"/>
                <w:numId w:val="25"/>
              </w:numPr>
              <w:rPr>
                <w:rFonts w:ascii="Times New Roman" w:hAnsi="Times New Roman"/>
                <w:sz w:val="24"/>
                <w:szCs w:val="24"/>
              </w:rPr>
            </w:pPr>
            <w:r w:rsidRPr="00C05AA8">
              <w:rPr>
                <w:rFonts w:ascii="Times New Roman" w:hAnsi="Times New Roman"/>
                <w:sz w:val="24"/>
                <w:szCs w:val="24"/>
              </w:rPr>
              <w:t>priprema zadataka za učenike</w:t>
            </w:r>
          </w:p>
          <w:p w14:paraId="62E2BB6D" w14:textId="77777777" w:rsidR="006077A4" w:rsidRPr="00C05AA8" w:rsidRDefault="006077A4" w:rsidP="00F50551">
            <w:pPr>
              <w:pStyle w:val="Odlomakpopisa"/>
              <w:numPr>
                <w:ilvl w:val="0"/>
                <w:numId w:val="25"/>
              </w:numPr>
              <w:rPr>
                <w:rFonts w:ascii="Times New Roman" w:hAnsi="Times New Roman"/>
                <w:sz w:val="24"/>
                <w:szCs w:val="24"/>
              </w:rPr>
            </w:pPr>
            <w:r w:rsidRPr="00C05AA8">
              <w:rPr>
                <w:rFonts w:ascii="Times New Roman" w:hAnsi="Times New Roman"/>
                <w:sz w:val="24"/>
                <w:szCs w:val="24"/>
              </w:rPr>
              <w:t>potiče učenike na rješavanje zadataka</w:t>
            </w:r>
          </w:p>
          <w:p w14:paraId="2F3D312C" w14:textId="77777777" w:rsidR="006077A4" w:rsidRPr="00C05AA8" w:rsidRDefault="006077A4" w:rsidP="00F50551">
            <w:pPr>
              <w:pStyle w:val="Odlomakpopisa"/>
              <w:numPr>
                <w:ilvl w:val="0"/>
                <w:numId w:val="26"/>
              </w:numPr>
              <w:rPr>
                <w:rFonts w:ascii="Times New Roman" w:hAnsi="Times New Roman"/>
                <w:sz w:val="24"/>
                <w:szCs w:val="24"/>
              </w:rPr>
            </w:pPr>
            <w:proofErr w:type="spellStart"/>
            <w:r w:rsidRPr="00C05AA8">
              <w:rPr>
                <w:rFonts w:ascii="Times New Roman" w:hAnsi="Times New Roman"/>
                <w:sz w:val="24"/>
                <w:szCs w:val="24"/>
              </w:rPr>
              <w:t>Memori</w:t>
            </w:r>
            <w:proofErr w:type="spellEnd"/>
            <w:r w:rsidRPr="00C05AA8">
              <w:rPr>
                <w:rFonts w:ascii="Times New Roman" w:hAnsi="Times New Roman"/>
                <w:sz w:val="24"/>
                <w:szCs w:val="24"/>
              </w:rPr>
              <w:t xml:space="preserve"> – tablica množenja za cijeli razred - izrada igre</w:t>
            </w:r>
          </w:p>
        </w:tc>
      </w:tr>
      <w:tr w:rsidR="006077A4" w:rsidRPr="00C05AA8" w14:paraId="33F9A7CC" w14:textId="77777777" w:rsidTr="00FD3F66">
        <w:trPr>
          <w:trHeight w:val="986"/>
          <w:jc w:val="center"/>
        </w:trPr>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9D8B7B" w14:textId="77777777" w:rsidR="006077A4" w:rsidRPr="00C05AA8" w:rsidRDefault="006077A4" w:rsidP="006077A4">
            <w:pPr>
              <w:tabs>
                <w:tab w:val="left" w:pos="7380"/>
              </w:tabs>
              <w:spacing w:after="0"/>
              <w:rPr>
                <w:rFonts w:ascii="Times New Roman" w:hAnsi="Times New Roman" w:cs="Times New Roman"/>
                <w:sz w:val="24"/>
                <w:szCs w:val="24"/>
              </w:rPr>
            </w:pPr>
            <w:r w:rsidRPr="00C05AA8">
              <w:rPr>
                <w:rFonts w:ascii="Times New Roman" w:hAnsi="Times New Roman" w:cs="Times New Roman"/>
                <w:sz w:val="24"/>
                <w:szCs w:val="24"/>
              </w:rPr>
              <w:t>NAČIN REALIZACIJE</w:t>
            </w:r>
          </w:p>
        </w:tc>
        <w:tc>
          <w:tcPr>
            <w:tcW w:w="7939" w:type="dxa"/>
            <w:tcBorders>
              <w:top w:val="single" w:sz="4" w:space="0" w:color="auto"/>
              <w:left w:val="single" w:sz="4" w:space="0" w:color="auto"/>
              <w:bottom w:val="single" w:sz="4" w:space="0" w:color="auto"/>
              <w:right w:val="single" w:sz="4" w:space="0" w:color="auto"/>
            </w:tcBorders>
          </w:tcPr>
          <w:p w14:paraId="10FCA67C" w14:textId="77777777" w:rsidR="006077A4" w:rsidRPr="00C05AA8" w:rsidRDefault="006077A4" w:rsidP="00F50551">
            <w:pPr>
              <w:pStyle w:val="Odlomakpopisa"/>
              <w:numPr>
                <w:ilvl w:val="0"/>
                <w:numId w:val="26"/>
              </w:numPr>
              <w:rPr>
                <w:rFonts w:ascii="Times New Roman" w:hAnsi="Times New Roman"/>
                <w:bCs/>
                <w:sz w:val="24"/>
                <w:szCs w:val="24"/>
              </w:rPr>
            </w:pPr>
            <w:r w:rsidRPr="00C05AA8">
              <w:rPr>
                <w:rFonts w:ascii="Times New Roman" w:hAnsi="Times New Roman"/>
                <w:bCs/>
                <w:sz w:val="24"/>
                <w:szCs w:val="24"/>
              </w:rPr>
              <w:t>individualni rad</w:t>
            </w:r>
          </w:p>
          <w:p w14:paraId="478B8A62" w14:textId="77777777" w:rsidR="006077A4" w:rsidRPr="00C05AA8" w:rsidRDefault="006077A4" w:rsidP="00F50551">
            <w:pPr>
              <w:pStyle w:val="Odlomakpopisa"/>
              <w:numPr>
                <w:ilvl w:val="0"/>
                <w:numId w:val="26"/>
              </w:numPr>
              <w:rPr>
                <w:rFonts w:ascii="Times New Roman" w:hAnsi="Times New Roman"/>
                <w:bCs/>
                <w:sz w:val="24"/>
                <w:szCs w:val="24"/>
              </w:rPr>
            </w:pPr>
            <w:r w:rsidRPr="00C05AA8">
              <w:rPr>
                <w:rFonts w:ascii="Times New Roman" w:hAnsi="Times New Roman"/>
                <w:bCs/>
                <w:sz w:val="24"/>
                <w:szCs w:val="24"/>
              </w:rPr>
              <w:t xml:space="preserve">rad u parovima </w:t>
            </w:r>
          </w:p>
          <w:p w14:paraId="4F48B94D" w14:textId="77777777" w:rsidR="006077A4" w:rsidRPr="00C05AA8" w:rsidRDefault="006077A4" w:rsidP="00F50551">
            <w:pPr>
              <w:pStyle w:val="Odlomakpopisa"/>
              <w:numPr>
                <w:ilvl w:val="0"/>
                <w:numId w:val="26"/>
              </w:numPr>
              <w:rPr>
                <w:rFonts w:ascii="Times New Roman" w:hAnsi="Times New Roman"/>
                <w:bCs/>
                <w:sz w:val="24"/>
                <w:szCs w:val="24"/>
              </w:rPr>
            </w:pPr>
            <w:r w:rsidRPr="00C05AA8">
              <w:rPr>
                <w:rFonts w:ascii="Times New Roman" w:hAnsi="Times New Roman"/>
                <w:bCs/>
                <w:sz w:val="24"/>
                <w:szCs w:val="24"/>
              </w:rPr>
              <w:t>učenje kroz igru</w:t>
            </w:r>
          </w:p>
        </w:tc>
      </w:tr>
      <w:tr w:rsidR="006077A4" w:rsidRPr="00C05AA8" w14:paraId="207E6038" w14:textId="77777777" w:rsidTr="00FD3F66">
        <w:trPr>
          <w:trHeight w:val="141"/>
          <w:jc w:val="center"/>
        </w:trPr>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A71B5F" w14:textId="77777777" w:rsidR="006077A4" w:rsidRPr="00C05AA8" w:rsidRDefault="006077A4" w:rsidP="006077A4">
            <w:pPr>
              <w:tabs>
                <w:tab w:val="left" w:pos="7380"/>
              </w:tabs>
              <w:spacing w:after="0"/>
              <w:rPr>
                <w:rFonts w:ascii="Times New Roman" w:hAnsi="Times New Roman" w:cs="Times New Roman"/>
                <w:sz w:val="24"/>
                <w:szCs w:val="24"/>
              </w:rPr>
            </w:pPr>
            <w:r w:rsidRPr="00C05AA8">
              <w:rPr>
                <w:rFonts w:ascii="Times New Roman" w:hAnsi="Times New Roman" w:cs="Times New Roman"/>
                <w:sz w:val="24"/>
                <w:szCs w:val="24"/>
              </w:rPr>
              <w:t>VREMENIK</w:t>
            </w:r>
          </w:p>
        </w:tc>
        <w:tc>
          <w:tcPr>
            <w:tcW w:w="7939" w:type="dxa"/>
            <w:tcBorders>
              <w:top w:val="single" w:sz="4" w:space="0" w:color="auto"/>
              <w:left w:val="single" w:sz="4" w:space="0" w:color="auto"/>
              <w:bottom w:val="single" w:sz="4" w:space="0" w:color="auto"/>
              <w:right w:val="single" w:sz="4" w:space="0" w:color="auto"/>
            </w:tcBorders>
          </w:tcPr>
          <w:p w14:paraId="24D1D252" w14:textId="77777777" w:rsidR="006077A4" w:rsidRPr="00C05AA8" w:rsidRDefault="006077A4" w:rsidP="006077A4">
            <w:pPr>
              <w:rPr>
                <w:rFonts w:ascii="Times New Roman" w:eastAsia="Calibri" w:hAnsi="Times New Roman" w:cs="Times New Roman"/>
                <w:sz w:val="24"/>
                <w:szCs w:val="24"/>
              </w:rPr>
            </w:pPr>
            <w:r w:rsidRPr="00C05AA8">
              <w:rPr>
                <w:rFonts w:ascii="Times New Roman" w:eastAsia="Calibri" w:hAnsi="Times New Roman" w:cs="Times New Roman"/>
                <w:sz w:val="24"/>
                <w:szCs w:val="24"/>
              </w:rPr>
              <w:t xml:space="preserve">Tijekom školske godine (17 sati) </w:t>
            </w:r>
          </w:p>
        </w:tc>
      </w:tr>
      <w:tr w:rsidR="006077A4" w:rsidRPr="00C05AA8" w14:paraId="57A21373" w14:textId="77777777" w:rsidTr="006077A4">
        <w:trPr>
          <w:trHeight w:val="508"/>
          <w:jc w:val="center"/>
        </w:trPr>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B3E0250" w14:textId="77777777" w:rsidR="006077A4" w:rsidRPr="00C05AA8" w:rsidRDefault="006077A4" w:rsidP="006077A4">
            <w:pPr>
              <w:pStyle w:val="Bezproreda"/>
            </w:pPr>
            <w:r w:rsidRPr="00C05AA8">
              <w:t>TRŠKOVNIK</w:t>
            </w:r>
          </w:p>
        </w:tc>
        <w:tc>
          <w:tcPr>
            <w:tcW w:w="7939" w:type="dxa"/>
            <w:tcBorders>
              <w:top w:val="single" w:sz="4" w:space="0" w:color="auto"/>
              <w:left w:val="single" w:sz="4" w:space="0" w:color="auto"/>
              <w:bottom w:val="single" w:sz="4" w:space="0" w:color="auto"/>
              <w:right w:val="single" w:sz="4" w:space="0" w:color="auto"/>
            </w:tcBorders>
          </w:tcPr>
          <w:p w14:paraId="04EB72DC" w14:textId="77777777" w:rsidR="006077A4" w:rsidRPr="00C05AA8" w:rsidRDefault="006077A4" w:rsidP="006077A4">
            <w:pPr>
              <w:rPr>
                <w:rFonts w:ascii="Times New Roman" w:eastAsia="Calibri" w:hAnsi="Times New Roman" w:cs="Times New Roman"/>
                <w:sz w:val="24"/>
                <w:szCs w:val="24"/>
              </w:rPr>
            </w:pPr>
            <w:r w:rsidRPr="00C05AA8">
              <w:rPr>
                <w:rFonts w:ascii="Times New Roman" w:eastAsia="Calibri" w:hAnsi="Times New Roman" w:cs="Times New Roman"/>
                <w:sz w:val="24"/>
                <w:szCs w:val="24"/>
              </w:rPr>
              <w:t xml:space="preserve">Troškovi kopiranja materijala za dodatnu nastavu </w:t>
            </w:r>
          </w:p>
        </w:tc>
      </w:tr>
      <w:tr w:rsidR="006077A4" w:rsidRPr="00C05AA8" w14:paraId="0B584AC3" w14:textId="77777777" w:rsidTr="006077A4">
        <w:trPr>
          <w:trHeight w:val="416"/>
          <w:jc w:val="center"/>
        </w:trPr>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D0FF16" w14:textId="77777777" w:rsidR="006077A4" w:rsidRPr="00C05AA8" w:rsidRDefault="006077A4" w:rsidP="006077A4">
            <w:pPr>
              <w:pStyle w:val="Bezproreda"/>
            </w:pPr>
            <w:r w:rsidRPr="00C05AA8">
              <w:t>NAČIN VREDNOVANJA I KORIŠTENJA REZULTATA VREDNOVANJA</w:t>
            </w:r>
          </w:p>
        </w:tc>
        <w:tc>
          <w:tcPr>
            <w:tcW w:w="7939" w:type="dxa"/>
            <w:tcBorders>
              <w:top w:val="single" w:sz="4" w:space="0" w:color="auto"/>
              <w:left w:val="single" w:sz="4" w:space="0" w:color="auto"/>
              <w:bottom w:val="single" w:sz="4" w:space="0" w:color="auto"/>
              <w:right w:val="single" w:sz="4" w:space="0" w:color="auto"/>
            </w:tcBorders>
          </w:tcPr>
          <w:p w14:paraId="0FD6E6CE" w14:textId="77777777" w:rsidR="006077A4" w:rsidRPr="00C05AA8" w:rsidRDefault="006077A4" w:rsidP="006077A4">
            <w:pPr>
              <w:rPr>
                <w:rFonts w:ascii="Times New Roman" w:eastAsia="Calibri" w:hAnsi="Times New Roman" w:cs="Times New Roman"/>
                <w:sz w:val="24"/>
                <w:szCs w:val="24"/>
              </w:rPr>
            </w:pPr>
            <w:r w:rsidRPr="00C05AA8">
              <w:rPr>
                <w:rFonts w:ascii="Times New Roman" w:eastAsia="Calibri" w:hAnsi="Times New Roman" w:cs="Times New Roman"/>
                <w:sz w:val="24"/>
                <w:szCs w:val="24"/>
              </w:rPr>
              <w:t>Provodi se na kraju svakoga sata:</w:t>
            </w:r>
          </w:p>
          <w:p w14:paraId="42613165" w14:textId="77777777" w:rsidR="006077A4" w:rsidRPr="00C05AA8" w:rsidRDefault="006077A4" w:rsidP="006077A4">
            <w:pPr>
              <w:rPr>
                <w:rFonts w:ascii="Times New Roman" w:eastAsia="Calibri" w:hAnsi="Times New Roman" w:cs="Times New Roman"/>
                <w:sz w:val="24"/>
                <w:szCs w:val="24"/>
                <w:u w:val="single"/>
              </w:rPr>
            </w:pPr>
            <w:r w:rsidRPr="00C05AA8">
              <w:rPr>
                <w:rFonts w:ascii="Times New Roman" w:eastAsia="Calibri" w:hAnsi="Times New Roman" w:cs="Times New Roman"/>
                <w:sz w:val="24"/>
                <w:szCs w:val="24"/>
              </w:rPr>
              <w:t xml:space="preserve"> </w:t>
            </w:r>
            <w:r w:rsidRPr="00C05AA8">
              <w:rPr>
                <w:rFonts w:ascii="Times New Roman" w:eastAsia="Calibri" w:hAnsi="Times New Roman" w:cs="Times New Roman"/>
                <w:sz w:val="24"/>
                <w:szCs w:val="24"/>
                <w:u w:val="single"/>
              </w:rPr>
              <w:t>vrednovanje za učenje</w:t>
            </w:r>
            <w:r w:rsidRPr="00C05AA8">
              <w:rPr>
                <w:rFonts w:ascii="Times New Roman" w:eastAsia="Calibri" w:hAnsi="Times New Roman" w:cs="Times New Roman"/>
                <w:sz w:val="24"/>
                <w:szCs w:val="24"/>
              </w:rPr>
              <w:t>: davanje usmene povratne informacije učeniku/ pisanje bilješki</w:t>
            </w:r>
          </w:p>
          <w:p w14:paraId="25B0D140" w14:textId="77777777" w:rsidR="006077A4" w:rsidRPr="00C05AA8" w:rsidRDefault="006077A4" w:rsidP="006077A4">
            <w:pPr>
              <w:rPr>
                <w:rFonts w:ascii="Times New Roman" w:eastAsia="Calibri" w:hAnsi="Times New Roman" w:cs="Times New Roman"/>
                <w:sz w:val="24"/>
                <w:szCs w:val="24"/>
              </w:rPr>
            </w:pPr>
            <w:r w:rsidRPr="00C05AA8">
              <w:rPr>
                <w:rFonts w:ascii="Times New Roman" w:eastAsia="Calibri" w:hAnsi="Times New Roman" w:cs="Times New Roman"/>
                <w:sz w:val="24"/>
                <w:szCs w:val="24"/>
                <w:u w:val="single"/>
              </w:rPr>
              <w:t>vrednovanje za učenje</w:t>
            </w:r>
            <w:r w:rsidRPr="00C05AA8">
              <w:rPr>
                <w:rFonts w:ascii="Times New Roman" w:eastAsia="Calibri" w:hAnsi="Times New Roman" w:cs="Times New Roman"/>
                <w:sz w:val="24"/>
                <w:szCs w:val="24"/>
              </w:rPr>
              <w:t xml:space="preserve">: </w:t>
            </w:r>
            <w:proofErr w:type="spellStart"/>
            <w:r w:rsidRPr="00C05AA8">
              <w:rPr>
                <w:rFonts w:ascii="Times New Roman" w:eastAsia="Calibri" w:hAnsi="Times New Roman" w:cs="Times New Roman"/>
                <w:sz w:val="24"/>
                <w:szCs w:val="24"/>
              </w:rPr>
              <w:t>samovrednovanje</w:t>
            </w:r>
            <w:proofErr w:type="spellEnd"/>
            <w:r w:rsidRPr="00C05AA8">
              <w:rPr>
                <w:rFonts w:ascii="Times New Roman" w:eastAsia="Calibri" w:hAnsi="Times New Roman" w:cs="Times New Roman"/>
                <w:sz w:val="24"/>
                <w:szCs w:val="24"/>
              </w:rPr>
              <w:t xml:space="preserve"> i/ili vršnjačko vrednovanje: kroz ukazivanje dobro obavljenih aktivnosti, samostalnost, samoinicijativa, samokontrola</w:t>
            </w:r>
          </w:p>
        </w:tc>
      </w:tr>
    </w:tbl>
    <w:p w14:paraId="5538CB64" w14:textId="77777777" w:rsidR="000143F2" w:rsidRPr="00C05AA8" w:rsidRDefault="000143F2" w:rsidP="000143F2">
      <w:pPr>
        <w:spacing w:after="0" w:line="240" w:lineRule="auto"/>
        <w:ind w:left="720"/>
        <w:rPr>
          <w:rFonts w:ascii="Times New Roman" w:eastAsia="Times New Roman" w:hAnsi="Times New Roman" w:cs="Times New Roman"/>
          <w:b/>
          <w:color w:val="FF0000"/>
          <w:sz w:val="24"/>
          <w:szCs w:val="24"/>
          <w:lang w:eastAsia="hr-HR"/>
        </w:rPr>
      </w:pPr>
    </w:p>
    <w:p w14:paraId="7EDFB023"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667535BC" w14:textId="77777777" w:rsidR="00F95701" w:rsidRPr="00C05AA8" w:rsidRDefault="00F95701" w:rsidP="000143F2">
      <w:pPr>
        <w:spacing w:after="0" w:line="240" w:lineRule="auto"/>
        <w:rPr>
          <w:rFonts w:ascii="Times New Roman" w:eastAsia="Times New Roman" w:hAnsi="Times New Roman" w:cs="Times New Roman"/>
          <w:sz w:val="24"/>
          <w:szCs w:val="24"/>
          <w:lang w:eastAsia="hr-HR"/>
        </w:rPr>
      </w:pPr>
    </w:p>
    <w:p w14:paraId="399B536D" w14:textId="77777777" w:rsidR="00F95701" w:rsidRPr="00C05AA8" w:rsidRDefault="00F95701" w:rsidP="000143F2">
      <w:pPr>
        <w:spacing w:after="0" w:line="240" w:lineRule="auto"/>
        <w:rPr>
          <w:rFonts w:ascii="Times New Roman" w:eastAsia="Times New Roman" w:hAnsi="Times New Roman" w:cs="Times New Roman"/>
          <w:sz w:val="24"/>
          <w:szCs w:val="24"/>
          <w:lang w:eastAsia="hr-HR"/>
        </w:rPr>
      </w:pPr>
    </w:p>
    <w:p w14:paraId="16DC462E" w14:textId="77777777" w:rsidR="00F95701" w:rsidRPr="00C05AA8" w:rsidRDefault="00F95701" w:rsidP="000143F2">
      <w:pPr>
        <w:spacing w:after="0" w:line="240" w:lineRule="auto"/>
        <w:rPr>
          <w:rFonts w:ascii="Times New Roman" w:eastAsia="Times New Roman" w:hAnsi="Times New Roman" w:cs="Times New Roman"/>
          <w:sz w:val="24"/>
          <w:szCs w:val="24"/>
          <w:lang w:eastAsia="hr-HR"/>
        </w:rPr>
      </w:pPr>
    </w:p>
    <w:p w14:paraId="1B7D146D" w14:textId="77777777" w:rsidR="00F95701" w:rsidRPr="00C05AA8" w:rsidRDefault="00F95701" w:rsidP="000143F2">
      <w:pPr>
        <w:spacing w:after="0" w:line="240" w:lineRule="auto"/>
        <w:rPr>
          <w:rFonts w:ascii="Times New Roman" w:eastAsia="Times New Roman" w:hAnsi="Times New Roman" w:cs="Times New Roman"/>
          <w:sz w:val="24"/>
          <w:szCs w:val="24"/>
          <w:lang w:eastAsia="hr-HR"/>
        </w:rPr>
      </w:pPr>
    </w:p>
    <w:p w14:paraId="2885588A" w14:textId="77777777" w:rsidR="00F95701" w:rsidRPr="00C05AA8" w:rsidRDefault="00F95701" w:rsidP="000143F2">
      <w:pPr>
        <w:spacing w:after="0" w:line="240" w:lineRule="auto"/>
        <w:rPr>
          <w:rFonts w:ascii="Times New Roman" w:eastAsia="Times New Roman" w:hAnsi="Times New Roman" w:cs="Times New Roman"/>
          <w:sz w:val="24"/>
          <w:szCs w:val="24"/>
          <w:lang w:eastAsia="hr-HR"/>
        </w:rPr>
      </w:pPr>
    </w:p>
    <w:p w14:paraId="1EA26FCA" w14:textId="77777777" w:rsidR="00F95701" w:rsidRPr="00C05AA8" w:rsidRDefault="00F95701" w:rsidP="000143F2">
      <w:pPr>
        <w:spacing w:after="0" w:line="240" w:lineRule="auto"/>
        <w:rPr>
          <w:rFonts w:ascii="Times New Roman" w:eastAsia="Times New Roman" w:hAnsi="Times New Roman" w:cs="Times New Roman"/>
          <w:sz w:val="24"/>
          <w:szCs w:val="24"/>
          <w:lang w:eastAsia="hr-HR"/>
        </w:rPr>
      </w:pPr>
    </w:p>
    <w:p w14:paraId="58A76110" w14:textId="77777777" w:rsidR="00F95701" w:rsidRPr="00C05AA8" w:rsidRDefault="00F95701" w:rsidP="000143F2">
      <w:pPr>
        <w:spacing w:after="0" w:line="240" w:lineRule="auto"/>
        <w:rPr>
          <w:rFonts w:ascii="Times New Roman" w:eastAsia="Times New Roman" w:hAnsi="Times New Roman" w:cs="Times New Roman"/>
          <w:sz w:val="24"/>
          <w:szCs w:val="24"/>
          <w:lang w:eastAsia="hr-HR"/>
        </w:rPr>
      </w:pPr>
    </w:p>
    <w:p w14:paraId="284383FF" w14:textId="77777777" w:rsidR="00F95701" w:rsidRPr="00C05AA8" w:rsidRDefault="00F95701" w:rsidP="000143F2">
      <w:pPr>
        <w:spacing w:after="0" w:line="240" w:lineRule="auto"/>
        <w:rPr>
          <w:rFonts w:ascii="Times New Roman" w:eastAsia="Times New Roman" w:hAnsi="Times New Roman" w:cs="Times New Roman"/>
          <w:sz w:val="24"/>
          <w:szCs w:val="24"/>
          <w:lang w:eastAsia="hr-HR"/>
        </w:rPr>
      </w:pPr>
    </w:p>
    <w:p w14:paraId="412B97AB" w14:textId="77777777" w:rsidR="00F95701" w:rsidRPr="00C05AA8" w:rsidRDefault="00F95701" w:rsidP="000143F2">
      <w:pPr>
        <w:spacing w:after="0" w:line="240" w:lineRule="auto"/>
        <w:rPr>
          <w:rFonts w:ascii="Times New Roman" w:eastAsia="Times New Roman" w:hAnsi="Times New Roman" w:cs="Times New Roman"/>
          <w:sz w:val="24"/>
          <w:szCs w:val="24"/>
          <w:lang w:eastAsia="hr-HR"/>
        </w:rPr>
      </w:pPr>
    </w:p>
    <w:p w14:paraId="40664048" w14:textId="77777777" w:rsidR="00F95701" w:rsidRPr="00C05AA8" w:rsidRDefault="00F95701" w:rsidP="000143F2">
      <w:pPr>
        <w:spacing w:after="0" w:line="240" w:lineRule="auto"/>
        <w:rPr>
          <w:rFonts w:ascii="Times New Roman" w:eastAsia="Times New Roman" w:hAnsi="Times New Roman" w:cs="Times New Roman"/>
          <w:sz w:val="24"/>
          <w:szCs w:val="24"/>
          <w:lang w:eastAsia="hr-HR"/>
        </w:rPr>
      </w:pPr>
    </w:p>
    <w:p w14:paraId="2DBCD6BC" w14:textId="77777777" w:rsidR="00FD3F66" w:rsidRPr="00C05AA8" w:rsidRDefault="00FD3F66" w:rsidP="000143F2">
      <w:pPr>
        <w:spacing w:after="0" w:line="240" w:lineRule="auto"/>
        <w:rPr>
          <w:rFonts w:ascii="Times New Roman" w:eastAsia="Times New Roman" w:hAnsi="Times New Roman" w:cs="Times New Roman"/>
          <w:sz w:val="24"/>
          <w:szCs w:val="24"/>
          <w:lang w:eastAsia="hr-HR"/>
        </w:rPr>
      </w:pPr>
    </w:p>
    <w:p w14:paraId="4086B633" w14:textId="77777777" w:rsidR="00FD3F66" w:rsidRPr="00C05AA8" w:rsidRDefault="00FD3F66" w:rsidP="000143F2">
      <w:pPr>
        <w:spacing w:after="0" w:line="240" w:lineRule="auto"/>
        <w:rPr>
          <w:rFonts w:ascii="Times New Roman" w:eastAsia="Times New Roman" w:hAnsi="Times New Roman" w:cs="Times New Roman"/>
          <w:sz w:val="24"/>
          <w:szCs w:val="24"/>
          <w:lang w:eastAsia="hr-HR"/>
        </w:rPr>
      </w:pPr>
    </w:p>
    <w:p w14:paraId="0B089C72" w14:textId="77777777" w:rsidR="00FD3F66" w:rsidRPr="00C05AA8" w:rsidRDefault="00FD3F66" w:rsidP="000143F2">
      <w:pPr>
        <w:spacing w:after="0" w:line="240" w:lineRule="auto"/>
        <w:rPr>
          <w:rFonts w:ascii="Times New Roman" w:eastAsia="Times New Roman" w:hAnsi="Times New Roman" w:cs="Times New Roman"/>
          <w:sz w:val="24"/>
          <w:szCs w:val="24"/>
          <w:lang w:eastAsia="hr-HR"/>
        </w:rPr>
      </w:pPr>
    </w:p>
    <w:p w14:paraId="646673B0" w14:textId="77777777" w:rsidR="00FD3F66" w:rsidRPr="00C05AA8" w:rsidRDefault="00FD3F66" w:rsidP="000143F2">
      <w:pPr>
        <w:spacing w:after="0" w:line="240" w:lineRule="auto"/>
        <w:rPr>
          <w:rFonts w:ascii="Times New Roman" w:eastAsia="Times New Roman" w:hAnsi="Times New Roman" w:cs="Times New Roman"/>
          <w:sz w:val="24"/>
          <w:szCs w:val="24"/>
          <w:lang w:eastAsia="hr-HR"/>
        </w:rPr>
      </w:pPr>
    </w:p>
    <w:p w14:paraId="49712292" w14:textId="77777777" w:rsidR="00FD3F66" w:rsidRPr="00C05AA8" w:rsidRDefault="00FD3F66" w:rsidP="000143F2">
      <w:pPr>
        <w:spacing w:after="0" w:line="240" w:lineRule="auto"/>
        <w:rPr>
          <w:rFonts w:ascii="Times New Roman" w:eastAsia="Times New Roman" w:hAnsi="Times New Roman" w:cs="Times New Roman"/>
          <w:sz w:val="24"/>
          <w:szCs w:val="24"/>
          <w:lang w:eastAsia="hr-HR"/>
        </w:rPr>
      </w:pPr>
    </w:p>
    <w:p w14:paraId="144809A4" w14:textId="77777777" w:rsidR="00FD3F66" w:rsidRPr="00C05AA8" w:rsidRDefault="00FD3F66" w:rsidP="000143F2">
      <w:pPr>
        <w:spacing w:after="0" w:line="240" w:lineRule="auto"/>
        <w:rPr>
          <w:rFonts w:ascii="Times New Roman" w:eastAsia="Times New Roman" w:hAnsi="Times New Roman" w:cs="Times New Roman"/>
          <w:sz w:val="24"/>
          <w:szCs w:val="24"/>
          <w:lang w:eastAsia="hr-HR"/>
        </w:rPr>
      </w:pPr>
    </w:p>
    <w:p w14:paraId="2AA6A0D0" w14:textId="77777777" w:rsidR="00FD3F66" w:rsidRPr="00C05AA8" w:rsidRDefault="00FD3F66" w:rsidP="000143F2">
      <w:pPr>
        <w:spacing w:after="0" w:line="240" w:lineRule="auto"/>
        <w:rPr>
          <w:rFonts w:ascii="Times New Roman" w:eastAsia="Times New Roman" w:hAnsi="Times New Roman" w:cs="Times New Roman"/>
          <w:sz w:val="24"/>
          <w:szCs w:val="24"/>
          <w:lang w:eastAsia="hr-HR"/>
        </w:rPr>
      </w:pPr>
    </w:p>
    <w:p w14:paraId="557402EF" w14:textId="77777777" w:rsidR="009F47F5" w:rsidRPr="00C05AA8" w:rsidRDefault="009F47F5" w:rsidP="000143F2">
      <w:pPr>
        <w:spacing w:after="0" w:line="240" w:lineRule="auto"/>
        <w:rPr>
          <w:rFonts w:ascii="Times New Roman" w:eastAsia="Times New Roman" w:hAnsi="Times New Roman" w:cs="Times New Roman"/>
          <w:sz w:val="24"/>
          <w:szCs w:val="24"/>
          <w:lang w:eastAsia="hr-HR"/>
        </w:rPr>
      </w:pPr>
    </w:p>
    <w:p w14:paraId="5EA16D94" w14:textId="77777777" w:rsidR="00FD3F66" w:rsidRPr="00C05AA8" w:rsidRDefault="00FD3F66" w:rsidP="000143F2">
      <w:pPr>
        <w:spacing w:after="0" w:line="240" w:lineRule="auto"/>
        <w:rPr>
          <w:rFonts w:ascii="Times New Roman" w:eastAsia="Times New Roman" w:hAnsi="Times New Roman" w:cs="Times New Roman"/>
          <w:sz w:val="24"/>
          <w:szCs w:val="24"/>
          <w:lang w:eastAsia="hr-HR"/>
        </w:rPr>
      </w:pPr>
    </w:p>
    <w:p w14:paraId="71F5B00A" w14:textId="77777777" w:rsidR="00FD3F66" w:rsidRPr="00C05AA8" w:rsidRDefault="00FD3F66" w:rsidP="000143F2">
      <w:pPr>
        <w:spacing w:after="0" w:line="240" w:lineRule="auto"/>
        <w:rPr>
          <w:rFonts w:ascii="Times New Roman" w:eastAsia="Times New Roman" w:hAnsi="Times New Roman" w:cs="Times New Roman"/>
          <w:sz w:val="24"/>
          <w:szCs w:val="24"/>
          <w:lang w:eastAsia="hr-HR"/>
        </w:rPr>
      </w:pPr>
    </w:p>
    <w:p w14:paraId="796F5156" w14:textId="77777777" w:rsidR="00F95701" w:rsidRPr="00C05AA8" w:rsidRDefault="00F95701" w:rsidP="000143F2">
      <w:pPr>
        <w:spacing w:after="0" w:line="240" w:lineRule="auto"/>
        <w:rPr>
          <w:rFonts w:ascii="Times New Roman" w:eastAsia="Times New Roman" w:hAnsi="Times New Roman" w:cs="Times New Roman"/>
          <w:sz w:val="24"/>
          <w:szCs w:val="24"/>
          <w:lang w:eastAsia="hr-HR"/>
        </w:rPr>
      </w:pPr>
    </w:p>
    <w:p w14:paraId="3E904B0D"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p w14:paraId="409C0079" w14:textId="1EE87413" w:rsidR="007752AB" w:rsidRPr="00C05AA8" w:rsidRDefault="0007016C" w:rsidP="0007016C">
      <w:pPr>
        <w:spacing w:after="0" w:line="240" w:lineRule="auto"/>
        <w:rPr>
          <w:rFonts w:ascii="Times New Roman" w:eastAsia="Times New Roman" w:hAnsi="Times New Roman" w:cs="Times New Roman"/>
          <w:b/>
          <w:color w:val="FF0000"/>
          <w:sz w:val="24"/>
          <w:szCs w:val="24"/>
          <w:lang w:eastAsia="hr-HR"/>
        </w:rPr>
      </w:pPr>
      <w:r w:rsidRPr="00C05AA8">
        <w:rPr>
          <w:rFonts w:ascii="Times New Roman" w:eastAsia="Times New Roman" w:hAnsi="Times New Roman" w:cs="Times New Roman"/>
          <w:b/>
          <w:color w:val="FF0000"/>
          <w:sz w:val="24"/>
          <w:szCs w:val="24"/>
          <w:lang w:eastAsia="hr-HR"/>
        </w:rPr>
        <w:lastRenderedPageBreak/>
        <w:t xml:space="preserve">2. </w:t>
      </w:r>
      <w:r w:rsidR="007752AB" w:rsidRPr="00C05AA8">
        <w:rPr>
          <w:rFonts w:ascii="Times New Roman" w:eastAsia="Times New Roman" w:hAnsi="Times New Roman" w:cs="Times New Roman"/>
          <w:b/>
          <w:color w:val="FF0000"/>
          <w:sz w:val="24"/>
          <w:szCs w:val="24"/>
          <w:lang w:eastAsia="hr-HR"/>
        </w:rPr>
        <w:t>razred</w:t>
      </w:r>
    </w:p>
    <w:p w14:paraId="3BCAF820" w14:textId="77777777" w:rsidR="007752AB" w:rsidRPr="00C05AA8" w:rsidRDefault="007752AB" w:rsidP="007752AB">
      <w:pPr>
        <w:spacing w:after="0" w:line="240" w:lineRule="auto"/>
        <w:ind w:left="720"/>
        <w:rPr>
          <w:rFonts w:ascii="Times New Roman" w:eastAsia="Times New Roman" w:hAnsi="Times New Roman" w:cs="Times New Roman"/>
          <w:b/>
          <w:sz w:val="24"/>
          <w:szCs w:val="24"/>
          <w:lang w:eastAsia="hr-HR"/>
        </w:rPr>
      </w:pPr>
    </w:p>
    <w:p w14:paraId="749DB91E" w14:textId="77777777" w:rsidR="007752AB" w:rsidRPr="00C05AA8" w:rsidRDefault="0007016C" w:rsidP="007752AB">
      <w:pPr>
        <w:rPr>
          <w:rFonts w:ascii="Times New Roman" w:hAnsi="Times New Roman" w:cs="Times New Roman"/>
          <w:b/>
          <w:sz w:val="24"/>
          <w:szCs w:val="24"/>
        </w:rPr>
      </w:pPr>
      <w:r w:rsidRPr="00C05AA8">
        <w:rPr>
          <w:rFonts w:ascii="Times New Roman" w:hAnsi="Times New Roman" w:cs="Times New Roman"/>
          <w:b/>
          <w:sz w:val="24"/>
          <w:szCs w:val="24"/>
        </w:rPr>
        <w:t>Učiteljica</w:t>
      </w:r>
      <w:r w:rsidR="007752AB" w:rsidRPr="00C05AA8">
        <w:rPr>
          <w:rFonts w:ascii="Times New Roman" w:hAnsi="Times New Roman" w:cs="Times New Roman"/>
          <w:b/>
          <w:sz w:val="24"/>
          <w:szCs w:val="24"/>
        </w:rPr>
        <w:t xml:space="preserve">: </w:t>
      </w:r>
      <w:r w:rsidRPr="00C05AA8">
        <w:rPr>
          <w:rFonts w:ascii="Times New Roman" w:hAnsi="Times New Roman" w:cs="Times New Roman"/>
          <w:b/>
          <w:sz w:val="24"/>
          <w:szCs w:val="24"/>
        </w:rPr>
        <w:t>Irena Jović</w:t>
      </w: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513"/>
      </w:tblGrid>
      <w:tr w:rsidR="007752AB" w:rsidRPr="00C05AA8" w14:paraId="5711BB2A" w14:textId="77777777" w:rsidTr="00D9177E">
        <w:trPr>
          <w:trHeight w:val="1124"/>
        </w:trPr>
        <w:tc>
          <w:tcPr>
            <w:tcW w:w="2263" w:type="dxa"/>
            <w:tcBorders>
              <w:top w:val="nil"/>
              <w:left w:val="nil"/>
              <w:bottom w:val="single" w:sz="4" w:space="0" w:color="auto"/>
              <w:right w:val="single" w:sz="4" w:space="0" w:color="auto"/>
            </w:tcBorders>
            <w:shd w:val="clear" w:color="auto" w:fill="FFFFFF" w:themeFill="background1"/>
          </w:tcPr>
          <w:p w14:paraId="61D39767" w14:textId="77777777" w:rsidR="007752AB" w:rsidRPr="00C05AA8" w:rsidRDefault="007752AB" w:rsidP="00D9177E">
            <w:pPr>
              <w:tabs>
                <w:tab w:val="left" w:pos="7380"/>
              </w:tabs>
              <w:spacing w:after="0"/>
              <w:rPr>
                <w:rFonts w:ascii="Times New Roman" w:hAnsi="Times New Roman" w:cs="Times New Roman"/>
                <w:sz w:val="24"/>
                <w:szCs w:val="24"/>
                <w:lang w:val="de-DE"/>
              </w:rPr>
            </w:pPr>
          </w:p>
        </w:tc>
        <w:tc>
          <w:tcPr>
            <w:tcW w:w="751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D642CA7" w14:textId="77777777" w:rsidR="007752AB" w:rsidRPr="00C05AA8" w:rsidRDefault="007752AB" w:rsidP="00D9177E">
            <w:pPr>
              <w:jc w:val="center"/>
              <w:rPr>
                <w:rFonts w:ascii="Times New Roman" w:hAnsi="Times New Roman" w:cs="Times New Roman"/>
                <w:sz w:val="24"/>
                <w:szCs w:val="24"/>
              </w:rPr>
            </w:pPr>
            <w:r w:rsidRPr="00C05AA8">
              <w:rPr>
                <w:rFonts w:ascii="Times New Roman" w:hAnsi="Times New Roman" w:cs="Times New Roman"/>
                <w:sz w:val="24"/>
                <w:szCs w:val="24"/>
              </w:rPr>
              <w:t xml:space="preserve">DODATNA NASTAVA </w:t>
            </w:r>
            <w:r w:rsidR="006077A4" w:rsidRPr="00C05AA8">
              <w:rPr>
                <w:rFonts w:ascii="Times New Roman" w:hAnsi="Times New Roman" w:cs="Times New Roman"/>
                <w:sz w:val="24"/>
                <w:szCs w:val="24"/>
              </w:rPr>
              <w:t>MATEMATIKE</w:t>
            </w:r>
          </w:p>
        </w:tc>
      </w:tr>
      <w:tr w:rsidR="00D9177E" w:rsidRPr="00C05AA8" w14:paraId="1A33CB4B" w14:textId="77777777" w:rsidTr="00D9177E">
        <w:trPr>
          <w:trHeight w:val="1945"/>
        </w:trPr>
        <w:tc>
          <w:tcPr>
            <w:tcW w:w="226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461272" w14:textId="77777777" w:rsidR="00D9177E" w:rsidRPr="00C05AA8" w:rsidRDefault="00D9177E" w:rsidP="009F47F5">
            <w:pPr>
              <w:tabs>
                <w:tab w:val="left" w:pos="7380"/>
              </w:tabs>
              <w:rPr>
                <w:rFonts w:ascii="Times New Roman" w:hAnsi="Times New Roman" w:cs="Times New Roman"/>
                <w:sz w:val="24"/>
                <w:szCs w:val="24"/>
              </w:rPr>
            </w:pPr>
            <w:r w:rsidRPr="00C05AA8">
              <w:rPr>
                <w:rFonts w:ascii="Times New Roman" w:hAnsi="Times New Roman" w:cs="Times New Roman"/>
                <w:sz w:val="24"/>
                <w:szCs w:val="24"/>
              </w:rPr>
              <w:t>CILJEVI</w:t>
            </w:r>
            <w:r w:rsidR="009F47F5" w:rsidRPr="00C05AA8">
              <w:rPr>
                <w:rFonts w:ascii="Times New Roman" w:hAnsi="Times New Roman" w:cs="Times New Roman"/>
                <w:sz w:val="24"/>
                <w:szCs w:val="24"/>
              </w:rPr>
              <w:t xml:space="preserve"> </w:t>
            </w:r>
          </w:p>
        </w:tc>
        <w:tc>
          <w:tcPr>
            <w:tcW w:w="7513" w:type="dxa"/>
            <w:tcBorders>
              <w:top w:val="single" w:sz="4" w:space="0" w:color="auto"/>
              <w:left w:val="single" w:sz="4" w:space="0" w:color="auto"/>
              <w:bottom w:val="single" w:sz="4" w:space="0" w:color="auto"/>
              <w:right w:val="single" w:sz="4" w:space="0" w:color="auto"/>
            </w:tcBorders>
            <w:vAlign w:val="bottom"/>
          </w:tcPr>
          <w:p w14:paraId="413E9799" w14:textId="77777777" w:rsidR="00D9177E" w:rsidRPr="00C05AA8" w:rsidRDefault="00D9177E" w:rsidP="00F50551">
            <w:pPr>
              <w:pStyle w:val="Bezproreda"/>
              <w:numPr>
                <w:ilvl w:val="0"/>
                <w:numId w:val="26"/>
              </w:numPr>
              <w:spacing w:line="276" w:lineRule="auto"/>
            </w:pPr>
            <w:r w:rsidRPr="00C05AA8">
              <w:t>primjena utvrđenih, proširenih i produbljenih programskih sadržaja iz matematike, te podržavanje, razvijanje, usmjeravanje, usavršavanje znanja i vještina učenika prema njihovim željama, sposobnostima i potrebama</w:t>
            </w:r>
          </w:p>
          <w:p w14:paraId="194AAFE9" w14:textId="77777777" w:rsidR="00D9177E" w:rsidRPr="00C05AA8" w:rsidRDefault="00D9177E" w:rsidP="00F50551">
            <w:pPr>
              <w:pStyle w:val="Bezproreda"/>
              <w:numPr>
                <w:ilvl w:val="0"/>
                <w:numId w:val="27"/>
              </w:numPr>
              <w:spacing w:line="276" w:lineRule="auto"/>
            </w:pPr>
            <w:r w:rsidRPr="00C05AA8">
              <w:t>produbljivanje znanja, razvijanje logičkog zaključivanja i sposobnosti rješavanja složenijih matematičkih zadataka i problema te primjena matematičkih znanja u svakodnevnom životu (matematička kompetencija primjerena dobi učenika)</w:t>
            </w:r>
          </w:p>
          <w:p w14:paraId="614B43A0" w14:textId="77777777" w:rsidR="00D9177E" w:rsidRPr="00C05AA8" w:rsidRDefault="00D9177E" w:rsidP="00F50551">
            <w:pPr>
              <w:pStyle w:val="Bezproreda"/>
              <w:numPr>
                <w:ilvl w:val="0"/>
                <w:numId w:val="27"/>
              </w:numPr>
              <w:spacing w:line="276" w:lineRule="auto"/>
            </w:pPr>
            <w:r w:rsidRPr="00C05AA8">
              <w:t>razvijanje sposobnosti samostalnog rada</w:t>
            </w:r>
          </w:p>
          <w:p w14:paraId="1F6E43FE" w14:textId="77777777" w:rsidR="00D9177E" w:rsidRPr="00C05AA8" w:rsidRDefault="00D9177E" w:rsidP="00F50551">
            <w:pPr>
              <w:pStyle w:val="Bezproreda"/>
              <w:numPr>
                <w:ilvl w:val="0"/>
                <w:numId w:val="27"/>
              </w:numPr>
              <w:spacing w:line="276" w:lineRule="auto"/>
            </w:pPr>
            <w:r w:rsidRPr="00C05AA8">
              <w:t>poticanje kreativnosti, upornosti, strpljivosti, staloženosti te analitičkog pristupa matematičkim problemima</w:t>
            </w:r>
          </w:p>
          <w:p w14:paraId="64332C35" w14:textId="77777777" w:rsidR="00D9177E" w:rsidRPr="00C05AA8" w:rsidRDefault="00D9177E" w:rsidP="00F50551">
            <w:pPr>
              <w:pStyle w:val="Bezproreda"/>
              <w:numPr>
                <w:ilvl w:val="0"/>
                <w:numId w:val="27"/>
              </w:numPr>
              <w:spacing w:line="276" w:lineRule="auto"/>
            </w:pPr>
            <w:r w:rsidRPr="00C05AA8">
              <w:t>usmjeravanje pažnje prema znanstveno-istraživačkom pristupu i radu</w:t>
            </w:r>
          </w:p>
        </w:tc>
      </w:tr>
      <w:tr w:rsidR="00D9177E" w:rsidRPr="00C05AA8" w14:paraId="44403166" w14:textId="77777777" w:rsidTr="00D9177E">
        <w:trPr>
          <w:trHeight w:val="1349"/>
        </w:trPr>
        <w:tc>
          <w:tcPr>
            <w:tcW w:w="226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0AAE26" w14:textId="77777777" w:rsidR="00D9177E" w:rsidRPr="00C05AA8" w:rsidRDefault="00D9177E" w:rsidP="00D9177E">
            <w:pPr>
              <w:tabs>
                <w:tab w:val="left" w:pos="7380"/>
              </w:tabs>
              <w:rPr>
                <w:rFonts w:ascii="Times New Roman" w:hAnsi="Times New Roman" w:cs="Times New Roman"/>
                <w:sz w:val="24"/>
                <w:szCs w:val="24"/>
              </w:rPr>
            </w:pPr>
            <w:r w:rsidRPr="00C05AA8">
              <w:rPr>
                <w:rFonts w:ascii="Times New Roman" w:hAnsi="Times New Roman" w:cs="Times New Roman"/>
                <w:sz w:val="24"/>
                <w:szCs w:val="24"/>
              </w:rPr>
              <w:t>NAMJENA</w:t>
            </w:r>
          </w:p>
        </w:tc>
        <w:tc>
          <w:tcPr>
            <w:tcW w:w="7513" w:type="dxa"/>
            <w:tcBorders>
              <w:top w:val="single" w:sz="4" w:space="0" w:color="auto"/>
              <w:left w:val="single" w:sz="4" w:space="0" w:color="auto"/>
              <w:bottom w:val="single" w:sz="4" w:space="0" w:color="auto"/>
              <w:right w:val="single" w:sz="4" w:space="0" w:color="auto"/>
            </w:tcBorders>
          </w:tcPr>
          <w:p w14:paraId="44C7C098" w14:textId="77777777" w:rsidR="00D9177E" w:rsidRPr="00C05AA8" w:rsidRDefault="00D9177E" w:rsidP="00F50551">
            <w:pPr>
              <w:pStyle w:val="Odlomakpopisa"/>
              <w:numPr>
                <w:ilvl w:val="0"/>
                <w:numId w:val="27"/>
              </w:numPr>
              <w:tabs>
                <w:tab w:val="left" w:pos="53"/>
              </w:tabs>
              <w:spacing w:after="0"/>
              <w:rPr>
                <w:rFonts w:ascii="Times New Roman" w:hAnsi="Times New Roman"/>
                <w:sz w:val="24"/>
                <w:szCs w:val="24"/>
              </w:rPr>
            </w:pPr>
            <w:r w:rsidRPr="00C05AA8">
              <w:rPr>
                <w:rFonts w:ascii="Times New Roman" w:hAnsi="Times New Roman"/>
                <w:sz w:val="24"/>
                <w:szCs w:val="24"/>
              </w:rPr>
              <w:t>rad s darovitim učenicima koji pokazuju interes za rješavanje matematičkih problema, razvijanje darovitosti</w:t>
            </w:r>
          </w:p>
          <w:p w14:paraId="3E346A6D" w14:textId="77777777" w:rsidR="00D9177E" w:rsidRPr="00C05AA8" w:rsidRDefault="00D9177E" w:rsidP="00F50551">
            <w:pPr>
              <w:pStyle w:val="Odlomakpopisa"/>
              <w:numPr>
                <w:ilvl w:val="0"/>
                <w:numId w:val="28"/>
              </w:numPr>
              <w:tabs>
                <w:tab w:val="left" w:pos="53"/>
              </w:tabs>
              <w:spacing w:after="0"/>
              <w:jc w:val="both"/>
              <w:rPr>
                <w:rFonts w:ascii="Times New Roman" w:hAnsi="Times New Roman"/>
                <w:sz w:val="24"/>
                <w:szCs w:val="24"/>
              </w:rPr>
            </w:pPr>
            <w:r w:rsidRPr="00C05AA8">
              <w:rPr>
                <w:rFonts w:ascii="Times New Roman" w:hAnsi="Times New Roman"/>
                <w:sz w:val="24"/>
                <w:szCs w:val="24"/>
              </w:rPr>
              <w:t>poticati znatiželju i razvijati interes za matematiku</w:t>
            </w:r>
          </w:p>
          <w:p w14:paraId="7BE39DF4" w14:textId="77777777" w:rsidR="00D9177E" w:rsidRPr="00C05AA8" w:rsidRDefault="00D9177E" w:rsidP="00F50551">
            <w:pPr>
              <w:pStyle w:val="Odlomakpopisa"/>
              <w:numPr>
                <w:ilvl w:val="0"/>
                <w:numId w:val="28"/>
              </w:numPr>
              <w:tabs>
                <w:tab w:val="left" w:pos="53"/>
              </w:tabs>
              <w:spacing w:after="0"/>
              <w:jc w:val="both"/>
              <w:rPr>
                <w:rFonts w:ascii="Times New Roman" w:hAnsi="Times New Roman"/>
                <w:sz w:val="24"/>
                <w:szCs w:val="24"/>
              </w:rPr>
            </w:pPr>
            <w:r w:rsidRPr="00C05AA8">
              <w:rPr>
                <w:rFonts w:ascii="Times New Roman" w:hAnsi="Times New Roman"/>
                <w:sz w:val="24"/>
                <w:szCs w:val="24"/>
              </w:rPr>
              <w:t>pronalaženje  različitih načina rješavanja matematičkih problema</w:t>
            </w:r>
          </w:p>
          <w:p w14:paraId="662F88FB" w14:textId="77777777" w:rsidR="00D9177E" w:rsidRPr="00C05AA8" w:rsidRDefault="00D9177E" w:rsidP="00F50551">
            <w:pPr>
              <w:pStyle w:val="Odlomakpopisa"/>
              <w:numPr>
                <w:ilvl w:val="0"/>
                <w:numId w:val="28"/>
              </w:numPr>
              <w:tabs>
                <w:tab w:val="left" w:pos="53"/>
              </w:tabs>
              <w:spacing w:after="0"/>
              <w:jc w:val="both"/>
              <w:rPr>
                <w:rFonts w:ascii="Times New Roman" w:hAnsi="Times New Roman"/>
                <w:sz w:val="24"/>
                <w:szCs w:val="24"/>
              </w:rPr>
            </w:pPr>
            <w:r w:rsidRPr="00C05AA8">
              <w:rPr>
                <w:rFonts w:ascii="Times New Roman" w:hAnsi="Times New Roman"/>
                <w:sz w:val="24"/>
                <w:szCs w:val="24"/>
              </w:rPr>
              <w:t>razvijanje logičkog mišljenja i zaključivanja te  natjecateljskog duha</w:t>
            </w:r>
          </w:p>
          <w:p w14:paraId="48A70263" w14:textId="77777777" w:rsidR="00D9177E" w:rsidRPr="00C05AA8" w:rsidRDefault="00D9177E" w:rsidP="00F50551">
            <w:pPr>
              <w:pStyle w:val="Odlomakpopisa"/>
              <w:numPr>
                <w:ilvl w:val="0"/>
                <w:numId w:val="28"/>
              </w:numPr>
              <w:tabs>
                <w:tab w:val="left" w:pos="53"/>
              </w:tabs>
              <w:spacing w:after="0"/>
              <w:rPr>
                <w:rFonts w:ascii="Times New Roman" w:hAnsi="Times New Roman"/>
                <w:sz w:val="24"/>
                <w:szCs w:val="24"/>
              </w:rPr>
            </w:pPr>
            <w:r w:rsidRPr="00C05AA8">
              <w:rPr>
                <w:rFonts w:ascii="Times New Roman" w:hAnsi="Times New Roman"/>
                <w:sz w:val="24"/>
                <w:szCs w:val="24"/>
              </w:rPr>
              <w:t>poticanje i razvijanje interesa te sposobnosti za  rješavanje matematičkih problema</w:t>
            </w:r>
          </w:p>
          <w:p w14:paraId="4A137DCF" w14:textId="77777777" w:rsidR="00D9177E" w:rsidRPr="00C05AA8" w:rsidRDefault="00D9177E" w:rsidP="00F50551">
            <w:pPr>
              <w:pStyle w:val="Odlomakpopisa"/>
              <w:numPr>
                <w:ilvl w:val="0"/>
                <w:numId w:val="28"/>
              </w:numPr>
              <w:tabs>
                <w:tab w:val="left" w:pos="53"/>
              </w:tabs>
              <w:spacing w:after="0"/>
              <w:jc w:val="both"/>
              <w:rPr>
                <w:rFonts w:ascii="Times New Roman" w:hAnsi="Times New Roman"/>
                <w:sz w:val="24"/>
                <w:szCs w:val="24"/>
              </w:rPr>
            </w:pPr>
            <w:r w:rsidRPr="00C05AA8">
              <w:rPr>
                <w:rFonts w:ascii="Times New Roman" w:hAnsi="Times New Roman"/>
                <w:sz w:val="24"/>
                <w:szCs w:val="24"/>
              </w:rPr>
              <w:t>primjena  matematike u svakodnevnom životu</w:t>
            </w:r>
          </w:p>
          <w:p w14:paraId="68CE52FA" w14:textId="77777777" w:rsidR="00D9177E" w:rsidRPr="00C05AA8" w:rsidRDefault="00D9177E" w:rsidP="00F50551">
            <w:pPr>
              <w:pStyle w:val="Odlomakpopisa"/>
              <w:numPr>
                <w:ilvl w:val="0"/>
                <w:numId w:val="28"/>
              </w:numPr>
              <w:tabs>
                <w:tab w:val="left" w:pos="53"/>
              </w:tabs>
              <w:spacing w:after="0"/>
              <w:jc w:val="both"/>
              <w:rPr>
                <w:rFonts w:ascii="Times New Roman" w:hAnsi="Times New Roman"/>
                <w:sz w:val="24"/>
                <w:szCs w:val="24"/>
                <w:lang w:val="de-DE"/>
              </w:rPr>
            </w:pPr>
            <w:proofErr w:type="spellStart"/>
            <w:r w:rsidRPr="00C05AA8">
              <w:rPr>
                <w:rFonts w:ascii="Times New Roman" w:hAnsi="Times New Roman"/>
                <w:sz w:val="24"/>
                <w:szCs w:val="24"/>
                <w:lang w:val="de-DE"/>
              </w:rPr>
              <w:t>poticanje</w:t>
            </w:r>
            <w:proofErr w:type="spellEnd"/>
            <w:r w:rsidRPr="00C05AA8">
              <w:rPr>
                <w:rFonts w:ascii="Times New Roman" w:hAnsi="Times New Roman"/>
                <w:sz w:val="24"/>
                <w:szCs w:val="24"/>
                <w:lang w:val="de-DE"/>
              </w:rPr>
              <w:t xml:space="preserve"> </w:t>
            </w:r>
            <w:proofErr w:type="spellStart"/>
            <w:r w:rsidRPr="00C05AA8">
              <w:rPr>
                <w:rFonts w:ascii="Times New Roman" w:hAnsi="Times New Roman"/>
                <w:sz w:val="24"/>
                <w:szCs w:val="24"/>
                <w:lang w:val="de-DE"/>
              </w:rPr>
              <w:t>učenika</w:t>
            </w:r>
            <w:proofErr w:type="spellEnd"/>
            <w:r w:rsidRPr="00C05AA8">
              <w:rPr>
                <w:rFonts w:ascii="Times New Roman" w:hAnsi="Times New Roman"/>
                <w:sz w:val="24"/>
                <w:szCs w:val="24"/>
                <w:lang w:val="de-DE"/>
              </w:rPr>
              <w:t xml:space="preserve"> na </w:t>
            </w:r>
            <w:proofErr w:type="spellStart"/>
            <w:r w:rsidRPr="00C05AA8">
              <w:rPr>
                <w:rFonts w:ascii="Times New Roman" w:hAnsi="Times New Roman"/>
                <w:sz w:val="24"/>
                <w:szCs w:val="24"/>
                <w:lang w:val="de-DE"/>
              </w:rPr>
              <w:t>sudjelovanje</w:t>
            </w:r>
            <w:proofErr w:type="spellEnd"/>
            <w:r w:rsidRPr="00C05AA8">
              <w:rPr>
                <w:rFonts w:ascii="Times New Roman" w:hAnsi="Times New Roman"/>
                <w:sz w:val="24"/>
                <w:szCs w:val="24"/>
                <w:lang w:val="de-DE"/>
              </w:rPr>
              <w:t xml:space="preserve"> u </w:t>
            </w:r>
            <w:proofErr w:type="spellStart"/>
            <w:r w:rsidRPr="00C05AA8">
              <w:rPr>
                <w:rFonts w:ascii="Times New Roman" w:hAnsi="Times New Roman"/>
                <w:sz w:val="24"/>
                <w:szCs w:val="24"/>
                <w:lang w:val="de-DE"/>
              </w:rPr>
              <w:t>natjecanjima</w:t>
            </w:r>
            <w:proofErr w:type="spellEnd"/>
            <w:r w:rsidRPr="00C05AA8">
              <w:rPr>
                <w:rFonts w:ascii="Times New Roman" w:hAnsi="Times New Roman"/>
                <w:sz w:val="24"/>
                <w:szCs w:val="24"/>
                <w:lang w:val="de-DE"/>
              </w:rPr>
              <w:t xml:space="preserve"> </w:t>
            </w:r>
            <w:proofErr w:type="spellStart"/>
            <w:r w:rsidRPr="00C05AA8">
              <w:rPr>
                <w:rFonts w:ascii="Times New Roman" w:hAnsi="Times New Roman"/>
                <w:sz w:val="24"/>
                <w:szCs w:val="24"/>
                <w:lang w:val="de-DE"/>
              </w:rPr>
              <w:t>matematičkog</w:t>
            </w:r>
            <w:proofErr w:type="spellEnd"/>
            <w:r w:rsidRPr="00C05AA8">
              <w:rPr>
                <w:rFonts w:ascii="Times New Roman" w:hAnsi="Times New Roman"/>
                <w:sz w:val="24"/>
                <w:szCs w:val="24"/>
                <w:lang w:val="de-DE"/>
              </w:rPr>
              <w:t xml:space="preserve"> </w:t>
            </w:r>
            <w:proofErr w:type="spellStart"/>
            <w:r w:rsidRPr="00C05AA8">
              <w:rPr>
                <w:rFonts w:ascii="Times New Roman" w:hAnsi="Times New Roman"/>
                <w:sz w:val="24"/>
                <w:szCs w:val="24"/>
                <w:lang w:val="de-DE"/>
              </w:rPr>
              <w:t>znanja</w:t>
            </w:r>
            <w:proofErr w:type="spellEnd"/>
          </w:p>
          <w:p w14:paraId="4E52266C" w14:textId="77777777" w:rsidR="00D9177E" w:rsidRPr="00C05AA8" w:rsidRDefault="00D9177E" w:rsidP="00F50551">
            <w:pPr>
              <w:pStyle w:val="Odlomakpopisa"/>
              <w:numPr>
                <w:ilvl w:val="0"/>
                <w:numId w:val="28"/>
              </w:numPr>
              <w:tabs>
                <w:tab w:val="left" w:pos="53"/>
              </w:tabs>
              <w:spacing w:after="0"/>
              <w:jc w:val="both"/>
              <w:rPr>
                <w:rFonts w:ascii="Times New Roman" w:hAnsi="Times New Roman"/>
                <w:sz w:val="24"/>
                <w:szCs w:val="24"/>
              </w:rPr>
            </w:pPr>
            <w:r w:rsidRPr="00C05AA8">
              <w:rPr>
                <w:rFonts w:ascii="Times New Roman" w:hAnsi="Times New Roman"/>
                <w:sz w:val="24"/>
                <w:szCs w:val="24"/>
              </w:rPr>
              <w:t xml:space="preserve">poticati brzinu, urednost i točnost u radu </w:t>
            </w:r>
          </w:p>
          <w:p w14:paraId="4098E2C3" w14:textId="77777777" w:rsidR="00D9177E" w:rsidRPr="00C05AA8" w:rsidRDefault="00D9177E" w:rsidP="00F50551">
            <w:pPr>
              <w:pStyle w:val="Odlomakpopisa"/>
              <w:numPr>
                <w:ilvl w:val="0"/>
                <w:numId w:val="28"/>
              </w:numPr>
              <w:tabs>
                <w:tab w:val="left" w:pos="53"/>
              </w:tabs>
              <w:spacing w:after="0"/>
              <w:jc w:val="both"/>
              <w:rPr>
                <w:rFonts w:ascii="Times New Roman" w:hAnsi="Times New Roman"/>
                <w:sz w:val="24"/>
                <w:szCs w:val="24"/>
              </w:rPr>
            </w:pPr>
            <w:r w:rsidRPr="00C05AA8">
              <w:rPr>
                <w:rFonts w:ascii="Times New Roman" w:hAnsi="Times New Roman"/>
                <w:sz w:val="24"/>
                <w:szCs w:val="24"/>
              </w:rPr>
              <w:t>motivirati i zainteresirati učenike za dodatni rad</w:t>
            </w:r>
          </w:p>
        </w:tc>
      </w:tr>
      <w:tr w:rsidR="00D9177E" w:rsidRPr="00C05AA8" w14:paraId="0B039133" w14:textId="77777777" w:rsidTr="00D9177E">
        <w:trPr>
          <w:trHeight w:val="1672"/>
        </w:trPr>
        <w:tc>
          <w:tcPr>
            <w:tcW w:w="2263" w:type="dxa"/>
            <w:shd w:val="clear" w:color="auto" w:fill="D5DCE4" w:themeFill="text2" w:themeFillTint="33"/>
          </w:tcPr>
          <w:p w14:paraId="6DB3F8BC" w14:textId="77777777" w:rsidR="00D9177E" w:rsidRPr="00C05AA8" w:rsidRDefault="00D9177E" w:rsidP="00D9177E">
            <w:pPr>
              <w:rPr>
                <w:rFonts w:ascii="Times New Roman" w:hAnsi="Times New Roman" w:cs="Times New Roman"/>
                <w:sz w:val="24"/>
                <w:szCs w:val="24"/>
              </w:rPr>
            </w:pPr>
            <w:r w:rsidRPr="00C05AA8">
              <w:rPr>
                <w:rFonts w:ascii="Times New Roman" w:hAnsi="Times New Roman" w:cs="Times New Roman"/>
                <w:sz w:val="24"/>
                <w:szCs w:val="24"/>
              </w:rPr>
              <w:t>PROGRAMSKI SADRŽAJI RADA</w:t>
            </w:r>
          </w:p>
        </w:tc>
        <w:tc>
          <w:tcPr>
            <w:tcW w:w="7513" w:type="dxa"/>
            <w:vAlign w:val="center"/>
          </w:tcPr>
          <w:p w14:paraId="2C5A269B" w14:textId="77777777" w:rsidR="00D9177E" w:rsidRPr="00C05AA8" w:rsidRDefault="00D9177E" w:rsidP="00F50551">
            <w:pPr>
              <w:pStyle w:val="Odlomakpopisa"/>
              <w:numPr>
                <w:ilvl w:val="0"/>
                <w:numId w:val="28"/>
              </w:numPr>
              <w:spacing w:after="0"/>
              <w:rPr>
                <w:rFonts w:ascii="Times New Roman" w:hAnsi="Times New Roman"/>
                <w:sz w:val="24"/>
                <w:szCs w:val="24"/>
              </w:rPr>
            </w:pPr>
            <w:r w:rsidRPr="00C05AA8">
              <w:rPr>
                <w:rFonts w:ascii="Times New Roman" w:hAnsi="Times New Roman"/>
                <w:sz w:val="24"/>
                <w:szCs w:val="24"/>
              </w:rPr>
              <w:t>rješavanje matematičkih problema primjerenih učenicima 2. razreda</w:t>
            </w:r>
          </w:p>
          <w:p w14:paraId="1987C7C7" w14:textId="77777777" w:rsidR="00D9177E" w:rsidRPr="00C05AA8" w:rsidRDefault="00D9177E" w:rsidP="00F50551">
            <w:pPr>
              <w:pStyle w:val="Odlomakpopisa"/>
              <w:numPr>
                <w:ilvl w:val="0"/>
                <w:numId w:val="28"/>
              </w:numPr>
              <w:spacing w:after="0"/>
              <w:rPr>
                <w:rFonts w:ascii="Times New Roman" w:hAnsi="Times New Roman"/>
                <w:sz w:val="24"/>
                <w:szCs w:val="24"/>
              </w:rPr>
            </w:pPr>
            <w:r w:rsidRPr="00C05AA8">
              <w:rPr>
                <w:rFonts w:ascii="Times New Roman" w:hAnsi="Times New Roman"/>
                <w:sz w:val="24"/>
                <w:szCs w:val="24"/>
              </w:rPr>
              <w:t>primjena utvrđenih, proširenih i produbljenih programskih sadržaja iz matematike</w:t>
            </w:r>
          </w:p>
          <w:p w14:paraId="0907CB01" w14:textId="77777777" w:rsidR="00D9177E" w:rsidRPr="00C05AA8" w:rsidRDefault="00D9177E" w:rsidP="00F50551">
            <w:pPr>
              <w:pStyle w:val="Odlomakpopisa"/>
              <w:numPr>
                <w:ilvl w:val="0"/>
                <w:numId w:val="29"/>
              </w:numPr>
              <w:spacing w:after="0"/>
              <w:rPr>
                <w:rFonts w:ascii="Times New Roman" w:hAnsi="Times New Roman"/>
                <w:sz w:val="24"/>
                <w:szCs w:val="24"/>
              </w:rPr>
            </w:pPr>
            <w:r w:rsidRPr="00C05AA8">
              <w:rPr>
                <w:rFonts w:ascii="Times New Roman" w:hAnsi="Times New Roman"/>
                <w:sz w:val="24"/>
                <w:szCs w:val="24"/>
              </w:rPr>
              <w:t>podržavanje, razvijanje, usmjeravanje, usavršavanje znanja i vještina učenika u skladu s njihovim kognitivnim razvojem, primjerenih dobi, prema njihovim željama, sposobnostima i potrebama</w:t>
            </w:r>
          </w:p>
        </w:tc>
      </w:tr>
      <w:tr w:rsidR="00D9177E" w:rsidRPr="00C05AA8" w14:paraId="68406AFF" w14:textId="77777777" w:rsidTr="00D9177E">
        <w:trPr>
          <w:trHeight w:val="1398"/>
        </w:trPr>
        <w:tc>
          <w:tcPr>
            <w:tcW w:w="226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E60EF8" w14:textId="77777777" w:rsidR="00D9177E" w:rsidRPr="00C05AA8" w:rsidRDefault="00D9177E" w:rsidP="00D9177E">
            <w:pPr>
              <w:tabs>
                <w:tab w:val="left" w:pos="7380"/>
              </w:tabs>
              <w:rPr>
                <w:rFonts w:ascii="Times New Roman" w:hAnsi="Times New Roman" w:cs="Times New Roman"/>
                <w:sz w:val="24"/>
                <w:szCs w:val="24"/>
              </w:rPr>
            </w:pPr>
            <w:r w:rsidRPr="00C05AA8">
              <w:rPr>
                <w:rFonts w:ascii="Times New Roman" w:hAnsi="Times New Roman" w:cs="Times New Roman"/>
                <w:sz w:val="24"/>
                <w:szCs w:val="24"/>
              </w:rPr>
              <w:t>NOSITELJI I NJIHOVA ODGOVORNOST</w:t>
            </w:r>
          </w:p>
        </w:tc>
        <w:tc>
          <w:tcPr>
            <w:tcW w:w="7513" w:type="dxa"/>
            <w:tcBorders>
              <w:top w:val="single" w:sz="4" w:space="0" w:color="auto"/>
              <w:left w:val="single" w:sz="4" w:space="0" w:color="auto"/>
              <w:bottom w:val="single" w:sz="4" w:space="0" w:color="auto"/>
              <w:right w:val="single" w:sz="4" w:space="0" w:color="auto"/>
            </w:tcBorders>
          </w:tcPr>
          <w:p w14:paraId="6ED917D5" w14:textId="77777777" w:rsidR="00D9177E" w:rsidRPr="00C05AA8" w:rsidRDefault="00D9177E" w:rsidP="00D9177E">
            <w:pPr>
              <w:tabs>
                <w:tab w:val="left" w:pos="1170"/>
              </w:tabs>
              <w:spacing w:after="0"/>
              <w:jc w:val="both"/>
              <w:rPr>
                <w:rFonts w:ascii="Times New Roman" w:hAnsi="Times New Roman" w:cs="Times New Roman"/>
                <w:sz w:val="24"/>
                <w:szCs w:val="24"/>
              </w:rPr>
            </w:pPr>
            <w:r w:rsidRPr="00C05AA8">
              <w:rPr>
                <w:rFonts w:ascii="Times New Roman" w:hAnsi="Times New Roman" w:cs="Times New Roman"/>
                <w:sz w:val="24"/>
                <w:szCs w:val="24"/>
              </w:rPr>
              <w:t>Učenici :</w:t>
            </w:r>
          </w:p>
          <w:p w14:paraId="19743B1F" w14:textId="77777777" w:rsidR="00D9177E" w:rsidRPr="00C05AA8" w:rsidRDefault="00D9177E" w:rsidP="00F50551">
            <w:pPr>
              <w:pStyle w:val="Odlomakpopisa"/>
              <w:numPr>
                <w:ilvl w:val="0"/>
                <w:numId w:val="29"/>
              </w:numPr>
              <w:tabs>
                <w:tab w:val="left" w:pos="1170"/>
              </w:tabs>
              <w:spacing w:after="0"/>
              <w:jc w:val="both"/>
              <w:rPr>
                <w:rFonts w:ascii="Times New Roman" w:hAnsi="Times New Roman"/>
                <w:sz w:val="24"/>
                <w:szCs w:val="24"/>
              </w:rPr>
            </w:pPr>
            <w:r w:rsidRPr="00C05AA8">
              <w:rPr>
                <w:rFonts w:ascii="Times New Roman" w:hAnsi="Times New Roman"/>
                <w:sz w:val="24"/>
                <w:szCs w:val="24"/>
              </w:rPr>
              <w:t xml:space="preserve">redovito dolaženje na dodatnu nastavu </w:t>
            </w:r>
          </w:p>
          <w:p w14:paraId="1B0CC7BD" w14:textId="77777777" w:rsidR="00D9177E" w:rsidRPr="00C05AA8" w:rsidRDefault="00D9177E" w:rsidP="00F50551">
            <w:pPr>
              <w:pStyle w:val="Odlomakpopisa"/>
              <w:numPr>
                <w:ilvl w:val="0"/>
                <w:numId w:val="29"/>
              </w:numPr>
              <w:tabs>
                <w:tab w:val="left" w:pos="1170"/>
              </w:tabs>
              <w:spacing w:after="0"/>
              <w:jc w:val="both"/>
              <w:rPr>
                <w:rFonts w:ascii="Times New Roman" w:hAnsi="Times New Roman"/>
                <w:sz w:val="24"/>
                <w:szCs w:val="24"/>
              </w:rPr>
            </w:pPr>
            <w:r w:rsidRPr="00C05AA8">
              <w:rPr>
                <w:rFonts w:ascii="Times New Roman" w:hAnsi="Times New Roman"/>
                <w:sz w:val="24"/>
                <w:szCs w:val="24"/>
              </w:rPr>
              <w:t>sudjelovanje u praćenju i pojašnjavanju sadržaja</w:t>
            </w:r>
          </w:p>
          <w:p w14:paraId="54576F55" w14:textId="77777777" w:rsidR="00D9177E" w:rsidRPr="00C05AA8" w:rsidRDefault="00D9177E" w:rsidP="00D9177E">
            <w:pPr>
              <w:tabs>
                <w:tab w:val="left" w:pos="1170"/>
              </w:tabs>
              <w:spacing w:after="0"/>
              <w:jc w:val="both"/>
              <w:rPr>
                <w:rFonts w:ascii="Times New Roman" w:hAnsi="Times New Roman" w:cs="Times New Roman"/>
                <w:sz w:val="24"/>
                <w:szCs w:val="24"/>
              </w:rPr>
            </w:pPr>
            <w:r w:rsidRPr="00C05AA8">
              <w:rPr>
                <w:rFonts w:ascii="Times New Roman" w:hAnsi="Times New Roman" w:cs="Times New Roman"/>
                <w:sz w:val="24"/>
                <w:szCs w:val="24"/>
              </w:rPr>
              <w:t>Učiteljica:</w:t>
            </w:r>
          </w:p>
          <w:p w14:paraId="3956E945" w14:textId="77777777" w:rsidR="00D9177E" w:rsidRPr="00C05AA8" w:rsidRDefault="00D9177E" w:rsidP="00F50551">
            <w:pPr>
              <w:pStyle w:val="Odlomakpopisa"/>
              <w:numPr>
                <w:ilvl w:val="0"/>
                <w:numId w:val="29"/>
              </w:numPr>
              <w:tabs>
                <w:tab w:val="left" w:pos="1170"/>
              </w:tabs>
              <w:spacing w:after="0"/>
              <w:jc w:val="both"/>
              <w:rPr>
                <w:rFonts w:ascii="Times New Roman" w:hAnsi="Times New Roman"/>
                <w:sz w:val="24"/>
                <w:szCs w:val="24"/>
              </w:rPr>
            </w:pPr>
            <w:r w:rsidRPr="00C05AA8">
              <w:rPr>
                <w:rFonts w:ascii="Times New Roman" w:hAnsi="Times New Roman"/>
                <w:sz w:val="24"/>
                <w:szCs w:val="24"/>
              </w:rPr>
              <w:t>priprema zadataka za učenike</w:t>
            </w:r>
          </w:p>
          <w:p w14:paraId="563FCA4A" w14:textId="77777777" w:rsidR="00D9177E" w:rsidRPr="00C05AA8" w:rsidRDefault="00D9177E" w:rsidP="00F50551">
            <w:pPr>
              <w:pStyle w:val="Odlomakpopisa"/>
              <w:numPr>
                <w:ilvl w:val="0"/>
                <w:numId w:val="30"/>
              </w:numPr>
              <w:tabs>
                <w:tab w:val="left" w:pos="1170"/>
              </w:tabs>
              <w:spacing w:after="0"/>
              <w:jc w:val="both"/>
              <w:rPr>
                <w:rFonts w:ascii="Times New Roman" w:hAnsi="Times New Roman"/>
                <w:sz w:val="24"/>
                <w:szCs w:val="24"/>
              </w:rPr>
            </w:pPr>
            <w:r w:rsidRPr="00C05AA8">
              <w:rPr>
                <w:rFonts w:ascii="Times New Roman" w:hAnsi="Times New Roman"/>
                <w:sz w:val="24"/>
                <w:szCs w:val="24"/>
              </w:rPr>
              <w:t>provođenje plana i programa dodatne nastave</w:t>
            </w:r>
          </w:p>
        </w:tc>
      </w:tr>
      <w:tr w:rsidR="00D9177E" w:rsidRPr="00C05AA8" w14:paraId="71D313F5" w14:textId="77777777" w:rsidTr="00D9177E">
        <w:trPr>
          <w:trHeight w:val="825"/>
        </w:trPr>
        <w:tc>
          <w:tcPr>
            <w:tcW w:w="226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55AAFB" w14:textId="77777777" w:rsidR="00D9177E" w:rsidRPr="00C05AA8" w:rsidRDefault="00D9177E" w:rsidP="00D9177E">
            <w:pPr>
              <w:tabs>
                <w:tab w:val="left" w:pos="7380"/>
              </w:tabs>
              <w:rPr>
                <w:rFonts w:ascii="Times New Roman" w:hAnsi="Times New Roman" w:cs="Times New Roman"/>
                <w:sz w:val="24"/>
                <w:szCs w:val="24"/>
              </w:rPr>
            </w:pPr>
            <w:r w:rsidRPr="00C05AA8">
              <w:rPr>
                <w:rFonts w:ascii="Times New Roman" w:hAnsi="Times New Roman" w:cs="Times New Roman"/>
                <w:sz w:val="24"/>
                <w:szCs w:val="24"/>
              </w:rPr>
              <w:lastRenderedPageBreak/>
              <w:t>NAČIN REALIZACIJE</w:t>
            </w:r>
          </w:p>
        </w:tc>
        <w:tc>
          <w:tcPr>
            <w:tcW w:w="7513" w:type="dxa"/>
            <w:tcBorders>
              <w:top w:val="single" w:sz="4" w:space="0" w:color="auto"/>
              <w:left w:val="single" w:sz="4" w:space="0" w:color="auto"/>
              <w:bottom w:val="single" w:sz="4" w:space="0" w:color="auto"/>
              <w:right w:val="single" w:sz="4" w:space="0" w:color="auto"/>
            </w:tcBorders>
            <w:vAlign w:val="center"/>
          </w:tcPr>
          <w:p w14:paraId="138D19B5" w14:textId="77777777" w:rsidR="00D9177E" w:rsidRPr="00C05AA8" w:rsidRDefault="00D9177E" w:rsidP="00F50551">
            <w:pPr>
              <w:pStyle w:val="Odlomakpopisa"/>
              <w:numPr>
                <w:ilvl w:val="0"/>
                <w:numId w:val="30"/>
              </w:numPr>
              <w:tabs>
                <w:tab w:val="left" w:pos="7380"/>
              </w:tabs>
              <w:spacing w:after="0"/>
              <w:rPr>
                <w:rFonts w:ascii="Times New Roman" w:hAnsi="Times New Roman"/>
                <w:bCs/>
                <w:sz w:val="24"/>
                <w:szCs w:val="24"/>
              </w:rPr>
            </w:pPr>
            <w:r w:rsidRPr="00C05AA8">
              <w:rPr>
                <w:rFonts w:ascii="Times New Roman" w:hAnsi="Times New Roman"/>
                <w:bCs/>
                <w:sz w:val="24"/>
                <w:szCs w:val="24"/>
              </w:rPr>
              <w:t>nastavni listići za dodatnu nastavu matematike u 2. razredu</w:t>
            </w:r>
          </w:p>
          <w:p w14:paraId="271FE2E9" w14:textId="77777777" w:rsidR="00D9177E" w:rsidRPr="00C05AA8" w:rsidRDefault="00D9177E" w:rsidP="00F50551">
            <w:pPr>
              <w:pStyle w:val="Odlomakpopisa"/>
              <w:numPr>
                <w:ilvl w:val="0"/>
                <w:numId w:val="30"/>
              </w:numPr>
              <w:tabs>
                <w:tab w:val="left" w:pos="7380"/>
              </w:tabs>
              <w:spacing w:after="0"/>
              <w:rPr>
                <w:rFonts w:ascii="Times New Roman" w:hAnsi="Times New Roman"/>
                <w:bCs/>
                <w:sz w:val="24"/>
                <w:szCs w:val="24"/>
              </w:rPr>
            </w:pPr>
            <w:r w:rsidRPr="00C05AA8">
              <w:rPr>
                <w:rFonts w:ascii="Times New Roman" w:hAnsi="Times New Roman"/>
                <w:bCs/>
                <w:sz w:val="24"/>
                <w:szCs w:val="24"/>
              </w:rPr>
              <w:t>računalne igre matematičkog sadržaja</w:t>
            </w:r>
          </w:p>
          <w:p w14:paraId="0D50DA4A" w14:textId="77777777" w:rsidR="00D9177E" w:rsidRPr="00C05AA8" w:rsidRDefault="00D9177E" w:rsidP="00F50551">
            <w:pPr>
              <w:pStyle w:val="Odlomakpopisa"/>
              <w:numPr>
                <w:ilvl w:val="0"/>
                <w:numId w:val="30"/>
              </w:numPr>
              <w:tabs>
                <w:tab w:val="left" w:pos="7380"/>
              </w:tabs>
              <w:spacing w:after="0"/>
              <w:rPr>
                <w:rFonts w:ascii="Times New Roman" w:hAnsi="Times New Roman"/>
                <w:bCs/>
                <w:sz w:val="24"/>
                <w:szCs w:val="24"/>
              </w:rPr>
            </w:pPr>
            <w:r w:rsidRPr="00C05AA8">
              <w:rPr>
                <w:rFonts w:ascii="Times New Roman" w:hAnsi="Times New Roman"/>
                <w:bCs/>
                <w:sz w:val="24"/>
                <w:szCs w:val="24"/>
              </w:rPr>
              <w:t>razredna natjecanja i matematički kvizovi</w:t>
            </w:r>
          </w:p>
        </w:tc>
      </w:tr>
      <w:tr w:rsidR="00D9177E" w:rsidRPr="00C05AA8" w14:paraId="43319924" w14:textId="77777777" w:rsidTr="00D9177E">
        <w:trPr>
          <w:trHeight w:val="562"/>
        </w:trPr>
        <w:tc>
          <w:tcPr>
            <w:tcW w:w="226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9B19E5B" w14:textId="77777777" w:rsidR="00D9177E" w:rsidRPr="00C05AA8" w:rsidRDefault="00D9177E" w:rsidP="00D9177E">
            <w:pPr>
              <w:tabs>
                <w:tab w:val="left" w:pos="7380"/>
              </w:tabs>
              <w:rPr>
                <w:rFonts w:ascii="Times New Roman" w:hAnsi="Times New Roman" w:cs="Times New Roman"/>
                <w:sz w:val="24"/>
                <w:szCs w:val="24"/>
              </w:rPr>
            </w:pPr>
            <w:r w:rsidRPr="00C05AA8">
              <w:rPr>
                <w:rFonts w:ascii="Times New Roman" w:hAnsi="Times New Roman" w:cs="Times New Roman"/>
                <w:sz w:val="24"/>
                <w:szCs w:val="24"/>
              </w:rPr>
              <w:t>VREMENIK</w:t>
            </w:r>
          </w:p>
        </w:tc>
        <w:tc>
          <w:tcPr>
            <w:tcW w:w="7513" w:type="dxa"/>
            <w:tcBorders>
              <w:top w:val="single" w:sz="4" w:space="0" w:color="auto"/>
              <w:left w:val="single" w:sz="4" w:space="0" w:color="auto"/>
              <w:bottom w:val="single" w:sz="4" w:space="0" w:color="auto"/>
              <w:right w:val="single" w:sz="4" w:space="0" w:color="auto"/>
            </w:tcBorders>
            <w:vAlign w:val="center"/>
          </w:tcPr>
          <w:p w14:paraId="3E14E8BE" w14:textId="77777777" w:rsidR="00D9177E" w:rsidRPr="00C05AA8" w:rsidRDefault="00D9177E" w:rsidP="00D9177E">
            <w:pPr>
              <w:pStyle w:val="Bezproreda"/>
            </w:pPr>
            <w:r w:rsidRPr="00C05AA8">
              <w:t>Tijekom školske godine, jednom tjedno svaki drugi tjedan</w:t>
            </w:r>
          </w:p>
        </w:tc>
      </w:tr>
      <w:tr w:rsidR="00D9177E" w:rsidRPr="00C05AA8" w14:paraId="1B6DB541" w14:textId="77777777" w:rsidTr="00D9177E">
        <w:trPr>
          <w:trHeight w:val="283"/>
        </w:trPr>
        <w:tc>
          <w:tcPr>
            <w:tcW w:w="226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CCC4EE" w14:textId="77777777" w:rsidR="00D9177E" w:rsidRPr="00C05AA8" w:rsidRDefault="00D9177E" w:rsidP="00D9177E">
            <w:pPr>
              <w:tabs>
                <w:tab w:val="left" w:pos="7380"/>
              </w:tabs>
              <w:rPr>
                <w:rFonts w:ascii="Times New Roman" w:hAnsi="Times New Roman" w:cs="Times New Roman"/>
                <w:sz w:val="24"/>
                <w:szCs w:val="24"/>
              </w:rPr>
            </w:pPr>
            <w:r w:rsidRPr="00C05AA8">
              <w:rPr>
                <w:rFonts w:ascii="Times New Roman" w:hAnsi="Times New Roman" w:cs="Times New Roman"/>
                <w:sz w:val="24"/>
                <w:szCs w:val="24"/>
              </w:rPr>
              <w:t>TROŠKOVNIK</w:t>
            </w:r>
          </w:p>
        </w:tc>
        <w:tc>
          <w:tcPr>
            <w:tcW w:w="7513" w:type="dxa"/>
            <w:tcBorders>
              <w:top w:val="single" w:sz="4" w:space="0" w:color="auto"/>
              <w:left w:val="single" w:sz="4" w:space="0" w:color="auto"/>
              <w:bottom w:val="single" w:sz="4" w:space="0" w:color="auto"/>
              <w:right w:val="single" w:sz="4" w:space="0" w:color="auto"/>
            </w:tcBorders>
            <w:vAlign w:val="center"/>
          </w:tcPr>
          <w:p w14:paraId="2AABC9E9" w14:textId="77777777" w:rsidR="00D9177E" w:rsidRPr="00C05AA8" w:rsidRDefault="00D9177E" w:rsidP="00D9177E">
            <w:pPr>
              <w:pStyle w:val="Bezproreda"/>
            </w:pPr>
            <w:r w:rsidRPr="00C05AA8">
              <w:t xml:space="preserve">Potrošni (fotokopirani) materijal </w:t>
            </w:r>
          </w:p>
        </w:tc>
      </w:tr>
      <w:tr w:rsidR="00D9177E" w:rsidRPr="00C05AA8" w14:paraId="3AC9CBA7" w14:textId="77777777" w:rsidTr="00D9177E">
        <w:trPr>
          <w:trHeight w:val="1369"/>
        </w:trPr>
        <w:tc>
          <w:tcPr>
            <w:tcW w:w="226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ACF4EA3" w14:textId="77777777" w:rsidR="00D9177E" w:rsidRPr="00C05AA8" w:rsidRDefault="00D9177E" w:rsidP="00D9177E">
            <w:pPr>
              <w:tabs>
                <w:tab w:val="left" w:pos="7380"/>
              </w:tabs>
              <w:rPr>
                <w:rFonts w:ascii="Times New Roman" w:hAnsi="Times New Roman" w:cs="Times New Roman"/>
                <w:sz w:val="24"/>
                <w:szCs w:val="24"/>
              </w:rPr>
            </w:pPr>
            <w:r w:rsidRPr="00C05AA8">
              <w:rPr>
                <w:rFonts w:ascii="Times New Roman" w:hAnsi="Times New Roman" w:cs="Times New Roman"/>
                <w:sz w:val="24"/>
                <w:szCs w:val="24"/>
              </w:rPr>
              <w:t>NAČIN VREDNOVANJA I NAČIN KORIŠTENJA REZULTATA</w:t>
            </w:r>
          </w:p>
          <w:p w14:paraId="5E089CC1" w14:textId="77777777" w:rsidR="00D9177E" w:rsidRPr="00C05AA8" w:rsidRDefault="00D9177E" w:rsidP="00D9177E">
            <w:pPr>
              <w:tabs>
                <w:tab w:val="left" w:pos="7380"/>
              </w:tabs>
              <w:rPr>
                <w:rFonts w:ascii="Times New Roman" w:hAnsi="Times New Roman" w:cs="Times New Roman"/>
                <w:sz w:val="24"/>
                <w:szCs w:val="24"/>
              </w:rPr>
            </w:pPr>
            <w:r w:rsidRPr="00C05AA8">
              <w:rPr>
                <w:rFonts w:ascii="Times New Roman" w:hAnsi="Times New Roman" w:cs="Times New Roman"/>
                <w:sz w:val="24"/>
                <w:szCs w:val="24"/>
              </w:rPr>
              <w:t>VREDNOVANJA</w:t>
            </w:r>
          </w:p>
        </w:tc>
        <w:tc>
          <w:tcPr>
            <w:tcW w:w="7513" w:type="dxa"/>
            <w:tcBorders>
              <w:top w:val="single" w:sz="4" w:space="0" w:color="auto"/>
              <w:left w:val="single" w:sz="4" w:space="0" w:color="auto"/>
              <w:bottom w:val="single" w:sz="4" w:space="0" w:color="auto"/>
              <w:right w:val="single" w:sz="4" w:space="0" w:color="auto"/>
            </w:tcBorders>
          </w:tcPr>
          <w:p w14:paraId="0B727447" w14:textId="77777777" w:rsidR="00D9177E" w:rsidRPr="00C05AA8" w:rsidRDefault="00D9177E" w:rsidP="00F50551">
            <w:pPr>
              <w:pStyle w:val="Bezproreda"/>
              <w:numPr>
                <w:ilvl w:val="0"/>
                <w:numId w:val="30"/>
              </w:numPr>
              <w:spacing w:line="276" w:lineRule="auto"/>
              <w:ind w:right="-113"/>
            </w:pPr>
            <w:r w:rsidRPr="00C05AA8">
              <w:t>individualno praćenje uspješnosti usvajanja sadržaja će se koristiti za daljnje poticanje razvoja matematičkih sposobnosti učenika</w:t>
            </w:r>
          </w:p>
          <w:p w14:paraId="40E38B4E" w14:textId="77777777" w:rsidR="00D9177E" w:rsidRPr="00C05AA8" w:rsidRDefault="00D9177E" w:rsidP="00F50551">
            <w:pPr>
              <w:pStyle w:val="Bezproreda"/>
              <w:numPr>
                <w:ilvl w:val="0"/>
                <w:numId w:val="31"/>
              </w:numPr>
              <w:spacing w:line="276" w:lineRule="auto"/>
            </w:pPr>
            <w:r w:rsidRPr="00C05AA8">
              <w:t>vrednuje se brzina, točnost, samostalnost učenika kao i kreativnost koja se očituje u pronalasku više načina dolaska do točnog rezultata</w:t>
            </w:r>
          </w:p>
          <w:p w14:paraId="7463FC0F" w14:textId="77777777" w:rsidR="00D9177E" w:rsidRPr="00C05AA8" w:rsidRDefault="00D9177E" w:rsidP="00F50551">
            <w:pPr>
              <w:pStyle w:val="Bezproreda"/>
              <w:numPr>
                <w:ilvl w:val="0"/>
                <w:numId w:val="31"/>
              </w:numPr>
              <w:spacing w:line="276" w:lineRule="auto"/>
            </w:pPr>
            <w:r w:rsidRPr="00C05AA8">
              <w:t>usmenom i pisanom pohvalom za trud i uspješnost u radu</w:t>
            </w:r>
          </w:p>
        </w:tc>
      </w:tr>
    </w:tbl>
    <w:tbl>
      <w:tblPr>
        <w:tblpPr w:leftFromText="180" w:rightFromText="180" w:vertAnchor="text" w:horzAnchor="margin" w:tblpY="16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508"/>
      </w:tblGrid>
      <w:tr w:rsidR="00F95701" w:rsidRPr="00C05AA8" w14:paraId="402417C1" w14:textId="77777777" w:rsidTr="00D9177E">
        <w:trPr>
          <w:trHeight w:val="1124"/>
        </w:trPr>
        <w:tc>
          <w:tcPr>
            <w:tcW w:w="2268" w:type="dxa"/>
            <w:tcBorders>
              <w:top w:val="nil"/>
              <w:left w:val="nil"/>
              <w:bottom w:val="single" w:sz="4" w:space="0" w:color="auto"/>
              <w:right w:val="single" w:sz="4" w:space="0" w:color="auto"/>
            </w:tcBorders>
            <w:shd w:val="clear" w:color="auto" w:fill="FFFFFF" w:themeFill="background1"/>
          </w:tcPr>
          <w:p w14:paraId="6A96976A" w14:textId="77777777" w:rsidR="00F95701" w:rsidRPr="00C05AA8" w:rsidRDefault="00F95701" w:rsidP="00D9177E">
            <w:pPr>
              <w:tabs>
                <w:tab w:val="left" w:pos="7380"/>
              </w:tabs>
              <w:rPr>
                <w:rFonts w:ascii="Times New Roman" w:hAnsi="Times New Roman" w:cs="Times New Roman"/>
                <w:sz w:val="24"/>
                <w:szCs w:val="24"/>
                <w:lang w:val="de-DE"/>
              </w:rPr>
            </w:pPr>
          </w:p>
        </w:tc>
        <w:tc>
          <w:tcPr>
            <w:tcW w:w="750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E3B9DDE" w14:textId="77777777" w:rsidR="00F95701" w:rsidRPr="00C05AA8" w:rsidRDefault="00F95701" w:rsidP="00D9177E">
            <w:pPr>
              <w:jc w:val="center"/>
              <w:rPr>
                <w:rFonts w:ascii="Times New Roman" w:hAnsi="Times New Roman" w:cs="Times New Roman"/>
                <w:sz w:val="24"/>
                <w:szCs w:val="24"/>
              </w:rPr>
            </w:pPr>
            <w:r w:rsidRPr="00C05AA8">
              <w:rPr>
                <w:rFonts w:ascii="Times New Roman" w:hAnsi="Times New Roman" w:cs="Times New Roman"/>
                <w:sz w:val="24"/>
                <w:szCs w:val="24"/>
              </w:rPr>
              <w:t xml:space="preserve">DODATNA NASTAVA </w:t>
            </w:r>
            <w:r w:rsidR="00D9177E" w:rsidRPr="00C05AA8">
              <w:rPr>
                <w:rFonts w:ascii="Times New Roman" w:hAnsi="Times New Roman" w:cs="Times New Roman"/>
                <w:sz w:val="24"/>
                <w:szCs w:val="24"/>
              </w:rPr>
              <w:t>HRVATSKOG JEZIKA</w:t>
            </w:r>
          </w:p>
        </w:tc>
      </w:tr>
      <w:tr w:rsidR="00D9177E" w:rsidRPr="00C05AA8" w14:paraId="275C7071" w14:textId="77777777" w:rsidTr="00D9177E">
        <w:trPr>
          <w:trHeight w:val="1945"/>
        </w:trPr>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3B0133E" w14:textId="77777777" w:rsidR="00D9177E" w:rsidRPr="00C05AA8" w:rsidRDefault="00D9177E" w:rsidP="009F47F5">
            <w:pPr>
              <w:tabs>
                <w:tab w:val="left" w:pos="7380"/>
              </w:tabs>
              <w:rPr>
                <w:rFonts w:ascii="Times New Roman" w:hAnsi="Times New Roman" w:cs="Times New Roman"/>
                <w:sz w:val="24"/>
                <w:szCs w:val="24"/>
              </w:rPr>
            </w:pPr>
            <w:r w:rsidRPr="00C05AA8">
              <w:rPr>
                <w:rFonts w:ascii="Times New Roman" w:hAnsi="Times New Roman" w:cs="Times New Roman"/>
                <w:sz w:val="24"/>
                <w:szCs w:val="24"/>
              </w:rPr>
              <w:t>CILJEVI</w:t>
            </w:r>
            <w:r w:rsidR="009F47F5" w:rsidRPr="00C05AA8">
              <w:rPr>
                <w:rFonts w:ascii="Times New Roman" w:hAnsi="Times New Roman" w:cs="Times New Roman"/>
                <w:sz w:val="24"/>
                <w:szCs w:val="24"/>
              </w:rPr>
              <w:t xml:space="preserve"> </w:t>
            </w:r>
          </w:p>
        </w:tc>
        <w:tc>
          <w:tcPr>
            <w:tcW w:w="7508" w:type="dxa"/>
            <w:tcBorders>
              <w:top w:val="single" w:sz="4" w:space="0" w:color="auto"/>
              <w:left w:val="single" w:sz="4" w:space="0" w:color="auto"/>
              <w:bottom w:val="single" w:sz="4" w:space="0" w:color="auto"/>
              <w:right w:val="single" w:sz="4" w:space="0" w:color="auto"/>
            </w:tcBorders>
            <w:vAlign w:val="center"/>
          </w:tcPr>
          <w:p w14:paraId="54DEF9FA" w14:textId="77777777" w:rsidR="00D9177E" w:rsidRPr="00C05AA8" w:rsidRDefault="00D9177E" w:rsidP="00F50551">
            <w:pPr>
              <w:pStyle w:val="Bezproreda"/>
              <w:numPr>
                <w:ilvl w:val="0"/>
                <w:numId w:val="31"/>
              </w:numPr>
              <w:spacing w:line="276" w:lineRule="auto"/>
            </w:pPr>
            <w:r w:rsidRPr="00C05AA8">
              <w:t>proširivanje sadržaja redovne nastave, razvijanje usmenog i pisanog izražavanja, proširivanje rječnika i gramatičkih sadržaja</w:t>
            </w:r>
          </w:p>
          <w:p w14:paraId="0928DE77" w14:textId="77777777" w:rsidR="00D9177E" w:rsidRPr="00C05AA8" w:rsidRDefault="00D9177E" w:rsidP="00F50551">
            <w:pPr>
              <w:pStyle w:val="Bezproreda"/>
              <w:numPr>
                <w:ilvl w:val="0"/>
                <w:numId w:val="32"/>
              </w:numPr>
              <w:spacing w:line="276" w:lineRule="auto"/>
            </w:pPr>
            <w:r w:rsidRPr="00C05AA8">
              <w:t>poticanje ljubavi prema pisanoj riječi i čitanju te buđenje interesa za čitanje</w:t>
            </w:r>
          </w:p>
          <w:p w14:paraId="7FEB2B42" w14:textId="77777777" w:rsidR="00D9177E" w:rsidRPr="00C05AA8" w:rsidRDefault="00D9177E" w:rsidP="00F50551">
            <w:pPr>
              <w:pStyle w:val="Bezproreda"/>
              <w:numPr>
                <w:ilvl w:val="0"/>
                <w:numId w:val="32"/>
              </w:numPr>
              <w:spacing w:line="276" w:lineRule="auto"/>
            </w:pPr>
            <w:r w:rsidRPr="00C05AA8">
              <w:t>primjena utvrđenih, proširenih i produbljenih programskih sadržaja hrvatskog jezika, te podržavanje, razvijanje, usmjeravanje, usavršavanje znanja i vještina učenika prema njihovim sposobnostima i potrebama</w:t>
            </w:r>
          </w:p>
          <w:p w14:paraId="7BE76D5F" w14:textId="77777777" w:rsidR="00D9177E" w:rsidRPr="00C05AA8" w:rsidRDefault="00D9177E" w:rsidP="00F50551">
            <w:pPr>
              <w:pStyle w:val="Bezproreda"/>
              <w:numPr>
                <w:ilvl w:val="0"/>
                <w:numId w:val="32"/>
              </w:numPr>
              <w:spacing w:line="276" w:lineRule="auto"/>
            </w:pPr>
            <w:r w:rsidRPr="00C05AA8">
              <w:t xml:space="preserve">spontano i kreativno oblikovanje i izražavanje svojih misli i osjećaja </w:t>
            </w:r>
          </w:p>
          <w:p w14:paraId="785BD303" w14:textId="77777777" w:rsidR="00D9177E" w:rsidRPr="00C05AA8" w:rsidRDefault="00D9177E" w:rsidP="00F50551">
            <w:pPr>
              <w:pStyle w:val="Bezproreda"/>
              <w:numPr>
                <w:ilvl w:val="0"/>
                <w:numId w:val="32"/>
              </w:numPr>
              <w:spacing w:line="276" w:lineRule="auto"/>
            </w:pPr>
            <w:r w:rsidRPr="00C05AA8">
              <w:t>izražavanje osobnih zapažanja, misli i osjećaja nakon slušanja/čitanja književnih tekstova i povezivanje s vlastitim iskustvom</w:t>
            </w:r>
          </w:p>
          <w:p w14:paraId="75BB23E1" w14:textId="77777777" w:rsidR="00D9177E" w:rsidRPr="00C05AA8" w:rsidRDefault="00D9177E" w:rsidP="00F50551">
            <w:pPr>
              <w:pStyle w:val="Bezproreda"/>
              <w:numPr>
                <w:ilvl w:val="0"/>
                <w:numId w:val="32"/>
              </w:numPr>
              <w:spacing w:line="276" w:lineRule="auto"/>
            </w:pPr>
            <w:r w:rsidRPr="00C05AA8">
              <w:t>razvijanje sposobnosti samostalnog rada</w:t>
            </w:r>
          </w:p>
        </w:tc>
      </w:tr>
      <w:tr w:rsidR="00D9177E" w:rsidRPr="00C05AA8" w14:paraId="3337F3C7" w14:textId="77777777" w:rsidTr="00D9177E">
        <w:trPr>
          <w:trHeight w:val="1349"/>
        </w:trPr>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5262B7" w14:textId="77777777" w:rsidR="00D9177E" w:rsidRPr="00C05AA8" w:rsidRDefault="00D9177E" w:rsidP="00D9177E">
            <w:pPr>
              <w:tabs>
                <w:tab w:val="left" w:pos="7380"/>
              </w:tabs>
              <w:rPr>
                <w:rFonts w:ascii="Times New Roman" w:hAnsi="Times New Roman" w:cs="Times New Roman"/>
                <w:sz w:val="24"/>
                <w:szCs w:val="24"/>
              </w:rPr>
            </w:pPr>
            <w:r w:rsidRPr="00C05AA8">
              <w:rPr>
                <w:rFonts w:ascii="Times New Roman" w:hAnsi="Times New Roman" w:cs="Times New Roman"/>
                <w:sz w:val="24"/>
                <w:szCs w:val="24"/>
              </w:rPr>
              <w:t>NAMJENA</w:t>
            </w:r>
          </w:p>
        </w:tc>
        <w:tc>
          <w:tcPr>
            <w:tcW w:w="7508" w:type="dxa"/>
            <w:tcBorders>
              <w:top w:val="single" w:sz="4" w:space="0" w:color="auto"/>
              <w:left w:val="single" w:sz="4" w:space="0" w:color="auto"/>
              <w:bottom w:val="single" w:sz="4" w:space="0" w:color="auto"/>
              <w:right w:val="single" w:sz="4" w:space="0" w:color="auto"/>
            </w:tcBorders>
            <w:vAlign w:val="center"/>
          </w:tcPr>
          <w:p w14:paraId="13A1BAC9" w14:textId="77777777" w:rsidR="00D9177E" w:rsidRPr="00C05AA8" w:rsidRDefault="00D9177E" w:rsidP="00F50551">
            <w:pPr>
              <w:pStyle w:val="Odlomakpopisa"/>
              <w:numPr>
                <w:ilvl w:val="0"/>
                <w:numId w:val="32"/>
              </w:numPr>
              <w:tabs>
                <w:tab w:val="left" w:pos="53"/>
              </w:tabs>
              <w:spacing w:after="0"/>
              <w:rPr>
                <w:rFonts w:ascii="Times New Roman" w:hAnsi="Times New Roman"/>
                <w:sz w:val="24"/>
                <w:szCs w:val="24"/>
              </w:rPr>
            </w:pPr>
            <w:r w:rsidRPr="00C05AA8">
              <w:rPr>
                <w:rFonts w:ascii="Times New Roman" w:hAnsi="Times New Roman"/>
                <w:sz w:val="24"/>
                <w:szCs w:val="24"/>
              </w:rPr>
              <w:t>raditi na pismenosti, razvoju jezičnog i usmenog izražavanja, njegovati zavičajni govor i poticati na pravilno korištenje standardnog književnog govora</w:t>
            </w:r>
          </w:p>
          <w:p w14:paraId="3E875C41" w14:textId="77777777" w:rsidR="00D9177E" w:rsidRPr="00C05AA8" w:rsidRDefault="00D9177E" w:rsidP="00F50551">
            <w:pPr>
              <w:pStyle w:val="Odlomakpopisa"/>
              <w:numPr>
                <w:ilvl w:val="0"/>
                <w:numId w:val="32"/>
              </w:numPr>
              <w:tabs>
                <w:tab w:val="left" w:pos="53"/>
              </w:tabs>
              <w:spacing w:after="0"/>
              <w:rPr>
                <w:rFonts w:ascii="Times New Roman" w:hAnsi="Times New Roman"/>
                <w:sz w:val="24"/>
                <w:szCs w:val="24"/>
              </w:rPr>
            </w:pPr>
            <w:r w:rsidRPr="00C05AA8">
              <w:rPr>
                <w:rFonts w:ascii="Times New Roman" w:hAnsi="Times New Roman"/>
                <w:sz w:val="24"/>
                <w:szCs w:val="24"/>
              </w:rPr>
              <w:t xml:space="preserve">sposobnost interpretacije poezije i proze, interpretativno čitanje i govorna realizacija </w:t>
            </w:r>
          </w:p>
          <w:p w14:paraId="69EAFC08" w14:textId="77777777" w:rsidR="00D9177E" w:rsidRPr="00C05AA8" w:rsidRDefault="00D9177E" w:rsidP="00F50551">
            <w:pPr>
              <w:pStyle w:val="Odlomakpopisa"/>
              <w:numPr>
                <w:ilvl w:val="0"/>
                <w:numId w:val="32"/>
              </w:numPr>
              <w:tabs>
                <w:tab w:val="left" w:pos="53"/>
              </w:tabs>
              <w:spacing w:after="0"/>
              <w:rPr>
                <w:rFonts w:ascii="Times New Roman" w:hAnsi="Times New Roman"/>
                <w:sz w:val="24"/>
                <w:szCs w:val="24"/>
              </w:rPr>
            </w:pPr>
            <w:r w:rsidRPr="00C05AA8">
              <w:rPr>
                <w:rFonts w:ascii="Times New Roman" w:hAnsi="Times New Roman"/>
                <w:sz w:val="24"/>
                <w:szCs w:val="24"/>
              </w:rPr>
              <w:t>njegovanje vrednota hrvatskog jezika</w:t>
            </w:r>
          </w:p>
          <w:p w14:paraId="76D3B79D" w14:textId="77777777" w:rsidR="00D9177E" w:rsidRPr="00C05AA8" w:rsidRDefault="00D9177E" w:rsidP="00F50551">
            <w:pPr>
              <w:pStyle w:val="Odlomakpopisa"/>
              <w:numPr>
                <w:ilvl w:val="0"/>
                <w:numId w:val="32"/>
              </w:numPr>
              <w:tabs>
                <w:tab w:val="left" w:pos="53"/>
              </w:tabs>
              <w:spacing w:after="0"/>
              <w:rPr>
                <w:rFonts w:ascii="Times New Roman" w:hAnsi="Times New Roman"/>
                <w:sz w:val="24"/>
                <w:szCs w:val="24"/>
              </w:rPr>
            </w:pPr>
            <w:r w:rsidRPr="00C05AA8">
              <w:rPr>
                <w:rFonts w:ascii="Times New Roman" w:hAnsi="Times New Roman"/>
                <w:sz w:val="24"/>
                <w:szCs w:val="24"/>
              </w:rPr>
              <w:t>poticati brzinu, urednost i točnost u radu</w:t>
            </w:r>
          </w:p>
        </w:tc>
      </w:tr>
      <w:tr w:rsidR="00D9177E" w:rsidRPr="00C05AA8" w14:paraId="4872BFA7" w14:textId="77777777" w:rsidTr="00D9177E">
        <w:trPr>
          <w:trHeight w:val="1672"/>
        </w:trPr>
        <w:tc>
          <w:tcPr>
            <w:tcW w:w="2268" w:type="dxa"/>
            <w:shd w:val="clear" w:color="auto" w:fill="D5DCE4" w:themeFill="text2" w:themeFillTint="33"/>
          </w:tcPr>
          <w:p w14:paraId="048FE8F2" w14:textId="77777777" w:rsidR="00D9177E" w:rsidRPr="00C05AA8" w:rsidRDefault="00D9177E" w:rsidP="00D9177E">
            <w:pPr>
              <w:rPr>
                <w:rFonts w:ascii="Times New Roman" w:hAnsi="Times New Roman" w:cs="Times New Roman"/>
                <w:sz w:val="24"/>
                <w:szCs w:val="24"/>
              </w:rPr>
            </w:pPr>
            <w:r w:rsidRPr="00C05AA8">
              <w:rPr>
                <w:rFonts w:ascii="Times New Roman" w:hAnsi="Times New Roman" w:cs="Times New Roman"/>
                <w:sz w:val="24"/>
                <w:szCs w:val="24"/>
              </w:rPr>
              <w:t>PROGRAMSKI SADRŽAJI RADA</w:t>
            </w:r>
          </w:p>
        </w:tc>
        <w:tc>
          <w:tcPr>
            <w:tcW w:w="7508" w:type="dxa"/>
            <w:vAlign w:val="center"/>
          </w:tcPr>
          <w:p w14:paraId="1FE8429D" w14:textId="77777777" w:rsidR="00D9177E" w:rsidRPr="00C05AA8" w:rsidRDefault="00D9177E" w:rsidP="00F50551">
            <w:pPr>
              <w:pStyle w:val="Odlomakpopisa"/>
              <w:numPr>
                <w:ilvl w:val="0"/>
                <w:numId w:val="32"/>
              </w:numPr>
              <w:spacing w:after="0"/>
              <w:rPr>
                <w:rFonts w:ascii="Times New Roman" w:hAnsi="Times New Roman"/>
                <w:sz w:val="24"/>
                <w:szCs w:val="24"/>
              </w:rPr>
            </w:pPr>
            <w:r w:rsidRPr="00C05AA8">
              <w:rPr>
                <w:rFonts w:ascii="Times New Roman" w:hAnsi="Times New Roman"/>
                <w:sz w:val="24"/>
                <w:szCs w:val="24"/>
              </w:rPr>
              <w:t>rješavanje nastavnih listića za dodatnu nastavu Hrvatskog jezika</w:t>
            </w:r>
          </w:p>
          <w:p w14:paraId="2C504B71" w14:textId="77777777" w:rsidR="00D9177E" w:rsidRPr="00C05AA8" w:rsidRDefault="00D9177E" w:rsidP="00F50551">
            <w:pPr>
              <w:pStyle w:val="Odlomakpopisa"/>
              <w:numPr>
                <w:ilvl w:val="0"/>
                <w:numId w:val="32"/>
              </w:numPr>
              <w:spacing w:after="0"/>
              <w:rPr>
                <w:rFonts w:ascii="Times New Roman" w:hAnsi="Times New Roman"/>
                <w:sz w:val="24"/>
                <w:szCs w:val="24"/>
              </w:rPr>
            </w:pPr>
            <w:r w:rsidRPr="00C05AA8">
              <w:rPr>
                <w:rFonts w:ascii="Times New Roman" w:hAnsi="Times New Roman"/>
                <w:sz w:val="24"/>
                <w:szCs w:val="24"/>
              </w:rPr>
              <w:t xml:space="preserve">rješavanje križaljki, anagrama, rebusa i sličnih </w:t>
            </w:r>
            <w:proofErr w:type="spellStart"/>
            <w:r w:rsidRPr="00C05AA8">
              <w:rPr>
                <w:rFonts w:ascii="Times New Roman" w:hAnsi="Times New Roman"/>
                <w:sz w:val="24"/>
                <w:szCs w:val="24"/>
              </w:rPr>
              <w:t>odgonetaljki</w:t>
            </w:r>
            <w:proofErr w:type="spellEnd"/>
          </w:p>
          <w:p w14:paraId="1F6AEFB1" w14:textId="77777777" w:rsidR="00D9177E" w:rsidRPr="00C05AA8" w:rsidRDefault="00D9177E" w:rsidP="00F50551">
            <w:pPr>
              <w:pStyle w:val="Odlomakpopisa"/>
              <w:numPr>
                <w:ilvl w:val="0"/>
                <w:numId w:val="32"/>
              </w:numPr>
              <w:spacing w:after="0"/>
              <w:rPr>
                <w:rFonts w:ascii="Times New Roman" w:hAnsi="Times New Roman"/>
                <w:sz w:val="24"/>
                <w:szCs w:val="24"/>
              </w:rPr>
            </w:pPr>
            <w:r w:rsidRPr="00C05AA8">
              <w:rPr>
                <w:rFonts w:ascii="Times New Roman" w:hAnsi="Times New Roman"/>
                <w:sz w:val="24"/>
                <w:szCs w:val="24"/>
              </w:rPr>
              <w:t xml:space="preserve">upotrebljavanje jezičnih </w:t>
            </w:r>
            <w:proofErr w:type="spellStart"/>
            <w:r w:rsidRPr="00C05AA8">
              <w:rPr>
                <w:rFonts w:ascii="Times New Roman" w:hAnsi="Times New Roman"/>
                <w:sz w:val="24"/>
                <w:szCs w:val="24"/>
              </w:rPr>
              <w:t>sredstvava</w:t>
            </w:r>
            <w:proofErr w:type="spellEnd"/>
            <w:r w:rsidRPr="00C05AA8">
              <w:rPr>
                <w:rFonts w:ascii="Times New Roman" w:hAnsi="Times New Roman"/>
                <w:sz w:val="24"/>
                <w:szCs w:val="24"/>
              </w:rPr>
              <w:t xml:space="preserve"> potrebnih za uspješnu komunikaciju u skladu s dobi učenika (komunikacijska kompetencija)</w:t>
            </w:r>
          </w:p>
          <w:p w14:paraId="647A1145" w14:textId="77777777" w:rsidR="00D9177E" w:rsidRPr="00C05AA8" w:rsidRDefault="00D9177E" w:rsidP="00F50551">
            <w:pPr>
              <w:pStyle w:val="Odlomakpopisa"/>
              <w:numPr>
                <w:ilvl w:val="0"/>
                <w:numId w:val="32"/>
              </w:numPr>
              <w:spacing w:after="0"/>
              <w:rPr>
                <w:rFonts w:ascii="Times New Roman" w:hAnsi="Times New Roman"/>
                <w:sz w:val="24"/>
                <w:szCs w:val="24"/>
              </w:rPr>
            </w:pPr>
            <w:r w:rsidRPr="00C05AA8">
              <w:rPr>
                <w:rFonts w:ascii="Times New Roman" w:hAnsi="Times New Roman"/>
                <w:sz w:val="24"/>
                <w:szCs w:val="24"/>
              </w:rPr>
              <w:t>produbljivanje znanja stečenih na nastavi Hrvatskog jezika</w:t>
            </w:r>
          </w:p>
          <w:p w14:paraId="39F57835" w14:textId="77777777" w:rsidR="00D9177E" w:rsidRPr="00C05AA8" w:rsidRDefault="00D9177E" w:rsidP="00F50551">
            <w:pPr>
              <w:pStyle w:val="Odlomakpopisa"/>
              <w:numPr>
                <w:ilvl w:val="0"/>
                <w:numId w:val="32"/>
              </w:numPr>
              <w:spacing w:after="0"/>
              <w:rPr>
                <w:rFonts w:ascii="Times New Roman" w:hAnsi="Times New Roman"/>
                <w:sz w:val="24"/>
                <w:szCs w:val="24"/>
              </w:rPr>
            </w:pPr>
            <w:r w:rsidRPr="00C05AA8">
              <w:rPr>
                <w:rFonts w:ascii="Times New Roman" w:hAnsi="Times New Roman"/>
                <w:sz w:val="24"/>
                <w:szCs w:val="24"/>
              </w:rPr>
              <w:lastRenderedPageBreak/>
              <w:t xml:space="preserve">primjena utvrđenih, proširenih i produbljenih programskih sadržaja iz nastave Hrvatskog jezika </w:t>
            </w:r>
          </w:p>
          <w:p w14:paraId="19115190" w14:textId="77777777" w:rsidR="00D9177E" w:rsidRPr="00C05AA8" w:rsidRDefault="00D9177E" w:rsidP="00F50551">
            <w:pPr>
              <w:pStyle w:val="Odlomakpopisa"/>
              <w:numPr>
                <w:ilvl w:val="0"/>
                <w:numId w:val="32"/>
              </w:numPr>
              <w:spacing w:after="0"/>
              <w:rPr>
                <w:rFonts w:ascii="Times New Roman" w:hAnsi="Times New Roman"/>
                <w:sz w:val="24"/>
                <w:szCs w:val="24"/>
              </w:rPr>
            </w:pPr>
            <w:r w:rsidRPr="00C05AA8">
              <w:rPr>
                <w:rFonts w:ascii="Times New Roman" w:hAnsi="Times New Roman"/>
                <w:sz w:val="24"/>
                <w:szCs w:val="24"/>
              </w:rPr>
              <w:t>podržavanje, razvijanje, usmjeravanje, usavršavanje znanja i vještina učenika u skladu s njihovim kognitivnim razvojem, primjerenih dobi, prema njihovim željama, sposobnostima i potrebama</w:t>
            </w:r>
          </w:p>
        </w:tc>
      </w:tr>
      <w:tr w:rsidR="00D9177E" w:rsidRPr="00C05AA8" w14:paraId="454EDC8E" w14:textId="77777777" w:rsidTr="00D9177E">
        <w:trPr>
          <w:trHeight w:val="1398"/>
        </w:trPr>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2F484D" w14:textId="77777777" w:rsidR="00D9177E" w:rsidRPr="00C05AA8" w:rsidRDefault="00D9177E" w:rsidP="00D9177E">
            <w:pPr>
              <w:tabs>
                <w:tab w:val="left" w:pos="7380"/>
              </w:tabs>
              <w:rPr>
                <w:rFonts w:ascii="Times New Roman" w:hAnsi="Times New Roman" w:cs="Times New Roman"/>
                <w:sz w:val="24"/>
                <w:szCs w:val="24"/>
              </w:rPr>
            </w:pPr>
            <w:r w:rsidRPr="00C05AA8">
              <w:rPr>
                <w:rFonts w:ascii="Times New Roman" w:hAnsi="Times New Roman" w:cs="Times New Roman"/>
                <w:sz w:val="24"/>
                <w:szCs w:val="24"/>
              </w:rPr>
              <w:lastRenderedPageBreak/>
              <w:t>NOSITELJI I NJIHOVA ODGOVORNOST</w:t>
            </w:r>
          </w:p>
        </w:tc>
        <w:tc>
          <w:tcPr>
            <w:tcW w:w="7508" w:type="dxa"/>
            <w:tcBorders>
              <w:top w:val="single" w:sz="4" w:space="0" w:color="auto"/>
              <w:left w:val="single" w:sz="4" w:space="0" w:color="auto"/>
              <w:bottom w:val="single" w:sz="4" w:space="0" w:color="auto"/>
              <w:right w:val="single" w:sz="4" w:space="0" w:color="auto"/>
            </w:tcBorders>
            <w:vAlign w:val="center"/>
          </w:tcPr>
          <w:p w14:paraId="31F59B9F" w14:textId="77777777" w:rsidR="00D9177E" w:rsidRPr="00C05AA8" w:rsidRDefault="00D9177E" w:rsidP="00D9177E">
            <w:pPr>
              <w:tabs>
                <w:tab w:val="left" w:pos="1170"/>
              </w:tabs>
              <w:spacing w:after="0"/>
              <w:rPr>
                <w:rFonts w:ascii="Times New Roman" w:hAnsi="Times New Roman" w:cs="Times New Roman"/>
                <w:sz w:val="24"/>
                <w:szCs w:val="24"/>
              </w:rPr>
            </w:pPr>
            <w:r w:rsidRPr="00C05AA8">
              <w:rPr>
                <w:rFonts w:ascii="Times New Roman" w:hAnsi="Times New Roman" w:cs="Times New Roman"/>
                <w:sz w:val="24"/>
                <w:szCs w:val="24"/>
              </w:rPr>
              <w:t>Učenici :</w:t>
            </w:r>
          </w:p>
          <w:p w14:paraId="36600119" w14:textId="77777777" w:rsidR="00D9177E" w:rsidRPr="00C05AA8" w:rsidRDefault="00D9177E" w:rsidP="00F50551">
            <w:pPr>
              <w:pStyle w:val="Odlomakpopisa"/>
              <w:numPr>
                <w:ilvl w:val="0"/>
                <w:numId w:val="32"/>
              </w:numPr>
              <w:tabs>
                <w:tab w:val="left" w:pos="1170"/>
              </w:tabs>
              <w:spacing w:after="0"/>
              <w:rPr>
                <w:rFonts w:ascii="Times New Roman" w:hAnsi="Times New Roman"/>
                <w:sz w:val="24"/>
                <w:szCs w:val="24"/>
              </w:rPr>
            </w:pPr>
            <w:r w:rsidRPr="00C05AA8">
              <w:rPr>
                <w:rFonts w:ascii="Times New Roman" w:hAnsi="Times New Roman"/>
                <w:sz w:val="24"/>
                <w:szCs w:val="24"/>
              </w:rPr>
              <w:t xml:space="preserve">redovito dolaženje na dodatnu nastavu </w:t>
            </w:r>
          </w:p>
          <w:p w14:paraId="1C16E9DC" w14:textId="77777777" w:rsidR="00D9177E" w:rsidRPr="00C05AA8" w:rsidRDefault="00D9177E" w:rsidP="00F50551">
            <w:pPr>
              <w:pStyle w:val="Odlomakpopisa"/>
              <w:numPr>
                <w:ilvl w:val="0"/>
                <w:numId w:val="32"/>
              </w:numPr>
              <w:tabs>
                <w:tab w:val="left" w:pos="1170"/>
              </w:tabs>
              <w:spacing w:after="0"/>
              <w:rPr>
                <w:rFonts w:ascii="Times New Roman" w:hAnsi="Times New Roman"/>
                <w:sz w:val="24"/>
                <w:szCs w:val="24"/>
              </w:rPr>
            </w:pPr>
            <w:r w:rsidRPr="00C05AA8">
              <w:rPr>
                <w:rFonts w:ascii="Times New Roman" w:hAnsi="Times New Roman"/>
                <w:sz w:val="24"/>
                <w:szCs w:val="24"/>
              </w:rPr>
              <w:t>sudjelovanje u praćenju i pojašnjavanju sadržaja</w:t>
            </w:r>
          </w:p>
          <w:p w14:paraId="3616653B" w14:textId="77777777" w:rsidR="00D9177E" w:rsidRPr="00C05AA8" w:rsidRDefault="00D9177E" w:rsidP="00D9177E">
            <w:pPr>
              <w:pStyle w:val="Bezproreda"/>
            </w:pPr>
          </w:p>
          <w:p w14:paraId="143646C7" w14:textId="77777777" w:rsidR="00D9177E" w:rsidRPr="00C05AA8" w:rsidRDefault="00D9177E" w:rsidP="00D9177E">
            <w:pPr>
              <w:tabs>
                <w:tab w:val="left" w:pos="1170"/>
              </w:tabs>
              <w:spacing w:after="0"/>
              <w:rPr>
                <w:rFonts w:ascii="Times New Roman" w:hAnsi="Times New Roman" w:cs="Times New Roman"/>
                <w:sz w:val="24"/>
                <w:szCs w:val="24"/>
              </w:rPr>
            </w:pPr>
            <w:r w:rsidRPr="00C05AA8">
              <w:rPr>
                <w:rFonts w:ascii="Times New Roman" w:hAnsi="Times New Roman" w:cs="Times New Roman"/>
                <w:sz w:val="24"/>
                <w:szCs w:val="24"/>
              </w:rPr>
              <w:t>Učiteljica:</w:t>
            </w:r>
          </w:p>
          <w:p w14:paraId="0145F891" w14:textId="77777777" w:rsidR="00D9177E" w:rsidRPr="00C05AA8" w:rsidRDefault="00D9177E" w:rsidP="00F50551">
            <w:pPr>
              <w:pStyle w:val="Odlomakpopisa"/>
              <w:numPr>
                <w:ilvl w:val="0"/>
                <w:numId w:val="32"/>
              </w:numPr>
              <w:tabs>
                <w:tab w:val="left" w:pos="1170"/>
              </w:tabs>
              <w:spacing w:after="0"/>
              <w:rPr>
                <w:rFonts w:ascii="Times New Roman" w:hAnsi="Times New Roman"/>
                <w:sz w:val="24"/>
                <w:szCs w:val="24"/>
              </w:rPr>
            </w:pPr>
            <w:r w:rsidRPr="00C05AA8">
              <w:rPr>
                <w:rFonts w:ascii="Times New Roman" w:hAnsi="Times New Roman"/>
                <w:sz w:val="24"/>
                <w:szCs w:val="24"/>
              </w:rPr>
              <w:t>priprema zadataka za učenike</w:t>
            </w:r>
          </w:p>
          <w:p w14:paraId="745D95F5" w14:textId="77777777" w:rsidR="00D9177E" w:rsidRPr="00C05AA8" w:rsidRDefault="00D9177E" w:rsidP="00F50551">
            <w:pPr>
              <w:pStyle w:val="Odlomakpopisa"/>
              <w:numPr>
                <w:ilvl w:val="0"/>
                <w:numId w:val="32"/>
              </w:numPr>
              <w:tabs>
                <w:tab w:val="left" w:pos="1170"/>
              </w:tabs>
              <w:spacing w:after="0"/>
              <w:rPr>
                <w:rFonts w:ascii="Times New Roman" w:hAnsi="Times New Roman"/>
                <w:sz w:val="24"/>
                <w:szCs w:val="24"/>
              </w:rPr>
            </w:pPr>
            <w:r w:rsidRPr="00C05AA8">
              <w:rPr>
                <w:rFonts w:ascii="Times New Roman" w:hAnsi="Times New Roman"/>
                <w:sz w:val="24"/>
                <w:szCs w:val="24"/>
              </w:rPr>
              <w:t>provođenje plana i programa dodatne nastave</w:t>
            </w:r>
          </w:p>
        </w:tc>
      </w:tr>
      <w:tr w:rsidR="00D9177E" w:rsidRPr="00C05AA8" w14:paraId="1E416CC6" w14:textId="77777777" w:rsidTr="00D9177E">
        <w:trPr>
          <w:trHeight w:val="825"/>
        </w:trPr>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6FFF09" w14:textId="77777777" w:rsidR="00D9177E" w:rsidRPr="00C05AA8" w:rsidRDefault="00D9177E" w:rsidP="00D9177E">
            <w:pPr>
              <w:tabs>
                <w:tab w:val="left" w:pos="7380"/>
              </w:tabs>
              <w:rPr>
                <w:rFonts w:ascii="Times New Roman" w:hAnsi="Times New Roman" w:cs="Times New Roman"/>
                <w:sz w:val="24"/>
                <w:szCs w:val="24"/>
              </w:rPr>
            </w:pPr>
            <w:r w:rsidRPr="00C05AA8">
              <w:rPr>
                <w:rFonts w:ascii="Times New Roman" w:hAnsi="Times New Roman" w:cs="Times New Roman"/>
                <w:sz w:val="24"/>
                <w:szCs w:val="24"/>
              </w:rPr>
              <w:t>NAČIN REALIZACIJE</w:t>
            </w:r>
          </w:p>
        </w:tc>
        <w:tc>
          <w:tcPr>
            <w:tcW w:w="7508" w:type="dxa"/>
            <w:tcBorders>
              <w:top w:val="single" w:sz="4" w:space="0" w:color="auto"/>
              <w:left w:val="single" w:sz="4" w:space="0" w:color="auto"/>
              <w:bottom w:val="single" w:sz="4" w:space="0" w:color="auto"/>
              <w:right w:val="single" w:sz="4" w:space="0" w:color="auto"/>
            </w:tcBorders>
            <w:vAlign w:val="center"/>
          </w:tcPr>
          <w:p w14:paraId="4C97F91A" w14:textId="77777777" w:rsidR="00D9177E" w:rsidRPr="00C05AA8" w:rsidRDefault="00D9177E" w:rsidP="00F50551">
            <w:pPr>
              <w:pStyle w:val="Bezproreda"/>
              <w:numPr>
                <w:ilvl w:val="0"/>
                <w:numId w:val="32"/>
              </w:numPr>
            </w:pPr>
            <w:r w:rsidRPr="00C05AA8">
              <w:t>individualni rad</w:t>
            </w:r>
          </w:p>
          <w:p w14:paraId="7D3C2598" w14:textId="77777777" w:rsidR="00D9177E" w:rsidRPr="00C05AA8" w:rsidRDefault="00D9177E" w:rsidP="00F50551">
            <w:pPr>
              <w:pStyle w:val="Bezproreda"/>
              <w:numPr>
                <w:ilvl w:val="0"/>
                <w:numId w:val="32"/>
              </w:numPr>
            </w:pPr>
            <w:r w:rsidRPr="00C05AA8">
              <w:t>rad u malim skupinama</w:t>
            </w:r>
          </w:p>
          <w:p w14:paraId="077B3F8B" w14:textId="77777777" w:rsidR="00D9177E" w:rsidRPr="00C05AA8" w:rsidRDefault="00D9177E" w:rsidP="00F50551">
            <w:pPr>
              <w:pStyle w:val="Bezproreda"/>
              <w:numPr>
                <w:ilvl w:val="0"/>
                <w:numId w:val="32"/>
              </w:numPr>
            </w:pPr>
            <w:r w:rsidRPr="00C05AA8">
              <w:t>čitanje poezije i proze, usmeno i pisano izražavanje</w:t>
            </w:r>
          </w:p>
        </w:tc>
      </w:tr>
      <w:tr w:rsidR="00D9177E" w:rsidRPr="00C05AA8" w14:paraId="2F695F55" w14:textId="77777777" w:rsidTr="00D9177E">
        <w:trPr>
          <w:trHeight w:val="562"/>
        </w:trPr>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F6A106" w14:textId="77777777" w:rsidR="00D9177E" w:rsidRPr="00C05AA8" w:rsidRDefault="00D9177E" w:rsidP="00D9177E">
            <w:pPr>
              <w:tabs>
                <w:tab w:val="left" w:pos="7380"/>
              </w:tabs>
              <w:rPr>
                <w:rFonts w:ascii="Times New Roman" w:hAnsi="Times New Roman" w:cs="Times New Roman"/>
                <w:sz w:val="24"/>
                <w:szCs w:val="24"/>
              </w:rPr>
            </w:pPr>
            <w:r w:rsidRPr="00C05AA8">
              <w:rPr>
                <w:rFonts w:ascii="Times New Roman" w:hAnsi="Times New Roman" w:cs="Times New Roman"/>
                <w:sz w:val="24"/>
                <w:szCs w:val="24"/>
              </w:rPr>
              <w:t>VREMENIK</w:t>
            </w:r>
          </w:p>
        </w:tc>
        <w:tc>
          <w:tcPr>
            <w:tcW w:w="7508" w:type="dxa"/>
            <w:tcBorders>
              <w:top w:val="single" w:sz="4" w:space="0" w:color="auto"/>
              <w:left w:val="single" w:sz="4" w:space="0" w:color="auto"/>
              <w:bottom w:val="single" w:sz="4" w:space="0" w:color="auto"/>
              <w:right w:val="single" w:sz="4" w:space="0" w:color="auto"/>
            </w:tcBorders>
            <w:vAlign w:val="center"/>
          </w:tcPr>
          <w:p w14:paraId="668C4CC0" w14:textId="77777777" w:rsidR="00D9177E" w:rsidRPr="00C05AA8" w:rsidRDefault="00D9177E" w:rsidP="00D9177E">
            <w:pPr>
              <w:pStyle w:val="Bezproreda"/>
              <w:spacing w:line="276" w:lineRule="auto"/>
            </w:pPr>
            <w:r w:rsidRPr="00C05AA8">
              <w:t>Tijekom školske godine, jednom tjedno svaki drugi tjedan</w:t>
            </w:r>
          </w:p>
        </w:tc>
      </w:tr>
      <w:tr w:rsidR="00D9177E" w:rsidRPr="00C05AA8" w14:paraId="506FCE6B" w14:textId="77777777" w:rsidTr="00D9177E">
        <w:trPr>
          <w:trHeight w:val="340"/>
        </w:trPr>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87B03D6" w14:textId="77777777" w:rsidR="00D9177E" w:rsidRPr="00C05AA8" w:rsidRDefault="00D9177E" w:rsidP="00D9177E">
            <w:pPr>
              <w:tabs>
                <w:tab w:val="left" w:pos="7380"/>
              </w:tabs>
              <w:rPr>
                <w:rFonts w:ascii="Times New Roman" w:hAnsi="Times New Roman" w:cs="Times New Roman"/>
                <w:sz w:val="24"/>
                <w:szCs w:val="24"/>
              </w:rPr>
            </w:pPr>
            <w:r w:rsidRPr="00C05AA8">
              <w:rPr>
                <w:rFonts w:ascii="Times New Roman" w:hAnsi="Times New Roman" w:cs="Times New Roman"/>
                <w:sz w:val="24"/>
                <w:szCs w:val="24"/>
              </w:rPr>
              <w:t>TROŠKOVNIK</w:t>
            </w:r>
          </w:p>
        </w:tc>
        <w:tc>
          <w:tcPr>
            <w:tcW w:w="7508" w:type="dxa"/>
            <w:tcBorders>
              <w:top w:val="single" w:sz="4" w:space="0" w:color="auto"/>
              <w:left w:val="single" w:sz="4" w:space="0" w:color="auto"/>
              <w:bottom w:val="single" w:sz="4" w:space="0" w:color="auto"/>
              <w:right w:val="single" w:sz="4" w:space="0" w:color="auto"/>
            </w:tcBorders>
            <w:vAlign w:val="center"/>
          </w:tcPr>
          <w:p w14:paraId="224F1F48" w14:textId="77777777" w:rsidR="00D9177E" w:rsidRPr="00C05AA8" w:rsidRDefault="00D9177E" w:rsidP="00D9177E">
            <w:pPr>
              <w:pStyle w:val="Bezproreda"/>
              <w:spacing w:line="276" w:lineRule="auto"/>
            </w:pPr>
            <w:r w:rsidRPr="00C05AA8">
              <w:t xml:space="preserve">Potrošni (fotokopirani) materijal </w:t>
            </w:r>
          </w:p>
        </w:tc>
      </w:tr>
      <w:tr w:rsidR="00D9177E" w:rsidRPr="00C05AA8" w14:paraId="305EC7D5" w14:textId="77777777" w:rsidTr="00D9177E">
        <w:trPr>
          <w:trHeight w:val="1369"/>
        </w:trPr>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C4EC0BA" w14:textId="77777777" w:rsidR="00D9177E" w:rsidRPr="00C05AA8" w:rsidRDefault="00D9177E" w:rsidP="00D9177E">
            <w:pPr>
              <w:tabs>
                <w:tab w:val="left" w:pos="7380"/>
              </w:tabs>
              <w:rPr>
                <w:rFonts w:ascii="Times New Roman" w:hAnsi="Times New Roman" w:cs="Times New Roman"/>
                <w:sz w:val="24"/>
                <w:szCs w:val="24"/>
              </w:rPr>
            </w:pPr>
            <w:r w:rsidRPr="00C05AA8">
              <w:rPr>
                <w:rFonts w:ascii="Times New Roman" w:hAnsi="Times New Roman" w:cs="Times New Roman"/>
                <w:sz w:val="24"/>
                <w:szCs w:val="24"/>
              </w:rPr>
              <w:t>NAČIN VREDNOVANJA I NAČIN KORIŠTENJA REZULTATA</w:t>
            </w:r>
          </w:p>
          <w:p w14:paraId="244481F4" w14:textId="77777777" w:rsidR="00D9177E" w:rsidRPr="00C05AA8" w:rsidRDefault="00D9177E" w:rsidP="00D9177E">
            <w:pPr>
              <w:tabs>
                <w:tab w:val="left" w:pos="7380"/>
              </w:tabs>
              <w:rPr>
                <w:rFonts w:ascii="Times New Roman" w:hAnsi="Times New Roman" w:cs="Times New Roman"/>
                <w:sz w:val="24"/>
                <w:szCs w:val="24"/>
              </w:rPr>
            </w:pPr>
            <w:r w:rsidRPr="00C05AA8">
              <w:rPr>
                <w:rFonts w:ascii="Times New Roman" w:hAnsi="Times New Roman" w:cs="Times New Roman"/>
                <w:sz w:val="24"/>
                <w:szCs w:val="24"/>
              </w:rPr>
              <w:t>VREDNOVANJA</w:t>
            </w:r>
          </w:p>
        </w:tc>
        <w:tc>
          <w:tcPr>
            <w:tcW w:w="7508" w:type="dxa"/>
            <w:tcBorders>
              <w:top w:val="single" w:sz="4" w:space="0" w:color="auto"/>
              <w:left w:val="single" w:sz="4" w:space="0" w:color="auto"/>
              <w:bottom w:val="single" w:sz="4" w:space="0" w:color="auto"/>
              <w:right w:val="single" w:sz="4" w:space="0" w:color="auto"/>
            </w:tcBorders>
            <w:vAlign w:val="center"/>
          </w:tcPr>
          <w:p w14:paraId="733A3425" w14:textId="77777777" w:rsidR="00D9177E" w:rsidRPr="00C05AA8" w:rsidRDefault="00D9177E" w:rsidP="00F50551">
            <w:pPr>
              <w:pStyle w:val="Bezproreda"/>
              <w:numPr>
                <w:ilvl w:val="0"/>
                <w:numId w:val="32"/>
              </w:numPr>
              <w:spacing w:line="276" w:lineRule="auto"/>
            </w:pPr>
            <w:r w:rsidRPr="00C05AA8">
              <w:t>individualno praćenje usvajanja sadržaja</w:t>
            </w:r>
          </w:p>
          <w:p w14:paraId="1AEF6CB9" w14:textId="77777777" w:rsidR="00D9177E" w:rsidRPr="00C05AA8" w:rsidRDefault="00D9177E" w:rsidP="00F50551">
            <w:pPr>
              <w:pStyle w:val="Bezproreda"/>
              <w:numPr>
                <w:ilvl w:val="0"/>
                <w:numId w:val="32"/>
              </w:numPr>
              <w:spacing w:line="276" w:lineRule="auto"/>
              <w:ind w:right="-113"/>
            </w:pPr>
            <w:r w:rsidRPr="00C05AA8">
              <w:t>rezultati će se koristiti u svrhu poboljšanja kvalitete rada i kao daljnje poticanje razvoja znanja s područja hrvatskog jezika kod učenika</w:t>
            </w:r>
          </w:p>
          <w:p w14:paraId="6E2AC3A8" w14:textId="77777777" w:rsidR="00D9177E" w:rsidRPr="00C05AA8" w:rsidRDefault="00D9177E" w:rsidP="00F50551">
            <w:pPr>
              <w:pStyle w:val="Bezproreda"/>
              <w:numPr>
                <w:ilvl w:val="0"/>
                <w:numId w:val="32"/>
              </w:numPr>
              <w:spacing w:line="276" w:lineRule="auto"/>
              <w:ind w:right="-113"/>
            </w:pPr>
            <w:r w:rsidRPr="00C05AA8">
              <w:t>usmeno i pisano opisno praćenje individualnog napretka učenika</w:t>
            </w:r>
          </w:p>
          <w:p w14:paraId="79A0E4B0" w14:textId="77777777" w:rsidR="00D9177E" w:rsidRPr="00C05AA8" w:rsidRDefault="00D9177E" w:rsidP="00F50551">
            <w:pPr>
              <w:pStyle w:val="Bezproreda"/>
              <w:numPr>
                <w:ilvl w:val="0"/>
                <w:numId w:val="32"/>
              </w:numPr>
              <w:spacing w:line="276" w:lineRule="auto"/>
              <w:ind w:right="-113"/>
            </w:pPr>
            <w:r w:rsidRPr="00C05AA8">
              <w:t>poticanje razvijanja sposobnosti i interesa na tom području</w:t>
            </w:r>
          </w:p>
          <w:p w14:paraId="2C721A11" w14:textId="77777777" w:rsidR="00D9177E" w:rsidRPr="00C05AA8" w:rsidRDefault="00D9177E" w:rsidP="00F50551">
            <w:pPr>
              <w:pStyle w:val="Bezproreda"/>
              <w:numPr>
                <w:ilvl w:val="0"/>
                <w:numId w:val="32"/>
              </w:numPr>
              <w:spacing w:line="276" w:lineRule="auto"/>
              <w:ind w:right="-113"/>
            </w:pPr>
            <w:r w:rsidRPr="00C05AA8">
              <w:t>poticanje na sudjelovanje u natjecanjima</w:t>
            </w:r>
          </w:p>
        </w:tc>
      </w:tr>
    </w:tbl>
    <w:p w14:paraId="3F24FF0F" w14:textId="77777777" w:rsidR="00D251AC" w:rsidRPr="00C05AA8" w:rsidRDefault="00D251AC" w:rsidP="000143F2">
      <w:pPr>
        <w:spacing w:after="0" w:line="240" w:lineRule="auto"/>
        <w:rPr>
          <w:rFonts w:ascii="Times New Roman" w:eastAsia="Times New Roman" w:hAnsi="Times New Roman" w:cs="Times New Roman"/>
          <w:b/>
          <w:sz w:val="24"/>
          <w:szCs w:val="24"/>
          <w:lang w:eastAsia="hr-HR"/>
        </w:rPr>
      </w:pPr>
    </w:p>
    <w:p w14:paraId="0959C3A3" w14:textId="77777777" w:rsidR="007752AB" w:rsidRPr="00C05AA8" w:rsidRDefault="007752AB" w:rsidP="000143F2">
      <w:pPr>
        <w:spacing w:after="0" w:line="240" w:lineRule="auto"/>
        <w:rPr>
          <w:rFonts w:ascii="Times New Roman" w:eastAsia="Times New Roman" w:hAnsi="Times New Roman" w:cs="Times New Roman"/>
          <w:b/>
          <w:sz w:val="24"/>
          <w:szCs w:val="24"/>
          <w:lang w:eastAsia="hr-HR"/>
        </w:rPr>
      </w:pPr>
    </w:p>
    <w:p w14:paraId="53B2E7E1" w14:textId="77777777" w:rsidR="00D251AC" w:rsidRPr="00C05AA8" w:rsidRDefault="00D251AC" w:rsidP="000143F2">
      <w:pPr>
        <w:spacing w:after="0" w:line="240" w:lineRule="auto"/>
        <w:rPr>
          <w:rFonts w:ascii="Times New Roman" w:eastAsia="Times New Roman" w:hAnsi="Times New Roman" w:cs="Times New Roman"/>
          <w:b/>
          <w:sz w:val="24"/>
          <w:szCs w:val="24"/>
          <w:lang w:eastAsia="hr-HR"/>
        </w:rPr>
      </w:pPr>
    </w:p>
    <w:p w14:paraId="11768E43" w14:textId="77777777" w:rsidR="00D63C95" w:rsidRPr="00C05AA8" w:rsidRDefault="00D63C95" w:rsidP="000143F2">
      <w:pPr>
        <w:spacing w:after="0" w:line="240" w:lineRule="auto"/>
        <w:rPr>
          <w:rFonts w:ascii="Times New Roman" w:eastAsia="Times New Roman" w:hAnsi="Times New Roman" w:cs="Times New Roman"/>
          <w:b/>
          <w:sz w:val="24"/>
          <w:szCs w:val="24"/>
          <w:lang w:eastAsia="hr-HR"/>
        </w:rPr>
      </w:pPr>
    </w:p>
    <w:p w14:paraId="0C3C6CEC" w14:textId="77777777" w:rsidR="00D63C95" w:rsidRPr="00C05AA8" w:rsidRDefault="00D63C95" w:rsidP="000143F2">
      <w:pPr>
        <w:spacing w:after="0" w:line="240" w:lineRule="auto"/>
        <w:rPr>
          <w:rFonts w:ascii="Times New Roman" w:eastAsia="Times New Roman" w:hAnsi="Times New Roman" w:cs="Times New Roman"/>
          <w:b/>
          <w:sz w:val="24"/>
          <w:szCs w:val="24"/>
          <w:lang w:eastAsia="hr-HR"/>
        </w:rPr>
      </w:pPr>
    </w:p>
    <w:p w14:paraId="052B3F47" w14:textId="77777777" w:rsidR="00D63C95" w:rsidRPr="00C05AA8" w:rsidRDefault="00D63C95" w:rsidP="000143F2">
      <w:pPr>
        <w:spacing w:after="0" w:line="240" w:lineRule="auto"/>
        <w:rPr>
          <w:rFonts w:ascii="Times New Roman" w:eastAsia="Times New Roman" w:hAnsi="Times New Roman" w:cs="Times New Roman"/>
          <w:b/>
          <w:sz w:val="24"/>
          <w:szCs w:val="24"/>
          <w:lang w:eastAsia="hr-HR"/>
        </w:rPr>
      </w:pPr>
    </w:p>
    <w:p w14:paraId="67273A57" w14:textId="77777777" w:rsidR="00D63C95" w:rsidRPr="00C05AA8" w:rsidRDefault="00D63C95" w:rsidP="000143F2">
      <w:pPr>
        <w:spacing w:after="0" w:line="240" w:lineRule="auto"/>
        <w:rPr>
          <w:rFonts w:ascii="Times New Roman" w:eastAsia="Times New Roman" w:hAnsi="Times New Roman" w:cs="Times New Roman"/>
          <w:b/>
          <w:sz w:val="24"/>
          <w:szCs w:val="24"/>
          <w:lang w:eastAsia="hr-HR"/>
        </w:rPr>
      </w:pPr>
    </w:p>
    <w:p w14:paraId="66F61A9B" w14:textId="77777777" w:rsidR="00FD3F66" w:rsidRPr="00C05AA8" w:rsidRDefault="00FD3F66" w:rsidP="000143F2">
      <w:pPr>
        <w:spacing w:after="0" w:line="240" w:lineRule="auto"/>
        <w:rPr>
          <w:rFonts w:ascii="Times New Roman" w:eastAsia="Times New Roman" w:hAnsi="Times New Roman" w:cs="Times New Roman"/>
          <w:b/>
          <w:sz w:val="24"/>
          <w:szCs w:val="24"/>
          <w:lang w:eastAsia="hr-HR"/>
        </w:rPr>
      </w:pPr>
    </w:p>
    <w:p w14:paraId="0A67A7F2" w14:textId="77777777" w:rsidR="00FD3F66" w:rsidRPr="00C05AA8" w:rsidRDefault="00FD3F66" w:rsidP="000143F2">
      <w:pPr>
        <w:spacing w:after="0" w:line="240" w:lineRule="auto"/>
        <w:rPr>
          <w:rFonts w:ascii="Times New Roman" w:eastAsia="Times New Roman" w:hAnsi="Times New Roman" w:cs="Times New Roman"/>
          <w:b/>
          <w:sz w:val="24"/>
          <w:szCs w:val="24"/>
          <w:lang w:eastAsia="hr-HR"/>
        </w:rPr>
      </w:pPr>
    </w:p>
    <w:p w14:paraId="45A29727" w14:textId="77777777" w:rsidR="00FD3F66" w:rsidRPr="00C05AA8" w:rsidRDefault="00FD3F66" w:rsidP="000143F2">
      <w:pPr>
        <w:spacing w:after="0" w:line="240" w:lineRule="auto"/>
        <w:rPr>
          <w:rFonts w:ascii="Times New Roman" w:eastAsia="Times New Roman" w:hAnsi="Times New Roman" w:cs="Times New Roman"/>
          <w:b/>
          <w:sz w:val="24"/>
          <w:szCs w:val="24"/>
          <w:lang w:eastAsia="hr-HR"/>
        </w:rPr>
      </w:pPr>
    </w:p>
    <w:p w14:paraId="098D7B67" w14:textId="77777777" w:rsidR="00FD3F66" w:rsidRPr="00C05AA8" w:rsidRDefault="00FD3F66" w:rsidP="000143F2">
      <w:pPr>
        <w:spacing w:after="0" w:line="240" w:lineRule="auto"/>
        <w:rPr>
          <w:rFonts w:ascii="Times New Roman" w:eastAsia="Times New Roman" w:hAnsi="Times New Roman" w:cs="Times New Roman"/>
          <w:b/>
          <w:sz w:val="24"/>
          <w:szCs w:val="24"/>
          <w:lang w:eastAsia="hr-HR"/>
        </w:rPr>
      </w:pPr>
    </w:p>
    <w:p w14:paraId="13C3D5CB" w14:textId="77777777" w:rsidR="00FD3F66" w:rsidRPr="00C05AA8" w:rsidRDefault="00FD3F66" w:rsidP="000143F2">
      <w:pPr>
        <w:spacing w:after="0" w:line="240" w:lineRule="auto"/>
        <w:rPr>
          <w:rFonts w:ascii="Times New Roman" w:eastAsia="Times New Roman" w:hAnsi="Times New Roman" w:cs="Times New Roman"/>
          <w:b/>
          <w:sz w:val="24"/>
          <w:szCs w:val="24"/>
          <w:lang w:eastAsia="hr-HR"/>
        </w:rPr>
      </w:pPr>
    </w:p>
    <w:p w14:paraId="5AED8923" w14:textId="77777777" w:rsidR="00FD3F66" w:rsidRPr="00C05AA8" w:rsidRDefault="00FD3F66" w:rsidP="000143F2">
      <w:pPr>
        <w:spacing w:after="0" w:line="240" w:lineRule="auto"/>
        <w:rPr>
          <w:rFonts w:ascii="Times New Roman" w:eastAsia="Times New Roman" w:hAnsi="Times New Roman" w:cs="Times New Roman"/>
          <w:b/>
          <w:sz w:val="24"/>
          <w:szCs w:val="24"/>
          <w:lang w:eastAsia="hr-HR"/>
        </w:rPr>
      </w:pPr>
    </w:p>
    <w:p w14:paraId="65B2ECFD" w14:textId="77777777" w:rsidR="00D9177E" w:rsidRPr="00C05AA8" w:rsidRDefault="00D9177E" w:rsidP="000143F2">
      <w:pPr>
        <w:spacing w:after="0" w:line="240" w:lineRule="auto"/>
        <w:rPr>
          <w:rFonts w:ascii="Times New Roman" w:eastAsia="Times New Roman" w:hAnsi="Times New Roman" w:cs="Times New Roman"/>
          <w:b/>
          <w:sz w:val="24"/>
          <w:szCs w:val="24"/>
          <w:lang w:eastAsia="hr-HR"/>
        </w:rPr>
      </w:pPr>
    </w:p>
    <w:p w14:paraId="1C3A879F" w14:textId="77777777" w:rsidR="00D9177E" w:rsidRPr="00C05AA8" w:rsidRDefault="00D9177E" w:rsidP="000143F2">
      <w:pPr>
        <w:spacing w:after="0" w:line="240" w:lineRule="auto"/>
        <w:rPr>
          <w:rFonts w:ascii="Times New Roman" w:eastAsia="Times New Roman" w:hAnsi="Times New Roman" w:cs="Times New Roman"/>
          <w:b/>
          <w:sz w:val="24"/>
          <w:szCs w:val="24"/>
          <w:lang w:eastAsia="hr-HR"/>
        </w:rPr>
      </w:pPr>
    </w:p>
    <w:p w14:paraId="0C718CD9" w14:textId="77777777" w:rsidR="00D9177E" w:rsidRPr="00C05AA8" w:rsidRDefault="00D9177E" w:rsidP="000143F2">
      <w:pPr>
        <w:spacing w:after="0" w:line="240" w:lineRule="auto"/>
        <w:rPr>
          <w:rFonts w:ascii="Times New Roman" w:eastAsia="Times New Roman" w:hAnsi="Times New Roman" w:cs="Times New Roman"/>
          <w:b/>
          <w:sz w:val="24"/>
          <w:szCs w:val="24"/>
          <w:lang w:eastAsia="hr-HR"/>
        </w:rPr>
      </w:pPr>
    </w:p>
    <w:p w14:paraId="7B350924" w14:textId="77777777" w:rsidR="00D9177E" w:rsidRPr="00C05AA8" w:rsidRDefault="00D9177E" w:rsidP="000143F2">
      <w:pPr>
        <w:spacing w:after="0" w:line="240" w:lineRule="auto"/>
        <w:rPr>
          <w:rFonts w:ascii="Times New Roman" w:eastAsia="Times New Roman" w:hAnsi="Times New Roman" w:cs="Times New Roman"/>
          <w:b/>
          <w:sz w:val="24"/>
          <w:szCs w:val="24"/>
          <w:lang w:eastAsia="hr-HR"/>
        </w:rPr>
      </w:pPr>
    </w:p>
    <w:p w14:paraId="3CAC9FA4" w14:textId="77777777" w:rsidR="00D9177E" w:rsidRPr="00C05AA8" w:rsidRDefault="00D9177E" w:rsidP="000143F2">
      <w:pPr>
        <w:spacing w:after="0" w:line="240" w:lineRule="auto"/>
        <w:rPr>
          <w:rFonts w:ascii="Times New Roman" w:eastAsia="Times New Roman" w:hAnsi="Times New Roman" w:cs="Times New Roman"/>
          <w:b/>
          <w:sz w:val="24"/>
          <w:szCs w:val="24"/>
          <w:lang w:eastAsia="hr-HR"/>
        </w:rPr>
      </w:pPr>
    </w:p>
    <w:p w14:paraId="45753044" w14:textId="77777777" w:rsidR="00D9177E" w:rsidRPr="00C05AA8" w:rsidRDefault="00D9177E" w:rsidP="000143F2">
      <w:pPr>
        <w:spacing w:after="0" w:line="240" w:lineRule="auto"/>
        <w:rPr>
          <w:rFonts w:ascii="Times New Roman" w:eastAsia="Times New Roman" w:hAnsi="Times New Roman" w:cs="Times New Roman"/>
          <w:b/>
          <w:sz w:val="24"/>
          <w:szCs w:val="24"/>
          <w:lang w:eastAsia="hr-HR"/>
        </w:rPr>
      </w:pPr>
    </w:p>
    <w:p w14:paraId="3BC98ACD" w14:textId="77777777" w:rsidR="00D9177E" w:rsidRPr="00C05AA8" w:rsidRDefault="00D9177E" w:rsidP="000143F2">
      <w:pPr>
        <w:spacing w:after="0" w:line="240" w:lineRule="auto"/>
        <w:rPr>
          <w:rFonts w:ascii="Times New Roman" w:eastAsia="Times New Roman" w:hAnsi="Times New Roman" w:cs="Times New Roman"/>
          <w:b/>
          <w:sz w:val="24"/>
          <w:szCs w:val="24"/>
          <w:lang w:eastAsia="hr-HR"/>
        </w:rPr>
      </w:pPr>
    </w:p>
    <w:p w14:paraId="3DDEBC1B"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24E32549" w14:textId="77777777" w:rsidR="00277EC3" w:rsidRPr="00C05AA8" w:rsidRDefault="00277EC3" w:rsidP="00277EC3">
      <w:pPr>
        <w:spacing w:after="0" w:line="240" w:lineRule="auto"/>
        <w:ind w:left="720"/>
        <w:rPr>
          <w:rFonts w:ascii="Times New Roman" w:eastAsia="Times New Roman" w:hAnsi="Times New Roman" w:cs="Times New Roman"/>
          <w:b/>
          <w:color w:val="FF0000"/>
          <w:sz w:val="24"/>
          <w:szCs w:val="24"/>
          <w:lang w:eastAsia="hr-HR"/>
        </w:rPr>
      </w:pPr>
    </w:p>
    <w:p w14:paraId="391A3451" w14:textId="77777777" w:rsidR="00022B07" w:rsidRPr="00C05AA8" w:rsidRDefault="0007016C" w:rsidP="0007016C">
      <w:pPr>
        <w:rPr>
          <w:rFonts w:ascii="Times New Roman" w:hAnsi="Times New Roman" w:cs="Times New Roman"/>
          <w:b/>
          <w:color w:val="FF0000"/>
          <w:sz w:val="24"/>
          <w:szCs w:val="24"/>
        </w:rPr>
      </w:pPr>
      <w:r w:rsidRPr="00C05AA8">
        <w:rPr>
          <w:rFonts w:ascii="Times New Roman" w:hAnsi="Times New Roman" w:cs="Times New Roman"/>
          <w:b/>
          <w:color w:val="FF0000"/>
          <w:sz w:val="24"/>
          <w:szCs w:val="24"/>
        </w:rPr>
        <w:lastRenderedPageBreak/>
        <w:t>3.</w:t>
      </w:r>
      <w:r w:rsidR="00D9177E" w:rsidRPr="00C05AA8">
        <w:rPr>
          <w:rFonts w:ascii="Times New Roman" w:hAnsi="Times New Roman" w:cs="Times New Roman"/>
          <w:b/>
          <w:color w:val="FF0000"/>
          <w:sz w:val="24"/>
          <w:szCs w:val="24"/>
        </w:rPr>
        <w:t xml:space="preserve"> </w:t>
      </w:r>
      <w:r w:rsidRPr="00C05AA8">
        <w:rPr>
          <w:rFonts w:ascii="Times New Roman" w:hAnsi="Times New Roman" w:cs="Times New Roman"/>
          <w:b/>
          <w:color w:val="FF0000"/>
          <w:sz w:val="24"/>
          <w:szCs w:val="24"/>
        </w:rPr>
        <w:t>a i b</w:t>
      </w:r>
      <w:r w:rsidR="00AF3390" w:rsidRPr="00C05AA8">
        <w:rPr>
          <w:rFonts w:ascii="Times New Roman" w:hAnsi="Times New Roman" w:cs="Times New Roman"/>
          <w:b/>
          <w:color w:val="FF0000"/>
          <w:sz w:val="24"/>
          <w:szCs w:val="24"/>
        </w:rPr>
        <w:t xml:space="preserve"> </w:t>
      </w:r>
      <w:r w:rsidR="00022B07" w:rsidRPr="00C05AA8">
        <w:rPr>
          <w:rFonts w:ascii="Times New Roman" w:hAnsi="Times New Roman" w:cs="Times New Roman"/>
          <w:b/>
          <w:color w:val="FF0000"/>
          <w:sz w:val="24"/>
          <w:szCs w:val="24"/>
        </w:rPr>
        <w:t>razred</w:t>
      </w:r>
    </w:p>
    <w:p w14:paraId="3D55D640" w14:textId="77777777" w:rsidR="00D251AC" w:rsidRPr="00C05AA8" w:rsidRDefault="0007016C" w:rsidP="00D251AC">
      <w:pPr>
        <w:rPr>
          <w:rFonts w:ascii="Times New Roman" w:hAnsi="Times New Roman" w:cs="Times New Roman"/>
          <w:b/>
          <w:sz w:val="24"/>
          <w:szCs w:val="24"/>
        </w:rPr>
      </w:pPr>
      <w:r w:rsidRPr="00C05AA8">
        <w:rPr>
          <w:rFonts w:ascii="Times New Roman" w:hAnsi="Times New Roman" w:cs="Times New Roman"/>
          <w:b/>
          <w:sz w:val="24"/>
          <w:szCs w:val="24"/>
        </w:rPr>
        <w:t>Učiteljice</w:t>
      </w:r>
      <w:r w:rsidR="00D251AC" w:rsidRPr="00C05AA8">
        <w:rPr>
          <w:rFonts w:ascii="Times New Roman" w:hAnsi="Times New Roman" w:cs="Times New Roman"/>
          <w:b/>
          <w:sz w:val="24"/>
          <w:szCs w:val="24"/>
        </w:rPr>
        <w:t xml:space="preserve">: </w:t>
      </w:r>
      <w:r w:rsidRPr="00C05AA8">
        <w:rPr>
          <w:rFonts w:ascii="Times New Roman" w:hAnsi="Times New Roman" w:cs="Times New Roman"/>
          <w:b/>
          <w:sz w:val="24"/>
          <w:szCs w:val="24"/>
        </w:rPr>
        <w:t>Valentina Vuković i Mirica Finzir</w:t>
      </w:r>
    </w:p>
    <w:p w14:paraId="21093263" w14:textId="77777777" w:rsidR="00D251AC" w:rsidRPr="00C05AA8" w:rsidRDefault="00D251AC" w:rsidP="00D251AC">
      <w:pPr>
        <w:rPr>
          <w:rFonts w:ascii="Times New Roman" w:hAnsi="Times New Roman" w:cs="Times New Roman"/>
          <w:sz w:val="24"/>
          <w:szCs w:val="24"/>
        </w:rPr>
      </w:pP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2"/>
        <w:gridCol w:w="6994"/>
      </w:tblGrid>
      <w:tr w:rsidR="00D251AC" w:rsidRPr="00C05AA8" w14:paraId="1D37E80C" w14:textId="77777777" w:rsidTr="00D9177E">
        <w:trPr>
          <w:trHeight w:val="891"/>
        </w:trPr>
        <w:tc>
          <w:tcPr>
            <w:tcW w:w="2782" w:type="dxa"/>
            <w:tcBorders>
              <w:top w:val="nil"/>
              <w:left w:val="nil"/>
              <w:bottom w:val="single" w:sz="4" w:space="0" w:color="auto"/>
              <w:right w:val="single" w:sz="4" w:space="0" w:color="auto"/>
            </w:tcBorders>
            <w:shd w:val="clear" w:color="auto" w:fill="FFFFFF" w:themeFill="background1"/>
          </w:tcPr>
          <w:p w14:paraId="78DED155" w14:textId="77777777" w:rsidR="00D251AC" w:rsidRPr="00C05AA8" w:rsidRDefault="00D251AC" w:rsidP="00D9177E">
            <w:pPr>
              <w:tabs>
                <w:tab w:val="left" w:pos="7380"/>
              </w:tabs>
              <w:rPr>
                <w:rFonts w:ascii="Times New Roman" w:hAnsi="Times New Roman" w:cs="Times New Roman"/>
                <w:b/>
                <w:sz w:val="24"/>
                <w:szCs w:val="24"/>
                <w:lang w:val="de-DE"/>
              </w:rPr>
            </w:pPr>
          </w:p>
        </w:tc>
        <w:tc>
          <w:tcPr>
            <w:tcW w:w="699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711B420" w14:textId="77777777" w:rsidR="00501D93" w:rsidRPr="00C05AA8" w:rsidRDefault="00D251AC" w:rsidP="00D9177E">
            <w:pPr>
              <w:jc w:val="center"/>
              <w:rPr>
                <w:rFonts w:ascii="Times New Roman" w:hAnsi="Times New Roman" w:cs="Times New Roman"/>
                <w:sz w:val="24"/>
                <w:szCs w:val="24"/>
              </w:rPr>
            </w:pPr>
            <w:r w:rsidRPr="00C05AA8">
              <w:rPr>
                <w:rFonts w:ascii="Times New Roman" w:hAnsi="Times New Roman" w:cs="Times New Roman"/>
                <w:sz w:val="24"/>
                <w:szCs w:val="24"/>
              </w:rPr>
              <w:t>DODATNA NASTAVA</w:t>
            </w:r>
            <w:r w:rsidR="00D9177E" w:rsidRPr="00C05AA8">
              <w:rPr>
                <w:rFonts w:ascii="Times New Roman" w:hAnsi="Times New Roman" w:cs="Times New Roman"/>
                <w:sz w:val="24"/>
                <w:szCs w:val="24"/>
              </w:rPr>
              <w:t xml:space="preserve"> </w:t>
            </w:r>
            <w:r w:rsidR="00501D93" w:rsidRPr="00C05AA8">
              <w:rPr>
                <w:rFonts w:ascii="Times New Roman" w:hAnsi="Times New Roman" w:cs="Times New Roman"/>
                <w:sz w:val="24"/>
                <w:szCs w:val="24"/>
              </w:rPr>
              <w:t>MATEMATIKE</w:t>
            </w:r>
          </w:p>
        </w:tc>
      </w:tr>
      <w:tr w:rsidR="00D9177E" w:rsidRPr="00C05AA8" w14:paraId="3C2F95AD" w14:textId="77777777" w:rsidTr="00FD3F66">
        <w:trPr>
          <w:trHeight w:val="2775"/>
        </w:trPr>
        <w:tc>
          <w:tcPr>
            <w:tcW w:w="278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4CDE596" w14:textId="77777777" w:rsidR="00D9177E" w:rsidRPr="00C05AA8" w:rsidRDefault="00D9177E" w:rsidP="00D9177E">
            <w:pPr>
              <w:tabs>
                <w:tab w:val="left" w:pos="7380"/>
              </w:tabs>
              <w:rPr>
                <w:rFonts w:ascii="Times New Roman" w:hAnsi="Times New Roman" w:cs="Times New Roman"/>
                <w:sz w:val="24"/>
                <w:szCs w:val="24"/>
              </w:rPr>
            </w:pPr>
            <w:r w:rsidRPr="00C05AA8">
              <w:rPr>
                <w:rFonts w:ascii="Times New Roman" w:hAnsi="Times New Roman" w:cs="Times New Roman"/>
                <w:sz w:val="24"/>
                <w:szCs w:val="24"/>
              </w:rPr>
              <w:t>CILJEVI</w:t>
            </w:r>
            <w:r w:rsidR="009F47F5" w:rsidRPr="00C05AA8">
              <w:rPr>
                <w:rFonts w:ascii="Times New Roman" w:hAnsi="Times New Roman" w:cs="Times New Roman"/>
                <w:sz w:val="24"/>
                <w:szCs w:val="24"/>
              </w:rPr>
              <w:t xml:space="preserve"> </w:t>
            </w:r>
          </w:p>
          <w:p w14:paraId="69ED5B12" w14:textId="77777777" w:rsidR="00D9177E" w:rsidRPr="00C05AA8" w:rsidRDefault="00D9177E" w:rsidP="00D9177E">
            <w:pPr>
              <w:tabs>
                <w:tab w:val="left" w:pos="7380"/>
              </w:tabs>
              <w:rPr>
                <w:rFonts w:ascii="Times New Roman" w:hAnsi="Times New Roman" w:cs="Times New Roman"/>
                <w:sz w:val="24"/>
                <w:szCs w:val="24"/>
              </w:rPr>
            </w:pPr>
          </w:p>
          <w:p w14:paraId="51CBA87D" w14:textId="77777777" w:rsidR="00D9177E" w:rsidRPr="00C05AA8" w:rsidRDefault="00D9177E" w:rsidP="00D9177E">
            <w:pPr>
              <w:tabs>
                <w:tab w:val="left" w:pos="7380"/>
              </w:tabs>
              <w:rPr>
                <w:rFonts w:ascii="Times New Roman" w:hAnsi="Times New Roman" w:cs="Times New Roman"/>
                <w:sz w:val="24"/>
                <w:szCs w:val="24"/>
              </w:rPr>
            </w:pPr>
          </w:p>
          <w:p w14:paraId="0D0BB348" w14:textId="77777777" w:rsidR="00D9177E" w:rsidRPr="00C05AA8" w:rsidRDefault="00D9177E" w:rsidP="00D9177E">
            <w:pPr>
              <w:tabs>
                <w:tab w:val="left" w:pos="7380"/>
              </w:tabs>
              <w:rPr>
                <w:rFonts w:ascii="Times New Roman" w:hAnsi="Times New Roman" w:cs="Times New Roman"/>
                <w:sz w:val="24"/>
                <w:szCs w:val="24"/>
              </w:rPr>
            </w:pPr>
          </w:p>
          <w:p w14:paraId="14E98BE7" w14:textId="77777777" w:rsidR="00D9177E" w:rsidRPr="00C05AA8" w:rsidRDefault="00D9177E" w:rsidP="00D9177E">
            <w:pPr>
              <w:tabs>
                <w:tab w:val="left" w:pos="7380"/>
              </w:tabs>
              <w:rPr>
                <w:rFonts w:ascii="Times New Roman" w:hAnsi="Times New Roman" w:cs="Times New Roman"/>
                <w:sz w:val="24"/>
                <w:szCs w:val="24"/>
              </w:rPr>
            </w:pPr>
          </w:p>
          <w:p w14:paraId="5EA8DFFA" w14:textId="77777777" w:rsidR="00D9177E" w:rsidRPr="00C05AA8" w:rsidRDefault="00D9177E" w:rsidP="00D9177E">
            <w:pPr>
              <w:tabs>
                <w:tab w:val="left" w:pos="7380"/>
              </w:tabs>
              <w:rPr>
                <w:rFonts w:ascii="Times New Roman" w:hAnsi="Times New Roman" w:cs="Times New Roman"/>
                <w:sz w:val="24"/>
                <w:szCs w:val="24"/>
              </w:rPr>
            </w:pPr>
          </w:p>
          <w:p w14:paraId="0FA56977" w14:textId="77777777" w:rsidR="00D9177E" w:rsidRPr="00C05AA8" w:rsidRDefault="00D9177E" w:rsidP="00D9177E">
            <w:pPr>
              <w:tabs>
                <w:tab w:val="left" w:pos="7380"/>
              </w:tabs>
              <w:rPr>
                <w:rFonts w:ascii="Times New Roman" w:hAnsi="Times New Roman" w:cs="Times New Roman"/>
                <w:sz w:val="24"/>
                <w:szCs w:val="24"/>
              </w:rPr>
            </w:pPr>
          </w:p>
        </w:tc>
        <w:tc>
          <w:tcPr>
            <w:tcW w:w="6994" w:type="dxa"/>
            <w:tcBorders>
              <w:top w:val="single" w:sz="4" w:space="0" w:color="auto"/>
              <w:left w:val="single" w:sz="4" w:space="0" w:color="auto"/>
              <w:bottom w:val="single" w:sz="4" w:space="0" w:color="auto"/>
              <w:right w:val="single" w:sz="4" w:space="0" w:color="auto"/>
            </w:tcBorders>
          </w:tcPr>
          <w:p w14:paraId="57CBC66E" w14:textId="77777777" w:rsidR="00D9177E" w:rsidRPr="00C05AA8" w:rsidRDefault="00D9177E" w:rsidP="00F50551">
            <w:pPr>
              <w:pStyle w:val="Odlomakpopisa"/>
              <w:numPr>
                <w:ilvl w:val="0"/>
                <w:numId w:val="33"/>
              </w:numPr>
              <w:tabs>
                <w:tab w:val="left" w:pos="7380"/>
              </w:tabs>
              <w:spacing w:after="0"/>
              <w:jc w:val="both"/>
              <w:rPr>
                <w:rFonts w:ascii="Times New Roman" w:hAnsi="Times New Roman"/>
                <w:bCs/>
                <w:sz w:val="24"/>
                <w:szCs w:val="24"/>
              </w:rPr>
            </w:pPr>
            <w:r w:rsidRPr="00C05AA8">
              <w:rPr>
                <w:rFonts w:ascii="Times New Roman" w:hAnsi="Times New Roman"/>
                <w:bCs/>
                <w:sz w:val="24"/>
                <w:szCs w:val="24"/>
              </w:rPr>
              <w:t>dodatnim zadacima proširiti i produbiti znanja iz matematike</w:t>
            </w:r>
          </w:p>
          <w:p w14:paraId="3F885FC0" w14:textId="77777777" w:rsidR="00D9177E" w:rsidRPr="00C05AA8" w:rsidRDefault="00D9177E" w:rsidP="00F50551">
            <w:pPr>
              <w:pStyle w:val="Odlomakpopisa"/>
              <w:numPr>
                <w:ilvl w:val="0"/>
                <w:numId w:val="33"/>
              </w:numPr>
              <w:tabs>
                <w:tab w:val="left" w:pos="7380"/>
              </w:tabs>
              <w:spacing w:after="0"/>
              <w:jc w:val="both"/>
              <w:rPr>
                <w:rFonts w:ascii="Times New Roman" w:hAnsi="Times New Roman"/>
                <w:bCs/>
                <w:sz w:val="24"/>
                <w:szCs w:val="24"/>
              </w:rPr>
            </w:pPr>
            <w:r w:rsidRPr="00C05AA8">
              <w:rPr>
                <w:rFonts w:ascii="Times New Roman" w:hAnsi="Times New Roman"/>
                <w:bCs/>
                <w:sz w:val="24"/>
                <w:szCs w:val="24"/>
              </w:rPr>
              <w:t>primijeniti znanja u rješavanju kompleksnijih zadataka</w:t>
            </w:r>
          </w:p>
          <w:p w14:paraId="6DCE10E7" w14:textId="77777777" w:rsidR="00D9177E" w:rsidRPr="00C05AA8" w:rsidRDefault="00D9177E" w:rsidP="00F50551">
            <w:pPr>
              <w:pStyle w:val="Odlomakpopisa"/>
              <w:numPr>
                <w:ilvl w:val="0"/>
                <w:numId w:val="33"/>
              </w:numPr>
              <w:tabs>
                <w:tab w:val="left" w:pos="7380"/>
              </w:tabs>
              <w:spacing w:after="0"/>
              <w:jc w:val="both"/>
              <w:rPr>
                <w:rFonts w:ascii="Times New Roman" w:hAnsi="Times New Roman"/>
                <w:bCs/>
                <w:sz w:val="24"/>
                <w:szCs w:val="24"/>
              </w:rPr>
            </w:pPr>
            <w:r w:rsidRPr="00C05AA8">
              <w:rPr>
                <w:rFonts w:ascii="Times New Roman" w:hAnsi="Times New Roman"/>
                <w:bCs/>
                <w:sz w:val="24"/>
                <w:szCs w:val="24"/>
              </w:rPr>
              <w:t>kroz zajednički rad poticati individualnost</w:t>
            </w:r>
          </w:p>
          <w:p w14:paraId="156B6B0D" w14:textId="77777777" w:rsidR="00D9177E" w:rsidRPr="00C05AA8" w:rsidRDefault="00D9177E" w:rsidP="00F50551">
            <w:pPr>
              <w:pStyle w:val="Odlomakpopisa"/>
              <w:numPr>
                <w:ilvl w:val="0"/>
                <w:numId w:val="33"/>
              </w:numPr>
              <w:tabs>
                <w:tab w:val="left" w:pos="7380"/>
              </w:tabs>
              <w:spacing w:after="0"/>
              <w:jc w:val="both"/>
              <w:rPr>
                <w:rFonts w:ascii="Times New Roman" w:hAnsi="Times New Roman"/>
                <w:bCs/>
                <w:sz w:val="24"/>
                <w:szCs w:val="24"/>
              </w:rPr>
            </w:pPr>
            <w:r w:rsidRPr="00C05AA8">
              <w:rPr>
                <w:rFonts w:ascii="Times New Roman" w:hAnsi="Times New Roman"/>
                <w:bCs/>
                <w:sz w:val="24"/>
                <w:szCs w:val="24"/>
              </w:rPr>
              <w:t>produbljivanje znanja, sposobnosti i razvijanje darovitosti učenika u području matematike</w:t>
            </w:r>
          </w:p>
          <w:p w14:paraId="54F69263" w14:textId="77777777" w:rsidR="00D9177E" w:rsidRPr="00C05AA8" w:rsidRDefault="00D9177E" w:rsidP="00F50551">
            <w:pPr>
              <w:pStyle w:val="Odlomakpopisa"/>
              <w:numPr>
                <w:ilvl w:val="0"/>
                <w:numId w:val="33"/>
              </w:numPr>
              <w:tabs>
                <w:tab w:val="left" w:pos="7380"/>
              </w:tabs>
              <w:spacing w:after="0"/>
              <w:jc w:val="both"/>
              <w:rPr>
                <w:rFonts w:ascii="Times New Roman" w:hAnsi="Times New Roman"/>
                <w:bCs/>
                <w:sz w:val="24"/>
                <w:szCs w:val="24"/>
              </w:rPr>
            </w:pPr>
            <w:r w:rsidRPr="00C05AA8">
              <w:rPr>
                <w:rFonts w:ascii="Times New Roman" w:hAnsi="Times New Roman"/>
                <w:bCs/>
                <w:sz w:val="24"/>
                <w:szCs w:val="24"/>
              </w:rPr>
              <w:t>rješavanje različitih vrsta matematičkih problema na različite načine</w:t>
            </w:r>
          </w:p>
          <w:p w14:paraId="125AB071" w14:textId="77777777" w:rsidR="00D9177E" w:rsidRPr="00C05AA8" w:rsidRDefault="00D9177E" w:rsidP="00F50551">
            <w:pPr>
              <w:pStyle w:val="Odlomakpopisa"/>
              <w:numPr>
                <w:ilvl w:val="0"/>
                <w:numId w:val="33"/>
              </w:numPr>
              <w:tabs>
                <w:tab w:val="left" w:pos="7380"/>
              </w:tabs>
              <w:spacing w:after="0"/>
              <w:jc w:val="both"/>
              <w:rPr>
                <w:rFonts w:ascii="Times New Roman" w:hAnsi="Times New Roman"/>
                <w:sz w:val="24"/>
                <w:szCs w:val="24"/>
              </w:rPr>
            </w:pPr>
            <w:r w:rsidRPr="00C05AA8">
              <w:rPr>
                <w:rFonts w:ascii="Times New Roman" w:hAnsi="Times New Roman"/>
                <w:sz w:val="24"/>
                <w:szCs w:val="24"/>
              </w:rPr>
              <w:t xml:space="preserve">rješavanje zadataka iz zabavne matematike (matematičke križaljke, matematičke </w:t>
            </w:r>
            <w:proofErr w:type="spellStart"/>
            <w:r w:rsidRPr="00C05AA8">
              <w:rPr>
                <w:rFonts w:ascii="Times New Roman" w:hAnsi="Times New Roman"/>
                <w:sz w:val="24"/>
                <w:szCs w:val="24"/>
              </w:rPr>
              <w:t>mozgalice</w:t>
            </w:r>
            <w:proofErr w:type="spellEnd"/>
            <w:r w:rsidRPr="00C05AA8">
              <w:rPr>
                <w:rFonts w:ascii="Times New Roman" w:hAnsi="Times New Roman"/>
                <w:sz w:val="24"/>
                <w:szCs w:val="24"/>
              </w:rPr>
              <w:t xml:space="preserve"> ...)</w:t>
            </w:r>
          </w:p>
        </w:tc>
      </w:tr>
      <w:tr w:rsidR="00D9177E" w:rsidRPr="00C05AA8" w14:paraId="34C486D6" w14:textId="77777777" w:rsidTr="00D9177E">
        <w:trPr>
          <w:trHeight w:val="1121"/>
        </w:trPr>
        <w:tc>
          <w:tcPr>
            <w:tcW w:w="278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8DD149" w14:textId="77777777" w:rsidR="00D9177E" w:rsidRPr="00C05AA8" w:rsidRDefault="00D9177E" w:rsidP="00D9177E">
            <w:pPr>
              <w:tabs>
                <w:tab w:val="left" w:pos="7380"/>
              </w:tabs>
              <w:rPr>
                <w:rFonts w:ascii="Times New Roman" w:hAnsi="Times New Roman" w:cs="Times New Roman"/>
                <w:sz w:val="24"/>
                <w:szCs w:val="24"/>
              </w:rPr>
            </w:pPr>
            <w:r w:rsidRPr="00C05AA8">
              <w:rPr>
                <w:rFonts w:ascii="Times New Roman" w:hAnsi="Times New Roman" w:cs="Times New Roman"/>
                <w:sz w:val="24"/>
                <w:szCs w:val="24"/>
              </w:rPr>
              <w:t>NAMJENA</w:t>
            </w:r>
          </w:p>
          <w:p w14:paraId="43A2A347" w14:textId="77777777" w:rsidR="00D9177E" w:rsidRPr="00C05AA8" w:rsidRDefault="00D9177E" w:rsidP="00D9177E">
            <w:pPr>
              <w:tabs>
                <w:tab w:val="left" w:pos="7380"/>
              </w:tabs>
              <w:rPr>
                <w:rFonts w:ascii="Times New Roman" w:hAnsi="Times New Roman" w:cs="Times New Roman"/>
                <w:sz w:val="24"/>
                <w:szCs w:val="24"/>
              </w:rPr>
            </w:pPr>
          </w:p>
          <w:p w14:paraId="515EB8C1" w14:textId="77777777" w:rsidR="00D9177E" w:rsidRPr="00C05AA8" w:rsidRDefault="00D9177E" w:rsidP="00D9177E">
            <w:pPr>
              <w:tabs>
                <w:tab w:val="left" w:pos="7380"/>
              </w:tabs>
              <w:rPr>
                <w:rFonts w:ascii="Times New Roman" w:hAnsi="Times New Roman" w:cs="Times New Roman"/>
                <w:sz w:val="24"/>
                <w:szCs w:val="24"/>
              </w:rPr>
            </w:pPr>
          </w:p>
        </w:tc>
        <w:tc>
          <w:tcPr>
            <w:tcW w:w="6994" w:type="dxa"/>
            <w:tcBorders>
              <w:top w:val="single" w:sz="4" w:space="0" w:color="auto"/>
              <w:left w:val="single" w:sz="4" w:space="0" w:color="auto"/>
              <w:bottom w:val="single" w:sz="4" w:space="0" w:color="auto"/>
              <w:right w:val="single" w:sz="4" w:space="0" w:color="auto"/>
            </w:tcBorders>
          </w:tcPr>
          <w:p w14:paraId="39E29569" w14:textId="77777777" w:rsidR="00005310" w:rsidRPr="00C05AA8" w:rsidRDefault="00D9177E" w:rsidP="00D9177E">
            <w:pPr>
              <w:tabs>
                <w:tab w:val="left" w:pos="53"/>
              </w:tabs>
              <w:spacing w:after="0"/>
              <w:rPr>
                <w:rFonts w:ascii="Times New Roman" w:hAnsi="Times New Roman" w:cs="Times New Roman"/>
                <w:sz w:val="24"/>
                <w:szCs w:val="24"/>
              </w:rPr>
            </w:pPr>
            <w:r w:rsidRPr="00C05AA8">
              <w:rPr>
                <w:rFonts w:ascii="Times New Roman" w:hAnsi="Times New Roman" w:cs="Times New Roman"/>
                <w:sz w:val="24"/>
                <w:szCs w:val="24"/>
              </w:rPr>
              <w:t>Rad s darovitim učenicima i onima koji pokazuju poseban interes za predmet, koji imaju sposobnost brzog i točnog povezivanja matematičkih činjenica i logičkog zaključivanja</w:t>
            </w:r>
            <w:r w:rsidR="00005310" w:rsidRPr="00C05AA8">
              <w:rPr>
                <w:rFonts w:ascii="Times New Roman" w:hAnsi="Times New Roman" w:cs="Times New Roman"/>
                <w:sz w:val="24"/>
                <w:szCs w:val="24"/>
              </w:rPr>
              <w:t>.</w:t>
            </w:r>
            <w:r w:rsidRPr="00C05AA8">
              <w:rPr>
                <w:rFonts w:ascii="Times New Roman" w:hAnsi="Times New Roman" w:cs="Times New Roman"/>
                <w:sz w:val="24"/>
                <w:szCs w:val="24"/>
              </w:rPr>
              <w:t xml:space="preserve"> </w:t>
            </w:r>
          </w:p>
          <w:p w14:paraId="448ABA0E" w14:textId="77777777" w:rsidR="00005310" w:rsidRPr="00C05AA8" w:rsidRDefault="00D9177E" w:rsidP="00D9177E">
            <w:pPr>
              <w:tabs>
                <w:tab w:val="left" w:pos="53"/>
              </w:tabs>
              <w:spacing w:after="0"/>
              <w:rPr>
                <w:rFonts w:ascii="Times New Roman" w:hAnsi="Times New Roman" w:cs="Times New Roman"/>
                <w:sz w:val="24"/>
                <w:szCs w:val="24"/>
              </w:rPr>
            </w:pPr>
            <w:r w:rsidRPr="00C05AA8">
              <w:rPr>
                <w:rFonts w:ascii="Times New Roman" w:hAnsi="Times New Roman" w:cs="Times New Roman"/>
                <w:sz w:val="24"/>
                <w:szCs w:val="24"/>
              </w:rPr>
              <w:t>Razvijati logičko mišljenje i zaključivanje</w:t>
            </w:r>
            <w:r w:rsidR="00005310" w:rsidRPr="00C05AA8">
              <w:rPr>
                <w:rFonts w:ascii="Times New Roman" w:hAnsi="Times New Roman" w:cs="Times New Roman"/>
                <w:sz w:val="24"/>
                <w:szCs w:val="24"/>
              </w:rPr>
              <w:t xml:space="preserve"> </w:t>
            </w:r>
            <w:r w:rsidRPr="00C05AA8">
              <w:rPr>
                <w:rFonts w:ascii="Times New Roman" w:hAnsi="Times New Roman" w:cs="Times New Roman"/>
                <w:sz w:val="24"/>
                <w:szCs w:val="24"/>
              </w:rPr>
              <w:t xml:space="preserve">- usvajati nove metode rješavanja zadataka - razvijati ljubav prema matematici putem zanimljivih zadataka i zagonetki - osposobiti učenike za samostalno zaključivanje i objašnjavanje. </w:t>
            </w:r>
          </w:p>
          <w:p w14:paraId="19108DEB" w14:textId="77777777" w:rsidR="00005310" w:rsidRPr="00C05AA8" w:rsidRDefault="00D9177E" w:rsidP="00D9177E">
            <w:pPr>
              <w:tabs>
                <w:tab w:val="left" w:pos="53"/>
              </w:tabs>
              <w:spacing w:after="0"/>
              <w:rPr>
                <w:rFonts w:ascii="Times New Roman" w:hAnsi="Times New Roman" w:cs="Times New Roman"/>
                <w:sz w:val="24"/>
                <w:szCs w:val="24"/>
              </w:rPr>
            </w:pPr>
            <w:r w:rsidRPr="00C05AA8">
              <w:rPr>
                <w:rFonts w:ascii="Times New Roman" w:hAnsi="Times New Roman" w:cs="Times New Roman"/>
                <w:sz w:val="24"/>
                <w:szCs w:val="24"/>
              </w:rPr>
              <w:t xml:space="preserve">Poticati brzinu, urednost i točnost u radu. </w:t>
            </w:r>
          </w:p>
          <w:p w14:paraId="2B213A41" w14:textId="77777777" w:rsidR="00D9177E" w:rsidRPr="00C05AA8" w:rsidRDefault="00D9177E" w:rsidP="00D9177E">
            <w:pPr>
              <w:tabs>
                <w:tab w:val="left" w:pos="53"/>
              </w:tabs>
              <w:spacing w:after="0"/>
              <w:rPr>
                <w:rFonts w:ascii="Times New Roman" w:hAnsi="Times New Roman" w:cs="Times New Roman"/>
                <w:sz w:val="24"/>
                <w:szCs w:val="24"/>
              </w:rPr>
            </w:pPr>
            <w:r w:rsidRPr="00C05AA8">
              <w:rPr>
                <w:rFonts w:ascii="Times New Roman" w:hAnsi="Times New Roman" w:cs="Times New Roman"/>
                <w:sz w:val="24"/>
                <w:szCs w:val="24"/>
              </w:rPr>
              <w:t>Primjena matematike u svakodnevnom životu s obzirom na dob.</w:t>
            </w:r>
          </w:p>
        </w:tc>
      </w:tr>
      <w:tr w:rsidR="00D9177E" w:rsidRPr="00C05AA8" w14:paraId="2E2A8EB4" w14:textId="77777777" w:rsidTr="00D9177E">
        <w:trPr>
          <w:trHeight w:val="1398"/>
        </w:trPr>
        <w:tc>
          <w:tcPr>
            <w:tcW w:w="278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275948F" w14:textId="77777777" w:rsidR="00D9177E" w:rsidRPr="00C05AA8" w:rsidRDefault="00D9177E" w:rsidP="00D9177E">
            <w:pPr>
              <w:tabs>
                <w:tab w:val="left" w:pos="7380"/>
              </w:tabs>
              <w:rPr>
                <w:rFonts w:ascii="Times New Roman" w:hAnsi="Times New Roman" w:cs="Times New Roman"/>
                <w:sz w:val="24"/>
                <w:szCs w:val="24"/>
              </w:rPr>
            </w:pPr>
            <w:r w:rsidRPr="00C05AA8">
              <w:rPr>
                <w:rFonts w:ascii="Times New Roman" w:hAnsi="Times New Roman" w:cs="Times New Roman"/>
                <w:sz w:val="24"/>
                <w:szCs w:val="24"/>
              </w:rPr>
              <w:t>NOSITELJI I NJIHOVA ODGOVORNOST</w:t>
            </w:r>
          </w:p>
          <w:p w14:paraId="23D12378" w14:textId="77777777" w:rsidR="00D9177E" w:rsidRPr="00C05AA8" w:rsidRDefault="00D9177E" w:rsidP="00D9177E">
            <w:pPr>
              <w:tabs>
                <w:tab w:val="left" w:pos="7380"/>
              </w:tabs>
              <w:rPr>
                <w:rFonts w:ascii="Times New Roman" w:hAnsi="Times New Roman" w:cs="Times New Roman"/>
                <w:sz w:val="24"/>
                <w:szCs w:val="24"/>
              </w:rPr>
            </w:pPr>
          </w:p>
          <w:p w14:paraId="294A6D44" w14:textId="77777777" w:rsidR="00D9177E" w:rsidRPr="00C05AA8" w:rsidRDefault="00D9177E" w:rsidP="00D9177E">
            <w:pPr>
              <w:tabs>
                <w:tab w:val="left" w:pos="7380"/>
              </w:tabs>
              <w:rPr>
                <w:rFonts w:ascii="Times New Roman" w:hAnsi="Times New Roman" w:cs="Times New Roman"/>
                <w:sz w:val="24"/>
                <w:szCs w:val="24"/>
              </w:rPr>
            </w:pPr>
          </w:p>
        </w:tc>
        <w:tc>
          <w:tcPr>
            <w:tcW w:w="6994" w:type="dxa"/>
            <w:tcBorders>
              <w:top w:val="single" w:sz="4" w:space="0" w:color="auto"/>
              <w:left w:val="single" w:sz="4" w:space="0" w:color="auto"/>
              <w:bottom w:val="single" w:sz="4" w:space="0" w:color="auto"/>
              <w:right w:val="single" w:sz="4" w:space="0" w:color="auto"/>
            </w:tcBorders>
          </w:tcPr>
          <w:p w14:paraId="274E85CC" w14:textId="77777777" w:rsidR="00D9177E" w:rsidRPr="00C05AA8" w:rsidRDefault="00D9177E" w:rsidP="00005310">
            <w:pPr>
              <w:tabs>
                <w:tab w:val="left" w:pos="1170"/>
              </w:tabs>
              <w:jc w:val="both"/>
              <w:rPr>
                <w:rFonts w:ascii="Times New Roman" w:hAnsi="Times New Roman" w:cs="Times New Roman"/>
                <w:sz w:val="24"/>
                <w:szCs w:val="24"/>
              </w:rPr>
            </w:pPr>
            <w:r w:rsidRPr="00C05AA8">
              <w:rPr>
                <w:rFonts w:ascii="Times New Roman" w:hAnsi="Times New Roman" w:cs="Times New Roman"/>
                <w:sz w:val="24"/>
                <w:szCs w:val="24"/>
              </w:rPr>
              <w:t>Učenici:</w:t>
            </w:r>
          </w:p>
          <w:p w14:paraId="0A6FB084" w14:textId="77777777" w:rsidR="00D9177E" w:rsidRPr="00C05AA8" w:rsidRDefault="00D9177E" w:rsidP="00F50551">
            <w:pPr>
              <w:pStyle w:val="Odlomakpopisa"/>
              <w:numPr>
                <w:ilvl w:val="0"/>
                <w:numId w:val="33"/>
              </w:numPr>
              <w:tabs>
                <w:tab w:val="left" w:pos="1170"/>
              </w:tabs>
              <w:jc w:val="both"/>
              <w:rPr>
                <w:rFonts w:ascii="Times New Roman" w:hAnsi="Times New Roman"/>
                <w:sz w:val="24"/>
                <w:szCs w:val="24"/>
              </w:rPr>
            </w:pPr>
            <w:r w:rsidRPr="00C05AA8">
              <w:rPr>
                <w:rFonts w:ascii="Times New Roman" w:hAnsi="Times New Roman"/>
                <w:sz w:val="24"/>
                <w:szCs w:val="24"/>
              </w:rPr>
              <w:t>redovito dolaženje na dodatnu nastavu</w:t>
            </w:r>
          </w:p>
          <w:p w14:paraId="79D35D6A" w14:textId="77777777" w:rsidR="00D9177E" w:rsidRPr="00C05AA8" w:rsidRDefault="00D9177E" w:rsidP="00F50551">
            <w:pPr>
              <w:pStyle w:val="Odlomakpopisa"/>
              <w:numPr>
                <w:ilvl w:val="0"/>
                <w:numId w:val="33"/>
              </w:numPr>
              <w:tabs>
                <w:tab w:val="left" w:pos="1170"/>
              </w:tabs>
              <w:jc w:val="both"/>
              <w:rPr>
                <w:rFonts w:ascii="Times New Roman" w:hAnsi="Times New Roman"/>
                <w:sz w:val="24"/>
                <w:szCs w:val="24"/>
              </w:rPr>
            </w:pPr>
            <w:r w:rsidRPr="00C05AA8">
              <w:rPr>
                <w:rFonts w:ascii="Times New Roman" w:hAnsi="Times New Roman"/>
                <w:sz w:val="24"/>
                <w:szCs w:val="24"/>
              </w:rPr>
              <w:t>sudjelovanje u rješavanju zadataka</w:t>
            </w:r>
          </w:p>
          <w:p w14:paraId="3CB3A4D1" w14:textId="77777777" w:rsidR="00D9177E" w:rsidRPr="00C05AA8" w:rsidRDefault="00D9177E" w:rsidP="00005310">
            <w:pPr>
              <w:tabs>
                <w:tab w:val="left" w:pos="1170"/>
              </w:tabs>
              <w:jc w:val="both"/>
              <w:rPr>
                <w:rFonts w:ascii="Times New Roman" w:hAnsi="Times New Roman" w:cs="Times New Roman"/>
                <w:sz w:val="24"/>
                <w:szCs w:val="24"/>
              </w:rPr>
            </w:pPr>
            <w:r w:rsidRPr="00C05AA8">
              <w:rPr>
                <w:rFonts w:ascii="Times New Roman" w:hAnsi="Times New Roman" w:cs="Times New Roman"/>
                <w:sz w:val="24"/>
                <w:szCs w:val="24"/>
              </w:rPr>
              <w:t>Učiteljica:</w:t>
            </w:r>
          </w:p>
          <w:p w14:paraId="52C6C2C3" w14:textId="77777777" w:rsidR="00D9177E" w:rsidRPr="00C05AA8" w:rsidRDefault="00D9177E" w:rsidP="00F50551">
            <w:pPr>
              <w:pStyle w:val="Odlomakpopisa"/>
              <w:numPr>
                <w:ilvl w:val="0"/>
                <w:numId w:val="33"/>
              </w:numPr>
              <w:tabs>
                <w:tab w:val="left" w:pos="1170"/>
              </w:tabs>
              <w:jc w:val="both"/>
              <w:rPr>
                <w:rFonts w:ascii="Times New Roman" w:hAnsi="Times New Roman"/>
                <w:sz w:val="24"/>
                <w:szCs w:val="24"/>
              </w:rPr>
            </w:pPr>
            <w:r w:rsidRPr="00C05AA8">
              <w:rPr>
                <w:rFonts w:ascii="Times New Roman" w:hAnsi="Times New Roman"/>
                <w:sz w:val="24"/>
                <w:szCs w:val="24"/>
              </w:rPr>
              <w:t>priprema zadataka za učenike</w:t>
            </w:r>
          </w:p>
        </w:tc>
      </w:tr>
      <w:tr w:rsidR="00D9177E" w:rsidRPr="00C05AA8" w14:paraId="5F9C00BF" w14:textId="77777777" w:rsidTr="009F47F5">
        <w:trPr>
          <w:trHeight w:val="1247"/>
        </w:trPr>
        <w:tc>
          <w:tcPr>
            <w:tcW w:w="278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B15D64" w14:textId="77777777" w:rsidR="00D9177E" w:rsidRPr="00C05AA8" w:rsidRDefault="00D9177E" w:rsidP="00D9177E">
            <w:pPr>
              <w:tabs>
                <w:tab w:val="left" w:pos="7380"/>
              </w:tabs>
              <w:rPr>
                <w:rFonts w:ascii="Times New Roman" w:hAnsi="Times New Roman" w:cs="Times New Roman"/>
                <w:sz w:val="24"/>
                <w:szCs w:val="24"/>
              </w:rPr>
            </w:pPr>
            <w:r w:rsidRPr="00C05AA8">
              <w:rPr>
                <w:rFonts w:ascii="Times New Roman" w:hAnsi="Times New Roman" w:cs="Times New Roman"/>
                <w:sz w:val="24"/>
                <w:szCs w:val="24"/>
              </w:rPr>
              <w:t>NAČIN REALIZACIJE</w:t>
            </w:r>
          </w:p>
          <w:p w14:paraId="7C58A289" w14:textId="77777777" w:rsidR="00D9177E" w:rsidRPr="00C05AA8" w:rsidRDefault="00D9177E" w:rsidP="00D9177E">
            <w:pPr>
              <w:tabs>
                <w:tab w:val="left" w:pos="7380"/>
              </w:tabs>
              <w:rPr>
                <w:rFonts w:ascii="Times New Roman" w:hAnsi="Times New Roman" w:cs="Times New Roman"/>
                <w:sz w:val="24"/>
                <w:szCs w:val="24"/>
              </w:rPr>
            </w:pPr>
          </w:p>
          <w:p w14:paraId="6F606079" w14:textId="77777777" w:rsidR="00D9177E" w:rsidRPr="00C05AA8" w:rsidRDefault="00D9177E" w:rsidP="00D9177E">
            <w:pPr>
              <w:tabs>
                <w:tab w:val="left" w:pos="7380"/>
              </w:tabs>
              <w:rPr>
                <w:rFonts w:ascii="Times New Roman" w:hAnsi="Times New Roman" w:cs="Times New Roman"/>
                <w:sz w:val="24"/>
                <w:szCs w:val="24"/>
              </w:rPr>
            </w:pPr>
          </w:p>
          <w:p w14:paraId="5F61E1CA" w14:textId="77777777" w:rsidR="00D9177E" w:rsidRPr="00C05AA8" w:rsidRDefault="00D9177E" w:rsidP="00D9177E">
            <w:pPr>
              <w:tabs>
                <w:tab w:val="left" w:pos="7380"/>
              </w:tabs>
              <w:rPr>
                <w:rFonts w:ascii="Times New Roman" w:hAnsi="Times New Roman" w:cs="Times New Roman"/>
                <w:sz w:val="24"/>
                <w:szCs w:val="24"/>
              </w:rPr>
            </w:pPr>
          </w:p>
        </w:tc>
        <w:tc>
          <w:tcPr>
            <w:tcW w:w="6994" w:type="dxa"/>
            <w:tcBorders>
              <w:top w:val="single" w:sz="4" w:space="0" w:color="auto"/>
              <w:left w:val="single" w:sz="4" w:space="0" w:color="auto"/>
              <w:bottom w:val="single" w:sz="4" w:space="0" w:color="auto"/>
              <w:right w:val="single" w:sz="4" w:space="0" w:color="auto"/>
            </w:tcBorders>
          </w:tcPr>
          <w:p w14:paraId="491FE883" w14:textId="77777777" w:rsidR="00D9177E" w:rsidRPr="00C05AA8" w:rsidRDefault="00D9177E" w:rsidP="00F50551">
            <w:pPr>
              <w:pStyle w:val="Odlomakpopisa"/>
              <w:numPr>
                <w:ilvl w:val="0"/>
                <w:numId w:val="33"/>
              </w:numPr>
              <w:tabs>
                <w:tab w:val="left" w:pos="7380"/>
              </w:tabs>
              <w:jc w:val="both"/>
              <w:rPr>
                <w:rFonts w:ascii="Times New Roman" w:hAnsi="Times New Roman"/>
                <w:bCs/>
                <w:sz w:val="24"/>
                <w:szCs w:val="24"/>
              </w:rPr>
            </w:pPr>
            <w:r w:rsidRPr="00C05AA8">
              <w:rPr>
                <w:rFonts w:ascii="Times New Roman" w:hAnsi="Times New Roman"/>
                <w:bCs/>
                <w:sz w:val="24"/>
                <w:szCs w:val="24"/>
              </w:rPr>
              <w:t>individualni rad</w:t>
            </w:r>
          </w:p>
          <w:p w14:paraId="6827B32B" w14:textId="77777777" w:rsidR="00D9177E" w:rsidRPr="00C05AA8" w:rsidRDefault="00D9177E" w:rsidP="00F50551">
            <w:pPr>
              <w:pStyle w:val="Odlomakpopisa"/>
              <w:numPr>
                <w:ilvl w:val="0"/>
                <w:numId w:val="33"/>
              </w:numPr>
              <w:tabs>
                <w:tab w:val="left" w:pos="7380"/>
              </w:tabs>
              <w:jc w:val="both"/>
              <w:rPr>
                <w:rFonts w:ascii="Times New Roman" w:hAnsi="Times New Roman"/>
                <w:bCs/>
                <w:sz w:val="24"/>
                <w:szCs w:val="24"/>
              </w:rPr>
            </w:pPr>
            <w:r w:rsidRPr="00C05AA8">
              <w:rPr>
                <w:rFonts w:ascii="Times New Roman" w:hAnsi="Times New Roman"/>
                <w:bCs/>
                <w:sz w:val="24"/>
                <w:szCs w:val="24"/>
              </w:rPr>
              <w:t>rad u parovima i u skupinama</w:t>
            </w:r>
          </w:p>
          <w:p w14:paraId="561160B2" w14:textId="77777777" w:rsidR="00D9177E" w:rsidRPr="00C05AA8" w:rsidRDefault="00D9177E" w:rsidP="00F50551">
            <w:pPr>
              <w:pStyle w:val="Odlomakpopisa"/>
              <w:numPr>
                <w:ilvl w:val="0"/>
                <w:numId w:val="33"/>
              </w:numPr>
              <w:tabs>
                <w:tab w:val="left" w:pos="7380"/>
              </w:tabs>
              <w:jc w:val="both"/>
              <w:rPr>
                <w:rFonts w:ascii="Times New Roman" w:hAnsi="Times New Roman"/>
                <w:bCs/>
                <w:sz w:val="24"/>
                <w:szCs w:val="24"/>
              </w:rPr>
            </w:pPr>
            <w:r w:rsidRPr="00C05AA8">
              <w:rPr>
                <w:rFonts w:ascii="Times New Roman" w:hAnsi="Times New Roman"/>
                <w:bCs/>
                <w:sz w:val="24"/>
                <w:szCs w:val="24"/>
              </w:rPr>
              <w:t>učenje kroz igru</w:t>
            </w:r>
          </w:p>
          <w:p w14:paraId="73B771F7" w14:textId="77777777" w:rsidR="00D9177E" w:rsidRPr="00C05AA8" w:rsidRDefault="00D9177E" w:rsidP="00F50551">
            <w:pPr>
              <w:pStyle w:val="Odlomakpopisa"/>
              <w:numPr>
                <w:ilvl w:val="0"/>
                <w:numId w:val="33"/>
              </w:numPr>
              <w:tabs>
                <w:tab w:val="left" w:pos="7380"/>
              </w:tabs>
              <w:jc w:val="both"/>
              <w:rPr>
                <w:rFonts w:ascii="Times New Roman" w:hAnsi="Times New Roman"/>
                <w:bCs/>
                <w:sz w:val="24"/>
                <w:szCs w:val="24"/>
              </w:rPr>
            </w:pPr>
            <w:r w:rsidRPr="00C05AA8">
              <w:rPr>
                <w:rFonts w:ascii="Times New Roman" w:hAnsi="Times New Roman"/>
                <w:bCs/>
                <w:sz w:val="24"/>
                <w:szCs w:val="24"/>
              </w:rPr>
              <w:t>suradničko učenje</w:t>
            </w:r>
          </w:p>
        </w:tc>
      </w:tr>
      <w:tr w:rsidR="00D9177E" w:rsidRPr="00C05AA8" w14:paraId="628AA30F" w14:textId="77777777" w:rsidTr="003C682C">
        <w:trPr>
          <w:trHeight w:val="517"/>
        </w:trPr>
        <w:tc>
          <w:tcPr>
            <w:tcW w:w="278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ED58E80" w14:textId="77777777" w:rsidR="00D9177E" w:rsidRPr="00C05AA8" w:rsidRDefault="00D9177E" w:rsidP="00D9177E">
            <w:pPr>
              <w:tabs>
                <w:tab w:val="left" w:pos="7380"/>
              </w:tabs>
              <w:rPr>
                <w:rFonts w:ascii="Times New Roman" w:hAnsi="Times New Roman" w:cs="Times New Roman"/>
                <w:sz w:val="24"/>
                <w:szCs w:val="24"/>
              </w:rPr>
            </w:pPr>
            <w:r w:rsidRPr="00C05AA8">
              <w:rPr>
                <w:rFonts w:ascii="Times New Roman" w:hAnsi="Times New Roman" w:cs="Times New Roman"/>
                <w:sz w:val="24"/>
                <w:szCs w:val="24"/>
              </w:rPr>
              <w:t>VREMENIK</w:t>
            </w:r>
          </w:p>
          <w:p w14:paraId="61C8D303" w14:textId="77777777" w:rsidR="00D9177E" w:rsidRPr="00C05AA8" w:rsidRDefault="00D9177E" w:rsidP="00D9177E">
            <w:pPr>
              <w:tabs>
                <w:tab w:val="left" w:pos="7380"/>
              </w:tabs>
              <w:rPr>
                <w:rFonts w:ascii="Times New Roman" w:hAnsi="Times New Roman" w:cs="Times New Roman"/>
                <w:sz w:val="24"/>
                <w:szCs w:val="24"/>
              </w:rPr>
            </w:pPr>
          </w:p>
        </w:tc>
        <w:tc>
          <w:tcPr>
            <w:tcW w:w="6994" w:type="dxa"/>
            <w:tcBorders>
              <w:top w:val="single" w:sz="4" w:space="0" w:color="auto"/>
              <w:left w:val="single" w:sz="4" w:space="0" w:color="auto"/>
              <w:bottom w:val="single" w:sz="4" w:space="0" w:color="auto"/>
              <w:right w:val="single" w:sz="4" w:space="0" w:color="auto"/>
            </w:tcBorders>
            <w:vAlign w:val="center"/>
          </w:tcPr>
          <w:p w14:paraId="70540682" w14:textId="77777777" w:rsidR="00D9177E" w:rsidRPr="00C05AA8" w:rsidRDefault="00005310" w:rsidP="00005310">
            <w:pPr>
              <w:tabs>
                <w:tab w:val="left" w:pos="7380"/>
              </w:tabs>
              <w:rPr>
                <w:rFonts w:ascii="Times New Roman" w:hAnsi="Times New Roman" w:cs="Times New Roman"/>
                <w:bCs/>
                <w:sz w:val="24"/>
                <w:szCs w:val="24"/>
              </w:rPr>
            </w:pPr>
            <w:r w:rsidRPr="00C05AA8">
              <w:rPr>
                <w:rFonts w:ascii="Times New Roman" w:hAnsi="Times New Roman" w:cs="Times New Roman"/>
                <w:bCs/>
                <w:sz w:val="24"/>
                <w:szCs w:val="24"/>
              </w:rPr>
              <w:t>Ti</w:t>
            </w:r>
            <w:r w:rsidR="00D9177E" w:rsidRPr="00C05AA8">
              <w:rPr>
                <w:rFonts w:ascii="Times New Roman" w:hAnsi="Times New Roman" w:cs="Times New Roman"/>
                <w:bCs/>
                <w:sz w:val="24"/>
                <w:szCs w:val="24"/>
              </w:rPr>
              <w:t>jekom školske godine (17 sati)</w:t>
            </w:r>
          </w:p>
        </w:tc>
      </w:tr>
      <w:tr w:rsidR="00D9177E" w:rsidRPr="00C05AA8" w14:paraId="62C5E350" w14:textId="77777777" w:rsidTr="003C682C">
        <w:trPr>
          <w:trHeight w:val="506"/>
        </w:trPr>
        <w:tc>
          <w:tcPr>
            <w:tcW w:w="278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B9E5DC6" w14:textId="77777777" w:rsidR="00D9177E" w:rsidRPr="00C05AA8" w:rsidRDefault="00D9177E" w:rsidP="00D9177E">
            <w:pPr>
              <w:tabs>
                <w:tab w:val="left" w:pos="7380"/>
              </w:tabs>
              <w:rPr>
                <w:rFonts w:ascii="Times New Roman" w:hAnsi="Times New Roman" w:cs="Times New Roman"/>
                <w:sz w:val="24"/>
                <w:szCs w:val="24"/>
              </w:rPr>
            </w:pPr>
            <w:r w:rsidRPr="00C05AA8">
              <w:rPr>
                <w:rFonts w:ascii="Times New Roman" w:hAnsi="Times New Roman" w:cs="Times New Roman"/>
                <w:sz w:val="24"/>
                <w:szCs w:val="24"/>
              </w:rPr>
              <w:t>TROŠKOVNIK</w:t>
            </w:r>
          </w:p>
          <w:p w14:paraId="05806148" w14:textId="77777777" w:rsidR="00D9177E" w:rsidRPr="00C05AA8" w:rsidRDefault="00D9177E" w:rsidP="00D9177E">
            <w:pPr>
              <w:tabs>
                <w:tab w:val="left" w:pos="7380"/>
              </w:tabs>
              <w:rPr>
                <w:rFonts w:ascii="Times New Roman" w:hAnsi="Times New Roman" w:cs="Times New Roman"/>
                <w:sz w:val="24"/>
                <w:szCs w:val="24"/>
              </w:rPr>
            </w:pPr>
          </w:p>
          <w:p w14:paraId="2920AD72" w14:textId="77777777" w:rsidR="00D9177E" w:rsidRPr="00C05AA8" w:rsidRDefault="00D9177E" w:rsidP="00D9177E">
            <w:pPr>
              <w:tabs>
                <w:tab w:val="left" w:pos="7380"/>
              </w:tabs>
              <w:rPr>
                <w:rFonts w:ascii="Times New Roman" w:hAnsi="Times New Roman" w:cs="Times New Roman"/>
                <w:sz w:val="24"/>
                <w:szCs w:val="24"/>
              </w:rPr>
            </w:pPr>
          </w:p>
        </w:tc>
        <w:tc>
          <w:tcPr>
            <w:tcW w:w="6994" w:type="dxa"/>
            <w:tcBorders>
              <w:top w:val="single" w:sz="4" w:space="0" w:color="auto"/>
              <w:left w:val="single" w:sz="4" w:space="0" w:color="auto"/>
              <w:bottom w:val="single" w:sz="4" w:space="0" w:color="auto"/>
              <w:right w:val="single" w:sz="4" w:space="0" w:color="auto"/>
            </w:tcBorders>
            <w:vAlign w:val="center"/>
          </w:tcPr>
          <w:p w14:paraId="65AAC148" w14:textId="77777777" w:rsidR="00D9177E" w:rsidRPr="00C05AA8" w:rsidRDefault="00005310" w:rsidP="00005310">
            <w:pPr>
              <w:tabs>
                <w:tab w:val="left" w:pos="7380"/>
              </w:tabs>
              <w:rPr>
                <w:rFonts w:ascii="Times New Roman" w:hAnsi="Times New Roman" w:cs="Times New Roman"/>
                <w:bCs/>
                <w:sz w:val="24"/>
                <w:szCs w:val="24"/>
              </w:rPr>
            </w:pPr>
            <w:r w:rsidRPr="00C05AA8">
              <w:rPr>
                <w:rFonts w:ascii="Times New Roman" w:hAnsi="Times New Roman" w:cs="Times New Roman"/>
                <w:bCs/>
                <w:sz w:val="24"/>
                <w:szCs w:val="24"/>
              </w:rPr>
              <w:lastRenderedPageBreak/>
              <w:t>P</w:t>
            </w:r>
            <w:r w:rsidR="00D9177E" w:rsidRPr="00C05AA8">
              <w:rPr>
                <w:rFonts w:ascii="Times New Roman" w:hAnsi="Times New Roman" w:cs="Times New Roman"/>
                <w:bCs/>
                <w:sz w:val="24"/>
                <w:szCs w:val="24"/>
              </w:rPr>
              <w:t xml:space="preserve">otrošni (fotokopirani) materijal </w:t>
            </w:r>
          </w:p>
        </w:tc>
      </w:tr>
      <w:tr w:rsidR="00D9177E" w:rsidRPr="00C05AA8" w14:paraId="771D4C12" w14:textId="77777777" w:rsidTr="00D9177E">
        <w:trPr>
          <w:trHeight w:val="791"/>
        </w:trPr>
        <w:tc>
          <w:tcPr>
            <w:tcW w:w="278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AE4D13" w14:textId="77777777" w:rsidR="00D9177E" w:rsidRPr="00C05AA8" w:rsidRDefault="00D9177E" w:rsidP="00D9177E">
            <w:pPr>
              <w:tabs>
                <w:tab w:val="left" w:pos="7380"/>
              </w:tabs>
              <w:rPr>
                <w:rFonts w:ascii="Times New Roman" w:hAnsi="Times New Roman" w:cs="Times New Roman"/>
                <w:sz w:val="24"/>
                <w:szCs w:val="24"/>
              </w:rPr>
            </w:pPr>
            <w:r w:rsidRPr="00C05AA8">
              <w:rPr>
                <w:rFonts w:ascii="Times New Roman" w:hAnsi="Times New Roman" w:cs="Times New Roman"/>
                <w:sz w:val="24"/>
                <w:szCs w:val="24"/>
              </w:rPr>
              <w:lastRenderedPageBreak/>
              <w:t>NAČIN VREDNOVANJA I NAČIN KORIŠTENJA REZULTATA</w:t>
            </w:r>
          </w:p>
          <w:p w14:paraId="25CFCA04" w14:textId="77777777" w:rsidR="00D9177E" w:rsidRPr="00C05AA8" w:rsidRDefault="00D9177E" w:rsidP="00D9177E">
            <w:pPr>
              <w:tabs>
                <w:tab w:val="left" w:pos="7380"/>
              </w:tabs>
              <w:rPr>
                <w:rFonts w:ascii="Times New Roman" w:hAnsi="Times New Roman" w:cs="Times New Roman"/>
                <w:sz w:val="24"/>
                <w:szCs w:val="24"/>
              </w:rPr>
            </w:pPr>
            <w:r w:rsidRPr="00C05AA8">
              <w:rPr>
                <w:rFonts w:ascii="Times New Roman" w:hAnsi="Times New Roman" w:cs="Times New Roman"/>
                <w:sz w:val="24"/>
                <w:szCs w:val="24"/>
              </w:rPr>
              <w:t>VREDNOVANJA</w:t>
            </w:r>
          </w:p>
          <w:p w14:paraId="2F85B573" w14:textId="77777777" w:rsidR="00D9177E" w:rsidRPr="00C05AA8" w:rsidRDefault="00D9177E" w:rsidP="00D9177E">
            <w:pPr>
              <w:tabs>
                <w:tab w:val="left" w:pos="7380"/>
              </w:tabs>
              <w:rPr>
                <w:rFonts w:ascii="Times New Roman" w:hAnsi="Times New Roman" w:cs="Times New Roman"/>
                <w:sz w:val="24"/>
                <w:szCs w:val="24"/>
              </w:rPr>
            </w:pPr>
          </w:p>
        </w:tc>
        <w:tc>
          <w:tcPr>
            <w:tcW w:w="6994" w:type="dxa"/>
            <w:tcBorders>
              <w:top w:val="single" w:sz="4" w:space="0" w:color="auto"/>
              <w:left w:val="single" w:sz="4" w:space="0" w:color="auto"/>
              <w:bottom w:val="single" w:sz="4" w:space="0" w:color="auto"/>
              <w:right w:val="single" w:sz="4" w:space="0" w:color="auto"/>
            </w:tcBorders>
          </w:tcPr>
          <w:p w14:paraId="378EC6E2" w14:textId="77777777" w:rsidR="00D9177E" w:rsidRPr="00C05AA8" w:rsidRDefault="00D9177E" w:rsidP="00005310">
            <w:pPr>
              <w:rPr>
                <w:rFonts w:ascii="Times New Roman" w:hAnsi="Times New Roman" w:cs="Times New Roman"/>
                <w:sz w:val="24"/>
                <w:szCs w:val="24"/>
              </w:rPr>
            </w:pPr>
            <w:r w:rsidRPr="00C05AA8">
              <w:rPr>
                <w:rFonts w:ascii="Times New Roman" w:hAnsi="Times New Roman" w:cs="Times New Roman"/>
                <w:sz w:val="24"/>
                <w:szCs w:val="24"/>
              </w:rPr>
              <w:t xml:space="preserve">Provodi se na kraju svakoga sata. </w:t>
            </w:r>
          </w:p>
          <w:p w14:paraId="7B70983A" w14:textId="77777777" w:rsidR="00D9177E" w:rsidRPr="00C05AA8" w:rsidRDefault="00D9177E" w:rsidP="00005310">
            <w:pPr>
              <w:rPr>
                <w:rFonts w:ascii="Times New Roman" w:hAnsi="Times New Roman" w:cs="Times New Roman"/>
                <w:sz w:val="24"/>
                <w:szCs w:val="24"/>
              </w:rPr>
            </w:pPr>
            <w:r w:rsidRPr="00C05AA8">
              <w:rPr>
                <w:rFonts w:ascii="Times New Roman" w:hAnsi="Times New Roman" w:cs="Times New Roman"/>
                <w:sz w:val="24"/>
                <w:szCs w:val="24"/>
              </w:rPr>
              <w:t>Vrednovanje  naučenog (davanjem usmene povratne informacije učeniku/ pisanje bilješki)</w:t>
            </w:r>
          </w:p>
          <w:p w14:paraId="298CD7E4" w14:textId="77777777" w:rsidR="00D9177E" w:rsidRPr="00C05AA8" w:rsidRDefault="00D9177E" w:rsidP="00005310">
            <w:pPr>
              <w:rPr>
                <w:rFonts w:ascii="Times New Roman" w:hAnsi="Times New Roman" w:cs="Times New Roman"/>
                <w:sz w:val="24"/>
                <w:szCs w:val="24"/>
              </w:rPr>
            </w:pPr>
            <w:r w:rsidRPr="00C05AA8">
              <w:rPr>
                <w:rFonts w:ascii="Times New Roman" w:hAnsi="Times New Roman" w:cs="Times New Roman"/>
                <w:sz w:val="24"/>
                <w:szCs w:val="24"/>
              </w:rPr>
              <w:t>Vrednovanje za učenje (kroz ukazivanje dobro obavljenih aktivnosti)</w:t>
            </w:r>
          </w:p>
          <w:p w14:paraId="1B43122F" w14:textId="77777777" w:rsidR="00D9177E" w:rsidRPr="00C05AA8" w:rsidRDefault="00D9177E" w:rsidP="00005310">
            <w:pPr>
              <w:spacing w:after="0" w:line="240" w:lineRule="auto"/>
              <w:rPr>
                <w:rFonts w:ascii="Times New Roman" w:hAnsi="Times New Roman" w:cs="Times New Roman"/>
                <w:sz w:val="24"/>
                <w:szCs w:val="24"/>
              </w:rPr>
            </w:pPr>
            <w:r w:rsidRPr="00C05AA8">
              <w:rPr>
                <w:rFonts w:ascii="Times New Roman" w:hAnsi="Times New Roman" w:cs="Times New Roman"/>
                <w:sz w:val="24"/>
                <w:szCs w:val="24"/>
              </w:rPr>
              <w:t xml:space="preserve">Vrednovanje kao učenje </w:t>
            </w:r>
            <w:r w:rsidR="00005310" w:rsidRPr="00C05AA8">
              <w:rPr>
                <w:rFonts w:ascii="Times New Roman" w:hAnsi="Times New Roman" w:cs="Times New Roman"/>
                <w:sz w:val="24"/>
                <w:szCs w:val="24"/>
              </w:rPr>
              <w:t xml:space="preserve">(samostalnost, samoinicijativa, </w:t>
            </w:r>
            <w:r w:rsidRPr="00C05AA8">
              <w:rPr>
                <w:rFonts w:ascii="Times New Roman" w:hAnsi="Times New Roman" w:cs="Times New Roman"/>
                <w:sz w:val="24"/>
                <w:szCs w:val="24"/>
              </w:rPr>
              <w:t>samokontrola)</w:t>
            </w:r>
          </w:p>
        </w:tc>
      </w:tr>
    </w:tbl>
    <w:p w14:paraId="39FC34D1" w14:textId="77777777" w:rsidR="00D251AC" w:rsidRPr="00C05AA8" w:rsidRDefault="00D251AC" w:rsidP="00D251AC">
      <w:pPr>
        <w:rPr>
          <w:rFonts w:ascii="Times New Roman" w:hAnsi="Times New Roman" w:cs="Times New Roman"/>
          <w:sz w:val="24"/>
          <w:szCs w:val="24"/>
        </w:rPr>
      </w:pPr>
    </w:p>
    <w:tbl>
      <w:tblPr>
        <w:tblpPr w:leftFromText="180" w:rightFromText="180" w:vertAnchor="text" w:horzAnchor="margin" w:tblpY="16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82"/>
      </w:tblGrid>
      <w:tr w:rsidR="00D9177E" w:rsidRPr="00C05AA8" w14:paraId="5D5B390B" w14:textId="77777777" w:rsidTr="009F47F5">
        <w:trPr>
          <w:trHeight w:val="1124"/>
        </w:trPr>
        <w:tc>
          <w:tcPr>
            <w:tcW w:w="2694" w:type="dxa"/>
            <w:tcBorders>
              <w:top w:val="nil"/>
              <w:left w:val="nil"/>
              <w:bottom w:val="single" w:sz="4" w:space="0" w:color="auto"/>
              <w:right w:val="single" w:sz="4" w:space="0" w:color="auto"/>
            </w:tcBorders>
            <w:shd w:val="clear" w:color="auto" w:fill="FFFFFF" w:themeFill="background1"/>
          </w:tcPr>
          <w:p w14:paraId="1B830D85" w14:textId="77777777" w:rsidR="00D9177E" w:rsidRPr="00C05AA8" w:rsidRDefault="00D9177E" w:rsidP="003C682C">
            <w:pPr>
              <w:tabs>
                <w:tab w:val="left" w:pos="7380"/>
              </w:tabs>
              <w:rPr>
                <w:rFonts w:ascii="Times New Roman" w:hAnsi="Times New Roman" w:cs="Times New Roman"/>
                <w:sz w:val="24"/>
                <w:szCs w:val="24"/>
                <w:lang w:val="de-DE"/>
              </w:rPr>
            </w:pPr>
          </w:p>
        </w:tc>
        <w:tc>
          <w:tcPr>
            <w:tcW w:w="708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DAA67C2" w14:textId="77777777" w:rsidR="00D9177E" w:rsidRPr="00C05AA8" w:rsidRDefault="00D9177E" w:rsidP="003C682C">
            <w:pPr>
              <w:jc w:val="center"/>
              <w:rPr>
                <w:rFonts w:ascii="Times New Roman" w:hAnsi="Times New Roman" w:cs="Times New Roman"/>
                <w:sz w:val="24"/>
                <w:szCs w:val="24"/>
              </w:rPr>
            </w:pPr>
            <w:r w:rsidRPr="00C05AA8">
              <w:rPr>
                <w:rFonts w:ascii="Times New Roman" w:hAnsi="Times New Roman" w:cs="Times New Roman"/>
                <w:sz w:val="24"/>
                <w:szCs w:val="24"/>
              </w:rPr>
              <w:t>DODATNA NASTAVA HRVATSKOG JEZIKA</w:t>
            </w:r>
          </w:p>
        </w:tc>
      </w:tr>
      <w:tr w:rsidR="00005310" w:rsidRPr="00C05AA8" w14:paraId="5F23711D" w14:textId="77777777" w:rsidTr="009F47F5">
        <w:trPr>
          <w:trHeight w:val="1945"/>
        </w:trPr>
        <w:tc>
          <w:tcPr>
            <w:tcW w:w="26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A84459" w14:textId="77777777" w:rsidR="00005310" w:rsidRPr="00C05AA8" w:rsidRDefault="00005310" w:rsidP="009F47F5">
            <w:pPr>
              <w:tabs>
                <w:tab w:val="left" w:pos="7380"/>
              </w:tabs>
              <w:rPr>
                <w:rFonts w:ascii="Times New Roman" w:hAnsi="Times New Roman" w:cs="Times New Roman"/>
                <w:sz w:val="24"/>
                <w:szCs w:val="24"/>
              </w:rPr>
            </w:pPr>
            <w:r w:rsidRPr="00C05AA8">
              <w:rPr>
                <w:rFonts w:ascii="Times New Roman" w:hAnsi="Times New Roman" w:cs="Times New Roman"/>
                <w:sz w:val="24"/>
                <w:szCs w:val="24"/>
              </w:rPr>
              <w:t>CILJEVI</w:t>
            </w:r>
            <w:r w:rsidR="009F47F5" w:rsidRPr="00C05AA8">
              <w:rPr>
                <w:rFonts w:ascii="Times New Roman" w:hAnsi="Times New Roman" w:cs="Times New Roman"/>
                <w:sz w:val="24"/>
                <w:szCs w:val="24"/>
              </w:rPr>
              <w:t xml:space="preserve"> </w:t>
            </w:r>
          </w:p>
        </w:tc>
        <w:tc>
          <w:tcPr>
            <w:tcW w:w="7082" w:type="dxa"/>
            <w:tcBorders>
              <w:top w:val="single" w:sz="4" w:space="0" w:color="auto"/>
              <w:left w:val="single" w:sz="4" w:space="0" w:color="auto"/>
              <w:bottom w:val="single" w:sz="4" w:space="0" w:color="auto"/>
              <w:right w:val="single" w:sz="4" w:space="0" w:color="auto"/>
            </w:tcBorders>
          </w:tcPr>
          <w:p w14:paraId="4552CCA5" w14:textId="77777777" w:rsidR="00005310" w:rsidRPr="009456E9" w:rsidRDefault="00005310" w:rsidP="00F50551">
            <w:pPr>
              <w:pStyle w:val="Odlomakpopisa"/>
              <w:numPr>
                <w:ilvl w:val="0"/>
                <w:numId w:val="34"/>
              </w:numPr>
              <w:tabs>
                <w:tab w:val="left" w:pos="7380"/>
              </w:tabs>
              <w:jc w:val="both"/>
              <w:rPr>
                <w:rFonts w:ascii="Times New Roman" w:hAnsi="Times New Roman"/>
                <w:bCs/>
                <w:sz w:val="24"/>
                <w:szCs w:val="24"/>
              </w:rPr>
            </w:pPr>
            <w:r w:rsidRPr="009456E9">
              <w:rPr>
                <w:rFonts w:ascii="Times New Roman" w:hAnsi="Times New Roman"/>
                <w:bCs/>
                <w:sz w:val="24"/>
                <w:szCs w:val="24"/>
              </w:rPr>
              <w:t>dodatnim zadacima proširiti i produbiti znanja iz hrvatskog jezika</w:t>
            </w:r>
          </w:p>
          <w:p w14:paraId="1481A644" w14:textId="77777777" w:rsidR="00005310" w:rsidRPr="009456E9" w:rsidRDefault="00005310" w:rsidP="00F50551">
            <w:pPr>
              <w:pStyle w:val="Odlomakpopisa"/>
              <w:numPr>
                <w:ilvl w:val="0"/>
                <w:numId w:val="34"/>
              </w:numPr>
              <w:tabs>
                <w:tab w:val="left" w:pos="7380"/>
              </w:tabs>
              <w:jc w:val="both"/>
              <w:rPr>
                <w:rFonts w:ascii="Times New Roman" w:hAnsi="Times New Roman"/>
                <w:bCs/>
                <w:sz w:val="24"/>
                <w:szCs w:val="24"/>
              </w:rPr>
            </w:pPr>
            <w:r w:rsidRPr="009456E9">
              <w:rPr>
                <w:rFonts w:ascii="Times New Roman" w:hAnsi="Times New Roman"/>
                <w:bCs/>
                <w:sz w:val="24"/>
                <w:szCs w:val="24"/>
              </w:rPr>
              <w:t>primijeniti znanja u rješavanju kompleksnijih zadataka</w:t>
            </w:r>
          </w:p>
          <w:p w14:paraId="4CD44DC1" w14:textId="77777777" w:rsidR="00005310" w:rsidRPr="009456E9" w:rsidRDefault="00005310" w:rsidP="00F50551">
            <w:pPr>
              <w:pStyle w:val="Odlomakpopisa"/>
              <w:numPr>
                <w:ilvl w:val="0"/>
                <w:numId w:val="34"/>
              </w:numPr>
              <w:tabs>
                <w:tab w:val="left" w:pos="7380"/>
              </w:tabs>
              <w:jc w:val="both"/>
              <w:rPr>
                <w:rFonts w:ascii="Times New Roman" w:hAnsi="Times New Roman"/>
                <w:bCs/>
                <w:sz w:val="24"/>
                <w:szCs w:val="24"/>
              </w:rPr>
            </w:pPr>
            <w:r w:rsidRPr="009456E9">
              <w:rPr>
                <w:rFonts w:ascii="Times New Roman" w:hAnsi="Times New Roman"/>
                <w:bCs/>
                <w:sz w:val="24"/>
                <w:szCs w:val="24"/>
              </w:rPr>
              <w:t>kroz zajednički rad poticati individualnost</w:t>
            </w:r>
          </w:p>
          <w:p w14:paraId="07B7B0CB" w14:textId="77777777" w:rsidR="00005310" w:rsidRPr="009456E9" w:rsidRDefault="00005310" w:rsidP="00F50551">
            <w:pPr>
              <w:pStyle w:val="Odlomakpopisa"/>
              <w:numPr>
                <w:ilvl w:val="0"/>
                <w:numId w:val="34"/>
              </w:numPr>
              <w:tabs>
                <w:tab w:val="left" w:pos="7380"/>
              </w:tabs>
              <w:jc w:val="both"/>
              <w:rPr>
                <w:rFonts w:ascii="Times New Roman" w:hAnsi="Times New Roman"/>
                <w:bCs/>
                <w:sz w:val="24"/>
                <w:szCs w:val="24"/>
              </w:rPr>
            </w:pPr>
            <w:r w:rsidRPr="009456E9">
              <w:rPr>
                <w:rFonts w:ascii="Times New Roman" w:hAnsi="Times New Roman"/>
                <w:bCs/>
                <w:sz w:val="24"/>
                <w:szCs w:val="24"/>
              </w:rPr>
              <w:t>produbljivanje znanja, sposobnosti i razvijanje darovitosti učenika u području hrvatskog jezika</w:t>
            </w:r>
          </w:p>
          <w:p w14:paraId="2D0620C2" w14:textId="77777777" w:rsidR="00005310" w:rsidRPr="009456E9" w:rsidRDefault="00005310" w:rsidP="00F50551">
            <w:pPr>
              <w:pStyle w:val="Odlomakpopisa"/>
              <w:numPr>
                <w:ilvl w:val="0"/>
                <w:numId w:val="34"/>
              </w:numPr>
              <w:tabs>
                <w:tab w:val="left" w:pos="7380"/>
              </w:tabs>
              <w:jc w:val="both"/>
              <w:rPr>
                <w:rFonts w:ascii="Times New Roman" w:hAnsi="Times New Roman"/>
                <w:bCs/>
                <w:sz w:val="24"/>
                <w:szCs w:val="24"/>
              </w:rPr>
            </w:pPr>
            <w:r w:rsidRPr="009456E9">
              <w:rPr>
                <w:rFonts w:ascii="Times New Roman" w:hAnsi="Times New Roman"/>
                <w:bCs/>
                <w:sz w:val="24"/>
                <w:szCs w:val="24"/>
              </w:rPr>
              <w:t>poticanje ljubavi prema pisanoj riječi i čitanju te buđenje interesa za čitanje</w:t>
            </w:r>
          </w:p>
        </w:tc>
      </w:tr>
      <w:tr w:rsidR="00005310" w:rsidRPr="00C05AA8" w14:paraId="2FEA4CBD" w14:textId="77777777" w:rsidTr="009F47F5">
        <w:trPr>
          <w:trHeight w:val="1349"/>
        </w:trPr>
        <w:tc>
          <w:tcPr>
            <w:tcW w:w="26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B7600A" w14:textId="77777777" w:rsidR="00005310" w:rsidRPr="00C05AA8" w:rsidRDefault="00005310" w:rsidP="00005310">
            <w:pPr>
              <w:tabs>
                <w:tab w:val="left" w:pos="7380"/>
              </w:tabs>
              <w:rPr>
                <w:rFonts w:ascii="Times New Roman" w:hAnsi="Times New Roman" w:cs="Times New Roman"/>
                <w:sz w:val="24"/>
                <w:szCs w:val="24"/>
              </w:rPr>
            </w:pPr>
            <w:r w:rsidRPr="00C05AA8">
              <w:rPr>
                <w:rFonts w:ascii="Times New Roman" w:hAnsi="Times New Roman" w:cs="Times New Roman"/>
                <w:sz w:val="24"/>
                <w:szCs w:val="24"/>
              </w:rPr>
              <w:t>NAMJENA</w:t>
            </w:r>
          </w:p>
        </w:tc>
        <w:tc>
          <w:tcPr>
            <w:tcW w:w="7082" w:type="dxa"/>
            <w:tcBorders>
              <w:top w:val="single" w:sz="4" w:space="0" w:color="auto"/>
              <w:left w:val="single" w:sz="4" w:space="0" w:color="auto"/>
              <w:bottom w:val="single" w:sz="4" w:space="0" w:color="auto"/>
              <w:right w:val="single" w:sz="4" w:space="0" w:color="auto"/>
            </w:tcBorders>
          </w:tcPr>
          <w:p w14:paraId="2EEC5F2A" w14:textId="77777777" w:rsidR="00005310" w:rsidRPr="009456E9" w:rsidRDefault="00005310" w:rsidP="00F50551">
            <w:pPr>
              <w:pStyle w:val="Odlomakpopisa"/>
              <w:numPr>
                <w:ilvl w:val="0"/>
                <w:numId w:val="34"/>
              </w:numPr>
              <w:tabs>
                <w:tab w:val="left" w:pos="53"/>
              </w:tabs>
              <w:jc w:val="both"/>
              <w:rPr>
                <w:rFonts w:ascii="Times New Roman" w:hAnsi="Times New Roman"/>
                <w:sz w:val="24"/>
                <w:szCs w:val="24"/>
              </w:rPr>
            </w:pPr>
            <w:r w:rsidRPr="009456E9">
              <w:rPr>
                <w:rFonts w:ascii="Times New Roman" w:hAnsi="Times New Roman"/>
                <w:sz w:val="24"/>
                <w:szCs w:val="24"/>
              </w:rPr>
              <w:t>poticati brzinu, urednost i točnost u radu</w:t>
            </w:r>
          </w:p>
          <w:p w14:paraId="3D0B87BA" w14:textId="77777777" w:rsidR="00005310" w:rsidRPr="009456E9" w:rsidRDefault="00005310" w:rsidP="00F50551">
            <w:pPr>
              <w:pStyle w:val="Odlomakpopisa"/>
              <w:numPr>
                <w:ilvl w:val="0"/>
                <w:numId w:val="34"/>
              </w:numPr>
              <w:tabs>
                <w:tab w:val="left" w:pos="53"/>
              </w:tabs>
              <w:rPr>
                <w:rFonts w:ascii="Times New Roman" w:hAnsi="Times New Roman"/>
                <w:sz w:val="24"/>
                <w:szCs w:val="24"/>
              </w:rPr>
            </w:pPr>
            <w:r w:rsidRPr="009456E9">
              <w:rPr>
                <w:rFonts w:ascii="Times New Roman" w:hAnsi="Times New Roman"/>
                <w:sz w:val="24"/>
                <w:szCs w:val="24"/>
              </w:rPr>
              <w:t xml:space="preserve">sposobnost interpretacije poezije i proze, interpretativno čitanje i govorna realizacija </w:t>
            </w:r>
          </w:p>
          <w:p w14:paraId="7E62D09F" w14:textId="77777777" w:rsidR="00005310" w:rsidRPr="009456E9" w:rsidRDefault="00005310" w:rsidP="00F50551">
            <w:pPr>
              <w:pStyle w:val="Odlomakpopisa"/>
              <w:numPr>
                <w:ilvl w:val="0"/>
                <w:numId w:val="34"/>
              </w:numPr>
              <w:tabs>
                <w:tab w:val="left" w:pos="53"/>
              </w:tabs>
              <w:jc w:val="both"/>
              <w:rPr>
                <w:rFonts w:ascii="Times New Roman" w:hAnsi="Times New Roman"/>
                <w:sz w:val="24"/>
                <w:szCs w:val="24"/>
              </w:rPr>
            </w:pPr>
            <w:r w:rsidRPr="009456E9">
              <w:rPr>
                <w:rFonts w:ascii="Times New Roman" w:hAnsi="Times New Roman"/>
                <w:sz w:val="24"/>
                <w:szCs w:val="24"/>
              </w:rPr>
              <w:t>njegovanje vrednota hrvatskog jezika, poticanje sigurnosti u vlastite mogućnosti</w:t>
            </w:r>
          </w:p>
        </w:tc>
      </w:tr>
      <w:tr w:rsidR="00005310" w:rsidRPr="00C05AA8" w14:paraId="4B880E64" w14:textId="77777777" w:rsidTr="009F47F5">
        <w:trPr>
          <w:trHeight w:val="1672"/>
        </w:trPr>
        <w:tc>
          <w:tcPr>
            <w:tcW w:w="2694" w:type="dxa"/>
            <w:shd w:val="clear" w:color="auto" w:fill="D5DCE4" w:themeFill="text2" w:themeFillTint="33"/>
          </w:tcPr>
          <w:p w14:paraId="4A8EB491" w14:textId="77777777" w:rsidR="00005310" w:rsidRPr="00C05AA8" w:rsidRDefault="00005310" w:rsidP="00005310">
            <w:pPr>
              <w:rPr>
                <w:rFonts w:ascii="Times New Roman" w:hAnsi="Times New Roman" w:cs="Times New Roman"/>
                <w:sz w:val="24"/>
                <w:szCs w:val="24"/>
              </w:rPr>
            </w:pPr>
            <w:r w:rsidRPr="00C05AA8">
              <w:rPr>
                <w:rFonts w:ascii="Times New Roman" w:hAnsi="Times New Roman" w:cs="Times New Roman"/>
                <w:sz w:val="24"/>
                <w:szCs w:val="24"/>
              </w:rPr>
              <w:t>PROGRAMSKI SADRŽAJI RADA</w:t>
            </w:r>
          </w:p>
        </w:tc>
        <w:tc>
          <w:tcPr>
            <w:tcW w:w="7082" w:type="dxa"/>
            <w:vAlign w:val="center"/>
          </w:tcPr>
          <w:p w14:paraId="5FB20A92" w14:textId="77777777" w:rsidR="00005310" w:rsidRPr="009456E9" w:rsidRDefault="00005310" w:rsidP="00F50551">
            <w:pPr>
              <w:pStyle w:val="Odlomakpopisa"/>
              <w:numPr>
                <w:ilvl w:val="0"/>
                <w:numId w:val="34"/>
              </w:numPr>
              <w:jc w:val="both"/>
              <w:rPr>
                <w:rFonts w:ascii="Times New Roman" w:hAnsi="Times New Roman"/>
                <w:sz w:val="24"/>
                <w:szCs w:val="24"/>
              </w:rPr>
            </w:pPr>
            <w:r w:rsidRPr="009456E9">
              <w:rPr>
                <w:rFonts w:ascii="Times New Roman" w:hAnsi="Times New Roman"/>
                <w:sz w:val="24"/>
                <w:szCs w:val="24"/>
              </w:rPr>
              <w:t>izražajno čitanje</w:t>
            </w:r>
          </w:p>
          <w:p w14:paraId="4C4C7275" w14:textId="77777777" w:rsidR="00005310" w:rsidRPr="009456E9" w:rsidRDefault="00005310" w:rsidP="00F50551">
            <w:pPr>
              <w:pStyle w:val="Odlomakpopisa"/>
              <w:numPr>
                <w:ilvl w:val="0"/>
                <w:numId w:val="34"/>
              </w:numPr>
              <w:jc w:val="both"/>
              <w:rPr>
                <w:rFonts w:ascii="Times New Roman" w:hAnsi="Times New Roman"/>
                <w:sz w:val="24"/>
                <w:szCs w:val="24"/>
              </w:rPr>
            </w:pPr>
            <w:r w:rsidRPr="009456E9">
              <w:rPr>
                <w:rFonts w:ascii="Times New Roman" w:hAnsi="Times New Roman"/>
                <w:sz w:val="24"/>
                <w:szCs w:val="24"/>
              </w:rPr>
              <w:t>dramatizacija i izvođenje kratkih igrokaza</w:t>
            </w:r>
          </w:p>
          <w:p w14:paraId="2BCFD02A" w14:textId="77777777" w:rsidR="00005310" w:rsidRPr="009456E9" w:rsidRDefault="00005310" w:rsidP="00F50551">
            <w:pPr>
              <w:pStyle w:val="Odlomakpopisa"/>
              <w:numPr>
                <w:ilvl w:val="0"/>
                <w:numId w:val="34"/>
              </w:numPr>
              <w:jc w:val="both"/>
              <w:rPr>
                <w:rFonts w:ascii="Times New Roman" w:hAnsi="Times New Roman"/>
                <w:sz w:val="24"/>
                <w:szCs w:val="24"/>
              </w:rPr>
            </w:pPr>
            <w:r w:rsidRPr="009456E9">
              <w:rPr>
                <w:rFonts w:ascii="Times New Roman" w:hAnsi="Times New Roman"/>
                <w:sz w:val="24"/>
                <w:szCs w:val="24"/>
              </w:rPr>
              <w:t xml:space="preserve">leksičke vježbe </w:t>
            </w:r>
          </w:p>
          <w:p w14:paraId="5E71B70B" w14:textId="77777777" w:rsidR="00005310" w:rsidRPr="009456E9" w:rsidRDefault="00005310" w:rsidP="00F50551">
            <w:pPr>
              <w:pStyle w:val="Odlomakpopisa"/>
              <w:numPr>
                <w:ilvl w:val="0"/>
                <w:numId w:val="34"/>
              </w:numPr>
              <w:jc w:val="both"/>
              <w:rPr>
                <w:rFonts w:ascii="Times New Roman" w:hAnsi="Times New Roman"/>
                <w:sz w:val="24"/>
                <w:szCs w:val="24"/>
              </w:rPr>
            </w:pPr>
            <w:r w:rsidRPr="009456E9">
              <w:rPr>
                <w:rFonts w:ascii="Times New Roman" w:hAnsi="Times New Roman"/>
                <w:sz w:val="24"/>
                <w:szCs w:val="24"/>
              </w:rPr>
              <w:t>pisano stvaralaštvo – kratki sastavci, stripovi</w:t>
            </w:r>
          </w:p>
        </w:tc>
      </w:tr>
      <w:tr w:rsidR="00005310" w:rsidRPr="00C05AA8" w14:paraId="3A7B17E4" w14:textId="77777777" w:rsidTr="009F47F5">
        <w:trPr>
          <w:trHeight w:val="1398"/>
        </w:trPr>
        <w:tc>
          <w:tcPr>
            <w:tcW w:w="26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D9CF3A9" w14:textId="77777777" w:rsidR="00005310" w:rsidRPr="00C05AA8" w:rsidRDefault="00005310" w:rsidP="00005310">
            <w:pPr>
              <w:tabs>
                <w:tab w:val="left" w:pos="7380"/>
              </w:tabs>
              <w:rPr>
                <w:rFonts w:ascii="Times New Roman" w:hAnsi="Times New Roman" w:cs="Times New Roman"/>
                <w:sz w:val="24"/>
                <w:szCs w:val="24"/>
              </w:rPr>
            </w:pPr>
            <w:r w:rsidRPr="00C05AA8">
              <w:rPr>
                <w:rFonts w:ascii="Times New Roman" w:hAnsi="Times New Roman" w:cs="Times New Roman"/>
                <w:sz w:val="24"/>
                <w:szCs w:val="24"/>
              </w:rPr>
              <w:t>NOSITELJI I NJIHOVA ODGOVORNOST</w:t>
            </w:r>
          </w:p>
        </w:tc>
        <w:tc>
          <w:tcPr>
            <w:tcW w:w="7082" w:type="dxa"/>
            <w:tcBorders>
              <w:top w:val="single" w:sz="4" w:space="0" w:color="auto"/>
              <w:left w:val="single" w:sz="4" w:space="0" w:color="auto"/>
              <w:bottom w:val="single" w:sz="4" w:space="0" w:color="auto"/>
              <w:right w:val="single" w:sz="4" w:space="0" w:color="auto"/>
            </w:tcBorders>
          </w:tcPr>
          <w:p w14:paraId="493C725C" w14:textId="77777777" w:rsidR="00005310" w:rsidRPr="009456E9" w:rsidRDefault="00005310" w:rsidP="00005310">
            <w:pPr>
              <w:tabs>
                <w:tab w:val="left" w:pos="1170"/>
              </w:tabs>
              <w:jc w:val="both"/>
              <w:rPr>
                <w:rFonts w:ascii="Times New Roman" w:hAnsi="Times New Roman" w:cs="Times New Roman"/>
                <w:sz w:val="24"/>
                <w:szCs w:val="24"/>
              </w:rPr>
            </w:pPr>
            <w:r w:rsidRPr="009456E9">
              <w:rPr>
                <w:rFonts w:ascii="Times New Roman" w:hAnsi="Times New Roman" w:cs="Times New Roman"/>
                <w:sz w:val="24"/>
                <w:szCs w:val="24"/>
              </w:rPr>
              <w:t>Učenici:</w:t>
            </w:r>
          </w:p>
          <w:p w14:paraId="2EFC16B4" w14:textId="77777777" w:rsidR="00005310" w:rsidRPr="009456E9" w:rsidRDefault="00005310" w:rsidP="00F50551">
            <w:pPr>
              <w:pStyle w:val="Odlomakpopisa"/>
              <w:numPr>
                <w:ilvl w:val="0"/>
                <w:numId w:val="34"/>
              </w:numPr>
              <w:tabs>
                <w:tab w:val="left" w:pos="1170"/>
              </w:tabs>
              <w:jc w:val="both"/>
              <w:rPr>
                <w:rFonts w:ascii="Times New Roman" w:hAnsi="Times New Roman"/>
                <w:sz w:val="24"/>
                <w:szCs w:val="24"/>
              </w:rPr>
            </w:pPr>
            <w:r w:rsidRPr="009456E9">
              <w:rPr>
                <w:rFonts w:ascii="Times New Roman" w:hAnsi="Times New Roman"/>
                <w:sz w:val="24"/>
                <w:szCs w:val="24"/>
              </w:rPr>
              <w:t>redovito dolaženje na dodatnu nastavu</w:t>
            </w:r>
          </w:p>
          <w:p w14:paraId="17FFC4B8" w14:textId="77777777" w:rsidR="00005310" w:rsidRPr="009456E9" w:rsidRDefault="00005310" w:rsidP="00F50551">
            <w:pPr>
              <w:pStyle w:val="Odlomakpopisa"/>
              <w:numPr>
                <w:ilvl w:val="0"/>
                <w:numId w:val="34"/>
              </w:numPr>
              <w:tabs>
                <w:tab w:val="left" w:pos="1170"/>
              </w:tabs>
              <w:jc w:val="both"/>
              <w:rPr>
                <w:rFonts w:ascii="Times New Roman" w:hAnsi="Times New Roman"/>
                <w:sz w:val="24"/>
                <w:szCs w:val="24"/>
              </w:rPr>
            </w:pPr>
            <w:r w:rsidRPr="009456E9">
              <w:rPr>
                <w:rFonts w:ascii="Times New Roman" w:hAnsi="Times New Roman"/>
                <w:sz w:val="24"/>
                <w:szCs w:val="24"/>
              </w:rPr>
              <w:t>sudjelovanje u rješavanju zadataka</w:t>
            </w:r>
          </w:p>
          <w:p w14:paraId="4A2A8BB4" w14:textId="77777777" w:rsidR="00005310" w:rsidRPr="009456E9" w:rsidRDefault="00005310" w:rsidP="00005310">
            <w:pPr>
              <w:tabs>
                <w:tab w:val="left" w:pos="1170"/>
              </w:tabs>
              <w:jc w:val="both"/>
              <w:rPr>
                <w:rFonts w:ascii="Times New Roman" w:hAnsi="Times New Roman" w:cs="Times New Roman"/>
                <w:sz w:val="24"/>
                <w:szCs w:val="24"/>
              </w:rPr>
            </w:pPr>
            <w:r w:rsidRPr="009456E9">
              <w:rPr>
                <w:rFonts w:ascii="Times New Roman" w:hAnsi="Times New Roman" w:cs="Times New Roman"/>
                <w:sz w:val="24"/>
                <w:szCs w:val="24"/>
              </w:rPr>
              <w:t>Učiteljica:</w:t>
            </w:r>
          </w:p>
          <w:p w14:paraId="5D3E4F75" w14:textId="77777777" w:rsidR="00005310" w:rsidRPr="009456E9" w:rsidRDefault="00005310" w:rsidP="00F50551">
            <w:pPr>
              <w:pStyle w:val="Odlomakpopisa"/>
              <w:numPr>
                <w:ilvl w:val="0"/>
                <w:numId w:val="35"/>
              </w:numPr>
              <w:tabs>
                <w:tab w:val="left" w:pos="1170"/>
              </w:tabs>
              <w:jc w:val="both"/>
              <w:rPr>
                <w:rFonts w:ascii="Times New Roman" w:hAnsi="Times New Roman"/>
                <w:sz w:val="24"/>
                <w:szCs w:val="24"/>
              </w:rPr>
            </w:pPr>
            <w:r w:rsidRPr="009456E9">
              <w:rPr>
                <w:rFonts w:ascii="Times New Roman" w:hAnsi="Times New Roman"/>
                <w:sz w:val="24"/>
                <w:szCs w:val="24"/>
              </w:rPr>
              <w:t>priprema zadataka za učenike</w:t>
            </w:r>
          </w:p>
        </w:tc>
      </w:tr>
      <w:tr w:rsidR="00005310" w:rsidRPr="00C05AA8" w14:paraId="72A92317" w14:textId="77777777" w:rsidTr="009F47F5">
        <w:trPr>
          <w:trHeight w:val="825"/>
        </w:trPr>
        <w:tc>
          <w:tcPr>
            <w:tcW w:w="26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505E3F" w14:textId="77777777" w:rsidR="00005310" w:rsidRPr="00C05AA8" w:rsidRDefault="00005310" w:rsidP="00005310">
            <w:pPr>
              <w:tabs>
                <w:tab w:val="left" w:pos="7380"/>
              </w:tabs>
              <w:rPr>
                <w:rFonts w:ascii="Times New Roman" w:hAnsi="Times New Roman" w:cs="Times New Roman"/>
                <w:sz w:val="24"/>
                <w:szCs w:val="24"/>
              </w:rPr>
            </w:pPr>
            <w:r w:rsidRPr="00C05AA8">
              <w:rPr>
                <w:rFonts w:ascii="Times New Roman" w:hAnsi="Times New Roman" w:cs="Times New Roman"/>
                <w:sz w:val="24"/>
                <w:szCs w:val="24"/>
              </w:rPr>
              <w:t>NAČIN REALIZACIJE</w:t>
            </w:r>
          </w:p>
        </w:tc>
        <w:tc>
          <w:tcPr>
            <w:tcW w:w="7082" w:type="dxa"/>
            <w:tcBorders>
              <w:top w:val="single" w:sz="4" w:space="0" w:color="auto"/>
              <w:left w:val="single" w:sz="4" w:space="0" w:color="auto"/>
              <w:bottom w:val="single" w:sz="4" w:space="0" w:color="auto"/>
              <w:right w:val="single" w:sz="4" w:space="0" w:color="auto"/>
            </w:tcBorders>
          </w:tcPr>
          <w:p w14:paraId="693C573F" w14:textId="77777777" w:rsidR="00005310" w:rsidRPr="00C05AA8" w:rsidRDefault="00005310" w:rsidP="00F50551">
            <w:pPr>
              <w:pStyle w:val="Odlomakpopisa"/>
              <w:numPr>
                <w:ilvl w:val="0"/>
                <w:numId w:val="34"/>
              </w:numPr>
              <w:tabs>
                <w:tab w:val="left" w:pos="7380"/>
              </w:tabs>
              <w:jc w:val="both"/>
              <w:rPr>
                <w:rFonts w:ascii="Times New Roman" w:hAnsi="Times New Roman"/>
                <w:bCs/>
                <w:sz w:val="24"/>
                <w:szCs w:val="24"/>
              </w:rPr>
            </w:pPr>
            <w:r w:rsidRPr="00C05AA8">
              <w:rPr>
                <w:rFonts w:ascii="Times New Roman" w:hAnsi="Times New Roman"/>
                <w:bCs/>
                <w:sz w:val="24"/>
                <w:szCs w:val="24"/>
              </w:rPr>
              <w:t>individualni rad</w:t>
            </w:r>
          </w:p>
          <w:p w14:paraId="4AEC0D36" w14:textId="77777777" w:rsidR="00005310" w:rsidRPr="00C05AA8" w:rsidRDefault="00005310" w:rsidP="00F50551">
            <w:pPr>
              <w:pStyle w:val="Odlomakpopisa"/>
              <w:numPr>
                <w:ilvl w:val="0"/>
                <w:numId w:val="34"/>
              </w:numPr>
              <w:tabs>
                <w:tab w:val="left" w:pos="7380"/>
              </w:tabs>
              <w:jc w:val="both"/>
              <w:rPr>
                <w:rFonts w:ascii="Times New Roman" w:hAnsi="Times New Roman"/>
                <w:bCs/>
                <w:sz w:val="24"/>
                <w:szCs w:val="24"/>
              </w:rPr>
            </w:pPr>
            <w:r w:rsidRPr="00C05AA8">
              <w:rPr>
                <w:rFonts w:ascii="Times New Roman" w:hAnsi="Times New Roman"/>
                <w:bCs/>
                <w:sz w:val="24"/>
                <w:szCs w:val="24"/>
              </w:rPr>
              <w:t>rad u parovima i u skupinama</w:t>
            </w:r>
          </w:p>
          <w:p w14:paraId="5CC3BE16" w14:textId="77777777" w:rsidR="00005310" w:rsidRPr="00C05AA8" w:rsidRDefault="00005310" w:rsidP="00F50551">
            <w:pPr>
              <w:pStyle w:val="Odlomakpopisa"/>
              <w:numPr>
                <w:ilvl w:val="0"/>
                <w:numId w:val="34"/>
              </w:numPr>
              <w:tabs>
                <w:tab w:val="left" w:pos="7380"/>
              </w:tabs>
              <w:jc w:val="both"/>
              <w:rPr>
                <w:rFonts w:ascii="Times New Roman" w:hAnsi="Times New Roman"/>
                <w:bCs/>
                <w:sz w:val="24"/>
                <w:szCs w:val="24"/>
              </w:rPr>
            </w:pPr>
            <w:r w:rsidRPr="00C05AA8">
              <w:rPr>
                <w:rFonts w:ascii="Times New Roman" w:hAnsi="Times New Roman"/>
                <w:bCs/>
                <w:sz w:val="24"/>
                <w:szCs w:val="24"/>
              </w:rPr>
              <w:t>učenje kroz igru</w:t>
            </w:r>
          </w:p>
          <w:p w14:paraId="5C603A4A" w14:textId="77777777" w:rsidR="00005310" w:rsidRPr="00C05AA8" w:rsidRDefault="00005310" w:rsidP="00F50551">
            <w:pPr>
              <w:pStyle w:val="Odlomakpopisa"/>
              <w:numPr>
                <w:ilvl w:val="0"/>
                <w:numId w:val="34"/>
              </w:numPr>
              <w:tabs>
                <w:tab w:val="left" w:pos="7380"/>
              </w:tabs>
              <w:jc w:val="both"/>
              <w:rPr>
                <w:rFonts w:ascii="Times New Roman" w:hAnsi="Times New Roman"/>
                <w:bCs/>
                <w:sz w:val="24"/>
                <w:szCs w:val="24"/>
              </w:rPr>
            </w:pPr>
            <w:r w:rsidRPr="00C05AA8">
              <w:rPr>
                <w:rFonts w:ascii="Times New Roman" w:hAnsi="Times New Roman"/>
                <w:bCs/>
                <w:sz w:val="24"/>
                <w:szCs w:val="24"/>
              </w:rPr>
              <w:lastRenderedPageBreak/>
              <w:t>čitanje poezije i proze, usmeno i pisano izražavanje</w:t>
            </w:r>
          </w:p>
        </w:tc>
      </w:tr>
      <w:tr w:rsidR="00005310" w:rsidRPr="00C05AA8" w14:paraId="18E2E88D" w14:textId="77777777" w:rsidTr="009F47F5">
        <w:trPr>
          <w:trHeight w:val="562"/>
        </w:trPr>
        <w:tc>
          <w:tcPr>
            <w:tcW w:w="26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B40D02" w14:textId="77777777" w:rsidR="00005310" w:rsidRPr="00C05AA8" w:rsidRDefault="00005310" w:rsidP="00005310">
            <w:pPr>
              <w:tabs>
                <w:tab w:val="left" w:pos="7380"/>
              </w:tabs>
              <w:rPr>
                <w:rFonts w:ascii="Times New Roman" w:hAnsi="Times New Roman" w:cs="Times New Roman"/>
                <w:sz w:val="24"/>
                <w:szCs w:val="24"/>
              </w:rPr>
            </w:pPr>
            <w:r w:rsidRPr="00C05AA8">
              <w:rPr>
                <w:rFonts w:ascii="Times New Roman" w:hAnsi="Times New Roman" w:cs="Times New Roman"/>
                <w:sz w:val="24"/>
                <w:szCs w:val="24"/>
              </w:rPr>
              <w:lastRenderedPageBreak/>
              <w:t>VREMENIK</w:t>
            </w:r>
          </w:p>
        </w:tc>
        <w:tc>
          <w:tcPr>
            <w:tcW w:w="7082" w:type="dxa"/>
            <w:tcBorders>
              <w:top w:val="single" w:sz="4" w:space="0" w:color="auto"/>
              <w:left w:val="single" w:sz="4" w:space="0" w:color="auto"/>
              <w:bottom w:val="single" w:sz="4" w:space="0" w:color="auto"/>
              <w:right w:val="single" w:sz="4" w:space="0" w:color="auto"/>
            </w:tcBorders>
            <w:vAlign w:val="center"/>
          </w:tcPr>
          <w:p w14:paraId="5F63F60B" w14:textId="77777777" w:rsidR="00005310" w:rsidRPr="00C05AA8" w:rsidRDefault="00005310" w:rsidP="00005310">
            <w:pPr>
              <w:tabs>
                <w:tab w:val="left" w:pos="7380"/>
              </w:tabs>
              <w:rPr>
                <w:rFonts w:ascii="Times New Roman" w:hAnsi="Times New Roman" w:cs="Times New Roman"/>
                <w:bCs/>
                <w:sz w:val="24"/>
                <w:szCs w:val="24"/>
              </w:rPr>
            </w:pPr>
            <w:r w:rsidRPr="00C05AA8">
              <w:rPr>
                <w:rFonts w:ascii="Times New Roman" w:hAnsi="Times New Roman" w:cs="Times New Roman"/>
                <w:bCs/>
                <w:sz w:val="24"/>
                <w:szCs w:val="24"/>
              </w:rPr>
              <w:t>Tijekom nastavne godine (18 sati)</w:t>
            </w:r>
          </w:p>
        </w:tc>
      </w:tr>
      <w:tr w:rsidR="00005310" w:rsidRPr="00C05AA8" w14:paraId="46ED8DC6" w14:textId="77777777" w:rsidTr="009F47F5">
        <w:trPr>
          <w:trHeight w:val="340"/>
        </w:trPr>
        <w:tc>
          <w:tcPr>
            <w:tcW w:w="26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40039EB" w14:textId="77777777" w:rsidR="00005310" w:rsidRPr="00C05AA8" w:rsidRDefault="00005310" w:rsidP="00005310">
            <w:pPr>
              <w:tabs>
                <w:tab w:val="left" w:pos="7380"/>
              </w:tabs>
              <w:rPr>
                <w:rFonts w:ascii="Times New Roman" w:hAnsi="Times New Roman" w:cs="Times New Roman"/>
                <w:sz w:val="24"/>
                <w:szCs w:val="24"/>
              </w:rPr>
            </w:pPr>
            <w:r w:rsidRPr="00C05AA8">
              <w:rPr>
                <w:rFonts w:ascii="Times New Roman" w:hAnsi="Times New Roman" w:cs="Times New Roman"/>
                <w:sz w:val="24"/>
                <w:szCs w:val="24"/>
              </w:rPr>
              <w:t>TROŠKOVNIK</w:t>
            </w:r>
          </w:p>
        </w:tc>
        <w:tc>
          <w:tcPr>
            <w:tcW w:w="7082" w:type="dxa"/>
            <w:tcBorders>
              <w:top w:val="single" w:sz="4" w:space="0" w:color="auto"/>
              <w:left w:val="single" w:sz="4" w:space="0" w:color="auto"/>
              <w:bottom w:val="single" w:sz="4" w:space="0" w:color="auto"/>
              <w:right w:val="single" w:sz="4" w:space="0" w:color="auto"/>
            </w:tcBorders>
          </w:tcPr>
          <w:p w14:paraId="27BADE44" w14:textId="77777777" w:rsidR="00005310" w:rsidRPr="00C05AA8" w:rsidRDefault="00005310" w:rsidP="00005310">
            <w:pPr>
              <w:tabs>
                <w:tab w:val="left" w:pos="7380"/>
              </w:tabs>
              <w:jc w:val="both"/>
              <w:rPr>
                <w:rFonts w:ascii="Times New Roman" w:hAnsi="Times New Roman" w:cs="Times New Roman"/>
                <w:bCs/>
                <w:sz w:val="24"/>
                <w:szCs w:val="24"/>
              </w:rPr>
            </w:pPr>
            <w:r w:rsidRPr="00C05AA8">
              <w:rPr>
                <w:rFonts w:ascii="Times New Roman" w:hAnsi="Times New Roman" w:cs="Times New Roman"/>
                <w:bCs/>
                <w:sz w:val="24"/>
                <w:szCs w:val="24"/>
              </w:rPr>
              <w:t xml:space="preserve">Potrošni (fotokopirani) materijal </w:t>
            </w:r>
          </w:p>
        </w:tc>
      </w:tr>
      <w:tr w:rsidR="00005310" w:rsidRPr="00C05AA8" w14:paraId="6F478B60" w14:textId="77777777" w:rsidTr="009F47F5">
        <w:trPr>
          <w:trHeight w:val="1369"/>
        </w:trPr>
        <w:tc>
          <w:tcPr>
            <w:tcW w:w="26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64D22D" w14:textId="77777777" w:rsidR="00005310" w:rsidRPr="00C05AA8" w:rsidRDefault="00005310" w:rsidP="00005310">
            <w:pPr>
              <w:tabs>
                <w:tab w:val="left" w:pos="7380"/>
              </w:tabs>
              <w:rPr>
                <w:rFonts w:ascii="Times New Roman" w:hAnsi="Times New Roman" w:cs="Times New Roman"/>
                <w:sz w:val="24"/>
                <w:szCs w:val="24"/>
              </w:rPr>
            </w:pPr>
            <w:r w:rsidRPr="00C05AA8">
              <w:rPr>
                <w:rFonts w:ascii="Times New Roman" w:hAnsi="Times New Roman" w:cs="Times New Roman"/>
                <w:sz w:val="24"/>
                <w:szCs w:val="24"/>
              </w:rPr>
              <w:t>NAČIN VREDNOVANJA I NAČIN KORIŠTENJA REZULTATA</w:t>
            </w:r>
          </w:p>
          <w:p w14:paraId="10DFDBBF" w14:textId="77777777" w:rsidR="00005310" w:rsidRPr="00C05AA8" w:rsidRDefault="00005310" w:rsidP="00005310">
            <w:pPr>
              <w:tabs>
                <w:tab w:val="left" w:pos="7380"/>
              </w:tabs>
              <w:rPr>
                <w:rFonts w:ascii="Times New Roman" w:hAnsi="Times New Roman" w:cs="Times New Roman"/>
                <w:sz w:val="24"/>
                <w:szCs w:val="24"/>
              </w:rPr>
            </w:pPr>
            <w:r w:rsidRPr="00C05AA8">
              <w:rPr>
                <w:rFonts w:ascii="Times New Roman" w:hAnsi="Times New Roman" w:cs="Times New Roman"/>
                <w:sz w:val="24"/>
                <w:szCs w:val="24"/>
              </w:rPr>
              <w:t>VREDNOVANJA</w:t>
            </w:r>
          </w:p>
        </w:tc>
        <w:tc>
          <w:tcPr>
            <w:tcW w:w="7082" w:type="dxa"/>
            <w:tcBorders>
              <w:top w:val="single" w:sz="4" w:space="0" w:color="auto"/>
              <w:left w:val="single" w:sz="4" w:space="0" w:color="auto"/>
              <w:bottom w:val="single" w:sz="4" w:space="0" w:color="auto"/>
              <w:right w:val="single" w:sz="4" w:space="0" w:color="auto"/>
            </w:tcBorders>
            <w:vAlign w:val="center"/>
          </w:tcPr>
          <w:p w14:paraId="76FDE83A" w14:textId="77777777" w:rsidR="00005310" w:rsidRPr="00C05AA8" w:rsidRDefault="00005310" w:rsidP="00005310">
            <w:pPr>
              <w:rPr>
                <w:rFonts w:ascii="Times New Roman" w:hAnsi="Times New Roman" w:cs="Times New Roman"/>
                <w:sz w:val="24"/>
                <w:szCs w:val="24"/>
              </w:rPr>
            </w:pPr>
            <w:r w:rsidRPr="00C05AA8">
              <w:rPr>
                <w:rFonts w:ascii="Times New Roman" w:hAnsi="Times New Roman" w:cs="Times New Roman"/>
                <w:sz w:val="24"/>
                <w:szCs w:val="24"/>
              </w:rPr>
              <w:t xml:space="preserve">Provodi se na kraju svakoga sata. </w:t>
            </w:r>
          </w:p>
          <w:p w14:paraId="05C301F8" w14:textId="77777777" w:rsidR="00005310" w:rsidRPr="00C05AA8" w:rsidRDefault="00005310" w:rsidP="00005310">
            <w:pPr>
              <w:rPr>
                <w:rFonts w:ascii="Times New Roman" w:hAnsi="Times New Roman" w:cs="Times New Roman"/>
                <w:sz w:val="24"/>
                <w:szCs w:val="24"/>
              </w:rPr>
            </w:pPr>
            <w:r w:rsidRPr="00C05AA8">
              <w:rPr>
                <w:rFonts w:ascii="Times New Roman" w:hAnsi="Times New Roman" w:cs="Times New Roman"/>
                <w:sz w:val="24"/>
                <w:szCs w:val="24"/>
              </w:rPr>
              <w:t>Vrednovanje  naučenog (davanjem usmene povratne informacije učeniku/ pisanje bilješki)</w:t>
            </w:r>
          </w:p>
          <w:p w14:paraId="252F352D" w14:textId="77777777" w:rsidR="00005310" w:rsidRPr="00C05AA8" w:rsidRDefault="00005310" w:rsidP="00005310">
            <w:pPr>
              <w:rPr>
                <w:rFonts w:ascii="Times New Roman" w:hAnsi="Times New Roman" w:cs="Times New Roman"/>
                <w:sz w:val="24"/>
                <w:szCs w:val="24"/>
              </w:rPr>
            </w:pPr>
            <w:r w:rsidRPr="00C05AA8">
              <w:rPr>
                <w:rFonts w:ascii="Times New Roman" w:hAnsi="Times New Roman" w:cs="Times New Roman"/>
                <w:sz w:val="24"/>
                <w:szCs w:val="24"/>
              </w:rPr>
              <w:t>Vrednovanje za učenje (kroz ukazivanje dobro obavljenih aktivnosti)</w:t>
            </w:r>
          </w:p>
          <w:p w14:paraId="1F17CE06" w14:textId="77777777" w:rsidR="00005310" w:rsidRPr="00C05AA8" w:rsidRDefault="00005310" w:rsidP="00005310">
            <w:pPr>
              <w:rPr>
                <w:rFonts w:ascii="Times New Roman" w:hAnsi="Times New Roman" w:cs="Times New Roman"/>
                <w:sz w:val="24"/>
                <w:szCs w:val="24"/>
              </w:rPr>
            </w:pPr>
            <w:r w:rsidRPr="00C05AA8">
              <w:rPr>
                <w:rFonts w:ascii="Times New Roman" w:hAnsi="Times New Roman" w:cs="Times New Roman"/>
                <w:sz w:val="24"/>
                <w:szCs w:val="24"/>
              </w:rPr>
              <w:t>Vrednovanje kao učenje (samostalnost, samoinicijativa, samokontrola)</w:t>
            </w:r>
          </w:p>
        </w:tc>
      </w:tr>
    </w:tbl>
    <w:p w14:paraId="26BAE1DB" w14:textId="77777777" w:rsidR="00D9177E" w:rsidRPr="00C05AA8" w:rsidRDefault="00D9177E" w:rsidP="00D251AC">
      <w:pPr>
        <w:rPr>
          <w:rFonts w:ascii="Times New Roman" w:hAnsi="Times New Roman" w:cs="Times New Roman"/>
          <w:sz w:val="24"/>
          <w:szCs w:val="24"/>
        </w:rPr>
      </w:pPr>
    </w:p>
    <w:p w14:paraId="6A774B53" w14:textId="77777777" w:rsidR="000143F2" w:rsidRPr="00C05AA8" w:rsidRDefault="000143F2" w:rsidP="000143F2">
      <w:pPr>
        <w:spacing w:after="0" w:line="240" w:lineRule="auto"/>
        <w:rPr>
          <w:rFonts w:ascii="Times New Roman" w:eastAsia="Times New Roman" w:hAnsi="Times New Roman" w:cs="Times New Roman"/>
          <w:b/>
          <w:color w:val="FF0000"/>
          <w:sz w:val="24"/>
          <w:szCs w:val="24"/>
          <w:lang w:eastAsia="hr-HR"/>
        </w:rPr>
      </w:pPr>
    </w:p>
    <w:p w14:paraId="7D9194E7" w14:textId="2E625762" w:rsidR="00AF3390" w:rsidRPr="00C05AA8" w:rsidRDefault="0007016C" w:rsidP="0007016C">
      <w:pPr>
        <w:spacing w:after="0" w:line="240" w:lineRule="auto"/>
        <w:rPr>
          <w:rFonts w:ascii="Times New Roman" w:eastAsia="Times New Roman" w:hAnsi="Times New Roman" w:cs="Times New Roman"/>
          <w:b/>
          <w:color w:val="FF0000"/>
          <w:sz w:val="24"/>
          <w:szCs w:val="24"/>
          <w:lang w:eastAsia="hr-HR"/>
        </w:rPr>
      </w:pPr>
      <w:r w:rsidRPr="00C05AA8">
        <w:rPr>
          <w:rFonts w:ascii="Times New Roman" w:eastAsia="Times New Roman" w:hAnsi="Times New Roman" w:cs="Times New Roman"/>
          <w:b/>
          <w:color w:val="FF0000"/>
          <w:sz w:val="24"/>
          <w:szCs w:val="24"/>
          <w:lang w:eastAsia="hr-HR"/>
        </w:rPr>
        <w:t>4. razred</w:t>
      </w:r>
    </w:p>
    <w:p w14:paraId="550A5562" w14:textId="77777777" w:rsidR="0007016C" w:rsidRPr="00C05AA8" w:rsidRDefault="0007016C" w:rsidP="0007016C">
      <w:pPr>
        <w:spacing w:after="0" w:line="240" w:lineRule="auto"/>
        <w:rPr>
          <w:rFonts w:ascii="Times New Roman" w:eastAsia="Times New Roman" w:hAnsi="Times New Roman" w:cs="Times New Roman"/>
          <w:b/>
          <w:color w:val="FF0000"/>
          <w:sz w:val="24"/>
          <w:szCs w:val="24"/>
          <w:lang w:eastAsia="hr-HR"/>
        </w:rPr>
      </w:pPr>
    </w:p>
    <w:p w14:paraId="087A66FF" w14:textId="77777777" w:rsidR="00AF3390" w:rsidRPr="00C05AA8" w:rsidRDefault="00AF3390" w:rsidP="00AF3390">
      <w:pPr>
        <w:spacing w:after="0" w:line="240" w:lineRule="auto"/>
        <w:rPr>
          <w:rFonts w:ascii="Times New Roman" w:eastAsia="Times New Roman" w:hAnsi="Times New Roman" w:cs="Times New Roman"/>
          <w:b/>
          <w:color w:val="000000" w:themeColor="text1"/>
          <w:sz w:val="24"/>
          <w:szCs w:val="24"/>
          <w:lang w:eastAsia="hr-HR"/>
        </w:rPr>
      </w:pPr>
      <w:r w:rsidRPr="00C05AA8">
        <w:rPr>
          <w:rFonts w:ascii="Times New Roman" w:eastAsia="Times New Roman" w:hAnsi="Times New Roman" w:cs="Times New Roman"/>
          <w:b/>
          <w:color w:val="000000" w:themeColor="text1"/>
          <w:sz w:val="24"/>
          <w:szCs w:val="24"/>
          <w:lang w:eastAsia="hr-HR"/>
        </w:rPr>
        <w:t>U</w:t>
      </w:r>
      <w:r w:rsidR="0007016C" w:rsidRPr="00C05AA8">
        <w:rPr>
          <w:rFonts w:ascii="Times New Roman" w:eastAsia="Times New Roman" w:hAnsi="Times New Roman" w:cs="Times New Roman"/>
          <w:b/>
          <w:color w:val="000000" w:themeColor="text1"/>
          <w:sz w:val="24"/>
          <w:szCs w:val="24"/>
          <w:lang w:eastAsia="hr-HR"/>
        </w:rPr>
        <w:t>čiteljica</w:t>
      </w:r>
      <w:r w:rsidRPr="00C05AA8">
        <w:rPr>
          <w:rFonts w:ascii="Times New Roman" w:eastAsia="Times New Roman" w:hAnsi="Times New Roman" w:cs="Times New Roman"/>
          <w:b/>
          <w:color w:val="000000" w:themeColor="text1"/>
          <w:sz w:val="24"/>
          <w:szCs w:val="24"/>
          <w:lang w:eastAsia="hr-HR"/>
        </w:rPr>
        <w:t xml:space="preserve">: </w:t>
      </w:r>
      <w:r w:rsidR="0007016C" w:rsidRPr="00C05AA8">
        <w:rPr>
          <w:rFonts w:ascii="Times New Roman" w:eastAsia="Times New Roman" w:hAnsi="Times New Roman" w:cs="Times New Roman"/>
          <w:b/>
          <w:color w:val="000000" w:themeColor="text1"/>
          <w:sz w:val="24"/>
          <w:szCs w:val="24"/>
          <w:lang w:eastAsia="hr-HR"/>
        </w:rPr>
        <w:t>Mihaela Šest</w:t>
      </w:r>
    </w:p>
    <w:p w14:paraId="5ACE08AC" w14:textId="77777777" w:rsidR="000143F2" w:rsidRPr="00C05AA8" w:rsidRDefault="000143F2" w:rsidP="000143F2">
      <w:pPr>
        <w:spacing w:after="0" w:line="240" w:lineRule="auto"/>
        <w:ind w:left="720"/>
        <w:rPr>
          <w:rFonts w:ascii="Times New Roman" w:eastAsia="Times New Roman" w:hAnsi="Times New Roman" w:cs="Times New Roman"/>
          <w:b/>
          <w:sz w:val="24"/>
          <w:szCs w:val="24"/>
          <w:lang w:eastAsia="hr-HR"/>
        </w:rPr>
      </w:pPr>
    </w:p>
    <w:p w14:paraId="2D2F85A1" w14:textId="77777777" w:rsidR="000143F2" w:rsidRPr="00C05AA8" w:rsidRDefault="000143F2" w:rsidP="000143F2">
      <w:pPr>
        <w:spacing w:after="0" w:line="240" w:lineRule="auto"/>
        <w:rPr>
          <w:rFonts w:ascii="Times New Roman" w:eastAsia="Times New Roman" w:hAnsi="Times New Roman" w:cs="Times New Roman"/>
          <w:b/>
          <w:color w:val="FF0000"/>
          <w:sz w:val="24"/>
          <w:szCs w:val="24"/>
          <w:lang w:eastAsia="hr-HR"/>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945"/>
      </w:tblGrid>
      <w:tr w:rsidR="00D251AC" w:rsidRPr="00C05AA8" w14:paraId="244975EC" w14:textId="77777777" w:rsidTr="000710AF">
        <w:trPr>
          <w:trHeight w:val="881"/>
        </w:trPr>
        <w:tc>
          <w:tcPr>
            <w:tcW w:w="2689" w:type="dxa"/>
            <w:tcBorders>
              <w:top w:val="nil"/>
              <w:left w:val="nil"/>
              <w:bottom w:val="single" w:sz="4" w:space="0" w:color="auto"/>
              <w:right w:val="single" w:sz="4" w:space="0" w:color="auto"/>
            </w:tcBorders>
            <w:shd w:val="clear" w:color="auto" w:fill="FFFFFF" w:themeFill="background1"/>
          </w:tcPr>
          <w:p w14:paraId="13262E7C" w14:textId="77777777" w:rsidR="00D251AC" w:rsidRPr="00C05AA8" w:rsidRDefault="00D251AC" w:rsidP="00005310">
            <w:pPr>
              <w:tabs>
                <w:tab w:val="left" w:pos="7380"/>
              </w:tabs>
              <w:rPr>
                <w:rFonts w:ascii="Times New Roman" w:hAnsi="Times New Roman" w:cs="Times New Roman"/>
                <w:sz w:val="24"/>
                <w:szCs w:val="24"/>
                <w:lang w:val="de-DE"/>
              </w:rPr>
            </w:pPr>
          </w:p>
        </w:tc>
        <w:tc>
          <w:tcPr>
            <w:tcW w:w="694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AD1F8FB" w14:textId="77777777" w:rsidR="00D251AC" w:rsidRPr="00C05AA8" w:rsidRDefault="00D251AC" w:rsidP="00005310">
            <w:pPr>
              <w:jc w:val="center"/>
              <w:rPr>
                <w:rFonts w:ascii="Times New Roman" w:hAnsi="Times New Roman" w:cs="Times New Roman"/>
                <w:sz w:val="24"/>
                <w:szCs w:val="24"/>
              </w:rPr>
            </w:pPr>
            <w:r w:rsidRPr="00C05AA8">
              <w:rPr>
                <w:rFonts w:ascii="Times New Roman" w:hAnsi="Times New Roman" w:cs="Times New Roman"/>
                <w:sz w:val="24"/>
                <w:szCs w:val="24"/>
              </w:rPr>
              <w:t>DODATNA NASTAVA</w:t>
            </w:r>
            <w:r w:rsidR="007210A4" w:rsidRPr="00C05AA8">
              <w:rPr>
                <w:rFonts w:ascii="Times New Roman" w:hAnsi="Times New Roman" w:cs="Times New Roman"/>
                <w:sz w:val="24"/>
                <w:szCs w:val="24"/>
              </w:rPr>
              <w:t xml:space="preserve"> </w:t>
            </w:r>
            <w:r w:rsidR="00005310" w:rsidRPr="00C05AA8">
              <w:rPr>
                <w:rFonts w:ascii="Times New Roman" w:hAnsi="Times New Roman" w:cs="Times New Roman"/>
                <w:sz w:val="24"/>
                <w:szCs w:val="24"/>
              </w:rPr>
              <w:t>MATEMATIKE</w:t>
            </w:r>
          </w:p>
        </w:tc>
      </w:tr>
      <w:tr w:rsidR="00005310" w:rsidRPr="00C05AA8" w14:paraId="469879CF" w14:textId="77777777" w:rsidTr="000710AF">
        <w:trPr>
          <w:trHeight w:val="1945"/>
        </w:trPr>
        <w:tc>
          <w:tcPr>
            <w:tcW w:w="268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3DB62D" w14:textId="77777777" w:rsidR="00005310" w:rsidRPr="00C05AA8" w:rsidRDefault="00005310" w:rsidP="009F47F5">
            <w:pPr>
              <w:tabs>
                <w:tab w:val="left" w:pos="7380"/>
              </w:tabs>
              <w:rPr>
                <w:rFonts w:ascii="Times New Roman" w:hAnsi="Times New Roman" w:cs="Times New Roman"/>
                <w:sz w:val="24"/>
                <w:szCs w:val="24"/>
              </w:rPr>
            </w:pPr>
            <w:r w:rsidRPr="00C05AA8">
              <w:rPr>
                <w:rFonts w:ascii="Times New Roman" w:hAnsi="Times New Roman" w:cs="Times New Roman"/>
                <w:sz w:val="24"/>
                <w:szCs w:val="24"/>
              </w:rPr>
              <w:t>CILJEVI</w:t>
            </w:r>
            <w:r w:rsidR="009F47F5" w:rsidRPr="00C05AA8">
              <w:rPr>
                <w:rFonts w:ascii="Times New Roman" w:hAnsi="Times New Roman" w:cs="Times New Roman"/>
                <w:sz w:val="24"/>
                <w:szCs w:val="24"/>
              </w:rPr>
              <w:t xml:space="preserve"> </w:t>
            </w:r>
          </w:p>
        </w:tc>
        <w:tc>
          <w:tcPr>
            <w:tcW w:w="6945" w:type="dxa"/>
            <w:tcBorders>
              <w:top w:val="single" w:sz="4" w:space="0" w:color="auto"/>
              <w:left w:val="single" w:sz="4" w:space="0" w:color="auto"/>
              <w:bottom w:val="single" w:sz="4" w:space="0" w:color="auto"/>
              <w:right w:val="single" w:sz="4" w:space="0" w:color="auto"/>
            </w:tcBorders>
          </w:tcPr>
          <w:p w14:paraId="2782B537" w14:textId="77777777" w:rsidR="00005310" w:rsidRPr="009456E9" w:rsidRDefault="00005310" w:rsidP="00F50551">
            <w:pPr>
              <w:pStyle w:val="Odlomakpopisa"/>
              <w:numPr>
                <w:ilvl w:val="0"/>
                <w:numId w:val="37"/>
              </w:numPr>
              <w:tabs>
                <w:tab w:val="left" w:pos="7380"/>
              </w:tabs>
              <w:jc w:val="both"/>
              <w:rPr>
                <w:rFonts w:ascii="Times New Roman" w:hAnsi="Times New Roman"/>
                <w:bCs/>
                <w:sz w:val="24"/>
                <w:szCs w:val="24"/>
              </w:rPr>
            </w:pPr>
            <w:r w:rsidRPr="009456E9">
              <w:rPr>
                <w:rFonts w:ascii="Times New Roman" w:hAnsi="Times New Roman"/>
                <w:bCs/>
                <w:sz w:val="24"/>
                <w:szCs w:val="24"/>
              </w:rPr>
              <w:t>dodatnim zadacima proširiti i produbiti znanja iz matematike</w:t>
            </w:r>
          </w:p>
          <w:p w14:paraId="5C6EC2CA" w14:textId="77777777" w:rsidR="00005310" w:rsidRPr="009456E9" w:rsidRDefault="00005310" w:rsidP="00F50551">
            <w:pPr>
              <w:pStyle w:val="Odlomakpopisa"/>
              <w:numPr>
                <w:ilvl w:val="0"/>
                <w:numId w:val="36"/>
              </w:numPr>
              <w:tabs>
                <w:tab w:val="left" w:pos="7380"/>
              </w:tabs>
              <w:jc w:val="both"/>
              <w:rPr>
                <w:rFonts w:ascii="Times New Roman" w:hAnsi="Times New Roman"/>
                <w:bCs/>
                <w:sz w:val="24"/>
                <w:szCs w:val="24"/>
              </w:rPr>
            </w:pPr>
            <w:r w:rsidRPr="009456E9">
              <w:rPr>
                <w:rFonts w:ascii="Times New Roman" w:hAnsi="Times New Roman"/>
                <w:bCs/>
                <w:sz w:val="24"/>
                <w:szCs w:val="24"/>
              </w:rPr>
              <w:t>primijeniti znanja u rješavanju kompleksnijih zadataka</w:t>
            </w:r>
          </w:p>
          <w:p w14:paraId="2033A7FC" w14:textId="77777777" w:rsidR="00005310" w:rsidRPr="009456E9" w:rsidRDefault="00005310" w:rsidP="00F50551">
            <w:pPr>
              <w:pStyle w:val="Odlomakpopisa"/>
              <w:numPr>
                <w:ilvl w:val="0"/>
                <w:numId w:val="36"/>
              </w:numPr>
              <w:tabs>
                <w:tab w:val="left" w:pos="7380"/>
              </w:tabs>
              <w:jc w:val="both"/>
              <w:rPr>
                <w:rFonts w:ascii="Times New Roman" w:hAnsi="Times New Roman"/>
                <w:bCs/>
                <w:sz w:val="24"/>
                <w:szCs w:val="24"/>
              </w:rPr>
            </w:pPr>
            <w:r w:rsidRPr="009456E9">
              <w:rPr>
                <w:rFonts w:ascii="Times New Roman" w:hAnsi="Times New Roman"/>
                <w:bCs/>
                <w:sz w:val="24"/>
                <w:szCs w:val="24"/>
              </w:rPr>
              <w:t>kroz zajednički rad poticati individualnost</w:t>
            </w:r>
          </w:p>
          <w:p w14:paraId="78C037E6" w14:textId="77777777" w:rsidR="00005310" w:rsidRPr="009456E9" w:rsidRDefault="00005310" w:rsidP="00F50551">
            <w:pPr>
              <w:pStyle w:val="Odlomakpopisa"/>
              <w:numPr>
                <w:ilvl w:val="0"/>
                <w:numId w:val="36"/>
              </w:numPr>
              <w:tabs>
                <w:tab w:val="left" w:pos="7380"/>
              </w:tabs>
              <w:jc w:val="both"/>
              <w:rPr>
                <w:rFonts w:ascii="Times New Roman" w:hAnsi="Times New Roman"/>
                <w:bCs/>
                <w:sz w:val="24"/>
                <w:szCs w:val="24"/>
              </w:rPr>
            </w:pPr>
            <w:r w:rsidRPr="009456E9">
              <w:rPr>
                <w:rFonts w:ascii="Times New Roman" w:hAnsi="Times New Roman"/>
                <w:bCs/>
                <w:sz w:val="24"/>
                <w:szCs w:val="24"/>
              </w:rPr>
              <w:t>produbljivanje znanja, sposobnosti i razvijanje darovitosti učenika u području matematike</w:t>
            </w:r>
          </w:p>
          <w:p w14:paraId="012D6C18" w14:textId="77777777" w:rsidR="00005310" w:rsidRPr="009456E9" w:rsidRDefault="00005310" w:rsidP="00F50551">
            <w:pPr>
              <w:pStyle w:val="Odlomakpopisa"/>
              <w:numPr>
                <w:ilvl w:val="0"/>
                <w:numId w:val="36"/>
              </w:numPr>
              <w:tabs>
                <w:tab w:val="left" w:pos="7380"/>
              </w:tabs>
              <w:jc w:val="both"/>
              <w:rPr>
                <w:rFonts w:ascii="Times New Roman" w:hAnsi="Times New Roman"/>
                <w:bCs/>
                <w:sz w:val="24"/>
                <w:szCs w:val="24"/>
              </w:rPr>
            </w:pPr>
            <w:r w:rsidRPr="009456E9">
              <w:rPr>
                <w:rFonts w:ascii="Times New Roman" w:hAnsi="Times New Roman"/>
                <w:bCs/>
                <w:sz w:val="24"/>
                <w:szCs w:val="24"/>
              </w:rPr>
              <w:t>rješavanje različitih vrsta matematičkih problema na različite načine</w:t>
            </w:r>
          </w:p>
        </w:tc>
      </w:tr>
      <w:tr w:rsidR="00005310" w:rsidRPr="00C05AA8" w14:paraId="2C7C8449" w14:textId="77777777" w:rsidTr="000710AF">
        <w:trPr>
          <w:trHeight w:val="1200"/>
        </w:trPr>
        <w:tc>
          <w:tcPr>
            <w:tcW w:w="268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285D0AA" w14:textId="77777777" w:rsidR="00005310" w:rsidRPr="00C05AA8" w:rsidRDefault="00005310" w:rsidP="00005310">
            <w:pPr>
              <w:tabs>
                <w:tab w:val="left" w:pos="7380"/>
              </w:tabs>
              <w:rPr>
                <w:rFonts w:ascii="Times New Roman" w:hAnsi="Times New Roman" w:cs="Times New Roman"/>
                <w:sz w:val="24"/>
                <w:szCs w:val="24"/>
              </w:rPr>
            </w:pPr>
            <w:r w:rsidRPr="00C05AA8">
              <w:rPr>
                <w:rFonts w:ascii="Times New Roman" w:hAnsi="Times New Roman" w:cs="Times New Roman"/>
                <w:sz w:val="24"/>
                <w:szCs w:val="24"/>
              </w:rPr>
              <w:t>NAMJENA</w:t>
            </w:r>
          </w:p>
        </w:tc>
        <w:tc>
          <w:tcPr>
            <w:tcW w:w="6945" w:type="dxa"/>
            <w:tcBorders>
              <w:top w:val="single" w:sz="4" w:space="0" w:color="auto"/>
              <w:left w:val="single" w:sz="4" w:space="0" w:color="auto"/>
              <w:bottom w:val="single" w:sz="4" w:space="0" w:color="auto"/>
              <w:right w:val="single" w:sz="4" w:space="0" w:color="auto"/>
            </w:tcBorders>
          </w:tcPr>
          <w:p w14:paraId="42A30697" w14:textId="77777777" w:rsidR="00005310" w:rsidRPr="009456E9" w:rsidRDefault="00005310" w:rsidP="00F50551">
            <w:pPr>
              <w:pStyle w:val="Odlomakpopisa"/>
              <w:numPr>
                <w:ilvl w:val="0"/>
                <w:numId w:val="36"/>
              </w:numPr>
              <w:tabs>
                <w:tab w:val="left" w:pos="53"/>
              </w:tabs>
              <w:jc w:val="both"/>
              <w:rPr>
                <w:rFonts w:ascii="Times New Roman" w:hAnsi="Times New Roman"/>
                <w:sz w:val="24"/>
                <w:szCs w:val="24"/>
              </w:rPr>
            </w:pPr>
            <w:r w:rsidRPr="009456E9">
              <w:rPr>
                <w:rFonts w:ascii="Times New Roman" w:hAnsi="Times New Roman"/>
                <w:sz w:val="24"/>
                <w:szCs w:val="24"/>
              </w:rPr>
              <w:t>razvijanje logičnog mišljenja i zaključivanja</w:t>
            </w:r>
          </w:p>
          <w:p w14:paraId="034099DD" w14:textId="77777777" w:rsidR="00005310" w:rsidRPr="009456E9" w:rsidRDefault="00005310" w:rsidP="00F50551">
            <w:pPr>
              <w:pStyle w:val="Odlomakpopisa"/>
              <w:numPr>
                <w:ilvl w:val="0"/>
                <w:numId w:val="36"/>
              </w:numPr>
              <w:tabs>
                <w:tab w:val="left" w:pos="53"/>
              </w:tabs>
              <w:jc w:val="both"/>
              <w:rPr>
                <w:rFonts w:ascii="Times New Roman" w:hAnsi="Times New Roman"/>
                <w:sz w:val="24"/>
                <w:szCs w:val="24"/>
              </w:rPr>
            </w:pPr>
            <w:r w:rsidRPr="009456E9">
              <w:rPr>
                <w:rFonts w:ascii="Times New Roman" w:hAnsi="Times New Roman"/>
                <w:sz w:val="24"/>
                <w:szCs w:val="24"/>
              </w:rPr>
              <w:t>poticati učenika na sudjelovanje u natjecanjima matematičkog znanja</w:t>
            </w:r>
          </w:p>
          <w:p w14:paraId="605B5FF1" w14:textId="77777777" w:rsidR="00005310" w:rsidRPr="009456E9" w:rsidRDefault="00005310" w:rsidP="00F50551">
            <w:pPr>
              <w:pStyle w:val="Odlomakpopisa"/>
              <w:numPr>
                <w:ilvl w:val="0"/>
                <w:numId w:val="36"/>
              </w:numPr>
              <w:tabs>
                <w:tab w:val="left" w:pos="53"/>
              </w:tabs>
              <w:jc w:val="both"/>
              <w:rPr>
                <w:rFonts w:ascii="Times New Roman" w:hAnsi="Times New Roman"/>
                <w:sz w:val="24"/>
                <w:szCs w:val="24"/>
              </w:rPr>
            </w:pPr>
            <w:r w:rsidRPr="009456E9">
              <w:rPr>
                <w:rFonts w:ascii="Times New Roman" w:hAnsi="Times New Roman"/>
                <w:sz w:val="24"/>
                <w:szCs w:val="24"/>
              </w:rPr>
              <w:t>poticati brzinu, urednost i točnost u radu</w:t>
            </w:r>
          </w:p>
        </w:tc>
      </w:tr>
      <w:tr w:rsidR="00005310" w:rsidRPr="00C05AA8" w14:paraId="32A79A6D" w14:textId="77777777" w:rsidTr="000710AF">
        <w:trPr>
          <w:trHeight w:val="1530"/>
        </w:trPr>
        <w:tc>
          <w:tcPr>
            <w:tcW w:w="268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FEBA5EF" w14:textId="77777777" w:rsidR="00005310" w:rsidRPr="00C05AA8" w:rsidRDefault="00005310" w:rsidP="00005310">
            <w:pPr>
              <w:tabs>
                <w:tab w:val="left" w:pos="7380"/>
              </w:tabs>
              <w:rPr>
                <w:rFonts w:ascii="Times New Roman" w:hAnsi="Times New Roman" w:cs="Times New Roman"/>
                <w:sz w:val="24"/>
                <w:szCs w:val="24"/>
              </w:rPr>
            </w:pPr>
            <w:r w:rsidRPr="00C05AA8">
              <w:rPr>
                <w:rFonts w:ascii="Times New Roman" w:hAnsi="Times New Roman" w:cs="Times New Roman"/>
                <w:sz w:val="24"/>
                <w:szCs w:val="24"/>
              </w:rPr>
              <w:t>NOSITELJI I NJIHOVA ODGOVORNOST</w:t>
            </w:r>
          </w:p>
        </w:tc>
        <w:tc>
          <w:tcPr>
            <w:tcW w:w="6945" w:type="dxa"/>
            <w:tcBorders>
              <w:top w:val="single" w:sz="4" w:space="0" w:color="auto"/>
              <w:left w:val="single" w:sz="4" w:space="0" w:color="auto"/>
              <w:bottom w:val="single" w:sz="4" w:space="0" w:color="auto"/>
              <w:right w:val="single" w:sz="4" w:space="0" w:color="auto"/>
            </w:tcBorders>
          </w:tcPr>
          <w:p w14:paraId="4E498B41" w14:textId="77777777" w:rsidR="00005310" w:rsidRPr="009456E9" w:rsidRDefault="00005310" w:rsidP="00005310">
            <w:pPr>
              <w:tabs>
                <w:tab w:val="left" w:pos="1170"/>
              </w:tabs>
              <w:jc w:val="both"/>
              <w:rPr>
                <w:rFonts w:ascii="Times New Roman" w:hAnsi="Times New Roman" w:cs="Times New Roman"/>
                <w:sz w:val="24"/>
                <w:szCs w:val="24"/>
              </w:rPr>
            </w:pPr>
            <w:r w:rsidRPr="009456E9">
              <w:rPr>
                <w:rFonts w:ascii="Times New Roman" w:hAnsi="Times New Roman" w:cs="Times New Roman"/>
                <w:sz w:val="24"/>
                <w:szCs w:val="24"/>
              </w:rPr>
              <w:t>Učenici :</w:t>
            </w:r>
          </w:p>
          <w:p w14:paraId="767016C0" w14:textId="77777777" w:rsidR="00005310" w:rsidRPr="009456E9" w:rsidRDefault="00005310" w:rsidP="00F50551">
            <w:pPr>
              <w:pStyle w:val="Odlomakpopisa"/>
              <w:numPr>
                <w:ilvl w:val="0"/>
                <w:numId w:val="36"/>
              </w:numPr>
              <w:tabs>
                <w:tab w:val="left" w:pos="1170"/>
              </w:tabs>
              <w:jc w:val="both"/>
              <w:rPr>
                <w:rFonts w:ascii="Times New Roman" w:hAnsi="Times New Roman"/>
                <w:sz w:val="24"/>
                <w:szCs w:val="24"/>
              </w:rPr>
            </w:pPr>
            <w:r w:rsidRPr="009456E9">
              <w:rPr>
                <w:rFonts w:ascii="Times New Roman" w:hAnsi="Times New Roman"/>
                <w:sz w:val="24"/>
                <w:szCs w:val="24"/>
              </w:rPr>
              <w:t>redovito dolaženje na dodatnu nastavu</w:t>
            </w:r>
          </w:p>
          <w:p w14:paraId="4525B14C" w14:textId="77777777" w:rsidR="00005310" w:rsidRPr="009456E9" w:rsidRDefault="00005310" w:rsidP="00F50551">
            <w:pPr>
              <w:pStyle w:val="Odlomakpopisa"/>
              <w:numPr>
                <w:ilvl w:val="0"/>
                <w:numId w:val="36"/>
              </w:numPr>
              <w:tabs>
                <w:tab w:val="left" w:pos="1170"/>
              </w:tabs>
              <w:jc w:val="both"/>
              <w:rPr>
                <w:rFonts w:ascii="Times New Roman" w:hAnsi="Times New Roman"/>
                <w:sz w:val="24"/>
                <w:szCs w:val="24"/>
              </w:rPr>
            </w:pPr>
            <w:r w:rsidRPr="009456E9">
              <w:rPr>
                <w:rFonts w:ascii="Times New Roman" w:hAnsi="Times New Roman"/>
                <w:sz w:val="24"/>
                <w:szCs w:val="24"/>
              </w:rPr>
              <w:t>sudjelovanje u rješavanju zadataka</w:t>
            </w:r>
          </w:p>
          <w:p w14:paraId="520F79AA" w14:textId="77777777" w:rsidR="00005310" w:rsidRPr="009456E9" w:rsidRDefault="00005310" w:rsidP="00005310">
            <w:pPr>
              <w:tabs>
                <w:tab w:val="left" w:pos="1170"/>
              </w:tabs>
              <w:jc w:val="both"/>
              <w:rPr>
                <w:rFonts w:ascii="Times New Roman" w:hAnsi="Times New Roman" w:cs="Times New Roman"/>
                <w:sz w:val="24"/>
                <w:szCs w:val="24"/>
              </w:rPr>
            </w:pPr>
            <w:r w:rsidRPr="009456E9">
              <w:rPr>
                <w:rFonts w:ascii="Times New Roman" w:hAnsi="Times New Roman" w:cs="Times New Roman"/>
                <w:sz w:val="24"/>
                <w:szCs w:val="24"/>
              </w:rPr>
              <w:t>Učiteljica :</w:t>
            </w:r>
          </w:p>
          <w:p w14:paraId="36BB4C6B" w14:textId="77777777" w:rsidR="00005310" w:rsidRPr="009456E9" w:rsidRDefault="00005310" w:rsidP="00F50551">
            <w:pPr>
              <w:pStyle w:val="Odlomakpopisa"/>
              <w:numPr>
                <w:ilvl w:val="0"/>
                <w:numId w:val="36"/>
              </w:numPr>
              <w:tabs>
                <w:tab w:val="left" w:pos="1170"/>
              </w:tabs>
              <w:jc w:val="both"/>
              <w:rPr>
                <w:rFonts w:ascii="Times New Roman" w:hAnsi="Times New Roman"/>
                <w:sz w:val="24"/>
                <w:szCs w:val="24"/>
              </w:rPr>
            </w:pPr>
            <w:r w:rsidRPr="009456E9">
              <w:rPr>
                <w:rFonts w:ascii="Times New Roman" w:hAnsi="Times New Roman"/>
                <w:sz w:val="24"/>
                <w:szCs w:val="24"/>
              </w:rPr>
              <w:t>priprema zadataka za učenike</w:t>
            </w:r>
          </w:p>
          <w:p w14:paraId="4A6F80A8" w14:textId="77777777" w:rsidR="00005310" w:rsidRPr="009456E9" w:rsidRDefault="00005310" w:rsidP="00005310">
            <w:pPr>
              <w:tabs>
                <w:tab w:val="left" w:pos="1170"/>
              </w:tabs>
              <w:jc w:val="both"/>
              <w:rPr>
                <w:rFonts w:ascii="Times New Roman" w:hAnsi="Times New Roman" w:cs="Times New Roman"/>
                <w:sz w:val="24"/>
                <w:szCs w:val="24"/>
              </w:rPr>
            </w:pPr>
          </w:p>
        </w:tc>
      </w:tr>
      <w:tr w:rsidR="00005310" w:rsidRPr="00C05AA8" w14:paraId="7DC74C55" w14:textId="77777777" w:rsidTr="000710AF">
        <w:trPr>
          <w:trHeight w:val="1306"/>
        </w:trPr>
        <w:tc>
          <w:tcPr>
            <w:tcW w:w="268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2DC28ED" w14:textId="77777777" w:rsidR="00005310" w:rsidRPr="00C05AA8" w:rsidRDefault="00005310" w:rsidP="00005310">
            <w:pPr>
              <w:tabs>
                <w:tab w:val="left" w:pos="7380"/>
              </w:tabs>
              <w:rPr>
                <w:rFonts w:ascii="Times New Roman" w:hAnsi="Times New Roman" w:cs="Times New Roman"/>
                <w:sz w:val="24"/>
                <w:szCs w:val="24"/>
              </w:rPr>
            </w:pPr>
            <w:r w:rsidRPr="00C05AA8">
              <w:rPr>
                <w:rFonts w:ascii="Times New Roman" w:hAnsi="Times New Roman" w:cs="Times New Roman"/>
                <w:sz w:val="24"/>
                <w:szCs w:val="24"/>
              </w:rPr>
              <w:lastRenderedPageBreak/>
              <w:t>NAČIN REALIZACIJE</w:t>
            </w:r>
          </w:p>
        </w:tc>
        <w:tc>
          <w:tcPr>
            <w:tcW w:w="6945" w:type="dxa"/>
            <w:tcBorders>
              <w:top w:val="single" w:sz="4" w:space="0" w:color="auto"/>
              <w:left w:val="single" w:sz="4" w:space="0" w:color="auto"/>
              <w:bottom w:val="single" w:sz="4" w:space="0" w:color="auto"/>
              <w:right w:val="single" w:sz="4" w:space="0" w:color="auto"/>
            </w:tcBorders>
          </w:tcPr>
          <w:p w14:paraId="331B0A6E" w14:textId="77777777" w:rsidR="00005310" w:rsidRPr="00C05AA8" w:rsidRDefault="00005310" w:rsidP="00F50551">
            <w:pPr>
              <w:pStyle w:val="Odlomakpopisa"/>
              <w:numPr>
                <w:ilvl w:val="0"/>
                <w:numId w:val="36"/>
              </w:numPr>
              <w:tabs>
                <w:tab w:val="left" w:pos="7380"/>
              </w:tabs>
              <w:jc w:val="both"/>
              <w:rPr>
                <w:rFonts w:ascii="Times New Roman" w:hAnsi="Times New Roman"/>
                <w:bCs/>
                <w:sz w:val="24"/>
                <w:szCs w:val="24"/>
              </w:rPr>
            </w:pPr>
            <w:r w:rsidRPr="00C05AA8">
              <w:rPr>
                <w:rFonts w:ascii="Times New Roman" w:hAnsi="Times New Roman"/>
                <w:bCs/>
                <w:sz w:val="24"/>
                <w:szCs w:val="24"/>
              </w:rPr>
              <w:t>individualni rad</w:t>
            </w:r>
          </w:p>
          <w:p w14:paraId="2F6BDAE1" w14:textId="77777777" w:rsidR="00005310" w:rsidRPr="00C05AA8" w:rsidRDefault="00005310" w:rsidP="00F50551">
            <w:pPr>
              <w:pStyle w:val="Odlomakpopisa"/>
              <w:numPr>
                <w:ilvl w:val="0"/>
                <w:numId w:val="36"/>
              </w:numPr>
              <w:tabs>
                <w:tab w:val="left" w:pos="7380"/>
              </w:tabs>
              <w:jc w:val="both"/>
              <w:rPr>
                <w:rFonts w:ascii="Times New Roman" w:hAnsi="Times New Roman"/>
                <w:bCs/>
                <w:sz w:val="24"/>
                <w:szCs w:val="24"/>
              </w:rPr>
            </w:pPr>
            <w:r w:rsidRPr="00C05AA8">
              <w:rPr>
                <w:rFonts w:ascii="Times New Roman" w:hAnsi="Times New Roman"/>
                <w:bCs/>
                <w:sz w:val="24"/>
                <w:szCs w:val="24"/>
              </w:rPr>
              <w:t>rad u parovima i u skupinama</w:t>
            </w:r>
          </w:p>
          <w:p w14:paraId="57B8B710" w14:textId="77777777" w:rsidR="00005310" w:rsidRPr="00C05AA8" w:rsidRDefault="00005310" w:rsidP="00F50551">
            <w:pPr>
              <w:pStyle w:val="Odlomakpopisa"/>
              <w:numPr>
                <w:ilvl w:val="0"/>
                <w:numId w:val="36"/>
              </w:numPr>
              <w:tabs>
                <w:tab w:val="left" w:pos="7380"/>
              </w:tabs>
              <w:jc w:val="both"/>
              <w:rPr>
                <w:rFonts w:ascii="Times New Roman" w:hAnsi="Times New Roman"/>
                <w:bCs/>
                <w:sz w:val="24"/>
                <w:szCs w:val="24"/>
              </w:rPr>
            </w:pPr>
            <w:r w:rsidRPr="00C05AA8">
              <w:rPr>
                <w:rFonts w:ascii="Times New Roman" w:hAnsi="Times New Roman"/>
                <w:bCs/>
                <w:sz w:val="24"/>
                <w:szCs w:val="24"/>
              </w:rPr>
              <w:t>učenje kroz igru</w:t>
            </w:r>
          </w:p>
          <w:p w14:paraId="6453CC08" w14:textId="77777777" w:rsidR="00005310" w:rsidRPr="00C05AA8" w:rsidRDefault="00005310" w:rsidP="00005310">
            <w:pPr>
              <w:tabs>
                <w:tab w:val="left" w:pos="7380"/>
              </w:tabs>
              <w:jc w:val="both"/>
              <w:rPr>
                <w:rFonts w:ascii="Times New Roman" w:hAnsi="Times New Roman" w:cs="Times New Roman"/>
                <w:bCs/>
                <w:sz w:val="24"/>
                <w:szCs w:val="24"/>
              </w:rPr>
            </w:pPr>
          </w:p>
        </w:tc>
      </w:tr>
      <w:tr w:rsidR="00005310" w:rsidRPr="00C05AA8" w14:paraId="0AEEEF85" w14:textId="77777777" w:rsidTr="000710AF">
        <w:trPr>
          <w:trHeight w:val="562"/>
        </w:trPr>
        <w:tc>
          <w:tcPr>
            <w:tcW w:w="268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1C85BA1" w14:textId="77777777" w:rsidR="00005310" w:rsidRPr="00C05AA8" w:rsidRDefault="00005310" w:rsidP="00005310">
            <w:pPr>
              <w:tabs>
                <w:tab w:val="left" w:pos="7380"/>
              </w:tabs>
              <w:rPr>
                <w:rFonts w:ascii="Times New Roman" w:hAnsi="Times New Roman" w:cs="Times New Roman"/>
                <w:sz w:val="24"/>
                <w:szCs w:val="24"/>
              </w:rPr>
            </w:pPr>
            <w:r w:rsidRPr="00C05AA8">
              <w:rPr>
                <w:rFonts w:ascii="Times New Roman" w:hAnsi="Times New Roman" w:cs="Times New Roman"/>
                <w:sz w:val="24"/>
                <w:szCs w:val="24"/>
              </w:rPr>
              <w:t>VREMENIK</w:t>
            </w:r>
          </w:p>
        </w:tc>
        <w:tc>
          <w:tcPr>
            <w:tcW w:w="6945" w:type="dxa"/>
            <w:tcBorders>
              <w:top w:val="single" w:sz="4" w:space="0" w:color="auto"/>
              <w:left w:val="single" w:sz="4" w:space="0" w:color="auto"/>
              <w:bottom w:val="single" w:sz="4" w:space="0" w:color="auto"/>
              <w:right w:val="single" w:sz="4" w:space="0" w:color="auto"/>
            </w:tcBorders>
          </w:tcPr>
          <w:p w14:paraId="5E7007FA" w14:textId="77777777" w:rsidR="00005310" w:rsidRPr="00C05AA8" w:rsidRDefault="00005310" w:rsidP="00005310">
            <w:pPr>
              <w:tabs>
                <w:tab w:val="left" w:pos="7380"/>
              </w:tabs>
              <w:jc w:val="both"/>
              <w:rPr>
                <w:rFonts w:ascii="Times New Roman" w:hAnsi="Times New Roman" w:cs="Times New Roman"/>
                <w:bCs/>
                <w:sz w:val="24"/>
                <w:szCs w:val="24"/>
              </w:rPr>
            </w:pPr>
            <w:r w:rsidRPr="00C05AA8">
              <w:rPr>
                <w:rFonts w:ascii="Times New Roman" w:hAnsi="Times New Roman" w:cs="Times New Roman"/>
                <w:bCs/>
                <w:sz w:val="24"/>
                <w:szCs w:val="24"/>
              </w:rPr>
              <w:t>Tijekom školske godine (17 sati)</w:t>
            </w:r>
          </w:p>
        </w:tc>
      </w:tr>
      <w:tr w:rsidR="00005310" w:rsidRPr="00C05AA8" w14:paraId="0ABD93A3" w14:textId="77777777" w:rsidTr="000710AF">
        <w:trPr>
          <w:trHeight w:val="449"/>
        </w:trPr>
        <w:tc>
          <w:tcPr>
            <w:tcW w:w="268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6771CC" w14:textId="77777777" w:rsidR="00005310" w:rsidRPr="00C05AA8" w:rsidRDefault="00005310" w:rsidP="00005310">
            <w:pPr>
              <w:tabs>
                <w:tab w:val="left" w:pos="7380"/>
              </w:tabs>
              <w:rPr>
                <w:rFonts w:ascii="Times New Roman" w:hAnsi="Times New Roman" w:cs="Times New Roman"/>
                <w:sz w:val="24"/>
                <w:szCs w:val="24"/>
              </w:rPr>
            </w:pPr>
            <w:r w:rsidRPr="00C05AA8">
              <w:rPr>
                <w:rFonts w:ascii="Times New Roman" w:hAnsi="Times New Roman" w:cs="Times New Roman"/>
                <w:sz w:val="24"/>
                <w:szCs w:val="24"/>
              </w:rPr>
              <w:t>TROŠKOVNIK</w:t>
            </w:r>
          </w:p>
        </w:tc>
        <w:tc>
          <w:tcPr>
            <w:tcW w:w="6945" w:type="dxa"/>
            <w:tcBorders>
              <w:top w:val="single" w:sz="4" w:space="0" w:color="auto"/>
              <w:left w:val="single" w:sz="4" w:space="0" w:color="auto"/>
              <w:bottom w:val="single" w:sz="4" w:space="0" w:color="auto"/>
              <w:right w:val="single" w:sz="4" w:space="0" w:color="auto"/>
            </w:tcBorders>
          </w:tcPr>
          <w:p w14:paraId="1A856698" w14:textId="77777777" w:rsidR="00005310" w:rsidRPr="00C05AA8" w:rsidRDefault="00005310" w:rsidP="00005310">
            <w:pPr>
              <w:tabs>
                <w:tab w:val="left" w:pos="7380"/>
              </w:tabs>
              <w:jc w:val="both"/>
              <w:rPr>
                <w:rFonts w:ascii="Times New Roman" w:hAnsi="Times New Roman" w:cs="Times New Roman"/>
                <w:bCs/>
                <w:sz w:val="24"/>
                <w:szCs w:val="24"/>
              </w:rPr>
            </w:pPr>
            <w:r w:rsidRPr="00C05AA8">
              <w:rPr>
                <w:rFonts w:ascii="Times New Roman" w:hAnsi="Times New Roman" w:cs="Times New Roman"/>
                <w:bCs/>
                <w:sz w:val="24"/>
                <w:szCs w:val="24"/>
              </w:rPr>
              <w:t xml:space="preserve">Potrošni (fotokopirani) materijal </w:t>
            </w:r>
          </w:p>
        </w:tc>
      </w:tr>
      <w:tr w:rsidR="00005310" w:rsidRPr="00C05AA8" w14:paraId="51E1F749" w14:textId="77777777" w:rsidTr="000710AF">
        <w:trPr>
          <w:trHeight w:val="399"/>
        </w:trPr>
        <w:tc>
          <w:tcPr>
            <w:tcW w:w="268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5D59375" w14:textId="77777777" w:rsidR="00005310" w:rsidRPr="00C05AA8" w:rsidRDefault="00005310" w:rsidP="00005310">
            <w:pPr>
              <w:tabs>
                <w:tab w:val="left" w:pos="7380"/>
              </w:tabs>
              <w:rPr>
                <w:rFonts w:ascii="Times New Roman" w:hAnsi="Times New Roman" w:cs="Times New Roman"/>
                <w:sz w:val="24"/>
                <w:szCs w:val="24"/>
              </w:rPr>
            </w:pPr>
            <w:r w:rsidRPr="00C05AA8">
              <w:rPr>
                <w:rFonts w:ascii="Times New Roman" w:hAnsi="Times New Roman" w:cs="Times New Roman"/>
                <w:sz w:val="24"/>
                <w:szCs w:val="24"/>
              </w:rPr>
              <w:t>NAČIN VREDNOVANJA I NAČIN KORIŠTENJA REZULTATA</w:t>
            </w:r>
          </w:p>
          <w:p w14:paraId="0D86AEAC" w14:textId="77777777" w:rsidR="00005310" w:rsidRPr="00C05AA8" w:rsidRDefault="00005310" w:rsidP="00005310">
            <w:pPr>
              <w:tabs>
                <w:tab w:val="left" w:pos="7380"/>
              </w:tabs>
              <w:rPr>
                <w:rFonts w:ascii="Times New Roman" w:hAnsi="Times New Roman" w:cs="Times New Roman"/>
                <w:sz w:val="24"/>
                <w:szCs w:val="24"/>
              </w:rPr>
            </w:pPr>
            <w:r w:rsidRPr="00C05AA8">
              <w:rPr>
                <w:rFonts w:ascii="Times New Roman" w:hAnsi="Times New Roman" w:cs="Times New Roman"/>
                <w:sz w:val="24"/>
                <w:szCs w:val="24"/>
              </w:rPr>
              <w:t>VREDNOVANJA</w:t>
            </w:r>
          </w:p>
        </w:tc>
        <w:tc>
          <w:tcPr>
            <w:tcW w:w="6945" w:type="dxa"/>
            <w:tcBorders>
              <w:top w:val="single" w:sz="4" w:space="0" w:color="auto"/>
              <w:left w:val="single" w:sz="4" w:space="0" w:color="auto"/>
              <w:bottom w:val="single" w:sz="4" w:space="0" w:color="auto"/>
              <w:right w:val="single" w:sz="4" w:space="0" w:color="auto"/>
            </w:tcBorders>
          </w:tcPr>
          <w:p w14:paraId="02E7B4AF" w14:textId="77777777" w:rsidR="00005310" w:rsidRPr="00C05AA8" w:rsidRDefault="00005310" w:rsidP="00005310">
            <w:pPr>
              <w:jc w:val="both"/>
              <w:rPr>
                <w:rFonts w:ascii="Times New Roman" w:hAnsi="Times New Roman" w:cs="Times New Roman"/>
                <w:sz w:val="24"/>
                <w:szCs w:val="24"/>
              </w:rPr>
            </w:pPr>
            <w:r w:rsidRPr="00C05AA8">
              <w:rPr>
                <w:rFonts w:ascii="Times New Roman" w:hAnsi="Times New Roman" w:cs="Times New Roman"/>
                <w:sz w:val="24"/>
                <w:szCs w:val="24"/>
              </w:rPr>
              <w:t xml:space="preserve">Sudjelovanje na </w:t>
            </w:r>
            <w:proofErr w:type="spellStart"/>
            <w:r w:rsidRPr="00C05AA8">
              <w:rPr>
                <w:rFonts w:ascii="Times New Roman" w:hAnsi="Times New Roman" w:cs="Times New Roman"/>
                <w:sz w:val="24"/>
                <w:szCs w:val="24"/>
              </w:rPr>
              <w:t>međurazrednom</w:t>
            </w:r>
            <w:proofErr w:type="spellEnd"/>
            <w:r w:rsidRPr="00C05AA8">
              <w:rPr>
                <w:rFonts w:ascii="Times New Roman" w:hAnsi="Times New Roman" w:cs="Times New Roman"/>
                <w:sz w:val="24"/>
                <w:szCs w:val="24"/>
              </w:rPr>
              <w:t xml:space="preserve"> matematičkom natjecanju</w:t>
            </w:r>
          </w:p>
          <w:p w14:paraId="0E0B59E5" w14:textId="77777777" w:rsidR="00E4539B" w:rsidRPr="00C05AA8" w:rsidRDefault="00E4539B" w:rsidP="00E4539B">
            <w:pPr>
              <w:rPr>
                <w:rFonts w:ascii="Times New Roman" w:hAnsi="Times New Roman" w:cs="Times New Roman"/>
                <w:sz w:val="24"/>
                <w:szCs w:val="24"/>
              </w:rPr>
            </w:pPr>
            <w:r w:rsidRPr="00C05AA8">
              <w:rPr>
                <w:rFonts w:ascii="Times New Roman" w:hAnsi="Times New Roman" w:cs="Times New Roman"/>
                <w:sz w:val="24"/>
                <w:szCs w:val="24"/>
              </w:rPr>
              <w:t xml:space="preserve">Provodi se na kraju svakoga sata. </w:t>
            </w:r>
          </w:p>
          <w:p w14:paraId="64846222" w14:textId="77777777" w:rsidR="00E4539B" w:rsidRPr="00C05AA8" w:rsidRDefault="00E4539B" w:rsidP="00E4539B">
            <w:pPr>
              <w:rPr>
                <w:rFonts w:ascii="Times New Roman" w:hAnsi="Times New Roman" w:cs="Times New Roman"/>
                <w:sz w:val="24"/>
                <w:szCs w:val="24"/>
              </w:rPr>
            </w:pPr>
            <w:r w:rsidRPr="00C05AA8">
              <w:rPr>
                <w:rFonts w:ascii="Times New Roman" w:hAnsi="Times New Roman" w:cs="Times New Roman"/>
                <w:sz w:val="24"/>
                <w:szCs w:val="24"/>
              </w:rPr>
              <w:t>Vrednovanje  naučenog (davanjem usmene povratne informacije učeniku/ pisanje bilješki)</w:t>
            </w:r>
          </w:p>
          <w:p w14:paraId="45B5AF2F" w14:textId="77777777" w:rsidR="00E4539B" w:rsidRPr="00C05AA8" w:rsidRDefault="00E4539B" w:rsidP="00E4539B">
            <w:pPr>
              <w:rPr>
                <w:rFonts w:ascii="Times New Roman" w:hAnsi="Times New Roman" w:cs="Times New Roman"/>
                <w:sz w:val="24"/>
                <w:szCs w:val="24"/>
              </w:rPr>
            </w:pPr>
            <w:r w:rsidRPr="00C05AA8">
              <w:rPr>
                <w:rFonts w:ascii="Times New Roman" w:hAnsi="Times New Roman" w:cs="Times New Roman"/>
                <w:sz w:val="24"/>
                <w:szCs w:val="24"/>
              </w:rPr>
              <w:t>Vrednovanje za učenje (kroz ukazivanje dobro obavljenih aktivnosti)</w:t>
            </w:r>
          </w:p>
          <w:p w14:paraId="660E6913" w14:textId="77777777" w:rsidR="00E4539B" w:rsidRPr="00C05AA8" w:rsidRDefault="00E4539B" w:rsidP="00E4539B">
            <w:pPr>
              <w:jc w:val="both"/>
              <w:rPr>
                <w:rFonts w:ascii="Times New Roman" w:hAnsi="Times New Roman" w:cs="Times New Roman"/>
                <w:sz w:val="24"/>
                <w:szCs w:val="24"/>
              </w:rPr>
            </w:pPr>
            <w:r w:rsidRPr="00C05AA8">
              <w:rPr>
                <w:rFonts w:ascii="Times New Roman" w:hAnsi="Times New Roman" w:cs="Times New Roman"/>
                <w:sz w:val="24"/>
                <w:szCs w:val="24"/>
              </w:rPr>
              <w:t>Vrednovanje kao učenje (samostalnost, samoinicijativa, samokontrola)</w:t>
            </w:r>
          </w:p>
        </w:tc>
      </w:tr>
    </w:tbl>
    <w:p w14:paraId="64D88F3F" w14:textId="77777777" w:rsidR="00D251AC" w:rsidRPr="00C05AA8" w:rsidRDefault="00D251AC" w:rsidP="000143F2">
      <w:pPr>
        <w:spacing w:after="0" w:line="240" w:lineRule="auto"/>
        <w:rPr>
          <w:rFonts w:ascii="Times New Roman" w:eastAsia="Times New Roman" w:hAnsi="Times New Roman" w:cs="Times New Roman"/>
          <w:b/>
          <w:color w:val="FF0000"/>
          <w:sz w:val="24"/>
          <w:szCs w:val="24"/>
          <w:lang w:eastAsia="hr-HR"/>
        </w:rPr>
      </w:pPr>
    </w:p>
    <w:p w14:paraId="62FC5B05" w14:textId="77777777" w:rsidR="00D251AC" w:rsidRPr="00C05AA8" w:rsidRDefault="00D251AC" w:rsidP="000143F2">
      <w:pPr>
        <w:spacing w:after="0" w:line="240" w:lineRule="auto"/>
        <w:rPr>
          <w:rFonts w:ascii="Times New Roman" w:eastAsia="Times New Roman" w:hAnsi="Times New Roman" w:cs="Times New Roman"/>
          <w:b/>
          <w:color w:val="FF0000"/>
          <w:sz w:val="24"/>
          <w:szCs w:val="24"/>
          <w:lang w:eastAsia="hr-HR"/>
        </w:rPr>
      </w:pPr>
    </w:p>
    <w:p w14:paraId="063CC7AE" w14:textId="77777777" w:rsidR="00656F1D" w:rsidRPr="00C05AA8" w:rsidRDefault="00656F1D" w:rsidP="000143F2">
      <w:pPr>
        <w:spacing w:after="0" w:line="240" w:lineRule="auto"/>
        <w:rPr>
          <w:rFonts w:ascii="Times New Roman" w:eastAsia="Times New Roman" w:hAnsi="Times New Roman" w:cs="Times New Roman"/>
          <w:b/>
          <w:color w:val="FF0000"/>
          <w:sz w:val="24"/>
          <w:szCs w:val="24"/>
          <w:lang w:eastAsia="hr-HR"/>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6974"/>
      </w:tblGrid>
      <w:tr w:rsidR="00FD3F66" w:rsidRPr="00C05AA8" w14:paraId="11017AD4" w14:textId="77777777" w:rsidTr="000710AF">
        <w:trPr>
          <w:trHeight w:val="881"/>
        </w:trPr>
        <w:tc>
          <w:tcPr>
            <w:tcW w:w="2660" w:type="dxa"/>
            <w:tcBorders>
              <w:top w:val="nil"/>
              <w:left w:val="nil"/>
              <w:bottom w:val="single" w:sz="4" w:space="0" w:color="auto"/>
              <w:right w:val="single" w:sz="4" w:space="0" w:color="auto"/>
            </w:tcBorders>
            <w:shd w:val="clear" w:color="auto" w:fill="FFFFFF" w:themeFill="background1"/>
          </w:tcPr>
          <w:p w14:paraId="64C51129" w14:textId="77777777" w:rsidR="00E4539B" w:rsidRPr="00C05AA8" w:rsidRDefault="00E4539B" w:rsidP="003C682C">
            <w:pPr>
              <w:tabs>
                <w:tab w:val="left" w:pos="7380"/>
              </w:tabs>
              <w:rPr>
                <w:rFonts w:ascii="Times New Roman" w:hAnsi="Times New Roman" w:cs="Times New Roman"/>
                <w:sz w:val="24"/>
                <w:szCs w:val="24"/>
                <w:lang w:val="de-DE"/>
              </w:rPr>
            </w:pPr>
          </w:p>
        </w:tc>
        <w:tc>
          <w:tcPr>
            <w:tcW w:w="697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7303F83" w14:textId="77777777" w:rsidR="00E4539B" w:rsidRPr="00C05AA8" w:rsidRDefault="00E4539B" w:rsidP="00E4539B">
            <w:pPr>
              <w:jc w:val="center"/>
              <w:rPr>
                <w:rFonts w:ascii="Times New Roman" w:hAnsi="Times New Roman" w:cs="Times New Roman"/>
                <w:sz w:val="24"/>
                <w:szCs w:val="24"/>
              </w:rPr>
            </w:pPr>
            <w:r w:rsidRPr="00C05AA8">
              <w:rPr>
                <w:rFonts w:ascii="Times New Roman" w:hAnsi="Times New Roman" w:cs="Times New Roman"/>
                <w:sz w:val="24"/>
                <w:szCs w:val="24"/>
              </w:rPr>
              <w:t>DODATNA NASTAVA HRVATSKOG JEZIKA</w:t>
            </w:r>
          </w:p>
        </w:tc>
      </w:tr>
      <w:tr w:rsidR="00FD3F66" w:rsidRPr="00C05AA8" w14:paraId="07F4ACD1" w14:textId="77777777" w:rsidTr="000710AF">
        <w:trPr>
          <w:trHeight w:val="1945"/>
        </w:trPr>
        <w:tc>
          <w:tcPr>
            <w:tcW w:w="2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D1E2C6" w14:textId="77777777" w:rsidR="00E4539B" w:rsidRPr="00C05AA8" w:rsidRDefault="00E4539B" w:rsidP="009F47F5">
            <w:pPr>
              <w:tabs>
                <w:tab w:val="left" w:pos="7380"/>
              </w:tabs>
              <w:rPr>
                <w:rFonts w:ascii="Times New Roman" w:hAnsi="Times New Roman" w:cs="Times New Roman"/>
                <w:sz w:val="24"/>
                <w:szCs w:val="24"/>
              </w:rPr>
            </w:pPr>
            <w:r w:rsidRPr="00C05AA8">
              <w:rPr>
                <w:rFonts w:ascii="Times New Roman" w:hAnsi="Times New Roman" w:cs="Times New Roman"/>
                <w:sz w:val="24"/>
                <w:szCs w:val="24"/>
              </w:rPr>
              <w:t>CILJEVI</w:t>
            </w:r>
            <w:r w:rsidR="009F47F5" w:rsidRPr="00C05AA8">
              <w:rPr>
                <w:rFonts w:ascii="Times New Roman" w:hAnsi="Times New Roman" w:cs="Times New Roman"/>
                <w:sz w:val="24"/>
                <w:szCs w:val="24"/>
              </w:rPr>
              <w:t xml:space="preserve"> </w:t>
            </w:r>
          </w:p>
        </w:tc>
        <w:tc>
          <w:tcPr>
            <w:tcW w:w="6974" w:type="dxa"/>
            <w:tcBorders>
              <w:top w:val="single" w:sz="4" w:space="0" w:color="auto"/>
              <w:left w:val="single" w:sz="4" w:space="0" w:color="auto"/>
              <w:bottom w:val="single" w:sz="4" w:space="0" w:color="auto"/>
              <w:right w:val="single" w:sz="4" w:space="0" w:color="auto"/>
            </w:tcBorders>
          </w:tcPr>
          <w:p w14:paraId="0EF56B8C" w14:textId="77777777" w:rsidR="00E4539B" w:rsidRPr="00C05AA8" w:rsidRDefault="00E4539B" w:rsidP="00F50551">
            <w:pPr>
              <w:pStyle w:val="Odlomakpopisa"/>
              <w:numPr>
                <w:ilvl w:val="0"/>
                <w:numId w:val="37"/>
              </w:numPr>
              <w:tabs>
                <w:tab w:val="left" w:pos="7380"/>
              </w:tabs>
              <w:jc w:val="both"/>
              <w:rPr>
                <w:rFonts w:ascii="Times New Roman" w:hAnsi="Times New Roman"/>
                <w:bCs/>
                <w:sz w:val="24"/>
                <w:szCs w:val="24"/>
              </w:rPr>
            </w:pPr>
            <w:r w:rsidRPr="00C05AA8">
              <w:rPr>
                <w:rFonts w:ascii="Times New Roman" w:hAnsi="Times New Roman"/>
                <w:bCs/>
                <w:sz w:val="24"/>
                <w:szCs w:val="24"/>
              </w:rPr>
              <w:t>dodatnim zadacima proširiti i produbiti znanja iz hrvatskog jezika</w:t>
            </w:r>
          </w:p>
          <w:p w14:paraId="782B9460" w14:textId="77777777" w:rsidR="00E4539B" w:rsidRPr="00C05AA8" w:rsidRDefault="00E4539B" w:rsidP="00F50551">
            <w:pPr>
              <w:pStyle w:val="Odlomakpopisa"/>
              <w:numPr>
                <w:ilvl w:val="0"/>
                <w:numId w:val="36"/>
              </w:numPr>
              <w:tabs>
                <w:tab w:val="left" w:pos="7380"/>
              </w:tabs>
              <w:jc w:val="both"/>
              <w:rPr>
                <w:rFonts w:ascii="Times New Roman" w:hAnsi="Times New Roman"/>
                <w:bCs/>
                <w:sz w:val="24"/>
                <w:szCs w:val="24"/>
              </w:rPr>
            </w:pPr>
            <w:r w:rsidRPr="00C05AA8">
              <w:rPr>
                <w:rFonts w:ascii="Times New Roman" w:hAnsi="Times New Roman"/>
                <w:bCs/>
                <w:sz w:val="24"/>
                <w:szCs w:val="24"/>
              </w:rPr>
              <w:t>primijeniti znanja u rješavanju kompleksnijih zadataka</w:t>
            </w:r>
          </w:p>
          <w:p w14:paraId="3AE82D42" w14:textId="77777777" w:rsidR="00E4539B" w:rsidRPr="00C05AA8" w:rsidRDefault="00E4539B" w:rsidP="00F50551">
            <w:pPr>
              <w:pStyle w:val="Odlomakpopisa"/>
              <w:numPr>
                <w:ilvl w:val="0"/>
                <w:numId w:val="36"/>
              </w:numPr>
              <w:tabs>
                <w:tab w:val="left" w:pos="7380"/>
              </w:tabs>
              <w:jc w:val="both"/>
              <w:rPr>
                <w:rFonts w:ascii="Times New Roman" w:hAnsi="Times New Roman"/>
                <w:bCs/>
                <w:sz w:val="24"/>
                <w:szCs w:val="24"/>
              </w:rPr>
            </w:pPr>
            <w:r w:rsidRPr="00C05AA8">
              <w:rPr>
                <w:rFonts w:ascii="Times New Roman" w:hAnsi="Times New Roman"/>
                <w:bCs/>
                <w:sz w:val="24"/>
                <w:szCs w:val="24"/>
              </w:rPr>
              <w:t>kroz zajednički rad poticati individualnost</w:t>
            </w:r>
          </w:p>
          <w:p w14:paraId="781D214D" w14:textId="77777777" w:rsidR="00E4539B" w:rsidRPr="00C05AA8" w:rsidRDefault="00E4539B" w:rsidP="00F50551">
            <w:pPr>
              <w:pStyle w:val="Odlomakpopisa"/>
              <w:numPr>
                <w:ilvl w:val="0"/>
                <w:numId w:val="36"/>
              </w:numPr>
              <w:tabs>
                <w:tab w:val="left" w:pos="7380"/>
              </w:tabs>
              <w:jc w:val="both"/>
              <w:rPr>
                <w:rFonts w:ascii="Times New Roman" w:hAnsi="Times New Roman"/>
                <w:bCs/>
                <w:sz w:val="24"/>
                <w:szCs w:val="24"/>
              </w:rPr>
            </w:pPr>
            <w:r w:rsidRPr="00C05AA8">
              <w:rPr>
                <w:rFonts w:ascii="Times New Roman" w:hAnsi="Times New Roman"/>
                <w:bCs/>
                <w:sz w:val="24"/>
                <w:szCs w:val="24"/>
              </w:rPr>
              <w:t>produbljivanje znanja, sposobnosti i razvijanje darovitosti učenika u području hrvatskog jezika</w:t>
            </w:r>
          </w:p>
          <w:p w14:paraId="10938F7F" w14:textId="77777777" w:rsidR="00FD3F66" w:rsidRPr="00C05AA8" w:rsidRDefault="00FD3F66" w:rsidP="00F50551">
            <w:pPr>
              <w:pStyle w:val="Odlomakpopisa"/>
              <w:numPr>
                <w:ilvl w:val="0"/>
                <w:numId w:val="36"/>
              </w:numPr>
              <w:tabs>
                <w:tab w:val="left" w:pos="7380"/>
              </w:tabs>
              <w:jc w:val="both"/>
              <w:rPr>
                <w:rFonts w:ascii="Times New Roman" w:hAnsi="Times New Roman"/>
                <w:bCs/>
                <w:sz w:val="24"/>
                <w:szCs w:val="24"/>
              </w:rPr>
            </w:pPr>
            <w:r w:rsidRPr="00C05AA8">
              <w:rPr>
                <w:rFonts w:ascii="Times New Roman" w:hAnsi="Times New Roman"/>
                <w:bCs/>
                <w:sz w:val="24"/>
                <w:szCs w:val="24"/>
              </w:rPr>
              <w:t>poticanje ljubavi prema pisanoj riječi i čitanju te buđenje interesa za čitanje</w:t>
            </w:r>
          </w:p>
        </w:tc>
      </w:tr>
      <w:tr w:rsidR="00FD3F66" w:rsidRPr="00C05AA8" w14:paraId="2D3CA299" w14:textId="77777777" w:rsidTr="000710AF">
        <w:trPr>
          <w:trHeight w:val="1200"/>
        </w:trPr>
        <w:tc>
          <w:tcPr>
            <w:tcW w:w="2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9691CF" w14:textId="77777777" w:rsidR="00E4539B" w:rsidRPr="00C05AA8" w:rsidRDefault="00E4539B" w:rsidP="003C682C">
            <w:pPr>
              <w:tabs>
                <w:tab w:val="left" w:pos="7380"/>
              </w:tabs>
              <w:rPr>
                <w:rFonts w:ascii="Times New Roman" w:hAnsi="Times New Roman" w:cs="Times New Roman"/>
                <w:sz w:val="24"/>
                <w:szCs w:val="24"/>
              </w:rPr>
            </w:pPr>
            <w:r w:rsidRPr="00C05AA8">
              <w:rPr>
                <w:rFonts w:ascii="Times New Roman" w:hAnsi="Times New Roman" w:cs="Times New Roman"/>
                <w:sz w:val="24"/>
                <w:szCs w:val="24"/>
              </w:rPr>
              <w:t>NAMJENA</w:t>
            </w:r>
          </w:p>
        </w:tc>
        <w:tc>
          <w:tcPr>
            <w:tcW w:w="6974" w:type="dxa"/>
            <w:tcBorders>
              <w:top w:val="single" w:sz="4" w:space="0" w:color="auto"/>
              <w:left w:val="single" w:sz="4" w:space="0" w:color="auto"/>
              <w:bottom w:val="single" w:sz="4" w:space="0" w:color="auto"/>
              <w:right w:val="single" w:sz="4" w:space="0" w:color="auto"/>
            </w:tcBorders>
          </w:tcPr>
          <w:p w14:paraId="3B64A1C5" w14:textId="77777777" w:rsidR="00FD3F66" w:rsidRPr="009456E9" w:rsidRDefault="00FD3F66" w:rsidP="00F50551">
            <w:pPr>
              <w:pStyle w:val="Odlomakpopisa"/>
              <w:numPr>
                <w:ilvl w:val="0"/>
                <w:numId w:val="36"/>
              </w:numPr>
              <w:tabs>
                <w:tab w:val="left" w:pos="53"/>
              </w:tabs>
              <w:jc w:val="both"/>
              <w:rPr>
                <w:rFonts w:ascii="Times New Roman" w:hAnsi="Times New Roman"/>
                <w:sz w:val="24"/>
                <w:szCs w:val="24"/>
              </w:rPr>
            </w:pPr>
            <w:r w:rsidRPr="009456E9">
              <w:rPr>
                <w:rFonts w:ascii="Times New Roman" w:hAnsi="Times New Roman"/>
                <w:sz w:val="24"/>
                <w:szCs w:val="24"/>
              </w:rPr>
              <w:t>poticati brzinu, urednost i točnost u radu</w:t>
            </w:r>
          </w:p>
          <w:p w14:paraId="1E9EC7CD" w14:textId="77777777" w:rsidR="00FD3F66" w:rsidRPr="009456E9" w:rsidRDefault="00FD3F66" w:rsidP="00F50551">
            <w:pPr>
              <w:pStyle w:val="Odlomakpopisa"/>
              <w:numPr>
                <w:ilvl w:val="0"/>
                <w:numId w:val="36"/>
              </w:numPr>
              <w:tabs>
                <w:tab w:val="left" w:pos="53"/>
              </w:tabs>
              <w:jc w:val="both"/>
              <w:rPr>
                <w:rFonts w:ascii="Times New Roman" w:hAnsi="Times New Roman"/>
                <w:sz w:val="24"/>
                <w:szCs w:val="24"/>
              </w:rPr>
            </w:pPr>
            <w:r w:rsidRPr="009456E9">
              <w:rPr>
                <w:rFonts w:ascii="Times New Roman" w:hAnsi="Times New Roman"/>
                <w:sz w:val="24"/>
                <w:szCs w:val="24"/>
              </w:rPr>
              <w:t xml:space="preserve">sposobnost interpretacije poezije i proze, interpretativno čitanje i govorna realizacija </w:t>
            </w:r>
          </w:p>
          <w:p w14:paraId="4C63D704" w14:textId="77777777" w:rsidR="00E4539B" w:rsidRPr="00C05AA8" w:rsidRDefault="00FD3F66" w:rsidP="00F50551">
            <w:pPr>
              <w:pStyle w:val="Odlomakpopisa"/>
              <w:numPr>
                <w:ilvl w:val="0"/>
                <w:numId w:val="36"/>
              </w:numPr>
              <w:tabs>
                <w:tab w:val="left" w:pos="53"/>
              </w:tabs>
              <w:jc w:val="both"/>
              <w:rPr>
                <w:rFonts w:ascii="Times New Roman" w:hAnsi="Times New Roman"/>
                <w:sz w:val="24"/>
                <w:szCs w:val="24"/>
              </w:rPr>
            </w:pPr>
            <w:r w:rsidRPr="009456E9">
              <w:rPr>
                <w:rFonts w:ascii="Times New Roman" w:hAnsi="Times New Roman"/>
                <w:sz w:val="24"/>
                <w:szCs w:val="24"/>
              </w:rPr>
              <w:t>njegovanje vrednota hrvatskog jezika, poticanje sigurnosti u vlastite mogućnosti</w:t>
            </w:r>
          </w:p>
        </w:tc>
      </w:tr>
      <w:tr w:rsidR="00FD3F66" w:rsidRPr="00C05AA8" w14:paraId="61355CEC" w14:textId="77777777" w:rsidTr="000710AF">
        <w:trPr>
          <w:trHeight w:val="800"/>
        </w:trPr>
        <w:tc>
          <w:tcPr>
            <w:tcW w:w="2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36A1E0" w14:textId="77777777" w:rsidR="00E4539B" w:rsidRPr="00C05AA8" w:rsidRDefault="00E4539B" w:rsidP="003C682C">
            <w:pPr>
              <w:tabs>
                <w:tab w:val="left" w:pos="7380"/>
              </w:tabs>
              <w:rPr>
                <w:rFonts w:ascii="Times New Roman" w:hAnsi="Times New Roman" w:cs="Times New Roman"/>
                <w:sz w:val="24"/>
                <w:szCs w:val="24"/>
              </w:rPr>
            </w:pPr>
            <w:r w:rsidRPr="00C05AA8">
              <w:rPr>
                <w:rFonts w:ascii="Times New Roman" w:hAnsi="Times New Roman" w:cs="Times New Roman"/>
                <w:sz w:val="24"/>
                <w:szCs w:val="24"/>
              </w:rPr>
              <w:t>NOSITELJI I NJIHOVA ODGOVORNOST</w:t>
            </w:r>
          </w:p>
        </w:tc>
        <w:tc>
          <w:tcPr>
            <w:tcW w:w="6974" w:type="dxa"/>
            <w:tcBorders>
              <w:top w:val="single" w:sz="4" w:space="0" w:color="auto"/>
              <w:left w:val="single" w:sz="4" w:space="0" w:color="auto"/>
              <w:bottom w:val="single" w:sz="4" w:space="0" w:color="auto"/>
              <w:right w:val="single" w:sz="4" w:space="0" w:color="auto"/>
            </w:tcBorders>
          </w:tcPr>
          <w:p w14:paraId="6CECBD21" w14:textId="77777777" w:rsidR="00E4539B" w:rsidRPr="00C05AA8" w:rsidRDefault="00E4539B" w:rsidP="009F47F5">
            <w:pPr>
              <w:tabs>
                <w:tab w:val="left" w:pos="1170"/>
              </w:tabs>
              <w:spacing w:line="240" w:lineRule="auto"/>
              <w:jc w:val="both"/>
              <w:rPr>
                <w:rFonts w:ascii="Times New Roman" w:hAnsi="Times New Roman" w:cs="Times New Roman"/>
                <w:sz w:val="24"/>
                <w:szCs w:val="24"/>
              </w:rPr>
            </w:pPr>
            <w:r w:rsidRPr="00C05AA8">
              <w:rPr>
                <w:rFonts w:ascii="Times New Roman" w:hAnsi="Times New Roman" w:cs="Times New Roman"/>
                <w:sz w:val="24"/>
                <w:szCs w:val="24"/>
              </w:rPr>
              <w:t>Učenici :</w:t>
            </w:r>
          </w:p>
          <w:p w14:paraId="51208204" w14:textId="77777777" w:rsidR="00E4539B" w:rsidRPr="00C05AA8" w:rsidRDefault="00E4539B" w:rsidP="00F50551">
            <w:pPr>
              <w:pStyle w:val="Odlomakpopisa"/>
              <w:numPr>
                <w:ilvl w:val="0"/>
                <w:numId w:val="36"/>
              </w:numPr>
              <w:tabs>
                <w:tab w:val="left" w:pos="1170"/>
              </w:tabs>
              <w:spacing w:line="240" w:lineRule="auto"/>
              <w:jc w:val="both"/>
              <w:rPr>
                <w:rFonts w:ascii="Times New Roman" w:hAnsi="Times New Roman"/>
                <w:sz w:val="24"/>
                <w:szCs w:val="24"/>
              </w:rPr>
            </w:pPr>
            <w:r w:rsidRPr="00C05AA8">
              <w:rPr>
                <w:rFonts w:ascii="Times New Roman" w:hAnsi="Times New Roman"/>
                <w:sz w:val="24"/>
                <w:szCs w:val="24"/>
              </w:rPr>
              <w:t>redovito dolaženje na dodatnu nastavu</w:t>
            </w:r>
          </w:p>
          <w:p w14:paraId="6728A400" w14:textId="77777777" w:rsidR="009F47F5" w:rsidRPr="00C05AA8" w:rsidRDefault="00E4539B" w:rsidP="00F50551">
            <w:pPr>
              <w:pStyle w:val="Odlomakpopisa"/>
              <w:numPr>
                <w:ilvl w:val="0"/>
                <w:numId w:val="36"/>
              </w:numPr>
              <w:tabs>
                <w:tab w:val="left" w:pos="1170"/>
              </w:tabs>
              <w:spacing w:line="240" w:lineRule="auto"/>
              <w:jc w:val="both"/>
              <w:rPr>
                <w:rFonts w:ascii="Times New Roman" w:hAnsi="Times New Roman"/>
                <w:sz w:val="24"/>
                <w:szCs w:val="24"/>
              </w:rPr>
            </w:pPr>
            <w:r w:rsidRPr="00C05AA8">
              <w:rPr>
                <w:rFonts w:ascii="Times New Roman" w:hAnsi="Times New Roman"/>
                <w:sz w:val="24"/>
                <w:szCs w:val="24"/>
              </w:rPr>
              <w:t>sudjelovanje u rješavanju zadataka</w:t>
            </w:r>
          </w:p>
          <w:p w14:paraId="1D2877F5" w14:textId="77777777" w:rsidR="00E4539B" w:rsidRPr="00C05AA8" w:rsidRDefault="00E4539B" w:rsidP="009F47F5">
            <w:pPr>
              <w:tabs>
                <w:tab w:val="left" w:pos="1170"/>
              </w:tabs>
              <w:spacing w:line="240" w:lineRule="auto"/>
              <w:jc w:val="both"/>
              <w:rPr>
                <w:rFonts w:ascii="Times New Roman" w:hAnsi="Times New Roman" w:cs="Times New Roman"/>
                <w:sz w:val="24"/>
                <w:szCs w:val="24"/>
              </w:rPr>
            </w:pPr>
            <w:r w:rsidRPr="00C05AA8">
              <w:rPr>
                <w:rFonts w:ascii="Times New Roman" w:hAnsi="Times New Roman" w:cs="Times New Roman"/>
                <w:sz w:val="24"/>
                <w:szCs w:val="24"/>
              </w:rPr>
              <w:t>Učiteljica :</w:t>
            </w:r>
          </w:p>
          <w:p w14:paraId="348EB152" w14:textId="77777777" w:rsidR="00E4539B" w:rsidRPr="00C05AA8" w:rsidRDefault="009F47F5" w:rsidP="00F50551">
            <w:pPr>
              <w:pStyle w:val="Odlomakpopisa"/>
              <w:numPr>
                <w:ilvl w:val="0"/>
                <w:numId w:val="36"/>
              </w:numPr>
              <w:tabs>
                <w:tab w:val="left" w:pos="1170"/>
              </w:tabs>
              <w:spacing w:line="240" w:lineRule="auto"/>
              <w:jc w:val="both"/>
              <w:rPr>
                <w:rFonts w:ascii="Times New Roman" w:hAnsi="Times New Roman"/>
                <w:sz w:val="24"/>
                <w:szCs w:val="24"/>
              </w:rPr>
            </w:pPr>
            <w:r w:rsidRPr="00C05AA8">
              <w:rPr>
                <w:rFonts w:ascii="Times New Roman" w:hAnsi="Times New Roman"/>
                <w:sz w:val="24"/>
                <w:szCs w:val="24"/>
              </w:rPr>
              <w:t>priprema zadataka za učenike</w:t>
            </w:r>
          </w:p>
        </w:tc>
      </w:tr>
      <w:tr w:rsidR="00FD3F66" w:rsidRPr="00C05AA8" w14:paraId="612AB91B" w14:textId="77777777" w:rsidTr="000710AF">
        <w:trPr>
          <w:trHeight w:val="1306"/>
        </w:trPr>
        <w:tc>
          <w:tcPr>
            <w:tcW w:w="2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3AA42C" w14:textId="77777777" w:rsidR="00E4539B" w:rsidRPr="00C05AA8" w:rsidRDefault="00E4539B" w:rsidP="003C682C">
            <w:pPr>
              <w:tabs>
                <w:tab w:val="left" w:pos="7380"/>
              </w:tabs>
              <w:rPr>
                <w:rFonts w:ascii="Times New Roman" w:hAnsi="Times New Roman" w:cs="Times New Roman"/>
                <w:sz w:val="24"/>
                <w:szCs w:val="24"/>
              </w:rPr>
            </w:pPr>
            <w:r w:rsidRPr="00C05AA8">
              <w:rPr>
                <w:rFonts w:ascii="Times New Roman" w:hAnsi="Times New Roman" w:cs="Times New Roman"/>
                <w:sz w:val="24"/>
                <w:szCs w:val="24"/>
              </w:rPr>
              <w:lastRenderedPageBreak/>
              <w:t>NAČIN REALIZACIJE</w:t>
            </w:r>
          </w:p>
        </w:tc>
        <w:tc>
          <w:tcPr>
            <w:tcW w:w="6974" w:type="dxa"/>
            <w:tcBorders>
              <w:top w:val="single" w:sz="4" w:space="0" w:color="auto"/>
              <w:left w:val="single" w:sz="4" w:space="0" w:color="auto"/>
              <w:bottom w:val="single" w:sz="4" w:space="0" w:color="auto"/>
              <w:right w:val="single" w:sz="4" w:space="0" w:color="auto"/>
            </w:tcBorders>
          </w:tcPr>
          <w:p w14:paraId="7FB90F09" w14:textId="77777777" w:rsidR="00E4539B" w:rsidRPr="00C05AA8" w:rsidRDefault="00E4539B" w:rsidP="00F50551">
            <w:pPr>
              <w:pStyle w:val="Odlomakpopisa"/>
              <w:numPr>
                <w:ilvl w:val="0"/>
                <w:numId w:val="36"/>
              </w:numPr>
              <w:tabs>
                <w:tab w:val="left" w:pos="7380"/>
              </w:tabs>
              <w:jc w:val="both"/>
              <w:rPr>
                <w:rFonts w:ascii="Times New Roman" w:hAnsi="Times New Roman"/>
                <w:bCs/>
                <w:sz w:val="24"/>
                <w:szCs w:val="24"/>
              </w:rPr>
            </w:pPr>
            <w:r w:rsidRPr="00C05AA8">
              <w:rPr>
                <w:rFonts w:ascii="Times New Roman" w:hAnsi="Times New Roman"/>
                <w:bCs/>
                <w:sz w:val="24"/>
                <w:szCs w:val="24"/>
              </w:rPr>
              <w:t>individualni rad</w:t>
            </w:r>
          </w:p>
          <w:p w14:paraId="7982D16A" w14:textId="77777777" w:rsidR="00E4539B" w:rsidRPr="00C05AA8" w:rsidRDefault="00E4539B" w:rsidP="00F50551">
            <w:pPr>
              <w:pStyle w:val="Odlomakpopisa"/>
              <w:numPr>
                <w:ilvl w:val="0"/>
                <w:numId w:val="36"/>
              </w:numPr>
              <w:tabs>
                <w:tab w:val="left" w:pos="7380"/>
              </w:tabs>
              <w:jc w:val="both"/>
              <w:rPr>
                <w:rFonts w:ascii="Times New Roman" w:hAnsi="Times New Roman"/>
                <w:bCs/>
                <w:sz w:val="24"/>
                <w:szCs w:val="24"/>
              </w:rPr>
            </w:pPr>
            <w:r w:rsidRPr="00C05AA8">
              <w:rPr>
                <w:rFonts w:ascii="Times New Roman" w:hAnsi="Times New Roman"/>
                <w:bCs/>
                <w:sz w:val="24"/>
                <w:szCs w:val="24"/>
              </w:rPr>
              <w:t>rad u parovima i u skupinama</w:t>
            </w:r>
          </w:p>
          <w:p w14:paraId="2AA8C72C" w14:textId="77777777" w:rsidR="00E4539B" w:rsidRPr="00C05AA8" w:rsidRDefault="00E4539B" w:rsidP="00F50551">
            <w:pPr>
              <w:pStyle w:val="Odlomakpopisa"/>
              <w:numPr>
                <w:ilvl w:val="0"/>
                <w:numId w:val="36"/>
              </w:numPr>
              <w:tabs>
                <w:tab w:val="left" w:pos="7380"/>
              </w:tabs>
              <w:jc w:val="both"/>
              <w:rPr>
                <w:rFonts w:ascii="Times New Roman" w:hAnsi="Times New Roman"/>
                <w:bCs/>
                <w:sz w:val="24"/>
                <w:szCs w:val="24"/>
              </w:rPr>
            </w:pPr>
            <w:r w:rsidRPr="00C05AA8">
              <w:rPr>
                <w:rFonts w:ascii="Times New Roman" w:hAnsi="Times New Roman"/>
                <w:bCs/>
                <w:sz w:val="24"/>
                <w:szCs w:val="24"/>
              </w:rPr>
              <w:t>učenje kroz igru</w:t>
            </w:r>
          </w:p>
          <w:p w14:paraId="27ED999C" w14:textId="77777777" w:rsidR="00E4539B" w:rsidRPr="00C05AA8" w:rsidRDefault="00FD3F66" w:rsidP="00F50551">
            <w:pPr>
              <w:pStyle w:val="Odlomakpopisa"/>
              <w:numPr>
                <w:ilvl w:val="0"/>
                <w:numId w:val="36"/>
              </w:numPr>
              <w:tabs>
                <w:tab w:val="left" w:pos="7380"/>
              </w:tabs>
              <w:jc w:val="both"/>
              <w:rPr>
                <w:rFonts w:ascii="Times New Roman" w:hAnsi="Times New Roman"/>
                <w:bCs/>
                <w:sz w:val="24"/>
                <w:szCs w:val="24"/>
              </w:rPr>
            </w:pPr>
            <w:r w:rsidRPr="00C05AA8">
              <w:rPr>
                <w:rFonts w:ascii="Times New Roman" w:hAnsi="Times New Roman"/>
                <w:bCs/>
                <w:sz w:val="24"/>
                <w:szCs w:val="24"/>
              </w:rPr>
              <w:t>čitanje poezije i pr</w:t>
            </w:r>
            <w:r w:rsidR="009F47F5" w:rsidRPr="00C05AA8">
              <w:rPr>
                <w:rFonts w:ascii="Times New Roman" w:hAnsi="Times New Roman"/>
                <w:bCs/>
                <w:sz w:val="24"/>
                <w:szCs w:val="24"/>
              </w:rPr>
              <w:t>oze, usmeno i pisano izražavanje</w:t>
            </w:r>
          </w:p>
        </w:tc>
      </w:tr>
      <w:tr w:rsidR="00FD3F66" w:rsidRPr="00C05AA8" w14:paraId="00F8F489" w14:textId="77777777" w:rsidTr="000710AF">
        <w:trPr>
          <w:trHeight w:val="562"/>
        </w:trPr>
        <w:tc>
          <w:tcPr>
            <w:tcW w:w="2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F0C2CEE" w14:textId="77777777" w:rsidR="00E4539B" w:rsidRPr="00C05AA8" w:rsidRDefault="00E4539B" w:rsidP="003C682C">
            <w:pPr>
              <w:tabs>
                <w:tab w:val="left" w:pos="7380"/>
              </w:tabs>
              <w:rPr>
                <w:rFonts w:ascii="Times New Roman" w:hAnsi="Times New Roman" w:cs="Times New Roman"/>
                <w:sz w:val="24"/>
                <w:szCs w:val="24"/>
              </w:rPr>
            </w:pPr>
            <w:r w:rsidRPr="00C05AA8">
              <w:rPr>
                <w:rFonts w:ascii="Times New Roman" w:hAnsi="Times New Roman" w:cs="Times New Roman"/>
                <w:sz w:val="24"/>
                <w:szCs w:val="24"/>
              </w:rPr>
              <w:t>VREMENIK</w:t>
            </w:r>
          </w:p>
        </w:tc>
        <w:tc>
          <w:tcPr>
            <w:tcW w:w="6974" w:type="dxa"/>
            <w:tcBorders>
              <w:top w:val="single" w:sz="4" w:space="0" w:color="auto"/>
              <w:left w:val="single" w:sz="4" w:space="0" w:color="auto"/>
              <w:bottom w:val="single" w:sz="4" w:space="0" w:color="auto"/>
              <w:right w:val="single" w:sz="4" w:space="0" w:color="auto"/>
            </w:tcBorders>
          </w:tcPr>
          <w:p w14:paraId="5124846C" w14:textId="77777777" w:rsidR="00E4539B" w:rsidRPr="00C05AA8" w:rsidRDefault="00E4539B" w:rsidP="003C682C">
            <w:pPr>
              <w:tabs>
                <w:tab w:val="left" w:pos="7380"/>
              </w:tabs>
              <w:jc w:val="both"/>
              <w:rPr>
                <w:rFonts w:ascii="Times New Roman" w:hAnsi="Times New Roman" w:cs="Times New Roman"/>
                <w:bCs/>
                <w:sz w:val="24"/>
                <w:szCs w:val="24"/>
              </w:rPr>
            </w:pPr>
            <w:r w:rsidRPr="00C05AA8">
              <w:rPr>
                <w:rFonts w:ascii="Times New Roman" w:hAnsi="Times New Roman" w:cs="Times New Roman"/>
                <w:bCs/>
                <w:sz w:val="24"/>
                <w:szCs w:val="24"/>
              </w:rPr>
              <w:t>Tijekom školske godine (17 sati)</w:t>
            </w:r>
          </w:p>
        </w:tc>
      </w:tr>
      <w:tr w:rsidR="00FD3F66" w:rsidRPr="00C05AA8" w14:paraId="636E5951" w14:textId="77777777" w:rsidTr="000710AF">
        <w:trPr>
          <w:trHeight w:val="304"/>
        </w:trPr>
        <w:tc>
          <w:tcPr>
            <w:tcW w:w="2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9C9E251" w14:textId="77777777" w:rsidR="00E4539B" w:rsidRPr="00C05AA8" w:rsidRDefault="00E4539B" w:rsidP="003C682C">
            <w:pPr>
              <w:tabs>
                <w:tab w:val="left" w:pos="7380"/>
              </w:tabs>
              <w:rPr>
                <w:rFonts w:ascii="Times New Roman" w:hAnsi="Times New Roman" w:cs="Times New Roman"/>
                <w:sz w:val="24"/>
                <w:szCs w:val="24"/>
              </w:rPr>
            </w:pPr>
            <w:r w:rsidRPr="00C05AA8">
              <w:rPr>
                <w:rFonts w:ascii="Times New Roman" w:hAnsi="Times New Roman" w:cs="Times New Roman"/>
                <w:sz w:val="24"/>
                <w:szCs w:val="24"/>
              </w:rPr>
              <w:t>TROŠKOVNIK</w:t>
            </w:r>
          </w:p>
        </w:tc>
        <w:tc>
          <w:tcPr>
            <w:tcW w:w="6974" w:type="dxa"/>
            <w:tcBorders>
              <w:top w:val="single" w:sz="4" w:space="0" w:color="auto"/>
              <w:left w:val="single" w:sz="4" w:space="0" w:color="auto"/>
              <w:bottom w:val="single" w:sz="4" w:space="0" w:color="auto"/>
              <w:right w:val="single" w:sz="4" w:space="0" w:color="auto"/>
            </w:tcBorders>
          </w:tcPr>
          <w:p w14:paraId="00FC2043" w14:textId="77777777" w:rsidR="00E4539B" w:rsidRPr="00C05AA8" w:rsidRDefault="00E4539B" w:rsidP="003C682C">
            <w:pPr>
              <w:tabs>
                <w:tab w:val="left" w:pos="7380"/>
              </w:tabs>
              <w:jc w:val="both"/>
              <w:rPr>
                <w:rFonts w:ascii="Times New Roman" w:hAnsi="Times New Roman" w:cs="Times New Roman"/>
                <w:bCs/>
                <w:sz w:val="24"/>
                <w:szCs w:val="24"/>
              </w:rPr>
            </w:pPr>
            <w:r w:rsidRPr="00C05AA8">
              <w:rPr>
                <w:rFonts w:ascii="Times New Roman" w:hAnsi="Times New Roman" w:cs="Times New Roman"/>
                <w:bCs/>
                <w:sz w:val="24"/>
                <w:szCs w:val="24"/>
              </w:rPr>
              <w:t xml:space="preserve">Potrošni (fotokopirani) materijal </w:t>
            </w:r>
          </w:p>
        </w:tc>
      </w:tr>
      <w:tr w:rsidR="00FD3F66" w:rsidRPr="00C05AA8" w14:paraId="5BB858BA" w14:textId="77777777" w:rsidTr="000710AF">
        <w:trPr>
          <w:trHeight w:val="399"/>
        </w:trPr>
        <w:tc>
          <w:tcPr>
            <w:tcW w:w="2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65745C" w14:textId="77777777" w:rsidR="00FD3F66" w:rsidRPr="00C05AA8" w:rsidRDefault="00FD3F66" w:rsidP="00FD3F66">
            <w:pPr>
              <w:tabs>
                <w:tab w:val="left" w:pos="7380"/>
              </w:tabs>
              <w:rPr>
                <w:rFonts w:ascii="Times New Roman" w:hAnsi="Times New Roman" w:cs="Times New Roman"/>
                <w:sz w:val="24"/>
                <w:szCs w:val="24"/>
              </w:rPr>
            </w:pPr>
            <w:r w:rsidRPr="00C05AA8">
              <w:rPr>
                <w:rFonts w:ascii="Times New Roman" w:hAnsi="Times New Roman" w:cs="Times New Roman"/>
                <w:sz w:val="24"/>
                <w:szCs w:val="24"/>
              </w:rPr>
              <w:t>NAČIN VREDNOVANJA I NAČIN KORIŠTENJA REZULTATA VREDNOVANJA</w:t>
            </w:r>
          </w:p>
        </w:tc>
        <w:tc>
          <w:tcPr>
            <w:tcW w:w="6974" w:type="dxa"/>
            <w:tcBorders>
              <w:top w:val="single" w:sz="4" w:space="0" w:color="auto"/>
              <w:left w:val="single" w:sz="4" w:space="0" w:color="auto"/>
              <w:bottom w:val="single" w:sz="4" w:space="0" w:color="auto"/>
              <w:right w:val="single" w:sz="4" w:space="0" w:color="auto"/>
            </w:tcBorders>
          </w:tcPr>
          <w:p w14:paraId="1E2DBD00" w14:textId="77777777" w:rsidR="00FD3F66" w:rsidRPr="00C05AA8" w:rsidRDefault="009F47F5" w:rsidP="009F47F5">
            <w:pPr>
              <w:rPr>
                <w:rFonts w:ascii="Times New Roman" w:hAnsi="Times New Roman" w:cs="Times New Roman"/>
                <w:sz w:val="24"/>
                <w:szCs w:val="24"/>
              </w:rPr>
            </w:pPr>
            <w:r w:rsidRPr="00C05AA8">
              <w:rPr>
                <w:rFonts w:ascii="Times New Roman" w:hAnsi="Times New Roman" w:cs="Times New Roman"/>
                <w:sz w:val="24"/>
                <w:szCs w:val="24"/>
              </w:rPr>
              <w:t>I</w:t>
            </w:r>
            <w:r w:rsidR="00FD3F66" w:rsidRPr="00C05AA8">
              <w:rPr>
                <w:rFonts w:ascii="Times New Roman" w:hAnsi="Times New Roman" w:cs="Times New Roman"/>
                <w:sz w:val="24"/>
                <w:szCs w:val="24"/>
              </w:rPr>
              <w:t xml:space="preserve">ndividualno praćenje usvajanja sadržaja </w:t>
            </w:r>
          </w:p>
        </w:tc>
      </w:tr>
    </w:tbl>
    <w:p w14:paraId="4A30CC75" w14:textId="77777777" w:rsidR="00656F1D" w:rsidRPr="00C05AA8" w:rsidRDefault="00656F1D" w:rsidP="000143F2">
      <w:pPr>
        <w:spacing w:after="0" w:line="240" w:lineRule="auto"/>
        <w:rPr>
          <w:rFonts w:ascii="Times New Roman" w:eastAsia="Times New Roman" w:hAnsi="Times New Roman" w:cs="Times New Roman"/>
          <w:b/>
          <w:color w:val="FF0000"/>
          <w:sz w:val="24"/>
          <w:szCs w:val="24"/>
          <w:lang w:eastAsia="hr-HR"/>
        </w:rPr>
      </w:pPr>
    </w:p>
    <w:p w14:paraId="4D208C21" w14:textId="77777777" w:rsidR="00656F1D" w:rsidRPr="00C05AA8" w:rsidRDefault="00656F1D" w:rsidP="000143F2">
      <w:pPr>
        <w:spacing w:after="0" w:line="240" w:lineRule="auto"/>
        <w:rPr>
          <w:rFonts w:ascii="Times New Roman" w:eastAsia="Times New Roman" w:hAnsi="Times New Roman" w:cs="Times New Roman"/>
          <w:b/>
          <w:color w:val="FF0000"/>
          <w:sz w:val="24"/>
          <w:szCs w:val="24"/>
          <w:lang w:eastAsia="hr-HR"/>
        </w:rPr>
      </w:pPr>
    </w:p>
    <w:p w14:paraId="74ACAFD7" w14:textId="77777777" w:rsidR="001C32E9" w:rsidRPr="00C05AA8" w:rsidRDefault="001C32E9" w:rsidP="000143F2">
      <w:pPr>
        <w:spacing w:after="0" w:line="240" w:lineRule="auto"/>
        <w:rPr>
          <w:rFonts w:ascii="Times New Roman" w:eastAsia="Times New Roman" w:hAnsi="Times New Roman" w:cs="Times New Roman"/>
          <w:b/>
          <w:color w:val="FF0000"/>
          <w:sz w:val="24"/>
          <w:szCs w:val="24"/>
          <w:lang w:eastAsia="hr-HR"/>
        </w:rPr>
      </w:pPr>
    </w:p>
    <w:p w14:paraId="1FE2D3DA" w14:textId="77777777" w:rsidR="001C32E9" w:rsidRPr="00C05AA8" w:rsidRDefault="001C32E9" w:rsidP="000143F2">
      <w:pPr>
        <w:spacing w:after="0" w:line="240" w:lineRule="auto"/>
        <w:rPr>
          <w:rFonts w:ascii="Times New Roman" w:eastAsia="Times New Roman" w:hAnsi="Times New Roman" w:cs="Times New Roman"/>
          <w:b/>
          <w:color w:val="FF0000"/>
          <w:sz w:val="24"/>
          <w:szCs w:val="24"/>
          <w:lang w:eastAsia="hr-HR"/>
        </w:rPr>
      </w:pPr>
    </w:p>
    <w:p w14:paraId="5BE618B4" w14:textId="77777777" w:rsidR="001C32E9" w:rsidRPr="00C05AA8" w:rsidRDefault="001C32E9" w:rsidP="000143F2">
      <w:pPr>
        <w:spacing w:after="0" w:line="240" w:lineRule="auto"/>
        <w:rPr>
          <w:rFonts w:ascii="Times New Roman" w:eastAsia="Times New Roman" w:hAnsi="Times New Roman" w:cs="Times New Roman"/>
          <w:b/>
          <w:color w:val="FF0000"/>
          <w:sz w:val="24"/>
          <w:szCs w:val="24"/>
          <w:lang w:eastAsia="hr-HR"/>
        </w:rPr>
      </w:pPr>
    </w:p>
    <w:p w14:paraId="254E884F" w14:textId="77777777" w:rsidR="001C32E9" w:rsidRPr="00C05AA8" w:rsidRDefault="001C32E9" w:rsidP="000143F2">
      <w:pPr>
        <w:spacing w:after="0" w:line="240" w:lineRule="auto"/>
        <w:rPr>
          <w:rFonts w:ascii="Times New Roman" w:eastAsia="Times New Roman" w:hAnsi="Times New Roman" w:cs="Times New Roman"/>
          <w:b/>
          <w:color w:val="FF0000"/>
          <w:sz w:val="24"/>
          <w:szCs w:val="24"/>
          <w:lang w:eastAsia="hr-HR"/>
        </w:rPr>
      </w:pPr>
    </w:p>
    <w:p w14:paraId="50D00D26" w14:textId="77777777" w:rsidR="001C32E9" w:rsidRPr="00C05AA8" w:rsidRDefault="001C32E9" w:rsidP="000143F2">
      <w:pPr>
        <w:spacing w:after="0" w:line="240" w:lineRule="auto"/>
        <w:rPr>
          <w:rFonts w:ascii="Times New Roman" w:eastAsia="Times New Roman" w:hAnsi="Times New Roman" w:cs="Times New Roman"/>
          <w:b/>
          <w:color w:val="FF0000"/>
          <w:sz w:val="24"/>
          <w:szCs w:val="24"/>
          <w:lang w:eastAsia="hr-HR"/>
        </w:rPr>
      </w:pPr>
    </w:p>
    <w:p w14:paraId="58954B76" w14:textId="77777777" w:rsidR="001C32E9" w:rsidRPr="00C05AA8" w:rsidRDefault="001C32E9" w:rsidP="000143F2">
      <w:pPr>
        <w:spacing w:after="0" w:line="240" w:lineRule="auto"/>
        <w:rPr>
          <w:rFonts w:ascii="Times New Roman" w:eastAsia="Times New Roman" w:hAnsi="Times New Roman" w:cs="Times New Roman"/>
          <w:b/>
          <w:color w:val="FF0000"/>
          <w:sz w:val="24"/>
          <w:szCs w:val="24"/>
          <w:lang w:eastAsia="hr-HR"/>
        </w:rPr>
      </w:pPr>
    </w:p>
    <w:p w14:paraId="727CD3D8" w14:textId="77777777" w:rsidR="001C32E9" w:rsidRPr="00C05AA8" w:rsidRDefault="001C32E9" w:rsidP="000143F2">
      <w:pPr>
        <w:spacing w:after="0" w:line="240" w:lineRule="auto"/>
        <w:rPr>
          <w:rFonts w:ascii="Times New Roman" w:eastAsia="Times New Roman" w:hAnsi="Times New Roman" w:cs="Times New Roman"/>
          <w:b/>
          <w:color w:val="FF0000"/>
          <w:sz w:val="24"/>
          <w:szCs w:val="24"/>
          <w:lang w:eastAsia="hr-HR"/>
        </w:rPr>
      </w:pPr>
    </w:p>
    <w:p w14:paraId="39D7E77A" w14:textId="77777777" w:rsidR="001C32E9" w:rsidRPr="00C05AA8" w:rsidRDefault="001C32E9" w:rsidP="000143F2">
      <w:pPr>
        <w:spacing w:after="0" w:line="240" w:lineRule="auto"/>
        <w:rPr>
          <w:rFonts w:ascii="Times New Roman" w:eastAsia="Times New Roman" w:hAnsi="Times New Roman" w:cs="Times New Roman"/>
          <w:b/>
          <w:color w:val="FF0000"/>
          <w:sz w:val="24"/>
          <w:szCs w:val="24"/>
          <w:lang w:eastAsia="hr-HR"/>
        </w:rPr>
      </w:pPr>
    </w:p>
    <w:p w14:paraId="2AD7FD47" w14:textId="77777777" w:rsidR="001C32E9" w:rsidRPr="00C05AA8" w:rsidRDefault="001C32E9" w:rsidP="000143F2">
      <w:pPr>
        <w:spacing w:after="0" w:line="240" w:lineRule="auto"/>
        <w:rPr>
          <w:rFonts w:ascii="Times New Roman" w:eastAsia="Times New Roman" w:hAnsi="Times New Roman" w:cs="Times New Roman"/>
          <w:b/>
          <w:color w:val="FF0000"/>
          <w:sz w:val="24"/>
          <w:szCs w:val="24"/>
          <w:lang w:eastAsia="hr-HR"/>
        </w:rPr>
      </w:pPr>
    </w:p>
    <w:p w14:paraId="3B1C4AFC" w14:textId="77777777" w:rsidR="001C32E9" w:rsidRPr="00C05AA8" w:rsidRDefault="001C32E9" w:rsidP="000143F2">
      <w:pPr>
        <w:spacing w:after="0" w:line="240" w:lineRule="auto"/>
        <w:rPr>
          <w:rFonts w:ascii="Times New Roman" w:eastAsia="Times New Roman" w:hAnsi="Times New Roman" w:cs="Times New Roman"/>
          <w:b/>
          <w:color w:val="FF0000"/>
          <w:sz w:val="24"/>
          <w:szCs w:val="24"/>
          <w:lang w:eastAsia="hr-HR"/>
        </w:rPr>
      </w:pPr>
    </w:p>
    <w:p w14:paraId="4775763F" w14:textId="77777777" w:rsidR="00C40211" w:rsidRPr="00C05AA8" w:rsidRDefault="00C40211" w:rsidP="000143F2">
      <w:pPr>
        <w:spacing w:after="0" w:line="240" w:lineRule="auto"/>
        <w:rPr>
          <w:rFonts w:ascii="Times New Roman" w:eastAsia="Times New Roman" w:hAnsi="Times New Roman" w:cs="Times New Roman"/>
          <w:b/>
          <w:color w:val="FF0000"/>
          <w:sz w:val="24"/>
          <w:szCs w:val="24"/>
          <w:lang w:eastAsia="hr-HR"/>
        </w:rPr>
      </w:pPr>
    </w:p>
    <w:p w14:paraId="00461A6B" w14:textId="77777777" w:rsidR="00C40211" w:rsidRPr="00C05AA8" w:rsidRDefault="00C40211" w:rsidP="000143F2">
      <w:pPr>
        <w:spacing w:after="0" w:line="240" w:lineRule="auto"/>
        <w:rPr>
          <w:rFonts w:ascii="Times New Roman" w:eastAsia="Times New Roman" w:hAnsi="Times New Roman" w:cs="Times New Roman"/>
          <w:b/>
          <w:color w:val="FF0000"/>
          <w:sz w:val="24"/>
          <w:szCs w:val="24"/>
          <w:lang w:eastAsia="hr-HR"/>
        </w:rPr>
      </w:pPr>
    </w:p>
    <w:p w14:paraId="1C7031F2" w14:textId="77777777" w:rsidR="00C40211" w:rsidRPr="00C05AA8" w:rsidRDefault="00C40211" w:rsidP="000143F2">
      <w:pPr>
        <w:spacing w:after="0" w:line="240" w:lineRule="auto"/>
        <w:rPr>
          <w:rFonts w:ascii="Times New Roman" w:eastAsia="Times New Roman" w:hAnsi="Times New Roman" w:cs="Times New Roman"/>
          <w:b/>
          <w:color w:val="FF0000"/>
          <w:sz w:val="24"/>
          <w:szCs w:val="24"/>
          <w:lang w:eastAsia="hr-HR"/>
        </w:rPr>
      </w:pPr>
    </w:p>
    <w:p w14:paraId="1738D7CD" w14:textId="77777777" w:rsidR="001C32E9" w:rsidRPr="00C05AA8" w:rsidRDefault="001C32E9" w:rsidP="000143F2">
      <w:pPr>
        <w:spacing w:after="0" w:line="240" w:lineRule="auto"/>
        <w:rPr>
          <w:rFonts w:ascii="Times New Roman" w:eastAsia="Times New Roman" w:hAnsi="Times New Roman" w:cs="Times New Roman"/>
          <w:b/>
          <w:color w:val="FF0000"/>
          <w:sz w:val="24"/>
          <w:szCs w:val="24"/>
          <w:lang w:eastAsia="hr-HR"/>
        </w:rPr>
      </w:pPr>
    </w:p>
    <w:p w14:paraId="7ABB8EE3" w14:textId="77777777" w:rsidR="00E4539B" w:rsidRPr="00C05AA8" w:rsidRDefault="00E4539B" w:rsidP="000143F2">
      <w:pPr>
        <w:spacing w:after="0" w:line="240" w:lineRule="auto"/>
        <w:rPr>
          <w:rFonts w:ascii="Times New Roman" w:eastAsia="Times New Roman" w:hAnsi="Times New Roman" w:cs="Times New Roman"/>
          <w:b/>
          <w:color w:val="FF0000"/>
          <w:sz w:val="24"/>
          <w:szCs w:val="24"/>
          <w:lang w:eastAsia="hr-HR"/>
        </w:rPr>
      </w:pPr>
    </w:p>
    <w:p w14:paraId="08659C3F" w14:textId="77777777" w:rsidR="00E4539B" w:rsidRPr="00C05AA8" w:rsidRDefault="00E4539B" w:rsidP="000143F2">
      <w:pPr>
        <w:spacing w:after="0" w:line="240" w:lineRule="auto"/>
        <w:rPr>
          <w:rFonts w:ascii="Times New Roman" w:eastAsia="Times New Roman" w:hAnsi="Times New Roman" w:cs="Times New Roman"/>
          <w:b/>
          <w:color w:val="FF0000"/>
          <w:sz w:val="24"/>
          <w:szCs w:val="24"/>
          <w:lang w:eastAsia="hr-HR"/>
        </w:rPr>
      </w:pPr>
    </w:p>
    <w:p w14:paraId="3D27C114" w14:textId="77777777" w:rsidR="00E4539B" w:rsidRPr="00C05AA8" w:rsidRDefault="00E4539B" w:rsidP="000143F2">
      <w:pPr>
        <w:spacing w:after="0" w:line="240" w:lineRule="auto"/>
        <w:rPr>
          <w:rFonts w:ascii="Times New Roman" w:eastAsia="Times New Roman" w:hAnsi="Times New Roman" w:cs="Times New Roman"/>
          <w:b/>
          <w:color w:val="FF0000"/>
          <w:sz w:val="24"/>
          <w:szCs w:val="24"/>
          <w:lang w:eastAsia="hr-HR"/>
        </w:rPr>
      </w:pPr>
    </w:p>
    <w:p w14:paraId="3926EBD7" w14:textId="77777777" w:rsidR="00E4539B" w:rsidRPr="00C05AA8" w:rsidRDefault="00E4539B" w:rsidP="000143F2">
      <w:pPr>
        <w:spacing w:after="0" w:line="240" w:lineRule="auto"/>
        <w:rPr>
          <w:rFonts w:ascii="Times New Roman" w:eastAsia="Times New Roman" w:hAnsi="Times New Roman" w:cs="Times New Roman"/>
          <w:b/>
          <w:color w:val="FF0000"/>
          <w:sz w:val="24"/>
          <w:szCs w:val="24"/>
          <w:lang w:eastAsia="hr-HR"/>
        </w:rPr>
      </w:pPr>
    </w:p>
    <w:p w14:paraId="25326D33" w14:textId="77777777" w:rsidR="009F47F5" w:rsidRPr="00C05AA8" w:rsidRDefault="009F47F5" w:rsidP="000143F2">
      <w:pPr>
        <w:spacing w:after="0" w:line="240" w:lineRule="auto"/>
        <w:rPr>
          <w:rFonts w:ascii="Times New Roman" w:eastAsia="Times New Roman" w:hAnsi="Times New Roman" w:cs="Times New Roman"/>
          <w:b/>
          <w:color w:val="FF0000"/>
          <w:sz w:val="24"/>
          <w:szCs w:val="24"/>
          <w:lang w:eastAsia="hr-HR"/>
        </w:rPr>
      </w:pPr>
    </w:p>
    <w:p w14:paraId="1A940C0E" w14:textId="77777777" w:rsidR="009F47F5" w:rsidRPr="00C05AA8" w:rsidRDefault="009F47F5" w:rsidP="000143F2">
      <w:pPr>
        <w:spacing w:after="0" w:line="240" w:lineRule="auto"/>
        <w:rPr>
          <w:rFonts w:ascii="Times New Roman" w:eastAsia="Times New Roman" w:hAnsi="Times New Roman" w:cs="Times New Roman"/>
          <w:b/>
          <w:color w:val="FF0000"/>
          <w:sz w:val="24"/>
          <w:szCs w:val="24"/>
          <w:lang w:eastAsia="hr-HR"/>
        </w:rPr>
      </w:pPr>
    </w:p>
    <w:p w14:paraId="3C9F3659" w14:textId="77777777" w:rsidR="009F47F5" w:rsidRPr="00C05AA8" w:rsidRDefault="009F47F5" w:rsidP="000143F2">
      <w:pPr>
        <w:spacing w:after="0" w:line="240" w:lineRule="auto"/>
        <w:rPr>
          <w:rFonts w:ascii="Times New Roman" w:eastAsia="Times New Roman" w:hAnsi="Times New Roman" w:cs="Times New Roman"/>
          <w:b/>
          <w:color w:val="FF0000"/>
          <w:sz w:val="24"/>
          <w:szCs w:val="24"/>
          <w:lang w:eastAsia="hr-HR"/>
        </w:rPr>
      </w:pPr>
    </w:p>
    <w:p w14:paraId="42F4D630" w14:textId="77777777" w:rsidR="009F47F5" w:rsidRPr="00C05AA8" w:rsidRDefault="009F47F5" w:rsidP="000143F2">
      <w:pPr>
        <w:spacing w:after="0" w:line="240" w:lineRule="auto"/>
        <w:rPr>
          <w:rFonts w:ascii="Times New Roman" w:eastAsia="Times New Roman" w:hAnsi="Times New Roman" w:cs="Times New Roman"/>
          <w:b/>
          <w:color w:val="FF0000"/>
          <w:sz w:val="24"/>
          <w:szCs w:val="24"/>
          <w:lang w:eastAsia="hr-HR"/>
        </w:rPr>
      </w:pPr>
    </w:p>
    <w:p w14:paraId="45C9D1D1" w14:textId="77777777" w:rsidR="009F47F5" w:rsidRPr="00C05AA8" w:rsidRDefault="009F47F5" w:rsidP="000143F2">
      <w:pPr>
        <w:spacing w:after="0" w:line="240" w:lineRule="auto"/>
        <w:rPr>
          <w:rFonts w:ascii="Times New Roman" w:eastAsia="Times New Roman" w:hAnsi="Times New Roman" w:cs="Times New Roman"/>
          <w:b/>
          <w:color w:val="FF0000"/>
          <w:sz w:val="24"/>
          <w:szCs w:val="24"/>
          <w:lang w:eastAsia="hr-HR"/>
        </w:rPr>
      </w:pPr>
    </w:p>
    <w:p w14:paraId="6A832BB8" w14:textId="77777777" w:rsidR="009F47F5" w:rsidRPr="00C05AA8" w:rsidRDefault="009F47F5" w:rsidP="000143F2">
      <w:pPr>
        <w:spacing w:after="0" w:line="240" w:lineRule="auto"/>
        <w:rPr>
          <w:rFonts w:ascii="Times New Roman" w:eastAsia="Times New Roman" w:hAnsi="Times New Roman" w:cs="Times New Roman"/>
          <w:b/>
          <w:color w:val="FF0000"/>
          <w:sz w:val="24"/>
          <w:szCs w:val="24"/>
          <w:lang w:eastAsia="hr-HR"/>
        </w:rPr>
      </w:pPr>
    </w:p>
    <w:p w14:paraId="45312828" w14:textId="77777777" w:rsidR="009F47F5" w:rsidRPr="00C05AA8" w:rsidRDefault="009F47F5" w:rsidP="000143F2">
      <w:pPr>
        <w:spacing w:after="0" w:line="240" w:lineRule="auto"/>
        <w:rPr>
          <w:rFonts w:ascii="Times New Roman" w:eastAsia="Times New Roman" w:hAnsi="Times New Roman" w:cs="Times New Roman"/>
          <w:b/>
          <w:color w:val="FF0000"/>
          <w:sz w:val="24"/>
          <w:szCs w:val="24"/>
          <w:lang w:eastAsia="hr-HR"/>
        </w:rPr>
      </w:pPr>
    </w:p>
    <w:p w14:paraId="09DE591B" w14:textId="77777777" w:rsidR="009F47F5" w:rsidRPr="00C05AA8" w:rsidRDefault="009F47F5" w:rsidP="000143F2">
      <w:pPr>
        <w:spacing w:after="0" w:line="240" w:lineRule="auto"/>
        <w:rPr>
          <w:rFonts w:ascii="Times New Roman" w:eastAsia="Times New Roman" w:hAnsi="Times New Roman" w:cs="Times New Roman"/>
          <w:b/>
          <w:color w:val="FF0000"/>
          <w:sz w:val="24"/>
          <w:szCs w:val="24"/>
          <w:lang w:eastAsia="hr-HR"/>
        </w:rPr>
      </w:pPr>
    </w:p>
    <w:p w14:paraId="320D1ABB" w14:textId="77777777" w:rsidR="009F47F5" w:rsidRPr="00C05AA8" w:rsidRDefault="009F47F5" w:rsidP="000143F2">
      <w:pPr>
        <w:spacing w:after="0" w:line="240" w:lineRule="auto"/>
        <w:rPr>
          <w:rFonts w:ascii="Times New Roman" w:eastAsia="Times New Roman" w:hAnsi="Times New Roman" w:cs="Times New Roman"/>
          <w:b/>
          <w:color w:val="FF0000"/>
          <w:sz w:val="24"/>
          <w:szCs w:val="24"/>
          <w:lang w:eastAsia="hr-HR"/>
        </w:rPr>
      </w:pPr>
    </w:p>
    <w:p w14:paraId="3BC73B12" w14:textId="77777777" w:rsidR="009F47F5" w:rsidRPr="00C05AA8" w:rsidRDefault="009F47F5" w:rsidP="000143F2">
      <w:pPr>
        <w:spacing w:after="0" w:line="240" w:lineRule="auto"/>
        <w:rPr>
          <w:rFonts w:ascii="Times New Roman" w:eastAsia="Times New Roman" w:hAnsi="Times New Roman" w:cs="Times New Roman"/>
          <w:b/>
          <w:color w:val="FF0000"/>
          <w:sz w:val="24"/>
          <w:szCs w:val="24"/>
          <w:lang w:eastAsia="hr-HR"/>
        </w:rPr>
      </w:pPr>
    </w:p>
    <w:p w14:paraId="6531F1C9" w14:textId="77777777" w:rsidR="009F47F5" w:rsidRPr="00C05AA8" w:rsidRDefault="009F47F5" w:rsidP="000143F2">
      <w:pPr>
        <w:spacing w:after="0" w:line="240" w:lineRule="auto"/>
        <w:rPr>
          <w:rFonts w:ascii="Times New Roman" w:eastAsia="Times New Roman" w:hAnsi="Times New Roman" w:cs="Times New Roman"/>
          <w:b/>
          <w:color w:val="FF0000"/>
          <w:sz w:val="24"/>
          <w:szCs w:val="24"/>
          <w:lang w:eastAsia="hr-HR"/>
        </w:rPr>
      </w:pPr>
    </w:p>
    <w:p w14:paraId="48159A77" w14:textId="77777777" w:rsidR="009F47F5" w:rsidRPr="00C05AA8" w:rsidRDefault="009F47F5" w:rsidP="000143F2">
      <w:pPr>
        <w:spacing w:after="0" w:line="240" w:lineRule="auto"/>
        <w:rPr>
          <w:rFonts w:ascii="Times New Roman" w:eastAsia="Times New Roman" w:hAnsi="Times New Roman" w:cs="Times New Roman"/>
          <w:b/>
          <w:color w:val="FF0000"/>
          <w:sz w:val="24"/>
          <w:szCs w:val="24"/>
          <w:lang w:eastAsia="hr-HR"/>
        </w:rPr>
      </w:pPr>
    </w:p>
    <w:p w14:paraId="7FD39707" w14:textId="77777777" w:rsidR="009F47F5" w:rsidRPr="00C05AA8" w:rsidRDefault="009F47F5" w:rsidP="000143F2">
      <w:pPr>
        <w:spacing w:after="0" w:line="240" w:lineRule="auto"/>
        <w:rPr>
          <w:rFonts w:ascii="Times New Roman" w:eastAsia="Times New Roman" w:hAnsi="Times New Roman" w:cs="Times New Roman"/>
          <w:b/>
          <w:color w:val="FF0000"/>
          <w:sz w:val="24"/>
          <w:szCs w:val="24"/>
          <w:lang w:eastAsia="hr-HR"/>
        </w:rPr>
      </w:pPr>
    </w:p>
    <w:p w14:paraId="7355D28A" w14:textId="77777777" w:rsidR="009F47F5" w:rsidRPr="00C05AA8" w:rsidRDefault="009F47F5" w:rsidP="000143F2">
      <w:pPr>
        <w:spacing w:after="0" w:line="240" w:lineRule="auto"/>
        <w:rPr>
          <w:rFonts w:ascii="Times New Roman" w:eastAsia="Times New Roman" w:hAnsi="Times New Roman" w:cs="Times New Roman"/>
          <w:b/>
          <w:color w:val="FF0000"/>
          <w:sz w:val="24"/>
          <w:szCs w:val="24"/>
          <w:lang w:eastAsia="hr-HR"/>
        </w:rPr>
      </w:pPr>
    </w:p>
    <w:p w14:paraId="3E7AE0A9" w14:textId="77777777" w:rsidR="00E4539B" w:rsidRPr="00C05AA8" w:rsidRDefault="00E4539B" w:rsidP="000143F2">
      <w:pPr>
        <w:spacing w:after="0" w:line="240" w:lineRule="auto"/>
        <w:rPr>
          <w:rFonts w:ascii="Times New Roman" w:eastAsia="Times New Roman" w:hAnsi="Times New Roman" w:cs="Times New Roman"/>
          <w:b/>
          <w:color w:val="FF0000"/>
          <w:sz w:val="24"/>
          <w:szCs w:val="24"/>
          <w:lang w:eastAsia="hr-HR"/>
        </w:rPr>
      </w:pPr>
    </w:p>
    <w:p w14:paraId="0B0975DC" w14:textId="77777777" w:rsidR="005F702D" w:rsidRPr="00C05AA8" w:rsidRDefault="005F702D" w:rsidP="000143F2">
      <w:pPr>
        <w:spacing w:after="0" w:line="240" w:lineRule="auto"/>
        <w:rPr>
          <w:rFonts w:ascii="Times New Roman" w:eastAsia="Times New Roman" w:hAnsi="Times New Roman" w:cs="Times New Roman"/>
          <w:b/>
          <w:color w:val="FF0000"/>
          <w:sz w:val="32"/>
          <w:szCs w:val="24"/>
          <w:lang w:eastAsia="hr-HR"/>
        </w:rPr>
      </w:pPr>
    </w:p>
    <w:p w14:paraId="04FB30D3" w14:textId="77777777" w:rsidR="000143F2" w:rsidRPr="00C05AA8" w:rsidRDefault="000143F2" w:rsidP="000143F2">
      <w:pPr>
        <w:spacing w:after="0" w:line="240" w:lineRule="auto"/>
        <w:rPr>
          <w:rFonts w:ascii="Times New Roman" w:eastAsia="Times New Roman" w:hAnsi="Times New Roman" w:cs="Times New Roman"/>
          <w:b/>
          <w:color w:val="FF0000"/>
          <w:sz w:val="32"/>
          <w:szCs w:val="24"/>
          <w:lang w:eastAsia="hr-HR"/>
        </w:rPr>
      </w:pPr>
      <w:r w:rsidRPr="00C05AA8">
        <w:rPr>
          <w:rFonts w:ascii="Times New Roman" w:eastAsia="Times New Roman" w:hAnsi="Times New Roman" w:cs="Times New Roman"/>
          <w:b/>
          <w:color w:val="FF0000"/>
          <w:sz w:val="32"/>
          <w:szCs w:val="24"/>
          <w:lang w:eastAsia="hr-HR"/>
        </w:rPr>
        <w:lastRenderedPageBreak/>
        <w:t>DOPUNSKA NASTAVA − PREDMETNA NASTAVA</w:t>
      </w:r>
    </w:p>
    <w:p w14:paraId="338CAF19" w14:textId="77777777" w:rsidR="000143F2" w:rsidRPr="00C05AA8" w:rsidRDefault="000143F2" w:rsidP="000143F2">
      <w:pPr>
        <w:spacing w:after="0" w:line="240" w:lineRule="auto"/>
        <w:rPr>
          <w:rFonts w:ascii="Times New Roman" w:eastAsia="Times New Roman" w:hAnsi="Times New Roman" w:cs="Times New Roman"/>
          <w:b/>
          <w:color w:val="FF0000"/>
          <w:sz w:val="28"/>
          <w:szCs w:val="24"/>
          <w:lang w:eastAsia="hr-HR"/>
        </w:rPr>
      </w:pPr>
    </w:p>
    <w:p w14:paraId="37261E82" w14:textId="77777777" w:rsidR="000143F2" w:rsidRPr="00C05AA8" w:rsidRDefault="000143F2" w:rsidP="000143F2">
      <w:pPr>
        <w:spacing w:after="0" w:line="240" w:lineRule="auto"/>
        <w:rPr>
          <w:rFonts w:ascii="Times New Roman" w:eastAsia="Times New Roman" w:hAnsi="Times New Roman" w:cs="Times New Roman"/>
          <w:b/>
          <w:color w:val="FF0000"/>
          <w:sz w:val="28"/>
          <w:szCs w:val="24"/>
          <w:lang w:eastAsia="hr-HR"/>
        </w:rPr>
      </w:pPr>
      <w:r w:rsidRPr="00C05AA8">
        <w:rPr>
          <w:rFonts w:ascii="Times New Roman" w:eastAsia="Times New Roman" w:hAnsi="Times New Roman" w:cs="Times New Roman"/>
          <w:b/>
          <w:color w:val="FF0000"/>
          <w:sz w:val="28"/>
          <w:szCs w:val="24"/>
          <w:lang w:eastAsia="hr-HR"/>
        </w:rPr>
        <w:t>DOPUNSKA NASTAVA − HRVATSKI JEZIK</w:t>
      </w:r>
    </w:p>
    <w:p w14:paraId="4C6D458E" w14:textId="77777777" w:rsidR="00547170" w:rsidRPr="00C05AA8" w:rsidRDefault="00547170" w:rsidP="000143F2">
      <w:pPr>
        <w:spacing w:after="0" w:line="240" w:lineRule="auto"/>
        <w:rPr>
          <w:rFonts w:ascii="Times New Roman" w:eastAsia="Times New Roman" w:hAnsi="Times New Roman" w:cs="Times New Roman"/>
          <w:b/>
          <w:sz w:val="24"/>
          <w:szCs w:val="24"/>
          <w:lang w:eastAsia="hr-HR"/>
        </w:rPr>
      </w:pPr>
    </w:p>
    <w:p w14:paraId="17123ABF"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p w14:paraId="316462EA" w14:textId="77777777" w:rsidR="008B419C" w:rsidRPr="00C05AA8" w:rsidRDefault="008B419C"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Učiteljica: Nikolina Mance</w:t>
      </w:r>
      <w:r w:rsidR="00FC18A6" w:rsidRPr="00C05AA8">
        <w:rPr>
          <w:rFonts w:ascii="Times New Roman" w:eastAsia="Times New Roman" w:hAnsi="Times New Roman" w:cs="Times New Roman"/>
          <w:b/>
          <w:sz w:val="24"/>
          <w:szCs w:val="24"/>
          <w:lang w:eastAsia="hr-HR"/>
        </w:rPr>
        <w:t>,</w:t>
      </w:r>
      <w:r w:rsidR="00FC18A6" w:rsidRPr="00C05AA8">
        <w:rPr>
          <w:rFonts w:ascii="Times New Roman" w:eastAsia="Times New Roman" w:hAnsi="Times New Roman" w:cs="Times New Roman"/>
          <w:b/>
          <w:color w:val="000000" w:themeColor="text1"/>
          <w:sz w:val="24"/>
          <w:szCs w:val="24"/>
          <w:lang w:eastAsia="hr-HR"/>
        </w:rPr>
        <w:t xml:space="preserve"> </w:t>
      </w:r>
      <w:r w:rsidR="00547170" w:rsidRPr="00C05AA8">
        <w:rPr>
          <w:rFonts w:ascii="Times New Roman" w:eastAsia="Times New Roman" w:hAnsi="Times New Roman" w:cs="Times New Roman"/>
          <w:b/>
          <w:color w:val="000000" w:themeColor="text1"/>
          <w:sz w:val="24"/>
          <w:szCs w:val="24"/>
          <w:lang w:eastAsia="hr-HR"/>
        </w:rPr>
        <w:t xml:space="preserve">dipl. </w:t>
      </w:r>
      <w:proofErr w:type="spellStart"/>
      <w:r w:rsidR="00547170" w:rsidRPr="00C05AA8">
        <w:rPr>
          <w:rFonts w:ascii="Times New Roman" w:eastAsia="Times New Roman" w:hAnsi="Times New Roman" w:cs="Times New Roman"/>
          <w:b/>
          <w:color w:val="000000" w:themeColor="text1"/>
          <w:sz w:val="24"/>
          <w:szCs w:val="24"/>
          <w:lang w:eastAsia="hr-HR"/>
        </w:rPr>
        <w:t>uč</w:t>
      </w:r>
      <w:proofErr w:type="spellEnd"/>
      <w:r w:rsidR="00547170" w:rsidRPr="00C05AA8">
        <w:rPr>
          <w:rFonts w:ascii="Times New Roman" w:eastAsia="Times New Roman" w:hAnsi="Times New Roman" w:cs="Times New Roman"/>
          <w:b/>
          <w:color w:val="000000" w:themeColor="text1"/>
          <w:sz w:val="24"/>
          <w:szCs w:val="24"/>
          <w:lang w:eastAsia="hr-HR"/>
        </w:rPr>
        <w:t>. RN + HJ</w:t>
      </w:r>
      <w:r w:rsidR="005814B4" w:rsidRPr="00C05AA8">
        <w:rPr>
          <w:rFonts w:ascii="Times New Roman" w:eastAsia="Times New Roman" w:hAnsi="Times New Roman" w:cs="Times New Roman"/>
          <w:b/>
          <w:sz w:val="24"/>
          <w:szCs w:val="24"/>
          <w:lang w:eastAsia="hr-HR"/>
        </w:rPr>
        <w:t xml:space="preserve"> (5.</w:t>
      </w:r>
      <w:r w:rsidR="00022B07" w:rsidRPr="00C05AA8">
        <w:rPr>
          <w:rFonts w:ascii="Times New Roman" w:eastAsia="Times New Roman" w:hAnsi="Times New Roman" w:cs="Times New Roman"/>
          <w:b/>
          <w:sz w:val="24"/>
          <w:szCs w:val="24"/>
          <w:lang w:eastAsia="hr-HR"/>
        </w:rPr>
        <w:t xml:space="preserve"> </w:t>
      </w:r>
      <w:r w:rsidR="005814B4" w:rsidRPr="00C05AA8">
        <w:rPr>
          <w:rFonts w:ascii="Times New Roman" w:eastAsia="Times New Roman" w:hAnsi="Times New Roman" w:cs="Times New Roman"/>
          <w:b/>
          <w:sz w:val="24"/>
          <w:szCs w:val="24"/>
          <w:lang w:eastAsia="hr-HR"/>
        </w:rPr>
        <w:t>-</w:t>
      </w:r>
      <w:r w:rsidR="00022B07" w:rsidRPr="00C05AA8">
        <w:rPr>
          <w:rFonts w:ascii="Times New Roman" w:eastAsia="Times New Roman" w:hAnsi="Times New Roman" w:cs="Times New Roman"/>
          <w:b/>
          <w:sz w:val="24"/>
          <w:szCs w:val="24"/>
          <w:lang w:eastAsia="hr-HR"/>
        </w:rPr>
        <w:t xml:space="preserve"> </w:t>
      </w:r>
      <w:r w:rsidR="005814B4" w:rsidRPr="00C05AA8">
        <w:rPr>
          <w:rFonts w:ascii="Times New Roman" w:eastAsia="Times New Roman" w:hAnsi="Times New Roman" w:cs="Times New Roman"/>
          <w:b/>
          <w:sz w:val="24"/>
          <w:szCs w:val="24"/>
          <w:lang w:eastAsia="hr-HR"/>
        </w:rPr>
        <w:t>8.</w:t>
      </w:r>
      <w:r w:rsidR="00022B07" w:rsidRPr="00C05AA8">
        <w:rPr>
          <w:rFonts w:ascii="Times New Roman" w:eastAsia="Times New Roman" w:hAnsi="Times New Roman" w:cs="Times New Roman"/>
          <w:b/>
          <w:sz w:val="24"/>
          <w:szCs w:val="24"/>
          <w:lang w:eastAsia="hr-HR"/>
        </w:rPr>
        <w:t xml:space="preserve"> </w:t>
      </w:r>
      <w:r w:rsidR="005814B4" w:rsidRPr="00C05AA8">
        <w:rPr>
          <w:rFonts w:ascii="Times New Roman" w:eastAsia="Times New Roman" w:hAnsi="Times New Roman" w:cs="Times New Roman"/>
          <w:b/>
          <w:sz w:val="24"/>
          <w:szCs w:val="24"/>
          <w:lang w:eastAsia="hr-HR"/>
        </w:rPr>
        <w:t>r</w:t>
      </w:r>
      <w:r w:rsidR="00022B07" w:rsidRPr="00C05AA8">
        <w:rPr>
          <w:rFonts w:ascii="Times New Roman" w:eastAsia="Times New Roman" w:hAnsi="Times New Roman" w:cs="Times New Roman"/>
          <w:b/>
          <w:sz w:val="24"/>
          <w:szCs w:val="24"/>
          <w:lang w:eastAsia="hr-HR"/>
        </w:rPr>
        <w:t>.</w:t>
      </w:r>
      <w:r w:rsidR="005814B4" w:rsidRPr="00C05AA8">
        <w:rPr>
          <w:rFonts w:ascii="Times New Roman" w:eastAsia="Times New Roman" w:hAnsi="Times New Roman" w:cs="Times New Roman"/>
          <w:b/>
          <w:sz w:val="24"/>
          <w:szCs w:val="24"/>
          <w:lang w:eastAsia="hr-HR"/>
        </w:rPr>
        <w:t>)</w:t>
      </w:r>
    </w:p>
    <w:p w14:paraId="73338751"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b/>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6770"/>
      </w:tblGrid>
      <w:tr w:rsidR="00FD3F66" w:rsidRPr="00C05AA8" w14:paraId="72464F3F" w14:textId="77777777" w:rsidTr="008E67AE">
        <w:tc>
          <w:tcPr>
            <w:tcW w:w="2518" w:type="dxa"/>
            <w:shd w:val="clear" w:color="auto" w:fill="D5DCE4" w:themeFill="text2" w:themeFillTint="33"/>
          </w:tcPr>
          <w:p w14:paraId="1ADB263D" w14:textId="77777777" w:rsidR="002F362C" w:rsidRPr="00C05AA8" w:rsidRDefault="002F362C" w:rsidP="008E67A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CILJEVI</w:t>
            </w:r>
          </w:p>
        </w:tc>
        <w:tc>
          <w:tcPr>
            <w:tcW w:w="6770" w:type="dxa"/>
          </w:tcPr>
          <w:p w14:paraId="6456B6B8" w14:textId="77777777" w:rsidR="002F362C" w:rsidRPr="00C05AA8" w:rsidRDefault="002F362C" w:rsidP="00F50551">
            <w:pPr>
              <w:pStyle w:val="Odlomakpopisa"/>
              <w:numPr>
                <w:ilvl w:val="0"/>
                <w:numId w:val="9"/>
              </w:numPr>
              <w:spacing w:after="0"/>
              <w:ind w:left="383" w:hanging="284"/>
              <w:rPr>
                <w:rFonts w:ascii="Times New Roman" w:hAnsi="Times New Roman"/>
                <w:sz w:val="24"/>
                <w:szCs w:val="24"/>
              </w:rPr>
            </w:pPr>
            <w:r w:rsidRPr="00C05AA8">
              <w:rPr>
                <w:rFonts w:ascii="Times New Roman" w:hAnsi="Times New Roman"/>
                <w:sz w:val="24"/>
                <w:szCs w:val="24"/>
              </w:rPr>
              <w:t>pomagati u učenju i svladavanju nastavnih sadržaja Hrvatskoga jezika</w:t>
            </w:r>
          </w:p>
          <w:p w14:paraId="6DAC9266" w14:textId="77777777" w:rsidR="002F362C" w:rsidRPr="00C05AA8" w:rsidRDefault="002F362C" w:rsidP="00F50551">
            <w:pPr>
              <w:pStyle w:val="Odlomakpopisa"/>
              <w:numPr>
                <w:ilvl w:val="0"/>
                <w:numId w:val="9"/>
              </w:numPr>
              <w:spacing w:after="0"/>
              <w:ind w:left="383" w:hanging="284"/>
              <w:rPr>
                <w:rFonts w:ascii="Times New Roman" w:hAnsi="Times New Roman"/>
                <w:sz w:val="24"/>
                <w:szCs w:val="24"/>
              </w:rPr>
            </w:pPr>
            <w:r w:rsidRPr="00C05AA8">
              <w:rPr>
                <w:rFonts w:ascii="Times New Roman" w:hAnsi="Times New Roman"/>
                <w:sz w:val="24"/>
                <w:szCs w:val="24"/>
              </w:rPr>
              <w:t>razvijati osjećaj za hrvatsku kulturnu baštinu</w:t>
            </w:r>
          </w:p>
          <w:p w14:paraId="10793FEE" w14:textId="77777777" w:rsidR="002F362C" w:rsidRPr="00C05AA8" w:rsidRDefault="002F362C" w:rsidP="00F50551">
            <w:pPr>
              <w:pStyle w:val="Odlomakpopisa"/>
              <w:numPr>
                <w:ilvl w:val="0"/>
                <w:numId w:val="9"/>
              </w:numPr>
              <w:spacing w:after="0"/>
              <w:ind w:left="383" w:hanging="284"/>
              <w:rPr>
                <w:rFonts w:ascii="Times New Roman" w:hAnsi="Times New Roman"/>
                <w:sz w:val="24"/>
                <w:szCs w:val="24"/>
              </w:rPr>
            </w:pPr>
            <w:r w:rsidRPr="00C05AA8">
              <w:rPr>
                <w:rFonts w:ascii="Times New Roman" w:hAnsi="Times New Roman"/>
                <w:sz w:val="24"/>
                <w:szCs w:val="24"/>
              </w:rPr>
              <w:t>poboljšati temeljna znanja i vještine</w:t>
            </w:r>
          </w:p>
          <w:p w14:paraId="16963E18" w14:textId="77777777" w:rsidR="002F362C" w:rsidRPr="00C05AA8" w:rsidRDefault="002F362C" w:rsidP="00F50551">
            <w:pPr>
              <w:pStyle w:val="Odlomakpopisa"/>
              <w:numPr>
                <w:ilvl w:val="0"/>
                <w:numId w:val="9"/>
              </w:numPr>
              <w:spacing w:after="0"/>
              <w:ind w:left="383" w:hanging="284"/>
              <w:rPr>
                <w:rFonts w:ascii="Times New Roman" w:hAnsi="Times New Roman"/>
                <w:sz w:val="24"/>
                <w:szCs w:val="24"/>
              </w:rPr>
            </w:pPr>
            <w:r w:rsidRPr="00C05AA8">
              <w:rPr>
                <w:rFonts w:ascii="Times New Roman" w:hAnsi="Times New Roman"/>
                <w:sz w:val="24"/>
                <w:szCs w:val="24"/>
              </w:rPr>
              <w:t>pomagati učenicima u razvoju samopouzdanja, samopoštovanja i svijesti o vlastitim sposobnostima</w:t>
            </w:r>
          </w:p>
          <w:p w14:paraId="1CD8CDC7" w14:textId="77777777" w:rsidR="002F362C" w:rsidRPr="00C05AA8" w:rsidRDefault="002F362C" w:rsidP="00F50551">
            <w:pPr>
              <w:pStyle w:val="Odlomakpopisa"/>
              <w:numPr>
                <w:ilvl w:val="0"/>
                <w:numId w:val="9"/>
              </w:numPr>
              <w:spacing w:after="0"/>
              <w:ind w:left="383" w:hanging="284"/>
              <w:rPr>
                <w:rFonts w:ascii="Times New Roman" w:hAnsi="Times New Roman"/>
                <w:sz w:val="24"/>
                <w:szCs w:val="24"/>
              </w:rPr>
            </w:pPr>
            <w:r w:rsidRPr="00C05AA8">
              <w:rPr>
                <w:rFonts w:ascii="Times New Roman" w:hAnsi="Times New Roman"/>
                <w:sz w:val="24"/>
                <w:szCs w:val="24"/>
              </w:rPr>
              <w:t>osigurati sustavan način poučavanja učenika u skladu s njihovim sposobnostima i interesima</w:t>
            </w:r>
          </w:p>
          <w:p w14:paraId="445B0177" w14:textId="77777777" w:rsidR="002F362C" w:rsidRPr="00C05AA8" w:rsidRDefault="002F362C" w:rsidP="00F50551">
            <w:pPr>
              <w:pStyle w:val="Odlomakpopisa"/>
              <w:numPr>
                <w:ilvl w:val="0"/>
                <w:numId w:val="9"/>
              </w:numPr>
              <w:autoSpaceDE w:val="0"/>
              <w:autoSpaceDN w:val="0"/>
              <w:adjustRightInd w:val="0"/>
              <w:spacing w:after="0" w:line="240" w:lineRule="auto"/>
              <w:ind w:left="383" w:hanging="284"/>
              <w:rPr>
                <w:rFonts w:ascii="Times New Roman" w:hAnsi="Times New Roman"/>
                <w:sz w:val="24"/>
                <w:szCs w:val="24"/>
              </w:rPr>
            </w:pPr>
            <w:r w:rsidRPr="00C05AA8">
              <w:rPr>
                <w:rFonts w:ascii="Times New Roman" w:hAnsi="Times New Roman"/>
                <w:sz w:val="24"/>
                <w:szCs w:val="24"/>
              </w:rPr>
              <w:t>osigurati učenicima stjecanje temeljnih kompetencija</w:t>
            </w:r>
          </w:p>
          <w:p w14:paraId="72541894" w14:textId="77777777" w:rsidR="002F362C" w:rsidRPr="00C05AA8" w:rsidRDefault="002F362C" w:rsidP="00F50551">
            <w:pPr>
              <w:pStyle w:val="Odlomakpopisa"/>
              <w:numPr>
                <w:ilvl w:val="0"/>
                <w:numId w:val="9"/>
              </w:numPr>
              <w:spacing w:after="0"/>
              <w:ind w:left="383" w:hanging="284"/>
              <w:rPr>
                <w:rFonts w:ascii="Times New Roman" w:hAnsi="Times New Roman"/>
                <w:sz w:val="24"/>
                <w:szCs w:val="24"/>
              </w:rPr>
            </w:pPr>
            <w:r w:rsidRPr="00C05AA8">
              <w:rPr>
                <w:rFonts w:ascii="Times New Roman" w:hAnsi="Times New Roman"/>
                <w:sz w:val="24"/>
                <w:szCs w:val="24"/>
              </w:rPr>
              <w:t>ovladavanje temeljnim znanjima kao preduvjetom uspješnosti nastavka školovanja</w:t>
            </w:r>
          </w:p>
          <w:p w14:paraId="1F3FEA9E" w14:textId="77777777" w:rsidR="002F362C" w:rsidRPr="00C05AA8" w:rsidRDefault="002F362C" w:rsidP="00F50551">
            <w:pPr>
              <w:pStyle w:val="Odlomakpopisa"/>
              <w:numPr>
                <w:ilvl w:val="0"/>
                <w:numId w:val="9"/>
              </w:numPr>
              <w:spacing w:after="0"/>
              <w:ind w:left="383" w:hanging="284"/>
              <w:rPr>
                <w:rFonts w:ascii="Times New Roman" w:hAnsi="Times New Roman"/>
                <w:sz w:val="24"/>
                <w:szCs w:val="24"/>
              </w:rPr>
            </w:pPr>
            <w:r w:rsidRPr="00C05AA8">
              <w:rPr>
                <w:rFonts w:ascii="Times New Roman" w:hAnsi="Times New Roman"/>
                <w:sz w:val="24"/>
                <w:szCs w:val="24"/>
              </w:rPr>
              <w:t>omogućavanje lakšeg svladavanja nastavnih sadržaja uz individualizirani pristup</w:t>
            </w:r>
          </w:p>
          <w:p w14:paraId="721864D2" w14:textId="77777777" w:rsidR="002F362C" w:rsidRPr="00C05AA8" w:rsidRDefault="002F362C" w:rsidP="00F50551">
            <w:pPr>
              <w:pStyle w:val="Odlomakpopisa"/>
              <w:numPr>
                <w:ilvl w:val="0"/>
                <w:numId w:val="9"/>
              </w:numPr>
              <w:spacing w:after="0"/>
              <w:ind w:left="383" w:hanging="284"/>
              <w:rPr>
                <w:rFonts w:ascii="Times New Roman" w:hAnsi="Times New Roman"/>
                <w:sz w:val="24"/>
                <w:szCs w:val="24"/>
              </w:rPr>
            </w:pPr>
            <w:r w:rsidRPr="00C05AA8">
              <w:rPr>
                <w:rFonts w:ascii="Times New Roman" w:hAnsi="Times New Roman"/>
                <w:sz w:val="24"/>
                <w:szCs w:val="24"/>
              </w:rPr>
              <w:t>ostvarivanje usmene i pismene komunikacije</w:t>
            </w:r>
          </w:p>
          <w:p w14:paraId="2CE0B9B0" w14:textId="77777777" w:rsidR="002F362C" w:rsidRPr="00C05AA8" w:rsidRDefault="002F362C" w:rsidP="00F50551">
            <w:pPr>
              <w:pStyle w:val="Odlomakpopisa"/>
              <w:numPr>
                <w:ilvl w:val="0"/>
                <w:numId w:val="9"/>
              </w:numPr>
              <w:spacing w:after="0"/>
              <w:ind w:left="383" w:hanging="284"/>
              <w:rPr>
                <w:rFonts w:ascii="Times New Roman" w:hAnsi="Times New Roman"/>
                <w:sz w:val="24"/>
                <w:szCs w:val="24"/>
              </w:rPr>
            </w:pPr>
            <w:r w:rsidRPr="00C05AA8">
              <w:rPr>
                <w:rFonts w:ascii="Times New Roman" w:hAnsi="Times New Roman"/>
                <w:sz w:val="24"/>
                <w:szCs w:val="24"/>
              </w:rPr>
              <w:t xml:space="preserve">osposobljavanje za samostalno čitanje </w:t>
            </w:r>
          </w:p>
          <w:p w14:paraId="44404FE8" w14:textId="77777777" w:rsidR="002F362C" w:rsidRPr="00C05AA8" w:rsidRDefault="002F362C" w:rsidP="008E67AE">
            <w:pPr>
              <w:autoSpaceDE w:val="0"/>
              <w:autoSpaceDN w:val="0"/>
              <w:adjustRightInd w:val="0"/>
              <w:spacing w:after="0" w:line="240" w:lineRule="auto"/>
              <w:rPr>
                <w:rFonts w:ascii="Times New Roman" w:eastAsia="Times New Roman" w:hAnsi="Times New Roman" w:cs="Times New Roman"/>
                <w:sz w:val="24"/>
                <w:szCs w:val="24"/>
                <w:lang w:eastAsia="hr-HR"/>
              </w:rPr>
            </w:pPr>
          </w:p>
        </w:tc>
      </w:tr>
      <w:tr w:rsidR="00FD3F66" w:rsidRPr="00C05AA8" w14:paraId="166CA297" w14:textId="77777777" w:rsidTr="008E67AE">
        <w:tc>
          <w:tcPr>
            <w:tcW w:w="2518" w:type="dxa"/>
            <w:shd w:val="clear" w:color="auto" w:fill="D5DCE4" w:themeFill="text2" w:themeFillTint="33"/>
          </w:tcPr>
          <w:p w14:paraId="0E5B072C" w14:textId="77777777" w:rsidR="002F362C" w:rsidRPr="00C05AA8" w:rsidRDefault="002F362C" w:rsidP="008E67A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OČEKIVANI ISHODI/POSTIGNUĆA</w:t>
            </w:r>
          </w:p>
        </w:tc>
        <w:tc>
          <w:tcPr>
            <w:tcW w:w="6770" w:type="dxa"/>
          </w:tcPr>
          <w:p w14:paraId="552ECA05" w14:textId="77777777" w:rsidR="002F362C" w:rsidRPr="00C05AA8" w:rsidRDefault="002F362C" w:rsidP="00F50551">
            <w:pPr>
              <w:pStyle w:val="Odlomakpopisa"/>
              <w:numPr>
                <w:ilvl w:val="0"/>
                <w:numId w:val="38"/>
              </w:numPr>
              <w:spacing w:after="0"/>
              <w:rPr>
                <w:rFonts w:ascii="Times New Roman" w:hAnsi="Times New Roman"/>
                <w:sz w:val="24"/>
                <w:szCs w:val="24"/>
              </w:rPr>
            </w:pPr>
            <w:r w:rsidRPr="00C05AA8">
              <w:rPr>
                <w:rFonts w:ascii="Times New Roman" w:hAnsi="Times New Roman"/>
                <w:sz w:val="24"/>
                <w:szCs w:val="24"/>
              </w:rPr>
              <w:t xml:space="preserve">za učenike 5. razreda: </w:t>
            </w:r>
          </w:p>
          <w:p w14:paraId="7F091401" w14:textId="77777777" w:rsidR="002F362C" w:rsidRPr="00C05AA8" w:rsidRDefault="002F362C" w:rsidP="00F50551">
            <w:pPr>
              <w:pStyle w:val="Odlomakpopisa"/>
              <w:numPr>
                <w:ilvl w:val="1"/>
                <w:numId w:val="38"/>
              </w:numPr>
              <w:spacing w:after="0"/>
              <w:rPr>
                <w:rFonts w:ascii="Times New Roman" w:hAnsi="Times New Roman"/>
              </w:rPr>
            </w:pPr>
            <w:r w:rsidRPr="00C05AA8">
              <w:rPr>
                <w:rFonts w:ascii="Times New Roman" w:hAnsi="Times New Roman"/>
              </w:rPr>
              <w:t>promjenjive i nepromjenjive vrste riječi</w:t>
            </w:r>
          </w:p>
          <w:p w14:paraId="1A5163AD" w14:textId="77777777" w:rsidR="002F362C" w:rsidRPr="00C05AA8" w:rsidRDefault="002F362C" w:rsidP="00F50551">
            <w:pPr>
              <w:pStyle w:val="Odlomakpopisa"/>
              <w:numPr>
                <w:ilvl w:val="1"/>
                <w:numId w:val="38"/>
              </w:numPr>
              <w:spacing w:after="0"/>
              <w:rPr>
                <w:rFonts w:ascii="Times New Roman" w:hAnsi="Times New Roman"/>
              </w:rPr>
            </w:pPr>
            <w:r w:rsidRPr="00C05AA8">
              <w:rPr>
                <w:rFonts w:ascii="Times New Roman" w:hAnsi="Times New Roman"/>
              </w:rPr>
              <w:t>sklonidba imenica i pridjeva</w:t>
            </w:r>
          </w:p>
          <w:p w14:paraId="3F699A52" w14:textId="77777777" w:rsidR="002F362C" w:rsidRPr="00C05AA8" w:rsidRDefault="002F362C" w:rsidP="00F50551">
            <w:pPr>
              <w:pStyle w:val="Odlomakpopisa"/>
              <w:numPr>
                <w:ilvl w:val="1"/>
                <w:numId w:val="38"/>
              </w:numPr>
              <w:spacing w:after="0"/>
              <w:rPr>
                <w:rFonts w:ascii="Times New Roman" w:hAnsi="Times New Roman"/>
                <w:sz w:val="24"/>
                <w:szCs w:val="24"/>
              </w:rPr>
            </w:pPr>
            <w:r w:rsidRPr="00C05AA8">
              <w:rPr>
                <w:rFonts w:ascii="Times New Roman" w:hAnsi="Times New Roman"/>
              </w:rPr>
              <w:t>stupnjevanje pridjeva</w:t>
            </w:r>
          </w:p>
          <w:p w14:paraId="515217A7" w14:textId="77777777" w:rsidR="002F362C" w:rsidRPr="00C05AA8" w:rsidRDefault="002F362C" w:rsidP="00F50551">
            <w:pPr>
              <w:pStyle w:val="Odlomakpopisa"/>
              <w:numPr>
                <w:ilvl w:val="1"/>
                <w:numId w:val="38"/>
              </w:numPr>
              <w:spacing w:after="0"/>
              <w:rPr>
                <w:rFonts w:ascii="Times New Roman" w:hAnsi="Times New Roman"/>
                <w:sz w:val="24"/>
                <w:szCs w:val="24"/>
              </w:rPr>
            </w:pPr>
            <w:r w:rsidRPr="00C05AA8">
              <w:rPr>
                <w:rFonts w:ascii="Times New Roman" w:hAnsi="Times New Roman"/>
              </w:rPr>
              <w:t>prezent, perfekt, futur</w:t>
            </w:r>
            <w:r w:rsidRPr="00C05AA8">
              <w:rPr>
                <w:rFonts w:ascii="Times New Roman" w:hAnsi="Times New Roman"/>
                <w:sz w:val="24"/>
                <w:szCs w:val="24"/>
              </w:rPr>
              <w:t xml:space="preserve"> I.</w:t>
            </w:r>
          </w:p>
          <w:p w14:paraId="55622FAB" w14:textId="77777777" w:rsidR="002F362C" w:rsidRPr="00C05AA8" w:rsidRDefault="002F362C" w:rsidP="00F50551">
            <w:pPr>
              <w:pStyle w:val="Odlomakpopisa"/>
              <w:numPr>
                <w:ilvl w:val="1"/>
                <w:numId w:val="38"/>
              </w:numPr>
              <w:spacing w:after="0"/>
              <w:rPr>
                <w:rFonts w:ascii="Times New Roman" w:hAnsi="Times New Roman"/>
              </w:rPr>
            </w:pPr>
            <w:r w:rsidRPr="00C05AA8">
              <w:rPr>
                <w:rFonts w:ascii="Times New Roman" w:hAnsi="Times New Roman"/>
              </w:rPr>
              <w:t>veliko početno slovo u nazivima kontinenata, država, zemalja, naroda i naseljenih mjesta</w:t>
            </w:r>
          </w:p>
          <w:p w14:paraId="32CB9055" w14:textId="77777777" w:rsidR="002F362C" w:rsidRPr="00C05AA8" w:rsidRDefault="002F362C" w:rsidP="00FD3F66">
            <w:pPr>
              <w:spacing w:after="0"/>
              <w:ind w:left="1080"/>
              <w:rPr>
                <w:rFonts w:ascii="Times New Roman" w:hAnsi="Times New Roman" w:cs="Times New Roman"/>
              </w:rPr>
            </w:pPr>
          </w:p>
          <w:p w14:paraId="466CE538" w14:textId="77777777" w:rsidR="002F362C" w:rsidRPr="00C05AA8" w:rsidRDefault="002F362C" w:rsidP="00F50551">
            <w:pPr>
              <w:pStyle w:val="Odlomakpopisa"/>
              <w:numPr>
                <w:ilvl w:val="0"/>
                <w:numId w:val="38"/>
              </w:numPr>
              <w:spacing w:after="0"/>
              <w:rPr>
                <w:rFonts w:ascii="Times New Roman" w:hAnsi="Times New Roman"/>
                <w:sz w:val="24"/>
                <w:szCs w:val="24"/>
              </w:rPr>
            </w:pPr>
            <w:r w:rsidRPr="00C05AA8">
              <w:rPr>
                <w:rFonts w:ascii="Times New Roman" w:hAnsi="Times New Roman"/>
                <w:sz w:val="24"/>
                <w:szCs w:val="24"/>
              </w:rPr>
              <w:t>za učenike 6. razreda:</w:t>
            </w:r>
          </w:p>
          <w:p w14:paraId="5AA2751A" w14:textId="77777777" w:rsidR="002F362C" w:rsidRPr="00C05AA8" w:rsidRDefault="002F362C" w:rsidP="00F50551">
            <w:pPr>
              <w:pStyle w:val="Odlomakpopisa"/>
              <w:numPr>
                <w:ilvl w:val="1"/>
                <w:numId w:val="38"/>
              </w:numPr>
              <w:spacing w:after="0"/>
              <w:rPr>
                <w:rFonts w:ascii="Times New Roman" w:hAnsi="Times New Roman"/>
              </w:rPr>
            </w:pPr>
            <w:r w:rsidRPr="00C05AA8">
              <w:rPr>
                <w:rFonts w:ascii="Times New Roman" w:hAnsi="Times New Roman"/>
              </w:rPr>
              <w:t>zamjenice</w:t>
            </w:r>
          </w:p>
          <w:p w14:paraId="25734588" w14:textId="77777777" w:rsidR="002F362C" w:rsidRPr="00C05AA8" w:rsidRDefault="002F362C" w:rsidP="00F50551">
            <w:pPr>
              <w:pStyle w:val="Odlomakpopisa"/>
              <w:numPr>
                <w:ilvl w:val="1"/>
                <w:numId w:val="38"/>
              </w:numPr>
              <w:spacing w:after="0"/>
              <w:rPr>
                <w:rFonts w:ascii="Times New Roman" w:hAnsi="Times New Roman"/>
              </w:rPr>
            </w:pPr>
            <w:r w:rsidRPr="00C05AA8">
              <w:rPr>
                <w:rFonts w:ascii="Times New Roman" w:hAnsi="Times New Roman"/>
              </w:rPr>
              <w:t>brojevi</w:t>
            </w:r>
          </w:p>
          <w:p w14:paraId="523F3923" w14:textId="77777777" w:rsidR="002F362C" w:rsidRPr="00C05AA8" w:rsidRDefault="002F362C" w:rsidP="00F50551">
            <w:pPr>
              <w:pStyle w:val="Odlomakpopisa"/>
              <w:numPr>
                <w:ilvl w:val="1"/>
                <w:numId w:val="38"/>
              </w:numPr>
              <w:spacing w:after="0"/>
              <w:rPr>
                <w:rFonts w:ascii="Times New Roman" w:hAnsi="Times New Roman"/>
              </w:rPr>
            </w:pPr>
            <w:r w:rsidRPr="00C05AA8">
              <w:rPr>
                <w:rFonts w:ascii="Times New Roman" w:hAnsi="Times New Roman"/>
              </w:rPr>
              <w:t>glagoli po vidu</w:t>
            </w:r>
          </w:p>
          <w:p w14:paraId="5E7FDF89" w14:textId="77777777" w:rsidR="002F362C" w:rsidRPr="00C05AA8" w:rsidRDefault="002F362C" w:rsidP="00F50551">
            <w:pPr>
              <w:pStyle w:val="Odlomakpopisa"/>
              <w:numPr>
                <w:ilvl w:val="1"/>
                <w:numId w:val="38"/>
              </w:numPr>
              <w:spacing w:after="0"/>
              <w:rPr>
                <w:rFonts w:ascii="Times New Roman" w:hAnsi="Times New Roman"/>
              </w:rPr>
            </w:pPr>
            <w:r w:rsidRPr="00C05AA8">
              <w:rPr>
                <w:rFonts w:ascii="Times New Roman" w:hAnsi="Times New Roman"/>
              </w:rPr>
              <w:t>infinitiv</w:t>
            </w:r>
          </w:p>
          <w:p w14:paraId="6AAF7338" w14:textId="77777777" w:rsidR="002F362C" w:rsidRPr="00C05AA8" w:rsidRDefault="002F362C" w:rsidP="00F50551">
            <w:pPr>
              <w:pStyle w:val="Odlomakpopisa"/>
              <w:numPr>
                <w:ilvl w:val="1"/>
                <w:numId w:val="38"/>
              </w:numPr>
              <w:spacing w:after="0"/>
              <w:rPr>
                <w:rFonts w:ascii="Times New Roman" w:hAnsi="Times New Roman"/>
              </w:rPr>
            </w:pPr>
            <w:r w:rsidRPr="00C05AA8">
              <w:rPr>
                <w:rFonts w:ascii="Times New Roman" w:hAnsi="Times New Roman"/>
              </w:rPr>
              <w:t>glagolski pridjevi i imenice</w:t>
            </w:r>
          </w:p>
          <w:p w14:paraId="67E40D20" w14:textId="77777777" w:rsidR="002F362C" w:rsidRPr="00C05AA8" w:rsidRDefault="002F362C" w:rsidP="00F50551">
            <w:pPr>
              <w:pStyle w:val="Odlomakpopisa"/>
              <w:numPr>
                <w:ilvl w:val="1"/>
                <w:numId w:val="38"/>
              </w:numPr>
              <w:spacing w:after="0"/>
              <w:rPr>
                <w:rFonts w:ascii="Times New Roman" w:hAnsi="Times New Roman"/>
              </w:rPr>
            </w:pPr>
            <w:r w:rsidRPr="00C05AA8">
              <w:rPr>
                <w:rFonts w:ascii="Times New Roman" w:hAnsi="Times New Roman"/>
              </w:rPr>
              <w:t>glagolska vremena i načini</w:t>
            </w:r>
          </w:p>
          <w:p w14:paraId="32D8600A" w14:textId="77777777" w:rsidR="002F362C" w:rsidRPr="00C05AA8" w:rsidRDefault="002F362C" w:rsidP="00F50551">
            <w:pPr>
              <w:pStyle w:val="Odlomakpopisa"/>
              <w:numPr>
                <w:ilvl w:val="1"/>
                <w:numId w:val="38"/>
              </w:numPr>
              <w:spacing w:after="0"/>
              <w:rPr>
                <w:rFonts w:ascii="Times New Roman" w:hAnsi="Times New Roman"/>
              </w:rPr>
            </w:pPr>
            <w:r w:rsidRPr="00C05AA8">
              <w:rPr>
                <w:rFonts w:ascii="Times New Roman" w:hAnsi="Times New Roman"/>
              </w:rPr>
              <w:t>rečenični i pravopisni znakovi</w:t>
            </w:r>
          </w:p>
          <w:p w14:paraId="31E92A30" w14:textId="77777777" w:rsidR="002F362C" w:rsidRPr="00C05AA8" w:rsidRDefault="002F362C" w:rsidP="00F50551">
            <w:pPr>
              <w:pStyle w:val="Odlomakpopisa"/>
              <w:numPr>
                <w:ilvl w:val="1"/>
                <w:numId w:val="38"/>
              </w:numPr>
              <w:spacing w:after="0"/>
              <w:rPr>
                <w:rFonts w:ascii="Times New Roman" w:hAnsi="Times New Roman"/>
              </w:rPr>
            </w:pPr>
            <w:r w:rsidRPr="00C05AA8">
              <w:rPr>
                <w:rFonts w:ascii="Times New Roman" w:hAnsi="Times New Roman"/>
              </w:rPr>
              <w:t>veliko početno slovo u imenima pokrajina i krajeva, dijelova naselja, trgova i ulica</w:t>
            </w:r>
          </w:p>
          <w:p w14:paraId="59044303" w14:textId="77777777" w:rsidR="002F362C" w:rsidRPr="00C05AA8" w:rsidRDefault="002F362C" w:rsidP="00F50551">
            <w:pPr>
              <w:pStyle w:val="Odlomakpopisa"/>
              <w:numPr>
                <w:ilvl w:val="1"/>
                <w:numId w:val="38"/>
              </w:numPr>
              <w:spacing w:after="0"/>
              <w:rPr>
                <w:rFonts w:ascii="Times New Roman" w:hAnsi="Times New Roman"/>
              </w:rPr>
            </w:pPr>
            <w:r w:rsidRPr="00C05AA8">
              <w:rPr>
                <w:rFonts w:ascii="Times New Roman" w:hAnsi="Times New Roman"/>
              </w:rPr>
              <w:t>počeci hrvatske pismenosti</w:t>
            </w:r>
          </w:p>
          <w:p w14:paraId="138BA02F" w14:textId="77777777" w:rsidR="002F362C" w:rsidRPr="00C05AA8" w:rsidRDefault="002F362C" w:rsidP="00FD3F66">
            <w:pPr>
              <w:spacing w:after="0"/>
              <w:ind w:left="1080"/>
              <w:rPr>
                <w:rFonts w:ascii="Times New Roman" w:hAnsi="Times New Roman" w:cs="Times New Roman"/>
              </w:rPr>
            </w:pPr>
          </w:p>
          <w:p w14:paraId="6E8CF999" w14:textId="77777777" w:rsidR="002F362C" w:rsidRPr="00C05AA8" w:rsidRDefault="002F362C" w:rsidP="00F50551">
            <w:pPr>
              <w:pStyle w:val="Odlomakpopisa"/>
              <w:numPr>
                <w:ilvl w:val="0"/>
                <w:numId w:val="38"/>
              </w:numPr>
              <w:spacing w:after="0"/>
              <w:rPr>
                <w:rFonts w:ascii="Times New Roman" w:hAnsi="Times New Roman"/>
                <w:sz w:val="24"/>
                <w:szCs w:val="24"/>
              </w:rPr>
            </w:pPr>
            <w:r w:rsidRPr="00C05AA8">
              <w:rPr>
                <w:rFonts w:ascii="Times New Roman" w:hAnsi="Times New Roman"/>
                <w:sz w:val="24"/>
                <w:szCs w:val="24"/>
              </w:rPr>
              <w:t xml:space="preserve">za učenike 7. razreda: </w:t>
            </w:r>
          </w:p>
          <w:p w14:paraId="31504A36" w14:textId="77777777" w:rsidR="002F362C" w:rsidRPr="00C05AA8" w:rsidRDefault="002F362C" w:rsidP="00F50551">
            <w:pPr>
              <w:pStyle w:val="Odlomakpopisa"/>
              <w:numPr>
                <w:ilvl w:val="1"/>
                <w:numId w:val="38"/>
              </w:numPr>
              <w:spacing w:after="0"/>
              <w:rPr>
                <w:rFonts w:ascii="Times New Roman" w:hAnsi="Times New Roman"/>
              </w:rPr>
            </w:pPr>
            <w:r w:rsidRPr="00C05AA8">
              <w:rPr>
                <w:rFonts w:ascii="Times New Roman" w:hAnsi="Times New Roman"/>
              </w:rPr>
              <w:t>rečenični dijelovi</w:t>
            </w:r>
          </w:p>
          <w:p w14:paraId="703BB52F" w14:textId="77777777" w:rsidR="002F362C" w:rsidRPr="00C05AA8" w:rsidRDefault="002F362C" w:rsidP="00F50551">
            <w:pPr>
              <w:pStyle w:val="Odlomakpopisa"/>
              <w:numPr>
                <w:ilvl w:val="1"/>
                <w:numId w:val="38"/>
              </w:numPr>
              <w:spacing w:after="0"/>
              <w:rPr>
                <w:rFonts w:ascii="Times New Roman" w:hAnsi="Times New Roman"/>
              </w:rPr>
            </w:pPr>
            <w:r w:rsidRPr="00C05AA8">
              <w:rPr>
                <w:rFonts w:ascii="Times New Roman" w:hAnsi="Times New Roman"/>
              </w:rPr>
              <w:t>naglasni sustav</w:t>
            </w:r>
          </w:p>
          <w:p w14:paraId="3DA2B56D" w14:textId="77777777" w:rsidR="002F362C" w:rsidRPr="00C05AA8" w:rsidRDefault="002F362C" w:rsidP="00F50551">
            <w:pPr>
              <w:pStyle w:val="Odlomakpopisa"/>
              <w:numPr>
                <w:ilvl w:val="1"/>
                <w:numId w:val="38"/>
              </w:numPr>
              <w:spacing w:after="0"/>
              <w:rPr>
                <w:rFonts w:ascii="Times New Roman" w:hAnsi="Times New Roman"/>
              </w:rPr>
            </w:pPr>
            <w:r w:rsidRPr="00C05AA8">
              <w:rPr>
                <w:rFonts w:ascii="Times New Roman" w:hAnsi="Times New Roman"/>
              </w:rPr>
              <w:t>glasovne promjene</w:t>
            </w:r>
          </w:p>
          <w:p w14:paraId="2616D910" w14:textId="77777777" w:rsidR="002F362C" w:rsidRPr="00C05AA8" w:rsidRDefault="002F362C" w:rsidP="00F50551">
            <w:pPr>
              <w:pStyle w:val="Odlomakpopisa"/>
              <w:numPr>
                <w:ilvl w:val="1"/>
                <w:numId w:val="38"/>
              </w:numPr>
              <w:spacing w:after="0"/>
              <w:rPr>
                <w:rFonts w:ascii="Times New Roman" w:hAnsi="Times New Roman"/>
              </w:rPr>
            </w:pPr>
            <w:r w:rsidRPr="00C05AA8">
              <w:rPr>
                <w:rFonts w:ascii="Times New Roman" w:hAnsi="Times New Roman"/>
              </w:rPr>
              <w:lastRenderedPageBreak/>
              <w:t>veliko početno slovo u imenima ustanova, društava, pokreta, epoha, povijesnih događaja</w:t>
            </w:r>
          </w:p>
          <w:p w14:paraId="5591F2B5" w14:textId="77777777" w:rsidR="002F362C" w:rsidRPr="00C05AA8" w:rsidRDefault="002F362C" w:rsidP="00F50551">
            <w:pPr>
              <w:pStyle w:val="Odlomakpopisa"/>
              <w:numPr>
                <w:ilvl w:val="1"/>
                <w:numId w:val="38"/>
              </w:numPr>
              <w:spacing w:after="0"/>
              <w:rPr>
                <w:rFonts w:ascii="Times New Roman" w:hAnsi="Times New Roman"/>
              </w:rPr>
            </w:pPr>
            <w:r w:rsidRPr="00C05AA8">
              <w:rPr>
                <w:rFonts w:ascii="Times New Roman" w:hAnsi="Times New Roman"/>
              </w:rPr>
              <w:t>rečenični i pravopisni znakovi</w:t>
            </w:r>
          </w:p>
          <w:p w14:paraId="5B18F6EC" w14:textId="77777777" w:rsidR="002F362C" w:rsidRPr="00C05AA8" w:rsidRDefault="002F362C" w:rsidP="00F50551">
            <w:pPr>
              <w:pStyle w:val="Odlomakpopisa"/>
              <w:numPr>
                <w:ilvl w:val="1"/>
                <w:numId w:val="38"/>
              </w:numPr>
              <w:spacing w:after="0"/>
              <w:rPr>
                <w:rFonts w:ascii="Times New Roman" w:hAnsi="Times New Roman"/>
              </w:rPr>
            </w:pPr>
            <w:r w:rsidRPr="00C05AA8">
              <w:rPr>
                <w:rFonts w:ascii="Times New Roman" w:hAnsi="Times New Roman"/>
              </w:rPr>
              <w:t>upravni i neupravni govor</w:t>
            </w:r>
          </w:p>
          <w:p w14:paraId="67C5AE86" w14:textId="77777777" w:rsidR="002F362C" w:rsidRPr="00C05AA8" w:rsidRDefault="002F362C" w:rsidP="00F50551">
            <w:pPr>
              <w:pStyle w:val="Odlomakpopisa"/>
              <w:numPr>
                <w:ilvl w:val="1"/>
                <w:numId w:val="38"/>
              </w:numPr>
              <w:spacing w:after="0"/>
              <w:rPr>
                <w:rFonts w:ascii="Times New Roman" w:hAnsi="Times New Roman"/>
              </w:rPr>
            </w:pPr>
            <w:r w:rsidRPr="00C05AA8">
              <w:rPr>
                <w:rFonts w:ascii="Times New Roman" w:hAnsi="Times New Roman"/>
              </w:rPr>
              <w:t>kratice i pokrate</w:t>
            </w:r>
          </w:p>
          <w:p w14:paraId="25C52F03" w14:textId="77777777" w:rsidR="002F362C" w:rsidRPr="00C05AA8" w:rsidRDefault="002F362C" w:rsidP="00F50551">
            <w:pPr>
              <w:pStyle w:val="Odlomakpopisa"/>
              <w:numPr>
                <w:ilvl w:val="1"/>
                <w:numId w:val="38"/>
              </w:numPr>
              <w:spacing w:after="0"/>
              <w:rPr>
                <w:rFonts w:ascii="Times New Roman" w:hAnsi="Times New Roman"/>
              </w:rPr>
            </w:pPr>
            <w:r w:rsidRPr="00C05AA8">
              <w:rPr>
                <w:rFonts w:ascii="Times New Roman" w:hAnsi="Times New Roman"/>
              </w:rPr>
              <w:t>pisanje zareza</w:t>
            </w:r>
          </w:p>
          <w:p w14:paraId="18A941E3" w14:textId="77777777" w:rsidR="002F362C" w:rsidRPr="00C05AA8" w:rsidRDefault="002F362C" w:rsidP="00F50551">
            <w:pPr>
              <w:pStyle w:val="Odlomakpopisa"/>
              <w:numPr>
                <w:ilvl w:val="1"/>
                <w:numId w:val="38"/>
              </w:numPr>
              <w:spacing w:after="0"/>
              <w:rPr>
                <w:rFonts w:ascii="Times New Roman" w:hAnsi="Times New Roman"/>
              </w:rPr>
            </w:pPr>
            <w:r w:rsidRPr="00C05AA8">
              <w:rPr>
                <w:rFonts w:ascii="Times New Roman" w:hAnsi="Times New Roman"/>
              </w:rPr>
              <w:t>poštivanje pravopisne norme</w:t>
            </w:r>
          </w:p>
          <w:p w14:paraId="305152FE" w14:textId="77777777" w:rsidR="002F362C" w:rsidRPr="00C05AA8" w:rsidRDefault="002F362C" w:rsidP="00F50551">
            <w:pPr>
              <w:pStyle w:val="Odlomakpopisa"/>
              <w:numPr>
                <w:ilvl w:val="1"/>
                <w:numId w:val="38"/>
              </w:numPr>
              <w:spacing w:after="0"/>
              <w:rPr>
                <w:rFonts w:ascii="Times New Roman" w:hAnsi="Times New Roman"/>
              </w:rPr>
            </w:pPr>
            <w:r w:rsidRPr="00C05AA8">
              <w:rPr>
                <w:rFonts w:ascii="Times New Roman" w:hAnsi="Times New Roman"/>
              </w:rPr>
              <w:t>povijest hrvatskoga jezika</w:t>
            </w:r>
          </w:p>
          <w:p w14:paraId="3AE9B696" w14:textId="77777777" w:rsidR="002F362C" w:rsidRPr="00C05AA8" w:rsidRDefault="002F362C" w:rsidP="00FD3F66">
            <w:pPr>
              <w:spacing w:after="0"/>
              <w:rPr>
                <w:rFonts w:ascii="Times New Roman" w:hAnsi="Times New Roman" w:cs="Times New Roman"/>
                <w:sz w:val="24"/>
                <w:szCs w:val="24"/>
              </w:rPr>
            </w:pPr>
          </w:p>
          <w:p w14:paraId="330E69F1" w14:textId="77777777" w:rsidR="002F362C" w:rsidRPr="00C05AA8" w:rsidRDefault="002F362C" w:rsidP="00F50551">
            <w:pPr>
              <w:pStyle w:val="Odlomakpopisa"/>
              <w:numPr>
                <w:ilvl w:val="0"/>
                <w:numId w:val="38"/>
              </w:numPr>
              <w:spacing w:after="0"/>
              <w:rPr>
                <w:rFonts w:ascii="Times New Roman" w:hAnsi="Times New Roman"/>
                <w:sz w:val="24"/>
                <w:szCs w:val="24"/>
              </w:rPr>
            </w:pPr>
            <w:r w:rsidRPr="00C05AA8">
              <w:rPr>
                <w:rFonts w:ascii="Times New Roman" w:hAnsi="Times New Roman"/>
                <w:sz w:val="24"/>
                <w:szCs w:val="24"/>
              </w:rPr>
              <w:t xml:space="preserve">za učenike 8. razreda: </w:t>
            </w:r>
          </w:p>
          <w:p w14:paraId="4B030709" w14:textId="77777777" w:rsidR="002F362C" w:rsidRPr="00C05AA8" w:rsidRDefault="002F362C" w:rsidP="00F50551">
            <w:pPr>
              <w:pStyle w:val="Odlomakpopisa"/>
              <w:numPr>
                <w:ilvl w:val="1"/>
                <w:numId w:val="38"/>
              </w:numPr>
              <w:spacing w:after="0"/>
              <w:rPr>
                <w:rFonts w:ascii="Times New Roman" w:hAnsi="Times New Roman"/>
              </w:rPr>
            </w:pPr>
            <w:r w:rsidRPr="00C05AA8">
              <w:rPr>
                <w:rFonts w:ascii="Times New Roman" w:hAnsi="Times New Roman"/>
              </w:rPr>
              <w:t>zamjenice</w:t>
            </w:r>
          </w:p>
          <w:p w14:paraId="4E31BEDB" w14:textId="77777777" w:rsidR="002F362C" w:rsidRPr="00C05AA8" w:rsidRDefault="002F362C" w:rsidP="00F50551">
            <w:pPr>
              <w:pStyle w:val="Odlomakpopisa"/>
              <w:numPr>
                <w:ilvl w:val="1"/>
                <w:numId w:val="38"/>
              </w:numPr>
              <w:spacing w:after="0"/>
              <w:rPr>
                <w:rFonts w:ascii="Times New Roman" w:hAnsi="Times New Roman"/>
              </w:rPr>
            </w:pPr>
            <w:r w:rsidRPr="00C05AA8">
              <w:rPr>
                <w:rFonts w:ascii="Times New Roman" w:hAnsi="Times New Roman"/>
              </w:rPr>
              <w:t xml:space="preserve">složena rečenica </w:t>
            </w:r>
          </w:p>
          <w:p w14:paraId="6573C88C" w14:textId="77777777" w:rsidR="002F362C" w:rsidRPr="00C05AA8" w:rsidRDefault="002F362C" w:rsidP="00F50551">
            <w:pPr>
              <w:pStyle w:val="Odlomakpopisa"/>
              <w:numPr>
                <w:ilvl w:val="1"/>
                <w:numId w:val="38"/>
              </w:numPr>
              <w:spacing w:after="0"/>
              <w:rPr>
                <w:rFonts w:ascii="Times New Roman" w:hAnsi="Times New Roman"/>
              </w:rPr>
            </w:pPr>
            <w:r w:rsidRPr="00C05AA8">
              <w:rPr>
                <w:rFonts w:ascii="Times New Roman" w:hAnsi="Times New Roman"/>
              </w:rPr>
              <w:t>zavisnosložene i nezavisnosložene rečenice</w:t>
            </w:r>
          </w:p>
          <w:p w14:paraId="25E19FC4" w14:textId="77777777" w:rsidR="002F362C" w:rsidRPr="00C05AA8" w:rsidRDefault="002F362C" w:rsidP="00F50551">
            <w:pPr>
              <w:pStyle w:val="Odlomakpopisa"/>
              <w:numPr>
                <w:ilvl w:val="1"/>
                <w:numId w:val="38"/>
              </w:numPr>
              <w:spacing w:after="0"/>
              <w:rPr>
                <w:rFonts w:ascii="Times New Roman" w:hAnsi="Times New Roman"/>
              </w:rPr>
            </w:pPr>
            <w:r w:rsidRPr="00C05AA8">
              <w:rPr>
                <w:rFonts w:ascii="Times New Roman" w:hAnsi="Times New Roman"/>
              </w:rPr>
              <w:t>glagolski prilozi- preoblike zavisnih rečenica</w:t>
            </w:r>
          </w:p>
          <w:p w14:paraId="5BBAF42C" w14:textId="77777777" w:rsidR="002F362C" w:rsidRPr="00C05AA8" w:rsidRDefault="002F362C" w:rsidP="00F50551">
            <w:pPr>
              <w:pStyle w:val="Odlomakpopisa"/>
              <w:numPr>
                <w:ilvl w:val="1"/>
                <w:numId w:val="38"/>
              </w:numPr>
              <w:spacing w:after="0"/>
              <w:rPr>
                <w:rFonts w:ascii="Times New Roman" w:hAnsi="Times New Roman"/>
              </w:rPr>
            </w:pPr>
            <w:r w:rsidRPr="00C05AA8">
              <w:rPr>
                <w:rFonts w:ascii="Times New Roman" w:hAnsi="Times New Roman"/>
              </w:rPr>
              <w:t>sinonimi i antonimi</w:t>
            </w:r>
          </w:p>
          <w:p w14:paraId="2E363140" w14:textId="77777777" w:rsidR="002F362C" w:rsidRPr="00C05AA8" w:rsidRDefault="002F362C" w:rsidP="00F50551">
            <w:pPr>
              <w:pStyle w:val="Odlomakpopisa"/>
              <w:numPr>
                <w:ilvl w:val="1"/>
                <w:numId w:val="38"/>
              </w:numPr>
              <w:spacing w:after="0"/>
              <w:rPr>
                <w:rFonts w:ascii="Times New Roman" w:hAnsi="Times New Roman"/>
              </w:rPr>
            </w:pPr>
            <w:r w:rsidRPr="00C05AA8">
              <w:rPr>
                <w:rFonts w:ascii="Times New Roman" w:hAnsi="Times New Roman"/>
              </w:rPr>
              <w:t>posuđenice</w:t>
            </w:r>
          </w:p>
          <w:p w14:paraId="700C21FD" w14:textId="77777777" w:rsidR="002F362C" w:rsidRPr="00C05AA8" w:rsidRDefault="002F362C" w:rsidP="00F50551">
            <w:pPr>
              <w:pStyle w:val="Odlomakpopisa"/>
              <w:numPr>
                <w:ilvl w:val="1"/>
                <w:numId w:val="38"/>
              </w:numPr>
              <w:spacing w:after="0"/>
              <w:rPr>
                <w:rFonts w:ascii="Times New Roman" w:hAnsi="Times New Roman"/>
              </w:rPr>
            </w:pPr>
            <w:r w:rsidRPr="00C05AA8">
              <w:rPr>
                <w:rFonts w:ascii="Times New Roman" w:hAnsi="Times New Roman"/>
              </w:rPr>
              <w:t>veliko slovo u višečlanim imenima blagdana, praznika, kulturnih, umjetničkih, političkih, znanstvenih i drugih društvenih priredaba</w:t>
            </w:r>
          </w:p>
          <w:p w14:paraId="1C80DA87" w14:textId="77777777" w:rsidR="002F362C" w:rsidRPr="00C05AA8" w:rsidRDefault="002F362C" w:rsidP="00F50551">
            <w:pPr>
              <w:pStyle w:val="Odlomakpopisa"/>
              <w:numPr>
                <w:ilvl w:val="1"/>
                <w:numId w:val="38"/>
              </w:numPr>
              <w:spacing w:after="0"/>
              <w:rPr>
                <w:rFonts w:ascii="Times New Roman" w:hAnsi="Times New Roman"/>
                <w:sz w:val="24"/>
                <w:szCs w:val="24"/>
              </w:rPr>
            </w:pPr>
            <w:r w:rsidRPr="00C05AA8">
              <w:rPr>
                <w:rFonts w:ascii="Times New Roman" w:hAnsi="Times New Roman"/>
              </w:rPr>
              <w:t>red riječi u rečenici</w:t>
            </w:r>
          </w:p>
          <w:p w14:paraId="164C2B03" w14:textId="77777777" w:rsidR="002F362C" w:rsidRPr="00C05AA8" w:rsidRDefault="002F362C" w:rsidP="00F50551">
            <w:pPr>
              <w:pStyle w:val="Odlomakpopisa"/>
              <w:numPr>
                <w:ilvl w:val="1"/>
                <w:numId w:val="38"/>
              </w:numPr>
              <w:spacing w:after="0"/>
              <w:rPr>
                <w:rFonts w:ascii="Times New Roman" w:hAnsi="Times New Roman"/>
                <w:sz w:val="24"/>
                <w:szCs w:val="24"/>
              </w:rPr>
            </w:pPr>
            <w:r w:rsidRPr="00C05AA8">
              <w:rPr>
                <w:rFonts w:ascii="Times New Roman" w:hAnsi="Times New Roman"/>
              </w:rPr>
              <w:t>pravopisni znakovi</w:t>
            </w:r>
          </w:p>
          <w:p w14:paraId="031ACDE3" w14:textId="77777777" w:rsidR="002F362C" w:rsidRPr="00C05AA8" w:rsidRDefault="002F362C" w:rsidP="00F50551">
            <w:pPr>
              <w:pStyle w:val="Odlomakpopisa"/>
              <w:numPr>
                <w:ilvl w:val="1"/>
                <w:numId w:val="38"/>
              </w:numPr>
              <w:spacing w:after="0"/>
              <w:rPr>
                <w:rFonts w:ascii="Times New Roman" w:hAnsi="Times New Roman"/>
              </w:rPr>
            </w:pPr>
            <w:r w:rsidRPr="00C05AA8">
              <w:rPr>
                <w:rFonts w:ascii="Times New Roman" w:hAnsi="Times New Roman"/>
              </w:rPr>
              <w:t>frazemi, pleonazmi</w:t>
            </w:r>
          </w:p>
          <w:p w14:paraId="36592EFE" w14:textId="77777777" w:rsidR="002F362C" w:rsidRPr="00C05AA8" w:rsidRDefault="002F362C" w:rsidP="008E67AE">
            <w:pPr>
              <w:spacing w:after="0"/>
              <w:jc w:val="both"/>
              <w:rPr>
                <w:rFonts w:ascii="Times New Roman" w:eastAsia="Times New Roman" w:hAnsi="Times New Roman" w:cs="Times New Roman"/>
                <w:sz w:val="24"/>
                <w:szCs w:val="24"/>
                <w:lang w:eastAsia="hr-HR"/>
              </w:rPr>
            </w:pPr>
          </w:p>
        </w:tc>
      </w:tr>
      <w:tr w:rsidR="00FD3F66" w:rsidRPr="00C05AA8" w14:paraId="19E63C74" w14:textId="77777777" w:rsidTr="008E67AE">
        <w:trPr>
          <w:trHeight w:val="1007"/>
        </w:trPr>
        <w:tc>
          <w:tcPr>
            <w:tcW w:w="2518" w:type="dxa"/>
            <w:shd w:val="clear" w:color="auto" w:fill="D5DCE4" w:themeFill="text2" w:themeFillTint="33"/>
          </w:tcPr>
          <w:p w14:paraId="60A63CF1" w14:textId="77777777" w:rsidR="002F362C" w:rsidRPr="00C05AA8" w:rsidRDefault="002F362C" w:rsidP="008E67A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lastRenderedPageBreak/>
              <w:t>NAMJENA</w:t>
            </w:r>
          </w:p>
        </w:tc>
        <w:tc>
          <w:tcPr>
            <w:tcW w:w="6770" w:type="dxa"/>
          </w:tcPr>
          <w:p w14:paraId="647CCB55" w14:textId="77777777" w:rsidR="002F362C" w:rsidRPr="00C05AA8" w:rsidRDefault="002F362C" w:rsidP="008E67AE">
            <w:pPr>
              <w:autoSpaceDE w:val="0"/>
              <w:autoSpaceDN w:val="0"/>
              <w:adjustRightInd w:val="0"/>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Do</w:t>
            </w:r>
            <w:r w:rsidR="00871334" w:rsidRPr="00C05AA8">
              <w:rPr>
                <w:rFonts w:ascii="Times New Roman" w:eastAsia="Times New Roman" w:hAnsi="Times New Roman" w:cs="Times New Roman"/>
                <w:sz w:val="24"/>
                <w:szCs w:val="24"/>
                <w:lang w:eastAsia="hr-HR"/>
              </w:rPr>
              <w:t>punska nastava se organizira za</w:t>
            </w:r>
            <w:r w:rsidRPr="00C05AA8">
              <w:rPr>
                <w:rFonts w:ascii="Times New Roman" w:eastAsia="Times New Roman" w:hAnsi="Times New Roman" w:cs="Times New Roman"/>
                <w:sz w:val="24"/>
                <w:szCs w:val="24"/>
                <w:lang w:eastAsia="hr-HR"/>
              </w:rPr>
              <w:t xml:space="preserve">: </w:t>
            </w:r>
          </w:p>
          <w:p w14:paraId="2291574B" w14:textId="77777777" w:rsidR="002F362C" w:rsidRPr="00C05AA8" w:rsidRDefault="002F362C" w:rsidP="008E67AE">
            <w:pPr>
              <w:autoSpaceDE w:val="0"/>
              <w:autoSpaceDN w:val="0"/>
              <w:adjustRightInd w:val="0"/>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učenike koji imaju poteškoće u svladavanju i praćenju nastavnog sadržaja Hrvatskog jezika ili samo određenoga dijela gradiva </w:t>
            </w:r>
          </w:p>
          <w:p w14:paraId="3CCEA2CD" w14:textId="77777777" w:rsidR="002F362C" w:rsidRPr="00C05AA8" w:rsidRDefault="002F362C" w:rsidP="008E67AE">
            <w:pPr>
              <w:autoSpaceDE w:val="0"/>
              <w:autoSpaceDN w:val="0"/>
              <w:adjustRightInd w:val="0"/>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za učenike koji puno izostaju te ne mogu pratiti gradivo </w:t>
            </w:r>
          </w:p>
          <w:p w14:paraId="5E48620C" w14:textId="77777777" w:rsidR="002F362C" w:rsidRPr="00C05AA8" w:rsidRDefault="002F362C" w:rsidP="008E67AE">
            <w:pPr>
              <w:autoSpaceDE w:val="0"/>
              <w:autoSpaceDN w:val="0"/>
              <w:adjustRightInd w:val="0"/>
              <w:spacing w:after="0" w:line="240" w:lineRule="auto"/>
              <w:rPr>
                <w:rFonts w:ascii="Times New Roman" w:eastAsia="Times New Roman" w:hAnsi="Times New Roman" w:cs="Times New Roman"/>
                <w:sz w:val="24"/>
                <w:szCs w:val="24"/>
                <w:lang w:eastAsia="hr-HR"/>
              </w:rPr>
            </w:pPr>
          </w:p>
        </w:tc>
      </w:tr>
      <w:tr w:rsidR="00FD3F66" w:rsidRPr="00C05AA8" w14:paraId="605BC6E5" w14:textId="77777777" w:rsidTr="008E67AE">
        <w:tc>
          <w:tcPr>
            <w:tcW w:w="2518" w:type="dxa"/>
            <w:shd w:val="clear" w:color="auto" w:fill="D5DCE4" w:themeFill="text2" w:themeFillTint="33"/>
          </w:tcPr>
          <w:p w14:paraId="30A9FCAB" w14:textId="77777777" w:rsidR="002F362C" w:rsidRPr="00C05AA8" w:rsidRDefault="002F362C" w:rsidP="008E67A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NOSITELJI I NJIHOVA ODGOVORNOST</w:t>
            </w:r>
          </w:p>
        </w:tc>
        <w:tc>
          <w:tcPr>
            <w:tcW w:w="6770" w:type="dxa"/>
          </w:tcPr>
          <w:p w14:paraId="044EED63" w14:textId="77777777" w:rsidR="002F362C" w:rsidRPr="00C05AA8" w:rsidRDefault="002F362C" w:rsidP="008E67AE">
            <w:pPr>
              <w:autoSpaceDE w:val="0"/>
              <w:autoSpaceDN w:val="0"/>
              <w:adjustRightInd w:val="0"/>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Nikolina Mance, dipl. </w:t>
            </w:r>
            <w:proofErr w:type="spellStart"/>
            <w:r w:rsidRPr="00C05AA8">
              <w:rPr>
                <w:rFonts w:ascii="Times New Roman" w:eastAsia="Times New Roman" w:hAnsi="Times New Roman" w:cs="Times New Roman"/>
                <w:sz w:val="24"/>
                <w:szCs w:val="24"/>
                <w:lang w:eastAsia="hr-HR"/>
              </w:rPr>
              <w:t>uč</w:t>
            </w:r>
            <w:proofErr w:type="spellEnd"/>
            <w:r w:rsidRPr="00C05AA8">
              <w:rPr>
                <w:rFonts w:ascii="Times New Roman" w:eastAsia="Times New Roman" w:hAnsi="Times New Roman" w:cs="Times New Roman"/>
                <w:sz w:val="24"/>
                <w:szCs w:val="24"/>
                <w:lang w:eastAsia="hr-HR"/>
              </w:rPr>
              <w:t>. RN + HJ</w:t>
            </w:r>
          </w:p>
          <w:p w14:paraId="62F5AA75" w14:textId="77777777" w:rsidR="002F362C" w:rsidRPr="00C05AA8" w:rsidRDefault="002F362C" w:rsidP="008E67AE">
            <w:pPr>
              <w:autoSpaceDE w:val="0"/>
              <w:autoSpaceDN w:val="0"/>
              <w:adjustRightInd w:val="0"/>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Učiteljica bi trebala omogućiti svakom učeniku svladavanje osnovne razine redovnog nastavnog gradiva u skladu sa sposobnostima učenika, a učenici bi trebali redovito pohađati nastavu i izvršavati postavljene zadatke.</w:t>
            </w:r>
          </w:p>
          <w:p w14:paraId="05992CE3" w14:textId="77777777" w:rsidR="002F362C" w:rsidRPr="00C05AA8" w:rsidRDefault="002F362C" w:rsidP="008E67AE">
            <w:pPr>
              <w:autoSpaceDE w:val="0"/>
              <w:autoSpaceDN w:val="0"/>
              <w:adjustRightInd w:val="0"/>
              <w:spacing w:after="0" w:line="240" w:lineRule="auto"/>
              <w:rPr>
                <w:rFonts w:ascii="Times New Roman" w:eastAsia="Times New Roman" w:hAnsi="Times New Roman" w:cs="Times New Roman"/>
                <w:sz w:val="24"/>
                <w:szCs w:val="24"/>
                <w:lang w:eastAsia="hr-HR"/>
              </w:rPr>
            </w:pPr>
          </w:p>
        </w:tc>
      </w:tr>
      <w:tr w:rsidR="00FD3F66" w:rsidRPr="00C05AA8" w14:paraId="3A9A4A9C" w14:textId="77777777" w:rsidTr="008E67AE">
        <w:tc>
          <w:tcPr>
            <w:tcW w:w="2518" w:type="dxa"/>
            <w:shd w:val="clear" w:color="auto" w:fill="D5DCE4" w:themeFill="text2" w:themeFillTint="33"/>
          </w:tcPr>
          <w:p w14:paraId="3BEA3581" w14:textId="77777777" w:rsidR="002F362C" w:rsidRPr="00C05AA8" w:rsidRDefault="002F362C" w:rsidP="008E67A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REALIZACIJE</w:t>
            </w:r>
          </w:p>
        </w:tc>
        <w:tc>
          <w:tcPr>
            <w:tcW w:w="6770" w:type="dxa"/>
          </w:tcPr>
          <w:p w14:paraId="23136870" w14:textId="77777777" w:rsidR="002F362C" w:rsidRPr="00C05AA8" w:rsidRDefault="002F362C" w:rsidP="008E67AE">
            <w:pPr>
              <w:autoSpaceDE w:val="0"/>
              <w:autoSpaceDN w:val="0"/>
              <w:adjustRightInd w:val="0"/>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 okviru redovitog rasporeda individualiziranim pristupom i radom u manjim skupinama</w:t>
            </w:r>
          </w:p>
        </w:tc>
      </w:tr>
      <w:tr w:rsidR="00FD3F66" w:rsidRPr="00C05AA8" w14:paraId="4DFB34DF" w14:textId="77777777" w:rsidTr="008E67AE">
        <w:tc>
          <w:tcPr>
            <w:tcW w:w="2518" w:type="dxa"/>
            <w:shd w:val="clear" w:color="auto" w:fill="D5DCE4" w:themeFill="text2" w:themeFillTint="33"/>
          </w:tcPr>
          <w:p w14:paraId="4C2D05CF" w14:textId="77777777" w:rsidR="002F362C" w:rsidRPr="00C05AA8" w:rsidRDefault="002F362C" w:rsidP="008E67A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VREMENIK</w:t>
            </w:r>
          </w:p>
        </w:tc>
        <w:tc>
          <w:tcPr>
            <w:tcW w:w="6770" w:type="dxa"/>
          </w:tcPr>
          <w:p w14:paraId="7644A672" w14:textId="77777777" w:rsidR="002F362C" w:rsidRPr="00C05AA8" w:rsidRDefault="00FD3F66" w:rsidP="008E67AE">
            <w:pPr>
              <w:autoSpaceDE w:val="0"/>
              <w:autoSpaceDN w:val="0"/>
              <w:adjustRightInd w:val="0"/>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Nastava se izvodi u fondu od 2 sata tjedno, ukupno 70</w:t>
            </w:r>
            <w:r w:rsidR="002F362C" w:rsidRPr="00C05AA8">
              <w:rPr>
                <w:rFonts w:ascii="Times New Roman" w:eastAsia="Times New Roman" w:hAnsi="Times New Roman" w:cs="Times New Roman"/>
                <w:sz w:val="24"/>
                <w:szCs w:val="24"/>
                <w:lang w:eastAsia="hr-HR"/>
              </w:rPr>
              <w:t xml:space="preserve"> sati godišnje u okviru redovnog rasporeda sati.</w:t>
            </w:r>
          </w:p>
          <w:p w14:paraId="42B251DC" w14:textId="77777777" w:rsidR="002F362C" w:rsidRPr="00C05AA8" w:rsidRDefault="002F362C" w:rsidP="008E67AE">
            <w:pPr>
              <w:autoSpaceDE w:val="0"/>
              <w:autoSpaceDN w:val="0"/>
              <w:adjustRightInd w:val="0"/>
              <w:spacing w:after="0" w:line="240" w:lineRule="auto"/>
              <w:rPr>
                <w:rFonts w:ascii="Times New Roman" w:eastAsia="Times New Roman" w:hAnsi="Times New Roman" w:cs="Times New Roman"/>
                <w:sz w:val="24"/>
                <w:szCs w:val="24"/>
                <w:lang w:eastAsia="hr-HR"/>
              </w:rPr>
            </w:pPr>
          </w:p>
        </w:tc>
      </w:tr>
      <w:tr w:rsidR="00FD3F66" w:rsidRPr="00C05AA8" w14:paraId="77A3F430" w14:textId="77777777" w:rsidTr="008E67AE">
        <w:tc>
          <w:tcPr>
            <w:tcW w:w="2518" w:type="dxa"/>
            <w:shd w:val="clear" w:color="auto" w:fill="D5DCE4" w:themeFill="text2" w:themeFillTint="33"/>
          </w:tcPr>
          <w:p w14:paraId="39282195" w14:textId="77777777" w:rsidR="002F362C" w:rsidRPr="00C05AA8" w:rsidRDefault="002F362C" w:rsidP="008E67A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TROŠKOVNIK</w:t>
            </w:r>
          </w:p>
        </w:tc>
        <w:tc>
          <w:tcPr>
            <w:tcW w:w="6770" w:type="dxa"/>
          </w:tcPr>
          <w:p w14:paraId="539D3169" w14:textId="77777777" w:rsidR="002F362C" w:rsidRPr="00C05AA8" w:rsidRDefault="002F362C" w:rsidP="008E67A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Potreban pribor i prostor osigurava škola.</w:t>
            </w:r>
          </w:p>
          <w:p w14:paraId="507D72A5" w14:textId="77777777" w:rsidR="002F362C" w:rsidRPr="00C05AA8" w:rsidRDefault="002F362C" w:rsidP="008E67A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w:t>
            </w:r>
          </w:p>
        </w:tc>
      </w:tr>
      <w:tr w:rsidR="00FD3F66" w:rsidRPr="00C05AA8" w14:paraId="31731BAE" w14:textId="77777777" w:rsidTr="008E67AE">
        <w:tc>
          <w:tcPr>
            <w:tcW w:w="2518" w:type="dxa"/>
            <w:shd w:val="clear" w:color="auto" w:fill="D5DCE4" w:themeFill="text2" w:themeFillTint="33"/>
          </w:tcPr>
          <w:p w14:paraId="67DBC3E1" w14:textId="77777777" w:rsidR="002F362C" w:rsidRPr="00C05AA8" w:rsidRDefault="002F362C" w:rsidP="008E67A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VREDNOVANJA I NAČIN KORIŠTENJA REZULTATA VREDNOVANJA</w:t>
            </w:r>
          </w:p>
        </w:tc>
        <w:tc>
          <w:tcPr>
            <w:tcW w:w="6770" w:type="dxa"/>
          </w:tcPr>
          <w:p w14:paraId="74F6850C" w14:textId="77777777" w:rsidR="002F362C" w:rsidRPr="00C05AA8" w:rsidRDefault="002F362C" w:rsidP="008E67AE">
            <w:pPr>
              <w:autoSpaceDE w:val="0"/>
              <w:autoSpaceDN w:val="0"/>
              <w:adjustRightInd w:val="0"/>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Nastava se vrednuje individualnim napretkom svakog učenika, uspješnošću svladavanja nastavnih sadržaja, smanjenjem broja negativno ocijenjenih učenika i mogućnosti ponavljanja razreda te u konačnici i u smislu kvalitete cijele škole u vidu postignuća na raznim razinama provjera znanja i nacionalnim ispitima.</w:t>
            </w:r>
          </w:p>
          <w:p w14:paraId="305B164C" w14:textId="77777777" w:rsidR="002F362C" w:rsidRPr="00C05AA8" w:rsidRDefault="002F362C" w:rsidP="008E67AE">
            <w:pPr>
              <w:autoSpaceDE w:val="0"/>
              <w:autoSpaceDN w:val="0"/>
              <w:adjustRightInd w:val="0"/>
              <w:spacing w:after="0" w:line="240" w:lineRule="auto"/>
              <w:rPr>
                <w:rFonts w:ascii="Times New Roman" w:eastAsia="Times New Roman" w:hAnsi="Times New Roman" w:cs="Times New Roman"/>
                <w:sz w:val="24"/>
                <w:szCs w:val="24"/>
                <w:lang w:eastAsia="hr-HR"/>
              </w:rPr>
            </w:pPr>
          </w:p>
        </w:tc>
      </w:tr>
    </w:tbl>
    <w:p w14:paraId="27F9B349"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b/>
          <w:sz w:val="24"/>
          <w:szCs w:val="24"/>
          <w:lang w:eastAsia="hr-HR"/>
        </w:rPr>
      </w:pPr>
    </w:p>
    <w:p w14:paraId="315FBF87" w14:textId="77777777" w:rsidR="001C32E9" w:rsidRPr="00C05AA8" w:rsidRDefault="001C32E9" w:rsidP="000143F2">
      <w:pPr>
        <w:autoSpaceDE w:val="0"/>
        <w:autoSpaceDN w:val="0"/>
        <w:adjustRightInd w:val="0"/>
        <w:spacing w:after="0" w:line="240" w:lineRule="auto"/>
        <w:rPr>
          <w:rFonts w:ascii="Times New Roman" w:eastAsia="Times New Roman" w:hAnsi="Times New Roman" w:cs="Times New Roman"/>
          <w:b/>
          <w:sz w:val="24"/>
          <w:szCs w:val="24"/>
          <w:lang w:eastAsia="hr-HR"/>
        </w:rPr>
      </w:pPr>
    </w:p>
    <w:p w14:paraId="414366E0"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color w:val="000000"/>
          <w:sz w:val="28"/>
          <w:szCs w:val="24"/>
          <w:lang w:eastAsia="hr-HR"/>
        </w:rPr>
      </w:pPr>
    </w:p>
    <w:p w14:paraId="51CE6821"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b/>
          <w:color w:val="FF0000"/>
          <w:sz w:val="28"/>
          <w:szCs w:val="24"/>
          <w:lang w:eastAsia="hr-HR"/>
        </w:rPr>
      </w:pPr>
      <w:r w:rsidRPr="00C05AA8">
        <w:rPr>
          <w:rFonts w:ascii="Times New Roman" w:eastAsia="Times New Roman" w:hAnsi="Times New Roman" w:cs="Times New Roman"/>
          <w:b/>
          <w:color w:val="FF0000"/>
          <w:sz w:val="28"/>
          <w:szCs w:val="24"/>
          <w:lang w:eastAsia="hr-HR"/>
        </w:rPr>
        <w:lastRenderedPageBreak/>
        <w:t>DOPUNSKA NASTAVA − MATEMATIKA</w:t>
      </w:r>
    </w:p>
    <w:p w14:paraId="767DA223"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b/>
          <w:sz w:val="24"/>
          <w:szCs w:val="24"/>
          <w:lang w:eastAsia="hr-HR"/>
        </w:rPr>
      </w:pPr>
    </w:p>
    <w:p w14:paraId="4CC204FC" w14:textId="77777777" w:rsidR="00B3386E" w:rsidRPr="00C05AA8" w:rsidRDefault="00B3386E" w:rsidP="00B3386E">
      <w:pPr>
        <w:autoSpaceDE w:val="0"/>
        <w:autoSpaceDN w:val="0"/>
        <w:adjustRightInd w:val="0"/>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color w:val="000000"/>
          <w:sz w:val="24"/>
          <w:szCs w:val="24"/>
          <w:lang w:eastAsia="hr-HR"/>
        </w:rPr>
        <w:t>Učitelji</w:t>
      </w:r>
      <w:r w:rsidR="00547170" w:rsidRPr="00C05AA8">
        <w:rPr>
          <w:rFonts w:ascii="Times New Roman" w:eastAsia="Times New Roman" w:hAnsi="Times New Roman" w:cs="Times New Roman"/>
          <w:b/>
          <w:color w:val="000000"/>
          <w:sz w:val="24"/>
          <w:szCs w:val="24"/>
          <w:lang w:eastAsia="hr-HR"/>
        </w:rPr>
        <w:t>:</w:t>
      </w:r>
      <w:r w:rsidR="00022B07" w:rsidRPr="00C05AA8">
        <w:rPr>
          <w:rFonts w:ascii="Times New Roman" w:eastAsia="Times New Roman" w:hAnsi="Times New Roman" w:cs="Times New Roman"/>
          <w:b/>
          <w:color w:val="000000"/>
          <w:sz w:val="24"/>
          <w:szCs w:val="24"/>
          <w:lang w:eastAsia="hr-HR"/>
        </w:rPr>
        <w:t xml:space="preserve"> </w:t>
      </w:r>
      <w:r w:rsidR="00547170" w:rsidRPr="00C05AA8">
        <w:rPr>
          <w:rFonts w:ascii="Times New Roman" w:eastAsia="Times New Roman" w:hAnsi="Times New Roman" w:cs="Times New Roman"/>
          <w:b/>
          <w:color w:val="000000"/>
          <w:sz w:val="24"/>
          <w:szCs w:val="24"/>
          <w:lang w:eastAsia="hr-HR"/>
        </w:rPr>
        <w:t>Maja Škarica, prof. matematike i informatike</w:t>
      </w:r>
      <w:r w:rsidRPr="00C05AA8">
        <w:rPr>
          <w:rFonts w:ascii="Times New Roman" w:eastAsia="Times New Roman" w:hAnsi="Times New Roman" w:cs="Times New Roman"/>
          <w:b/>
          <w:color w:val="000000"/>
          <w:sz w:val="24"/>
          <w:szCs w:val="24"/>
          <w:lang w:eastAsia="hr-HR"/>
        </w:rPr>
        <w:t>,</w:t>
      </w:r>
      <w:r w:rsidRPr="00C05AA8">
        <w:rPr>
          <w:rFonts w:ascii="Times New Roman" w:eastAsia="Times New Roman" w:hAnsi="Times New Roman" w:cs="Times New Roman"/>
          <w:b/>
          <w:sz w:val="24"/>
          <w:szCs w:val="24"/>
          <w:lang w:eastAsia="hr-HR"/>
        </w:rPr>
        <w:t xml:space="preserve"> Miljenko </w:t>
      </w:r>
      <w:proofErr w:type="spellStart"/>
      <w:r w:rsidRPr="00C05AA8">
        <w:rPr>
          <w:rFonts w:ascii="Times New Roman" w:eastAsia="Times New Roman" w:hAnsi="Times New Roman" w:cs="Times New Roman"/>
          <w:b/>
          <w:sz w:val="24"/>
          <w:szCs w:val="24"/>
          <w:lang w:eastAsia="hr-HR"/>
        </w:rPr>
        <w:t>Petračić</w:t>
      </w:r>
      <w:proofErr w:type="spellEnd"/>
      <w:r w:rsidRPr="00C05AA8">
        <w:rPr>
          <w:rFonts w:ascii="Times New Roman" w:eastAsia="Times New Roman" w:hAnsi="Times New Roman" w:cs="Times New Roman"/>
          <w:b/>
          <w:sz w:val="24"/>
          <w:szCs w:val="24"/>
          <w:lang w:eastAsia="hr-HR"/>
        </w:rPr>
        <w:t xml:space="preserve">, dipl. </w:t>
      </w:r>
      <w:proofErr w:type="spellStart"/>
      <w:r w:rsidRPr="00C05AA8">
        <w:rPr>
          <w:rFonts w:ascii="Times New Roman" w:eastAsia="Times New Roman" w:hAnsi="Times New Roman" w:cs="Times New Roman"/>
          <w:b/>
          <w:sz w:val="24"/>
          <w:szCs w:val="24"/>
          <w:lang w:eastAsia="hr-HR"/>
        </w:rPr>
        <w:t>uč</w:t>
      </w:r>
      <w:proofErr w:type="spellEnd"/>
      <w:r w:rsidRPr="00C05AA8">
        <w:rPr>
          <w:rFonts w:ascii="Times New Roman" w:eastAsia="Times New Roman" w:hAnsi="Times New Roman" w:cs="Times New Roman"/>
          <w:b/>
          <w:sz w:val="24"/>
          <w:szCs w:val="24"/>
          <w:lang w:eastAsia="hr-HR"/>
        </w:rPr>
        <w:t xml:space="preserve">. RN + MAT, učitelj mentor i </w:t>
      </w:r>
      <w:r w:rsidRPr="00C05AA8">
        <w:rPr>
          <w:rFonts w:ascii="Times New Roman" w:eastAsia="Times New Roman" w:hAnsi="Times New Roman" w:cs="Times New Roman"/>
          <w:b/>
          <w:color w:val="000000"/>
          <w:sz w:val="24"/>
          <w:szCs w:val="24"/>
          <w:lang w:eastAsia="hr-HR"/>
        </w:rPr>
        <w:t xml:space="preserve">Mateja Šarić, </w:t>
      </w:r>
      <w:proofErr w:type="spellStart"/>
      <w:r w:rsidRPr="00C05AA8">
        <w:rPr>
          <w:rFonts w:ascii="Times New Roman" w:eastAsia="Times New Roman" w:hAnsi="Times New Roman" w:cs="Times New Roman"/>
          <w:b/>
          <w:color w:val="000000"/>
          <w:sz w:val="24"/>
          <w:szCs w:val="24"/>
          <w:lang w:eastAsia="hr-HR"/>
        </w:rPr>
        <w:t>mag</w:t>
      </w:r>
      <w:proofErr w:type="spellEnd"/>
      <w:r w:rsidRPr="00C05AA8">
        <w:rPr>
          <w:rFonts w:ascii="Times New Roman" w:eastAsia="Times New Roman" w:hAnsi="Times New Roman" w:cs="Times New Roman"/>
          <w:b/>
          <w:color w:val="000000"/>
          <w:sz w:val="24"/>
          <w:szCs w:val="24"/>
          <w:lang w:eastAsia="hr-HR"/>
        </w:rPr>
        <w:t xml:space="preserve">. </w:t>
      </w:r>
      <w:proofErr w:type="spellStart"/>
      <w:r w:rsidRPr="00C05AA8">
        <w:rPr>
          <w:rFonts w:ascii="Times New Roman" w:eastAsia="Times New Roman" w:hAnsi="Times New Roman" w:cs="Times New Roman"/>
          <w:b/>
          <w:color w:val="000000"/>
          <w:sz w:val="24"/>
          <w:szCs w:val="24"/>
          <w:lang w:eastAsia="hr-HR"/>
        </w:rPr>
        <w:t>uni</w:t>
      </w:r>
      <w:proofErr w:type="spellEnd"/>
      <w:r w:rsidRPr="00C05AA8">
        <w:rPr>
          <w:rFonts w:ascii="Times New Roman" w:eastAsia="Times New Roman" w:hAnsi="Times New Roman" w:cs="Times New Roman"/>
          <w:b/>
          <w:color w:val="000000"/>
          <w:sz w:val="24"/>
          <w:szCs w:val="24"/>
          <w:lang w:eastAsia="hr-HR"/>
        </w:rPr>
        <w:t xml:space="preserve">. </w:t>
      </w:r>
      <w:proofErr w:type="spellStart"/>
      <w:r w:rsidRPr="00C05AA8">
        <w:rPr>
          <w:rFonts w:ascii="Times New Roman" w:eastAsia="Times New Roman" w:hAnsi="Times New Roman" w:cs="Times New Roman"/>
          <w:b/>
          <w:color w:val="000000"/>
          <w:sz w:val="24"/>
          <w:szCs w:val="24"/>
          <w:lang w:eastAsia="hr-HR"/>
        </w:rPr>
        <w:t>edu</w:t>
      </w:r>
      <w:proofErr w:type="spellEnd"/>
      <w:r w:rsidRPr="00C05AA8">
        <w:rPr>
          <w:rFonts w:ascii="Times New Roman" w:eastAsia="Times New Roman" w:hAnsi="Times New Roman" w:cs="Times New Roman"/>
          <w:b/>
          <w:color w:val="000000"/>
          <w:sz w:val="24"/>
          <w:szCs w:val="24"/>
          <w:lang w:eastAsia="hr-HR"/>
        </w:rPr>
        <w:t xml:space="preserve">. </w:t>
      </w:r>
      <w:proofErr w:type="spellStart"/>
      <w:r w:rsidRPr="00C05AA8">
        <w:rPr>
          <w:rFonts w:ascii="Times New Roman" w:eastAsia="Times New Roman" w:hAnsi="Times New Roman" w:cs="Times New Roman"/>
          <w:b/>
          <w:color w:val="000000"/>
          <w:sz w:val="24"/>
          <w:szCs w:val="24"/>
          <w:lang w:eastAsia="hr-HR"/>
        </w:rPr>
        <w:t>fiz</w:t>
      </w:r>
      <w:proofErr w:type="spellEnd"/>
      <w:r w:rsidRPr="00C05AA8">
        <w:rPr>
          <w:rFonts w:ascii="Times New Roman" w:eastAsia="Times New Roman" w:hAnsi="Times New Roman" w:cs="Times New Roman"/>
          <w:b/>
          <w:color w:val="000000"/>
          <w:sz w:val="24"/>
          <w:szCs w:val="24"/>
          <w:lang w:eastAsia="hr-HR"/>
        </w:rPr>
        <w:t>. (5. – 8. r.)</w:t>
      </w:r>
    </w:p>
    <w:p w14:paraId="4A462385"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b/>
          <w:color w:val="000000"/>
          <w:sz w:val="24"/>
          <w:szCs w:val="24"/>
          <w:lang w:eastAsia="hr-HR"/>
        </w:rPr>
      </w:pPr>
    </w:p>
    <w:p w14:paraId="7FCD7556"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b/>
          <w:color w:val="000000"/>
          <w:sz w:val="24"/>
          <w:szCs w:val="24"/>
          <w:lang w:eastAsia="hr-HR"/>
        </w:rPr>
      </w:pPr>
      <w:r w:rsidRPr="00C05AA8">
        <w:rPr>
          <w:rFonts w:ascii="Times New Roman" w:eastAsia="Times New Roman" w:hAnsi="Times New Roman" w:cs="Times New Roman"/>
          <w:b/>
          <w:color w:val="000000"/>
          <w:sz w:val="24"/>
          <w:szCs w:val="24"/>
          <w:lang w:eastAsia="hr-HR"/>
        </w:rPr>
        <w:t xml:space="preserve">                </w:t>
      </w:r>
      <w:r w:rsidR="00F6683D" w:rsidRPr="00C05AA8">
        <w:rPr>
          <w:rFonts w:ascii="Times New Roman" w:eastAsia="Times New Roman" w:hAnsi="Times New Roman" w:cs="Times New Roman"/>
          <w:b/>
          <w:color w:val="000000"/>
          <w:sz w:val="24"/>
          <w:szCs w:val="24"/>
          <w:lang w:eastAsia="hr-HR"/>
        </w:rPr>
        <w:t xml:space="preserve">   </w:t>
      </w:r>
    </w:p>
    <w:p w14:paraId="081B6426"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0143F2" w:rsidRPr="00C05AA8" w14:paraId="2424207F" w14:textId="77777777" w:rsidTr="00547170">
        <w:tc>
          <w:tcPr>
            <w:tcW w:w="2518" w:type="dxa"/>
            <w:shd w:val="clear" w:color="auto" w:fill="D5DCE4" w:themeFill="text2" w:themeFillTint="33"/>
          </w:tcPr>
          <w:p w14:paraId="1DDDBBAE"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CILJEVI</w:t>
            </w:r>
          </w:p>
        </w:tc>
        <w:tc>
          <w:tcPr>
            <w:tcW w:w="6770" w:type="dxa"/>
          </w:tcPr>
          <w:p w14:paraId="5E75CCB0" w14:textId="77777777" w:rsidR="000143F2" w:rsidRPr="00C05AA8" w:rsidRDefault="008D4532" w:rsidP="00F50551">
            <w:pPr>
              <w:pStyle w:val="Odlomakpopisa"/>
              <w:numPr>
                <w:ilvl w:val="0"/>
                <w:numId w:val="44"/>
              </w:numPr>
              <w:autoSpaceDE w:val="0"/>
              <w:autoSpaceDN w:val="0"/>
              <w:adjustRightInd w:val="0"/>
              <w:spacing w:after="0" w:line="240" w:lineRule="auto"/>
              <w:rPr>
                <w:rFonts w:ascii="Times New Roman" w:eastAsia="Times New Roman" w:hAnsi="Times New Roman"/>
                <w:color w:val="000000"/>
                <w:sz w:val="24"/>
                <w:szCs w:val="24"/>
                <w:lang w:eastAsia="hr-HR"/>
              </w:rPr>
            </w:pPr>
            <w:r w:rsidRPr="00C05AA8">
              <w:rPr>
                <w:rFonts w:ascii="Times New Roman" w:eastAsia="Times New Roman" w:hAnsi="Times New Roman"/>
                <w:color w:val="000000"/>
                <w:sz w:val="24"/>
                <w:szCs w:val="24"/>
                <w:lang w:eastAsia="hr-HR"/>
              </w:rPr>
              <w:t>s</w:t>
            </w:r>
            <w:r w:rsidR="000143F2" w:rsidRPr="00C05AA8">
              <w:rPr>
                <w:rFonts w:ascii="Times New Roman" w:eastAsia="Times New Roman" w:hAnsi="Times New Roman"/>
                <w:color w:val="000000"/>
                <w:sz w:val="24"/>
                <w:szCs w:val="24"/>
                <w:lang w:eastAsia="hr-HR"/>
              </w:rPr>
              <w:t xml:space="preserve">tjecanje temeljnih matematičkih znanja i kompetencija koja nisu usvojena ili dobro utvrđena i/ili uvježbana u nižim razredima </w:t>
            </w:r>
          </w:p>
          <w:p w14:paraId="683A6AE7" w14:textId="77777777" w:rsidR="000143F2" w:rsidRPr="00C05AA8" w:rsidRDefault="000143F2" w:rsidP="00F50551">
            <w:pPr>
              <w:pStyle w:val="Odlomakpopisa"/>
              <w:numPr>
                <w:ilvl w:val="0"/>
                <w:numId w:val="44"/>
              </w:numPr>
              <w:autoSpaceDE w:val="0"/>
              <w:autoSpaceDN w:val="0"/>
              <w:adjustRightInd w:val="0"/>
              <w:spacing w:after="0" w:line="240" w:lineRule="auto"/>
              <w:rPr>
                <w:rFonts w:ascii="Times New Roman" w:eastAsia="Times New Roman" w:hAnsi="Times New Roman"/>
                <w:color w:val="000000"/>
                <w:sz w:val="24"/>
                <w:szCs w:val="24"/>
                <w:lang w:eastAsia="hr-HR"/>
              </w:rPr>
            </w:pPr>
            <w:r w:rsidRPr="00C05AA8">
              <w:rPr>
                <w:rFonts w:ascii="Times New Roman" w:eastAsia="Times New Roman" w:hAnsi="Times New Roman"/>
                <w:color w:val="000000"/>
                <w:sz w:val="24"/>
                <w:szCs w:val="24"/>
                <w:lang w:eastAsia="hr-HR"/>
              </w:rPr>
              <w:t>pomoć učenicima koji otežano svladavaju gradivo ili dijelove gradiva propisano</w:t>
            </w:r>
            <w:r w:rsidR="003246D0" w:rsidRPr="00C05AA8">
              <w:rPr>
                <w:rFonts w:ascii="Times New Roman" w:eastAsia="Times New Roman" w:hAnsi="Times New Roman"/>
                <w:color w:val="000000"/>
                <w:sz w:val="24"/>
                <w:szCs w:val="24"/>
                <w:lang w:eastAsia="hr-HR"/>
              </w:rPr>
              <w:t xml:space="preserve">g  redovnim nastavnim planom i </w:t>
            </w:r>
            <w:r w:rsidRPr="00C05AA8">
              <w:rPr>
                <w:rFonts w:ascii="Times New Roman" w:eastAsia="Times New Roman" w:hAnsi="Times New Roman"/>
                <w:color w:val="000000"/>
                <w:sz w:val="24"/>
                <w:szCs w:val="24"/>
                <w:lang w:eastAsia="hr-HR"/>
              </w:rPr>
              <w:t>programom za uč</w:t>
            </w:r>
            <w:r w:rsidR="008D4532" w:rsidRPr="00C05AA8">
              <w:rPr>
                <w:rFonts w:ascii="Times New Roman" w:eastAsia="Times New Roman" w:hAnsi="Times New Roman"/>
                <w:color w:val="000000"/>
                <w:sz w:val="24"/>
                <w:szCs w:val="24"/>
                <w:lang w:eastAsia="hr-HR"/>
              </w:rPr>
              <w:t xml:space="preserve">enike od 5. do 8. razreda </w:t>
            </w:r>
          </w:p>
        </w:tc>
      </w:tr>
      <w:tr w:rsidR="000143F2" w:rsidRPr="00C05AA8" w14:paraId="749EC1B6" w14:textId="77777777" w:rsidTr="00547170">
        <w:trPr>
          <w:trHeight w:val="1007"/>
        </w:trPr>
        <w:tc>
          <w:tcPr>
            <w:tcW w:w="2518" w:type="dxa"/>
            <w:shd w:val="clear" w:color="auto" w:fill="D5DCE4" w:themeFill="text2" w:themeFillTint="33"/>
          </w:tcPr>
          <w:p w14:paraId="18FF764A"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NAMJENA</w:t>
            </w:r>
          </w:p>
        </w:tc>
        <w:tc>
          <w:tcPr>
            <w:tcW w:w="6770" w:type="dxa"/>
          </w:tcPr>
          <w:p w14:paraId="1B69B9AB"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xml:space="preserve">Dopunska nastava se organizira za: </w:t>
            </w:r>
          </w:p>
          <w:p w14:paraId="4204A538" w14:textId="77777777" w:rsidR="000143F2" w:rsidRPr="00C05AA8" w:rsidRDefault="000143F2" w:rsidP="00F50551">
            <w:pPr>
              <w:pStyle w:val="Odlomakpopisa"/>
              <w:numPr>
                <w:ilvl w:val="0"/>
                <w:numId w:val="44"/>
              </w:numPr>
              <w:autoSpaceDE w:val="0"/>
              <w:autoSpaceDN w:val="0"/>
              <w:adjustRightInd w:val="0"/>
              <w:spacing w:after="0" w:line="240" w:lineRule="auto"/>
              <w:rPr>
                <w:rFonts w:ascii="Times New Roman" w:eastAsia="Times New Roman" w:hAnsi="Times New Roman"/>
                <w:color w:val="000000"/>
                <w:sz w:val="24"/>
                <w:szCs w:val="24"/>
                <w:lang w:eastAsia="hr-HR"/>
              </w:rPr>
            </w:pPr>
            <w:r w:rsidRPr="00C05AA8">
              <w:rPr>
                <w:rFonts w:ascii="Times New Roman" w:eastAsia="Times New Roman" w:hAnsi="Times New Roman"/>
                <w:color w:val="000000"/>
                <w:sz w:val="24"/>
                <w:szCs w:val="24"/>
                <w:lang w:eastAsia="hr-HR"/>
              </w:rPr>
              <w:t xml:space="preserve">učenike koji imaju poteškoće u svladavanju i praćenju nastavnog programa matematike ili samo određenoga dijela gradiva </w:t>
            </w:r>
          </w:p>
          <w:p w14:paraId="474335DA" w14:textId="77777777" w:rsidR="000143F2" w:rsidRPr="00C05AA8" w:rsidRDefault="000143F2" w:rsidP="00F50551">
            <w:pPr>
              <w:pStyle w:val="Odlomakpopisa"/>
              <w:numPr>
                <w:ilvl w:val="0"/>
                <w:numId w:val="44"/>
              </w:numPr>
              <w:autoSpaceDE w:val="0"/>
              <w:autoSpaceDN w:val="0"/>
              <w:adjustRightInd w:val="0"/>
              <w:spacing w:after="0" w:line="240" w:lineRule="auto"/>
              <w:rPr>
                <w:rFonts w:ascii="Times New Roman" w:eastAsia="Times New Roman" w:hAnsi="Times New Roman"/>
                <w:color w:val="000000"/>
                <w:sz w:val="24"/>
                <w:szCs w:val="24"/>
                <w:lang w:eastAsia="hr-HR"/>
              </w:rPr>
            </w:pPr>
            <w:r w:rsidRPr="00C05AA8">
              <w:rPr>
                <w:rFonts w:ascii="Times New Roman" w:eastAsia="Times New Roman" w:hAnsi="Times New Roman"/>
                <w:color w:val="000000"/>
                <w:sz w:val="24"/>
                <w:szCs w:val="24"/>
                <w:lang w:eastAsia="hr-HR"/>
              </w:rPr>
              <w:t xml:space="preserve">za učenike koji puno izostaju te ne mogu pratiti gradivo </w:t>
            </w:r>
          </w:p>
          <w:p w14:paraId="7875C43C" w14:textId="77777777" w:rsidR="000143F2" w:rsidRPr="00C05AA8" w:rsidRDefault="000143F2" w:rsidP="00F50551">
            <w:pPr>
              <w:pStyle w:val="Odlomakpopisa"/>
              <w:numPr>
                <w:ilvl w:val="0"/>
                <w:numId w:val="44"/>
              </w:numPr>
              <w:spacing w:after="0" w:line="240" w:lineRule="auto"/>
              <w:rPr>
                <w:rFonts w:ascii="Times New Roman" w:eastAsia="Times New Roman" w:hAnsi="Times New Roman"/>
                <w:sz w:val="24"/>
                <w:szCs w:val="24"/>
                <w:lang w:eastAsia="hr-HR"/>
              </w:rPr>
            </w:pPr>
            <w:r w:rsidRPr="00C05AA8">
              <w:rPr>
                <w:rFonts w:ascii="Times New Roman" w:eastAsia="Times New Roman" w:hAnsi="Times New Roman"/>
                <w:sz w:val="24"/>
                <w:szCs w:val="24"/>
                <w:lang w:eastAsia="hr-HR"/>
              </w:rPr>
              <w:t xml:space="preserve">za učenike koji žele čvršće i kvalitetnije utvrditi svoje znanje i gradivo </w:t>
            </w:r>
          </w:p>
          <w:p w14:paraId="58F61C0B"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tc>
      </w:tr>
      <w:tr w:rsidR="000143F2" w:rsidRPr="00C05AA8" w14:paraId="7FF901BA" w14:textId="77777777" w:rsidTr="00547170">
        <w:tc>
          <w:tcPr>
            <w:tcW w:w="2518" w:type="dxa"/>
            <w:shd w:val="clear" w:color="auto" w:fill="D5DCE4" w:themeFill="text2" w:themeFillTint="33"/>
          </w:tcPr>
          <w:p w14:paraId="097A5CA8"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NOSITELJI I NJIHOVA ODGOVORNOST</w:t>
            </w:r>
          </w:p>
        </w:tc>
        <w:tc>
          <w:tcPr>
            <w:tcW w:w="6770" w:type="dxa"/>
          </w:tcPr>
          <w:p w14:paraId="36413E1F" w14:textId="77777777" w:rsidR="000143F2" w:rsidRPr="00C05AA8" w:rsidRDefault="008D4532"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Učitelj bi trebao</w:t>
            </w:r>
            <w:r w:rsidR="000143F2" w:rsidRPr="00C05AA8">
              <w:rPr>
                <w:rFonts w:ascii="Times New Roman" w:eastAsia="Times New Roman" w:hAnsi="Times New Roman" w:cs="Times New Roman"/>
                <w:color w:val="000000"/>
                <w:sz w:val="24"/>
                <w:szCs w:val="24"/>
                <w:lang w:eastAsia="hr-HR"/>
              </w:rPr>
              <w:t xml:space="preserve"> omogućiti svakom učeniku svladavanje osnovne razine redovnog nastavnog gradiva u skladu sa sposobnostima učenika, a učenici bi trebali redovito pohađati nastavu i </w:t>
            </w:r>
            <w:r w:rsidRPr="00C05AA8">
              <w:rPr>
                <w:rFonts w:ascii="Times New Roman" w:eastAsia="Times New Roman" w:hAnsi="Times New Roman" w:cs="Times New Roman"/>
                <w:color w:val="000000"/>
                <w:sz w:val="24"/>
                <w:szCs w:val="24"/>
                <w:lang w:eastAsia="hr-HR"/>
              </w:rPr>
              <w:t>izvršavati postavljene zadatke.</w:t>
            </w:r>
          </w:p>
        </w:tc>
      </w:tr>
      <w:tr w:rsidR="000143F2" w:rsidRPr="00C05AA8" w14:paraId="2FEF7D36" w14:textId="77777777" w:rsidTr="00547170">
        <w:tc>
          <w:tcPr>
            <w:tcW w:w="2518" w:type="dxa"/>
            <w:shd w:val="clear" w:color="auto" w:fill="D5DCE4" w:themeFill="text2" w:themeFillTint="33"/>
          </w:tcPr>
          <w:p w14:paraId="0EC42DF1"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REALIZACIJE</w:t>
            </w:r>
          </w:p>
        </w:tc>
        <w:tc>
          <w:tcPr>
            <w:tcW w:w="6770" w:type="dxa"/>
          </w:tcPr>
          <w:p w14:paraId="17232349"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Na satovima dopunske nastave matematike individualiziranim pristupom i radom u manjoj skupini.</w:t>
            </w:r>
          </w:p>
          <w:p w14:paraId="3A0D6BDB"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sz w:val="24"/>
                <w:szCs w:val="24"/>
                <w:lang w:eastAsia="hr-HR"/>
              </w:rPr>
            </w:pPr>
          </w:p>
        </w:tc>
      </w:tr>
      <w:tr w:rsidR="000143F2" w:rsidRPr="00C05AA8" w14:paraId="24BF4508" w14:textId="77777777" w:rsidTr="00547170">
        <w:tc>
          <w:tcPr>
            <w:tcW w:w="2518" w:type="dxa"/>
            <w:shd w:val="clear" w:color="auto" w:fill="D5DCE4" w:themeFill="text2" w:themeFillTint="33"/>
          </w:tcPr>
          <w:p w14:paraId="11A3537E"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VREMENIK</w:t>
            </w:r>
          </w:p>
        </w:tc>
        <w:tc>
          <w:tcPr>
            <w:tcW w:w="6770" w:type="dxa"/>
          </w:tcPr>
          <w:p w14:paraId="41C6B834" w14:textId="77777777" w:rsidR="000143F2" w:rsidRPr="00C05AA8" w:rsidRDefault="003246D0"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Nastava se izvodi u fondu od 2 sata tjedno, ukupno 70</w:t>
            </w:r>
            <w:r w:rsidR="000143F2" w:rsidRPr="00C05AA8">
              <w:rPr>
                <w:rFonts w:ascii="Times New Roman" w:eastAsia="Times New Roman" w:hAnsi="Times New Roman" w:cs="Times New Roman"/>
                <w:color w:val="000000"/>
                <w:sz w:val="24"/>
                <w:szCs w:val="24"/>
                <w:lang w:eastAsia="hr-HR"/>
              </w:rPr>
              <w:t xml:space="preserve"> sati godišnje u okviru redovnog rasporeda sati.</w:t>
            </w:r>
          </w:p>
          <w:p w14:paraId="7F957BE7"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tc>
      </w:tr>
      <w:tr w:rsidR="000143F2" w:rsidRPr="00C05AA8" w14:paraId="6B5B325B" w14:textId="77777777" w:rsidTr="00547170">
        <w:tc>
          <w:tcPr>
            <w:tcW w:w="2518" w:type="dxa"/>
            <w:shd w:val="clear" w:color="auto" w:fill="D5DCE4" w:themeFill="text2" w:themeFillTint="33"/>
          </w:tcPr>
          <w:p w14:paraId="58C7FDF9"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TROŠKOVNIK</w:t>
            </w:r>
          </w:p>
        </w:tc>
        <w:tc>
          <w:tcPr>
            <w:tcW w:w="6770" w:type="dxa"/>
          </w:tcPr>
          <w:p w14:paraId="0B6730E5"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Potreban pribor i prostor osigurava škola.</w:t>
            </w:r>
          </w:p>
          <w:p w14:paraId="10CB8933"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w:t>
            </w:r>
          </w:p>
        </w:tc>
      </w:tr>
      <w:tr w:rsidR="000143F2" w:rsidRPr="00C05AA8" w14:paraId="76589191" w14:textId="77777777" w:rsidTr="00547170">
        <w:tc>
          <w:tcPr>
            <w:tcW w:w="2518" w:type="dxa"/>
            <w:shd w:val="clear" w:color="auto" w:fill="D5DCE4" w:themeFill="text2" w:themeFillTint="33"/>
          </w:tcPr>
          <w:p w14:paraId="24A7BC2E"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VREDNOVANJA I NAČIN KORIŠTENJA REZULTATA VREDNOVANJA</w:t>
            </w:r>
          </w:p>
        </w:tc>
        <w:tc>
          <w:tcPr>
            <w:tcW w:w="6770" w:type="dxa"/>
          </w:tcPr>
          <w:p w14:paraId="51EAF292"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Nastava se vrednuje individualnim napretkom svakog učenika, uspješnošću svladavanja nastavnih sadržaja, smanjenjem broja negativno ocijenjenih učenika i mogućnosti ponavljanja razreda te u konačnici i u smislu kvalitete cijele škole u vidu postignuća na raznim razinama provjera znanja i nacionalnim ispitima..</w:t>
            </w:r>
          </w:p>
          <w:p w14:paraId="3D68BE47"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tc>
      </w:tr>
    </w:tbl>
    <w:p w14:paraId="3ED55778"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198970BC" w14:textId="77777777" w:rsidR="0007016C" w:rsidRPr="00C05AA8" w:rsidRDefault="0007016C" w:rsidP="000813BA">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48B6A37B" w14:textId="77777777" w:rsidR="0007016C" w:rsidRPr="00C05AA8" w:rsidRDefault="0007016C" w:rsidP="000813BA">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21AA6E97" w14:textId="77777777" w:rsidR="008D4532" w:rsidRPr="00C05AA8" w:rsidRDefault="008D4532" w:rsidP="000813BA">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22616695" w14:textId="77777777" w:rsidR="008D4532" w:rsidRPr="00C05AA8" w:rsidRDefault="008D4532" w:rsidP="000813BA">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0DA91FCC" w14:textId="77777777" w:rsidR="008D4532" w:rsidRPr="00C05AA8" w:rsidRDefault="008D4532" w:rsidP="000813BA">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2C359B65" w14:textId="77777777" w:rsidR="008D4532" w:rsidRPr="00C05AA8" w:rsidRDefault="008D4532" w:rsidP="000813BA">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1F9733B5" w14:textId="77777777" w:rsidR="008D4532" w:rsidRPr="00C05AA8" w:rsidRDefault="008D4532" w:rsidP="000813BA">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06A75B35" w14:textId="77777777" w:rsidR="008D4532" w:rsidRPr="00C05AA8" w:rsidRDefault="008D4532" w:rsidP="000813BA">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5D62B96C" w14:textId="77777777" w:rsidR="008D4532" w:rsidRPr="00C05AA8" w:rsidRDefault="008D4532" w:rsidP="000813BA">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2F7054C7" w14:textId="77777777" w:rsidR="008D4532" w:rsidRPr="00C05AA8" w:rsidRDefault="008D4532" w:rsidP="000813BA">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03712964" w14:textId="77777777" w:rsidR="000813BA" w:rsidRPr="00C05AA8" w:rsidRDefault="000813BA" w:rsidP="000813BA">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274DA5AA" w14:textId="77777777" w:rsidR="000813BA" w:rsidRPr="00C05AA8" w:rsidRDefault="005F702D" w:rsidP="000813BA">
      <w:pPr>
        <w:autoSpaceDE w:val="0"/>
        <w:autoSpaceDN w:val="0"/>
        <w:adjustRightInd w:val="0"/>
        <w:spacing w:after="0" w:line="240" w:lineRule="auto"/>
        <w:rPr>
          <w:rFonts w:ascii="Times New Roman" w:eastAsia="Times New Roman" w:hAnsi="Times New Roman" w:cs="Times New Roman"/>
          <w:b/>
          <w:color w:val="FF0000"/>
          <w:sz w:val="28"/>
          <w:szCs w:val="24"/>
          <w:lang w:eastAsia="hr-HR"/>
        </w:rPr>
      </w:pPr>
      <w:r w:rsidRPr="00C05AA8">
        <w:rPr>
          <w:rFonts w:ascii="Times New Roman" w:eastAsia="Times New Roman" w:hAnsi="Times New Roman" w:cs="Times New Roman"/>
          <w:b/>
          <w:color w:val="FF0000"/>
          <w:sz w:val="28"/>
          <w:szCs w:val="24"/>
          <w:lang w:eastAsia="hr-HR"/>
        </w:rPr>
        <w:lastRenderedPageBreak/>
        <w:t xml:space="preserve">DOPUNSKA NASTAVA - </w:t>
      </w:r>
      <w:r w:rsidR="000813BA" w:rsidRPr="00C05AA8">
        <w:rPr>
          <w:rFonts w:ascii="Times New Roman" w:eastAsia="Times New Roman" w:hAnsi="Times New Roman" w:cs="Times New Roman"/>
          <w:b/>
          <w:color w:val="FF0000"/>
          <w:sz w:val="28"/>
          <w:szCs w:val="24"/>
          <w:lang w:eastAsia="hr-HR"/>
        </w:rPr>
        <w:t xml:space="preserve">ENGLESKI JEZIK </w:t>
      </w:r>
    </w:p>
    <w:p w14:paraId="68D93768" w14:textId="77777777" w:rsidR="001127D5" w:rsidRPr="00C05AA8" w:rsidRDefault="001127D5" w:rsidP="000813BA">
      <w:pPr>
        <w:autoSpaceDE w:val="0"/>
        <w:autoSpaceDN w:val="0"/>
        <w:adjustRightInd w:val="0"/>
        <w:spacing w:after="0" w:line="240" w:lineRule="auto"/>
        <w:rPr>
          <w:rFonts w:ascii="Times New Roman" w:eastAsia="Times New Roman" w:hAnsi="Times New Roman" w:cs="Times New Roman"/>
          <w:b/>
          <w:color w:val="FF0000"/>
          <w:sz w:val="28"/>
          <w:szCs w:val="24"/>
          <w:lang w:eastAsia="hr-HR"/>
        </w:rPr>
      </w:pPr>
    </w:p>
    <w:p w14:paraId="702F8A03" w14:textId="0AEC28C9" w:rsidR="001127D5" w:rsidRPr="00C05AA8" w:rsidRDefault="008D4532" w:rsidP="001127D5">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b/>
          <w:sz w:val="24"/>
          <w:szCs w:val="24"/>
          <w:lang w:eastAsia="hr-HR"/>
        </w:rPr>
        <w:t>Učiteljica</w:t>
      </w:r>
      <w:r w:rsidR="001127D5" w:rsidRPr="00C05AA8">
        <w:rPr>
          <w:rFonts w:ascii="Times New Roman" w:eastAsia="Times New Roman" w:hAnsi="Times New Roman" w:cs="Times New Roman"/>
          <w:b/>
          <w:sz w:val="24"/>
          <w:szCs w:val="24"/>
          <w:lang w:eastAsia="hr-HR"/>
        </w:rPr>
        <w:t xml:space="preserve">: </w:t>
      </w:r>
      <w:r w:rsidR="0007016C" w:rsidRPr="00C05AA8">
        <w:rPr>
          <w:rFonts w:ascii="Times New Roman" w:eastAsia="Times New Roman" w:hAnsi="Times New Roman" w:cs="Times New Roman"/>
          <w:b/>
          <w:sz w:val="24"/>
          <w:szCs w:val="24"/>
          <w:lang w:eastAsia="hr-HR"/>
        </w:rPr>
        <w:t xml:space="preserve">Aleksandra </w:t>
      </w:r>
      <w:proofErr w:type="spellStart"/>
      <w:r w:rsidR="0007016C" w:rsidRPr="00C05AA8">
        <w:rPr>
          <w:rFonts w:ascii="Times New Roman" w:eastAsia="Times New Roman" w:hAnsi="Times New Roman" w:cs="Times New Roman"/>
          <w:b/>
          <w:sz w:val="24"/>
          <w:szCs w:val="24"/>
          <w:lang w:eastAsia="hr-HR"/>
        </w:rPr>
        <w:t>Tomeković</w:t>
      </w:r>
      <w:proofErr w:type="spellEnd"/>
      <w:r w:rsidR="001127D5" w:rsidRPr="00C05AA8">
        <w:rPr>
          <w:rFonts w:ascii="Times New Roman" w:eastAsia="Times New Roman" w:hAnsi="Times New Roman" w:cs="Times New Roman"/>
          <w:b/>
          <w:sz w:val="24"/>
          <w:szCs w:val="24"/>
          <w:lang w:eastAsia="hr-HR"/>
        </w:rPr>
        <w:t xml:space="preserve">, </w:t>
      </w:r>
      <w:r w:rsidR="0007016C" w:rsidRPr="00C05AA8">
        <w:rPr>
          <w:rFonts w:ascii="Times New Roman" w:eastAsia="Times New Roman" w:hAnsi="Times New Roman" w:cs="Times New Roman"/>
          <w:b/>
          <w:color w:val="000000"/>
          <w:sz w:val="24"/>
          <w:szCs w:val="24"/>
          <w:lang w:eastAsia="hr-HR"/>
        </w:rPr>
        <w:t xml:space="preserve">dipl. </w:t>
      </w:r>
      <w:proofErr w:type="spellStart"/>
      <w:r w:rsidR="0007016C" w:rsidRPr="00C05AA8">
        <w:rPr>
          <w:rFonts w:ascii="Times New Roman" w:eastAsia="Times New Roman" w:hAnsi="Times New Roman" w:cs="Times New Roman"/>
          <w:b/>
          <w:color w:val="000000"/>
          <w:sz w:val="24"/>
          <w:szCs w:val="24"/>
          <w:lang w:eastAsia="hr-HR"/>
        </w:rPr>
        <w:t>uč</w:t>
      </w:r>
      <w:proofErr w:type="spellEnd"/>
      <w:r w:rsidR="0007016C" w:rsidRPr="00C05AA8">
        <w:rPr>
          <w:rFonts w:ascii="Times New Roman" w:eastAsia="Times New Roman" w:hAnsi="Times New Roman" w:cs="Times New Roman"/>
          <w:b/>
          <w:color w:val="000000"/>
          <w:sz w:val="24"/>
          <w:szCs w:val="24"/>
          <w:lang w:eastAsia="hr-HR"/>
        </w:rPr>
        <w:t>. RN</w:t>
      </w:r>
      <w:r w:rsidR="001127D5" w:rsidRPr="00C05AA8">
        <w:rPr>
          <w:rFonts w:ascii="Times New Roman" w:eastAsia="Times New Roman" w:hAnsi="Times New Roman" w:cs="Times New Roman"/>
          <w:b/>
          <w:color w:val="000000"/>
          <w:sz w:val="24"/>
          <w:szCs w:val="24"/>
          <w:lang w:eastAsia="hr-HR"/>
        </w:rPr>
        <w:t xml:space="preserve"> + EJ (5.</w:t>
      </w:r>
      <w:r w:rsidR="0007016C" w:rsidRPr="00C05AA8">
        <w:rPr>
          <w:rFonts w:ascii="Times New Roman" w:eastAsia="Times New Roman" w:hAnsi="Times New Roman" w:cs="Times New Roman"/>
          <w:b/>
          <w:color w:val="000000"/>
          <w:sz w:val="24"/>
          <w:szCs w:val="24"/>
          <w:lang w:eastAsia="hr-HR"/>
        </w:rPr>
        <w:t>b, 6.b, 7.b i 8.</w:t>
      </w:r>
      <w:r w:rsidR="003C682C" w:rsidRPr="00C05AA8">
        <w:rPr>
          <w:rFonts w:ascii="Times New Roman" w:eastAsia="Times New Roman" w:hAnsi="Times New Roman" w:cs="Times New Roman"/>
          <w:b/>
          <w:color w:val="000000"/>
          <w:sz w:val="24"/>
          <w:szCs w:val="24"/>
          <w:lang w:eastAsia="hr-HR"/>
        </w:rPr>
        <w:t xml:space="preserve"> </w:t>
      </w:r>
      <w:r w:rsidR="0007016C" w:rsidRPr="00C05AA8">
        <w:rPr>
          <w:rFonts w:ascii="Times New Roman" w:eastAsia="Times New Roman" w:hAnsi="Times New Roman" w:cs="Times New Roman"/>
          <w:b/>
          <w:color w:val="000000"/>
          <w:sz w:val="24"/>
          <w:szCs w:val="24"/>
          <w:lang w:eastAsia="hr-HR"/>
        </w:rPr>
        <w:t>r.</w:t>
      </w:r>
      <w:r w:rsidR="001127D5" w:rsidRPr="00C05AA8">
        <w:rPr>
          <w:rFonts w:ascii="Times New Roman" w:eastAsia="Times New Roman" w:hAnsi="Times New Roman" w:cs="Times New Roman"/>
          <w:b/>
          <w:color w:val="000000"/>
          <w:sz w:val="24"/>
          <w:szCs w:val="24"/>
          <w:lang w:eastAsia="hr-HR"/>
        </w:rPr>
        <w:t>)</w:t>
      </w:r>
    </w:p>
    <w:p w14:paraId="6ACE913E" w14:textId="77777777" w:rsidR="001127D5" w:rsidRPr="00C05AA8" w:rsidRDefault="001127D5" w:rsidP="000813BA">
      <w:pPr>
        <w:autoSpaceDE w:val="0"/>
        <w:autoSpaceDN w:val="0"/>
        <w:adjustRightInd w:val="0"/>
        <w:spacing w:after="0" w:line="240" w:lineRule="auto"/>
        <w:rPr>
          <w:rFonts w:ascii="Times New Roman" w:eastAsia="Times New Roman" w:hAnsi="Times New Roman" w:cs="Times New Roman"/>
          <w:b/>
          <w:sz w:val="24"/>
          <w:szCs w:val="24"/>
          <w:lang w:eastAsia="hr-HR"/>
        </w:rPr>
      </w:pPr>
    </w:p>
    <w:p w14:paraId="11A6F6FB" w14:textId="77777777" w:rsidR="001127D5" w:rsidRPr="00C05AA8" w:rsidRDefault="001127D5" w:rsidP="000813BA">
      <w:pPr>
        <w:autoSpaceDE w:val="0"/>
        <w:autoSpaceDN w:val="0"/>
        <w:adjustRightInd w:val="0"/>
        <w:spacing w:after="0" w:line="240" w:lineRule="auto"/>
        <w:rPr>
          <w:rFonts w:ascii="Times New Roman" w:eastAsia="Times New Roman" w:hAnsi="Times New Roman" w:cs="Times New Roman"/>
          <w:b/>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6770"/>
      </w:tblGrid>
      <w:tr w:rsidR="001127D5" w:rsidRPr="00C05AA8" w14:paraId="5392AA18" w14:textId="77777777" w:rsidTr="0007016C">
        <w:tc>
          <w:tcPr>
            <w:tcW w:w="2617" w:type="dxa"/>
            <w:shd w:val="clear" w:color="auto" w:fill="D5DCE4" w:themeFill="text2" w:themeFillTint="33"/>
          </w:tcPr>
          <w:p w14:paraId="4D5DAD9C" w14:textId="77777777" w:rsidR="001127D5" w:rsidRPr="00C05AA8" w:rsidRDefault="001127D5" w:rsidP="008E67A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CILJEVI</w:t>
            </w:r>
            <w:r w:rsidR="0007016C" w:rsidRPr="00C05AA8">
              <w:rPr>
                <w:rFonts w:ascii="Times New Roman" w:eastAsia="Times New Roman" w:hAnsi="Times New Roman" w:cs="Times New Roman"/>
                <w:sz w:val="24"/>
                <w:szCs w:val="24"/>
                <w:lang w:eastAsia="hr-HR"/>
              </w:rPr>
              <w:t xml:space="preserve"> I NAMJENA</w:t>
            </w:r>
          </w:p>
        </w:tc>
        <w:tc>
          <w:tcPr>
            <w:tcW w:w="6770" w:type="dxa"/>
          </w:tcPr>
          <w:p w14:paraId="1DDA1CE1" w14:textId="77777777" w:rsidR="001127D5" w:rsidRPr="00C05AA8" w:rsidRDefault="0007016C" w:rsidP="008E67AE">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hAnsi="Times New Roman" w:cs="Times New Roman"/>
                <w:sz w:val="24"/>
                <w:szCs w:val="24"/>
              </w:rPr>
              <w:t xml:space="preserve">Dodatna pomoć u savladavanju nastavnih sadržaja za učenike koji teže usvajaju planirane ishode te za učenike koji se školuju uz prilagodbu sadržaja ili uz individualizirani pristup. Individualizirati zadatke prema potrebama pojedinog učenika i učenice, stvoriti radnu no opuštenu i ugodnu atmosferu. Ojačati sve četiri jezične vještine – slušanje, čitanje, pisanje, govorenje. Osposobiti učenike tečno čitanje poznatih tekstova, aktivno slušanje jednostavnih tonskih zapisa radi globalnog razumijevanja, usmeno izražavanje u okviru poznatih tema, pisanje odgovora na pitanja te kratkih vođenih sastava na teme obuhvaćene programom. Razvijanje logičkog mišljenja te poticanje želje i volje za uspješnim savladavanjem nastavnih sadržaja. Razvijati samoinicijativu kod učenja i samopouzdanje. </w:t>
            </w:r>
            <w:r w:rsidRPr="00C05AA8">
              <w:rPr>
                <w:rFonts w:ascii="Times New Roman" w:hAnsi="Times New Roman" w:cs="Times New Roman"/>
                <w:sz w:val="24"/>
                <w:szCs w:val="24"/>
              </w:rPr>
              <w:br/>
              <w:t xml:space="preserve">Ukazati na važnost vrednovanja naučenoga, vrednovanje za učenje i vrednovanje kao učenje. </w:t>
            </w:r>
          </w:p>
        </w:tc>
      </w:tr>
      <w:tr w:rsidR="001127D5" w:rsidRPr="00C05AA8" w14:paraId="73A11AC5" w14:textId="77777777" w:rsidTr="0007016C">
        <w:tc>
          <w:tcPr>
            <w:tcW w:w="2617" w:type="dxa"/>
            <w:shd w:val="clear" w:color="auto" w:fill="D5DCE4" w:themeFill="text2" w:themeFillTint="33"/>
          </w:tcPr>
          <w:p w14:paraId="3C944A10" w14:textId="77777777" w:rsidR="001127D5" w:rsidRPr="00C05AA8" w:rsidRDefault="001127D5" w:rsidP="008E67A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OČEKIVANI ISHODI/POSTIGNUĆA</w:t>
            </w:r>
          </w:p>
        </w:tc>
        <w:tc>
          <w:tcPr>
            <w:tcW w:w="6770" w:type="dxa"/>
          </w:tcPr>
          <w:p w14:paraId="1FEA1E82" w14:textId="77777777" w:rsidR="001127D5" w:rsidRPr="00C05AA8" w:rsidRDefault="0007016C" w:rsidP="0007016C">
            <w:pPr>
              <w:spacing w:after="0"/>
              <w:rPr>
                <w:rFonts w:ascii="Times New Roman" w:hAnsi="Times New Roman" w:cs="Times New Roman"/>
                <w:sz w:val="24"/>
                <w:szCs w:val="24"/>
              </w:rPr>
            </w:pPr>
            <w:r w:rsidRPr="00C05AA8">
              <w:rPr>
                <w:rFonts w:ascii="Times New Roman" w:hAnsi="Times New Roman" w:cs="Times New Roman"/>
                <w:sz w:val="24"/>
                <w:szCs w:val="24"/>
              </w:rPr>
              <w:t>Učenici će samostalno rješavati i zahtjevnije zadatke te lakše usvajati nastavne sadržaje što će im olakšati samostalno praćenje i aktivnije sudjelovanje u redovitoj nastavi. Učenik će sustavno pratiti vlastito učenje, pratiti napredak u učenju.</w:t>
            </w:r>
          </w:p>
        </w:tc>
      </w:tr>
      <w:tr w:rsidR="001127D5" w:rsidRPr="00C05AA8" w14:paraId="2DD5306F" w14:textId="77777777" w:rsidTr="0007016C">
        <w:tc>
          <w:tcPr>
            <w:tcW w:w="2617" w:type="dxa"/>
            <w:shd w:val="clear" w:color="auto" w:fill="D5DCE4" w:themeFill="text2" w:themeFillTint="33"/>
          </w:tcPr>
          <w:p w14:paraId="068CE497" w14:textId="77777777" w:rsidR="001127D5" w:rsidRPr="00C05AA8" w:rsidRDefault="001127D5" w:rsidP="008E67A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NOSITELJI I NJIHOVA ODGOVORNOST</w:t>
            </w:r>
          </w:p>
        </w:tc>
        <w:tc>
          <w:tcPr>
            <w:tcW w:w="6770" w:type="dxa"/>
          </w:tcPr>
          <w:p w14:paraId="662A336B" w14:textId="77777777" w:rsidR="0007016C" w:rsidRPr="00C05AA8" w:rsidRDefault="0007016C" w:rsidP="0007016C">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xml:space="preserve">Aleksandra </w:t>
            </w:r>
            <w:proofErr w:type="spellStart"/>
            <w:r w:rsidRPr="00C05AA8">
              <w:rPr>
                <w:rFonts w:ascii="Times New Roman" w:eastAsia="Times New Roman" w:hAnsi="Times New Roman" w:cs="Times New Roman"/>
                <w:color w:val="000000"/>
                <w:sz w:val="24"/>
                <w:szCs w:val="24"/>
                <w:lang w:eastAsia="hr-HR"/>
              </w:rPr>
              <w:t>Tomeković</w:t>
            </w:r>
            <w:proofErr w:type="spellEnd"/>
            <w:r w:rsidRPr="00C05AA8">
              <w:rPr>
                <w:rFonts w:ascii="Times New Roman" w:eastAsia="Times New Roman" w:hAnsi="Times New Roman" w:cs="Times New Roman"/>
                <w:color w:val="000000"/>
                <w:sz w:val="24"/>
                <w:szCs w:val="24"/>
                <w:lang w:eastAsia="hr-HR"/>
              </w:rPr>
              <w:t xml:space="preserve">, dipl. </w:t>
            </w:r>
            <w:proofErr w:type="spellStart"/>
            <w:r w:rsidRPr="00C05AA8">
              <w:rPr>
                <w:rFonts w:ascii="Times New Roman" w:eastAsia="Times New Roman" w:hAnsi="Times New Roman" w:cs="Times New Roman"/>
                <w:color w:val="000000"/>
                <w:sz w:val="24"/>
                <w:szCs w:val="24"/>
                <w:lang w:eastAsia="hr-HR"/>
              </w:rPr>
              <w:t>uč</w:t>
            </w:r>
            <w:proofErr w:type="spellEnd"/>
            <w:r w:rsidRPr="00C05AA8">
              <w:rPr>
                <w:rFonts w:ascii="Times New Roman" w:eastAsia="Times New Roman" w:hAnsi="Times New Roman" w:cs="Times New Roman"/>
                <w:color w:val="000000"/>
                <w:sz w:val="24"/>
                <w:szCs w:val="24"/>
                <w:lang w:eastAsia="hr-HR"/>
              </w:rPr>
              <w:t>. RN + EJ</w:t>
            </w:r>
          </w:p>
          <w:p w14:paraId="7C038368" w14:textId="77777777" w:rsidR="001127D5" w:rsidRPr="00C05AA8" w:rsidRDefault="0007016C" w:rsidP="0007016C">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Učiteljica bi trebala omogućiti svakom učeniku svladavanje osnovne razine redovnog nastavnog gradiva u skladu sa sposobnostima učenika, a učenici bi trebali redovito pohađati nastavu i izvršavati postavljene zadatke.</w:t>
            </w:r>
          </w:p>
        </w:tc>
      </w:tr>
      <w:tr w:rsidR="001127D5" w:rsidRPr="00C05AA8" w14:paraId="302CCFBE" w14:textId="77777777" w:rsidTr="0007016C">
        <w:tc>
          <w:tcPr>
            <w:tcW w:w="2617" w:type="dxa"/>
            <w:shd w:val="clear" w:color="auto" w:fill="D5DCE4" w:themeFill="text2" w:themeFillTint="33"/>
          </w:tcPr>
          <w:p w14:paraId="66AFCB58" w14:textId="77777777" w:rsidR="001127D5" w:rsidRPr="00C05AA8" w:rsidRDefault="001127D5" w:rsidP="008E67A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REALIZACIJE</w:t>
            </w:r>
          </w:p>
        </w:tc>
        <w:tc>
          <w:tcPr>
            <w:tcW w:w="6770" w:type="dxa"/>
          </w:tcPr>
          <w:p w14:paraId="0118D194" w14:textId="77777777" w:rsidR="001127D5" w:rsidRPr="00C05AA8" w:rsidRDefault="001127D5" w:rsidP="008E67AE">
            <w:pPr>
              <w:autoSpaceDE w:val="0"/>
              <w:autoSpaceDN w:val="0"/>
              <w:adjustRightInd w:val="0"/>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color w:val="000000"/>
                <w:sz w:val="24"/>
                <w:szCs w:val="24"/>
                <w:lang w:eastAsia="hr-HR"/>
              </w:rPr>
              <w:t>U okviru redovitog rasporeda individualiziranim pristupom i radom u manjim skupinama</w:t>
            </w:r>
            <w:r w:rsidR="0007016C" w:rsidRPr="00C05AA8">
              <w:rPr>
                <w:rFonts w:ascii="Times New Roman" w:eastAsia="Times New Roman" w:hAnsi="Times New Roman" w:cs="Times New Roman"/>
                <w:color w:val="000000"/>
                <w:sz w:val="24"/>
                <w:szCs w:val="24"/>
                <w:lang w:eastAsia="hr-HR"/>
              </w:rPr>
              <w:t>.</w:t>
            </w:r>
          </w:p>
        </w:tc>
      </w:tr>
      <w:tr w:rsidR="001127D5" w:rsidRPr="00C05AA8" w14:paraId="566E62D9" w14:textId="77777777" w:rsidTr="0007016C">
        <w:tc>
          <w:tcPr>
            <w:tcW w:w="2617" w:type="dxa"/>
            <w:shd w:val="clear" w:color="auto" w:fill="D5DCE4" w:themeFill="text2" w:themeFillTint="33"/>
          </w:tcPr>
          <w:p w14:paraId="422A6F9C" w14:textId="77777777" w:rsidR="001127D5" w:rsidRPr="00C05AA8" w:rsidRDefault="001127D5" w:rsidP="008E67A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VREMENIK</w:t>
            </w:r>
          </w:p>
        </w:tc>
        <w:tc>
          <w:tcPr>
            <w:tcW w:w="6770" w:type="dxa"/>
          </w:tcPr>
          <w:p w14:paraId="710892DE" w14:textId="77777777" w:rsidR="001127D5" w:rsidRPr="00C05AA8" w:rsidRDefault="001127D5" w:rsidP="008E67AE">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Nastava se izvodi u fondu od 1 sata tjedno, ukupno 35 sati godišnje u okviru redovnog rasporeda sati.</w:t>
            </w:r>
          </w:p>
          <w:p w14:paraId="70F7330D" w14:textId="77777777" w:rsidR="001127D5" w:rsidRPr="00C05AA8" w:rsidRDefault="001127D5" w:rsidP="008E67AE">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tc>
      </w:tr>
      <w:tr w:rsidR="001127D5" w:rsidRPr="00C05AA8" w14:paraId="197D66BE" w14:textId="77777777" w:rsidTr="0007016C">
        <w:tc>
          <w:tcPr>
            <w:tcW w:w="2617" w:type="dxa"/>
            <w:shd w:val="clear" w:color="auto" w:fill="D5DCE4" w:themeFill="text2" w:themeFillTint="33"/>
          </w:tcPr>
          <w:p w14:paraId="63D2F2AD" w14:textId="77777777" w:rsidR="001127D5" w:rsidRPr="00C05AA8" w:rsidRDefault="001127D5" w:rsidP="008E67A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TROŠKOVNIK</w:t>
            </w:r>
          </w:p>
        </w:tc>
        <w:tc>
          <w:tcPr>
            <w:tcW w:w="6770" w:type="dxa"/>
          </w:tcPr>
          <w:p w14:paraId="2EB4BA81" w14:textId="77777777" w:rsidR="001127D5" w:rsidRPr="00C05AA8" w:rsidRDefault="001127D5" w:rsidP="008E67A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Potre</w:t>
            </w:r>
            <w:r w:rsidR="0061073B" w:rsidRPr="00C05AA8">
              <w:rPr>
                <w:rFonts w:ascii="Times New Roman" w:eastAsia="Times New Roman" w:hAnsi="Times New Roman" w:cs="Times New Roman"/>
                <w:sz w:val="24"/>
                <w:szCs w:val="24"/>
                <w:lang w:eastAsia="hr-HR"/>
              </w:rPr>
              <w:t>ban pribor i prostor osigurava Š</w:t>
            </w:r>
            <w:r w:rsidRPr="00C05AA8">
              <w:rPr>
                <w:rFonts w:ascii="Times New Roman" w:eastAsia="Times New Roman" w:hAnsi="Times New Roman" w:cs="Times New Roman"/>
                <w:sz w:val="24"/>
                <w:szCs w:val="24"/>
                <w:lang w:eastAsia="hr-HR"/>
              </w:rPr>
              <w:t>kola.</w:t>
            </w:r>
          </w:p>
          <w:p w14:paraId="6663B0AA" w14:textId="77777777" w:rsidR="001127D5" w:rsidRPr="00C05AA8" w:rsidRDefault="001127D5" w:rsidP="008E67A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w:t>
            </w:r>
          </w:p>
        </w:tc>
      </w:tr>
      <w:tr w:rsidR="001127D5" w:rsidRPr="00C05AA8" w14:paraId="121B5D69" w14:textId="77777777" w:rsidTr="0007016C">
        <w:tc>
          <w:tcPr>
            <w:tcW w:w="2617" w:type="dxa"/>
            <w:shd w:val="clear" w:color="auto" w:fill="D5DCE4" w:themeFill="text2" w:themeFillTint="33"/>
          </w:tcPr>
          <w:p w14:paraId="7ADB3999" w14:textId="77777777" w:rsidR="001127D5" w:rsidRPr="00C05AA8" w:rsidRDefault="001127D5" w:rsidP="008E67A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VREDNOVANJA I NAČIN KORIŠTENJA REZULTATA VREDNOVANJA</w:t>
            </w:r>
          </w:p>
        </w:tc>
        <w:tc>
          <w:tcPr>
            <w:tcW w:w="6770" w:type="dxa"/>
          </w:tcPr>
          <w:p w14:paraId="473D93B9" w14:textId="77777777" w:rsidR="001127D5" w:rsidRPr="00C05AA8" w:rsidRDefault="001127D5" w:rsidP="008E67AE">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Nastava se vrednuje individualnim napretkom svakog učenika, uspješnošću svladavanja nastavnih sadržaja, smanjenjem broja negativno ocijenjenih učenika i mogućnosti ponavljanja razreda te u konačni</w:t>
            </w:r>
            <w:r w:rsidR="0061073B" w:rsidRPr="00C05AA8">
              <w:rPr>
                <w:rFonts w:ascii="Times New Roman" w:eastAsia="Times New Roman" w:hAnsi="Times New Roman" w:cs="Times New Roman"/>
                <w:color w:val="000000"/>
                <w:sz w:val="24"/>
                <w:szCs w:val="24"/>
                <w:lang w:eastAsia="hr-HR"/>
              </w:rPr>
              <w:t>ci i u smislu kvalitete cijele Š</w:t>
            </w:r>
            <w:r w:rsidRPr="00C05AA8">
              <w:rPr>
                <w:rFonts w:ascii="Times New Roman" w:eastAsia="Times New Roman" w:hAnsi="Times New Roman" w:cs="Times New Roman"/>
                <w:color w:val="000000"/>
                <w:sz w:val="24"/>
                <w:szCs w:val="24"/>
                <w:lang w:eastAsia="hr-HR"/>
              </w:rPr>
              <w:t>kole u vidu postignuća na raznim razinama provjera znanja i nacionalnim ispitima.</w:t>
            </w:r>
          </w:p>
          <w:p w14:paraId="205904D7" w14:textId="77777777" w:rsidR="001127D5" w:rsidRPr="00C05AA8" w:rsidRDefault="001127D5" w:rsidP="008E67AE">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tc>
      </w:tr>
    </w:tbl>
    <w:p w14:paraId="3EDB4C8D" w14:textId="77777777" w:rsidR="001127D5" w:rsidRPr="00C05AA8" w:rsidRDefault="001127D5" w:rsidP="001127D5">
      <w:pPr>
        <w:rPr>
          <w:rFonts w:ascii="Times New Roman" w:hAnsi="Times New Roman" w:cs="Times New Roman"/>
        </w:rPr>
      </w:pPr>
    </w:p>
    <w:p w14:paraId="7E149B08" w14:textId="77777777" w:rsidR="00F53DE0" w:rsidRPr="00C05AA8" w:rsidRDefault="00F53DE0" w:rsidP="001127D5">
      <w:pPr>
        <w:rPr>
          <w:rFonts w:ascii="Times New Roman" w:hAnsi="Times New Roman" w:cs="Times New Roman"/>
        </w:rPr>
      </w:pPr>
    </w:p>
    <w:p w14:paraId="778C6BA1" w14:textId="77777777" w:rsidR="00F53DE0" w:rsidRPr="00C05AA8" w:rsidRDefault="00F53DE0" w:rsidP="001127D5">
      <w:pPr>
        <w:rPr>
          <w:rFonts w:ascii="Times New Roman" w:hAnsi="Times New Roman" w:cs="Times New Roman"/>
        </w:rPr>
      </w:pPr>
    </w:p>
    <w:p w14:paraId="6109E4B7" w14:textId="77777777" w:rsidR="00F53DE0" w:rsidRPr="00C05AA8" w:rsidRDefault="00F53DE0" w:rsidP="001127D5">
      <w:pPr>
        <w:rPr>
          <w:rFonts w:ascii="Times New Roman" w:hAnsi="Times New Roman" w:cs="Times New Roman"/>
        </w:rPr>
      </w:pPr>
    </w:p>
    <w:p w14:paraId="5398299B" w14:textId="77777777" w:rsidR="00F53DE0" w:rsidRPr="00C05AA8" w:rsidRDefault="00F53DE0" w:rsidP="001127D5">
      <w:pPr>
        <w:rPr>
          <w:rFonts w:ascii="Times New Roman" w:hAnsi="Times New Roman" w:cs="Times New Roman"/>
        </w:rPr>
      </w:pPr>
    </w:p>
    <w:p w14:paraId="0F80F315" w14:textId="77777777" w:rsidR="001127D5" w:rsidRPr="00C05AA8" w:rsidRDefault="001127D5" w:rsidP="000813BA">
      <w:pPr>
        <w:autoSpaceDE w:val="0"/>
        <w:autoSpaceDN w:val="0"/>
        <w:adjustRightInd w:val="0"/>
        <w:spacing w:after="0" w:line="240" w:lineRule="auto"/>
        <w:rPr>
          <w:rFonts w:ascii="Times New Roman" w:eastAsia="Times New Roman" w:hAnsi="Times New Roman" w:cs="Times New Roman"/>
          <w:b/>
          <w:sz w:val="24"/>
          <w:szCs w:val="24"/>
          <w:lang w:eastAsia="hr-HR"/>
        </w:rPr>
      </w:pPr>
    </w:p>
    <w:p w14:paraId="60FA22F3" w14:textId="1BC1B54F" w:rsidR="003246D0" w:rsidRPr="00C05AA8" w:rsidRDefault="00F53DE0" w:rsidP="003246D0">
      <w:pPr>
        <w:autoSpaceDE w:val="0"/>
        <w:autoSpaceDN w:val="0"/>
        <w:adjustRightInd w:val="0"/>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b/>
          <w:sz w:val="24"/>
          <w:szCs w:val="24"/>
          <w:lang w:eastAsia="hr-HR"/>
        </w:rPr>
        <w:lastRenderedPageBreak/>
        <w:t>Učiteljica</w:t>
      </w:r>
      <w:r w:rsidR="003246D0" w:rsidRPr="00C05AA8">
        <w:rPr>
          <w:rFonts w:ascii="Times New Roman" w:eastAsia="Times New Roman" w:hAnsi="Times New Roman" w:cs="Times New Roman"/>
          <w:b/>
          <w:sz w:val="24"/>
          <w:szCs w:val="24"/>
          <w:lang w:eastAsia="hr-HR"/>
        </w:rPr>
        <w:t xml:space="preserve">: Mateja Gredelj, </w:t>
      </w:r>
      <w:proofErr w:type="spellStart"/>
      <w:r w:rsidR="00B3386E" w:rsidRPr="00C05AA8">
        <w:rPr>
          <w:rFonts w:ascii="Times New Roman" w:eastAsia="Times New Roman" w:hAnsi="Times New Roman" w:cs="Times New Roman"/>
          <w:b/>
          <w:sz w:val="24"/>
          <w:szCs w:val="24"/>
          <w:lang w:eastAsia="hr-HR"/>
        </w:rPr>
        <w:t>mag</w:t>
      </w:r>
      <w:proofErr w:type="spellEnd"/>
      <w:r w:rsidR="00B3386E" w:rsidRPr="00C05AA8">
        <w:rPr>
          <w:rFonts w:ascii="Times New Roman" w:eastAsia="Times New Roman" w:hAnsi="Times New Roman" w:cs="Times New Roman"/>
          <w:b/>
          <w:sz w:val="24"/>
          <w:szCs w:val="24"/>
          <w:lang w:eastAsia="hr-HR"/>
        </w:rPr>
        <w:t xml:space="preserve">. ing. </w:t>
      </w:r>
      <w:proofErr w:type="spellStart"/>
      <w:r w:rsidR="00B3386E" w:rsidRPr="00C05AA8">
        <w:rPr>
          <w:rFonts w:ascii="Times New Roman" w:eastAsia="Times New Roman" w:hAnsi="Times New Roman" w:cs="Times New Roman"/>
          <w:b/>
          <w:sz w:val="24"/>
          <w:szCs w:val="24"/>
          <w:lang w:eastAsia="hr-HR"/>
        </w:rPr>
        <w:t>des</w:t>
      </w:r>
      <w:proofErr w:type="spellEnd"/>
      <w:r w:rsidR="00B3386E" w:rsidRPr="00C05AA8">
        <w:rPr>
          <w:rFonts w:ascii="Times New Roman" w:eastAsia="Times New Roman" w:hAnsi="Times New Roman" w:cs="Times New Roman"/>
          <w:b/>
          <w:sz w:val="24"/>
          <w:szCs w:val="24"/>
          <w:lang w:eastAsia="hr-HR"/>
        </w:rPr>
        <w:t xml:space="preserve">. </w:t>
      </w:r>
      <w:proofErr w:type="spellStart"/>
      <w:r w:rsidR="00B3386E" w:rsidRPr="00C05AA8">
        <w:rPr>
          <w:rFonts w:ascii="Times New Roman" w:eastAsia="Times New Roman" w:hAnsi="Times New Roman" w:cs="Times New Roman"/>
          <w:b/>
          <w:sz w:val="24"/>
          <w:szCs w:val="24"/>
          <w:lang w:eastAsia="hr-HR"/>
        </w:rPr>
        <w:t>text</w:t>
      </w:r>
      <w:proofErr w:type="spellEnd"/>
      <w:r w:rsidR="00B3386E" w:rsidRPr="00C05AA8">
        <w:rPr>
          <w:rFonts w:ascii="Times New Roman" w:eastAsia="Times New Roman" w:hAnsi="Times New Roman" w:cs="Times New Roman"/>
          <w:b/>
          <w:sz w:val="24"/>
          <w:szCs w:val="24"/>
          <w:lang w:eastAsia="hr-HR"/>
        </w:rPr>
        <w:t xml:space="preserve">. </w:t>
      </w:r>
      <w:r w:rsidR="003246D0" w:rsidRPr="00C05AA8">
        <w:rPr>
          <w:rFonts w:ascii="Times New Roman" w:eastAsia="Times New Roman" w:hAnsi="Times New Roman" w:cs="Times New Roman"/>
          <w:b/>
          <w:sz w:val="24"/>
          <w:szCs w:val="24"/>
          <w:lang w:eastAsia="hr-HR"/>
        </w:rPr>
        <w:t>(6.a i 7.a r.)</w:t>
      </w:r>
    </w:p>
    <w:p w14:paraId="771BB890" w14:textId="77777777" w:rsidR="0007016C" w:rsidRPr="00C05AA8" w:rsidRDefault="0007016C" w:rsidP="000813BA">
      <w:pPr>
        <w:autoSpaceDE w:val="0"/>
        <w:autoSpaceDN w:val="0"/>
        <w:adjustRightInd w:val="0"/>
        <w:spacing w:after="0" w:line="240" w:lineRule="auto"/>
        <w:rPr>
          <w:rFonts w:ascii="Times New Roman" w:eastAsia="Times New Roman" w:hAnsi="Times New Roman" w:cs="Times New Roman"/>
          <w:b/>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6770"/>
      </w:tblGrid>
      <w:tr w:rsidR="003246D0" w:rsidRPr="00C05AA8" w14:paraId="1E2FF4AF" w14:textId="77777777" w:rsidTr="002532BD">
        <w:tc>
          <w:tcPr>
            <w:tcW w:w="2617" w:type="dxa"/>
            <w:shd w:val="clear" w:color="auto" w:fill="D5DCE4" w:themeFill="text2" w:themeFillTint="33"/>
          </w:tcPr>
          <w:p w14:paraId="7D8468EA" w14:textId="77777777" w:rsidR="003246D0" w:rsidRPr="00C05AA8" w:rsidRDefault="003246D0" w:rsidP="00F53DE0">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CILJEVI </w:t>
            </w:r>
          </w:p>
        </w:tc>
        <w:tc>
          <w:tcPr>
            <w:tcW w:w="6770" w:type="dxa"/>
          </w:tcPr>
          <w:p w14:paraId="5BB9DBE8" w14:textId="77777777" w:rsidR="00F53DE0" w:rsidRPr="00C05AA8" w:rsidRDefault="00F53DE0" w:rsidP="00F50551">
            <w:pPr>
              <w:numPr>
                <w:ilvl w:val="0"/>
                <w:numId w:val="9"/>
              </w:numPr>
              <w:autoSpaceDE w:val="0"/>
              <w:autoSpaceDN w:val="0"/>
              <w:adjustRightInd w:val="0"/>
              <w:spacing w:after="0" w:line="240" w:lineRule="auto"/>
              <w:rPr>
                <w:rFonts w:ascii="Times New Roman" w:hAnsi="Times New Roman" w:cs="Times New Roman"/>
                <w:sz w:val="24"/>
                <w:szCs w:val="24"/>
              </w:rPr>
            </w:pPr>
            <w:r w:rsidRPr="00C05AA8">
              <w:rPr>
                <w:rFonts w:ascii="Times New Roman" w:hAnsi="Times New Roman" w:cs="Times New Roman"/>
                <w:sz w:val="24"/>
                <w:szCs w:val="24"/>
              </w:rPr>
              <w:t>Pomagati u učenju i svladavanju nastavnih sadržaja Engleskoga jezika</w:t>
            </w:r>
          </w:p>
          <w:p w14:paraId="043639B6" w14:textId="77777777" w:rsidR="00F53DE0" w:rsidRPr="00C05AA8" w:rsidRDefault="00F53DE0" w:rsidP="00F50551">
            <w:pPr>
              <w:numPr>
                <w:ilvl w:val="0"/>
                <w:numId w:val="9"/>
              </w:numPr>
              <w:autoSpaceDE w:val="0"/>
              <w:autoSpaceDN w:val="0"/>
              <w:adjustRightInd w:val="0"/>
              <w:spacing w:after="0" w:line="240" w:lineRule="auto"/>
              <w:rPr>
                <w:rFonts w:ascii="Times New Roman" w:hAnsi="Times New Roman" w:cs="Times New Roman"/>
                <w:sz w:val="24"/>
                <w:szCs w:val="24"/>
              </w:rPr>
            </w:pPr>
            <w:r w:rsidRPr="00C05AA8">
              <w:rPr>
                <w:rFonts w:ascii="Times New Roman" w:hAnsi="Times New Roman" w:cs="Times New Roman"/>
                <w:sz w:val="24"/>
                <w:szCs w:val="24"/>
              </w:rPr>
              <w:t>poboljšati temeljna znanja i vještine</w:t>
            </w:r>
          </w:p>
          <w:p w14:paraId="2F50BA35" w14:textId="77777777" w:rsidR="00F53DE0" w:rsidRPr="00C05AA8" w:rsidRDefault="00F53DE0" w:rsidP="00F50551">
            <w:pPr>
              <w:numPr>
                <w:ilvl w:val="0"/>
                <w:numId w:val="9"/>
              </w:numPr>
              <w:autoSpaceDE w:val="0"/>
              <w:autoSpaceDN w:val="0"/>
              <w:adjustRightInd w:val="0"/>
              <w:spacing w:after="0" w:line="240" w:lineRule="auto"/>
              <w:rPr>
                <w:rFonts w:ascii="Times New Roman" w:hAnsi="Times New Roman" w:cs="Times New Roman"/>
                <w:sz w:val="24"/>
                <w:szCs w:val="24"/>
              </w:rPr>
            </w:pPr>
            <w:r w:rsidRPr="00C05AA8">
              <w:rPr>
                <w:rFonts w:ascii="Times New Roman" w:hAnsi="Times New Roman" w:cs="Times New Roman"/>
                <w:sz w:val="24"/>
                <w:szCs w:val="24"/>
              </w:rPr>
              <w:t>pomagati učenicima u razvoju samopouzdanja, samopoštovanja i svijesti o vlastitim sposobnostima</w:t>
            </w:r>
          </w:p>
          <w:p w14:paraId="47045AD8" w14:textId="77777777" w:rsidR="00F53DE0" w:rsidRPr="00C05AA8" w:rsidRDefault="00F53DE0" w:rsidP="00F50551">
            <w:pPr>
              <w:numPr>
                <w:ilvl w:val="0"/>
                <w:numId w:val="9"/>
              </w:numPr>
              <w:autoSpaceDE w:val="0"/>
              <w:autoSpaceDN w:val="0"/>
              <w:adjustRightInd w:val="0"/>
              <w:spacing w:after="0" w:line="240" w:lineRule="auto"/>
              <w:rPr>
                <w:rFonts w:ascii="Times New Roman" w:hAnsi="Times New Roman" w:cs="Times New Roman"/>
                <w:sz w:val="24"/>
                <w:szCs w:val="24"/>
              </w:rPr>
            </w:pPr>
            <w:r w:rsidRPr="00C05AA8">
              <w:rPr>
                <w:rFonts w:ascii="Times New Roman" w:hAnsi="Times New Roman" w:cs="Times New Roman"/>
                <w:sz w:val="24"/>
                <w:szCs w:val="24"/>
              </w:rPr>
              <w:t>osigurati sustavan način poučavanja učenika u skladu s njihovim sposobnostima i interesima</w:t>
            </w:r>
          </w:p>
          <w:p w14:paraId="0D1DF746" w14:textId="77777777" w:rsidR="00F53DE0" w:rsidRPr="00C05AA8" w:rsidRDefault="00F53DE0" w:rsidP="00F50551">
            <w:pPr>
              <w:numPr>
                <w:ilvl w:val="0"/>
                <w:numId w:val="9"/>
              </w:numPr>
              <w:autoSpaceDE w:val="0"/>
              <w:autoSpaceDN w:val="0"/>
              <w:adjustRightInd w:val="0"/>
              <w:spacing w:after="0" w:line="240" w:lineRule="auto"/>
              <w:rPr>
                <w:rFonts w:ascii="Times New Roman" w:hAnsi="Times New Roman" w:cs="Times New Roman"/>
                <w:sz w:val="24"/>
                <w:szCs w:val="24"/>
              </w:rPr>
            </w:pPr>
            <w:r w:rsidRPr="00C05AA8">
              <w:rPr>
                <w:rFonts w:ascii="Times New Roman" w:hAnsi="Times New Roman" w:cs="Times New Roman"/>
                <w:sz w:val="24"/>
                <w:szCs w:val="24"/>
              </w:rPr>
              <w:t>osigurati učenicima stjecanje temeljnih kompetencija</w:t>
            </w:r>
          </w:p>
          <w:p w14:paraId="51A3F3FF" w14:textId="77777777" w:rsidR="00F53DE0" w:rsidRPr="00C05AA8" w:rsidRDefault="00F53DE0" w:rsidP="00F50551">
            <w:pPr>
              <w:numPr>
                <w:ilvl w:val="0"/>
                <w:numId w:val="9"/>
              </w:numPr>
              <w:autoSpaceDE w:val="0"/>
              <w:autoSpaceDN w:val="0"/>
              <w:adjustRightInd w:val="0"/>
              <w:spacing w:after="0" w:line="240" w:lineRule="auto"/>
              <w:rPr>
                <w:rFonts w:ascii="Times New Roman" w:hAnsi="Times New Roman" w:cs="Times New Roman"/>
                <w:sz w:val="24"/>
                <w:szCs w:val="24"/>
              </w:rPr>
            </w:pPr>
            <w:r w:rsidRPr="00C05AA8">
              <w:rPr>
                <w:rFonts w:ascii="Times New Roman" w:hAnsi="Times New Roman" w:cs="Times New Roman"/>
                <w:sz w:val="24"/>
                <w:szCs w:val="24"/>
              </w:rPr>
              <w:t>ovladavanje temeljnim znanjima kao preduvjetom uspješnosti nastavka školovanja</w:t>
            </w:r>
          </w:p>
          <w:p w14:paraId="19D466FD" w14:textId="77777777" w:rsidR="00F53DE0" w:rsidRPr="00C05AA8" w:rsidRDefault="00F53DE0" w:rsidP="00F50551">
            <w:pPr>
              <w:numPr>
                <w:ilvl w:val="0"/>
                <w:numId w:val="9"/>
              </w:numPr>
              <w:autoSpaceDE w:val="0"/>
              <w:autoSpaceDN w:val="0"/>
              <w:adjustRightInd w:val="0"/>
              <w:spacing w:after="0" w:line="240" w:lineRule="auto"/>
              <w:rPr>
                <w:rFonts w:ascii="Times New Roman" w:hAnsi="Times New Roman" w:cs="Times New Roman"/>
                <w:sz w:val="24"/>
                <w:szCs w:val="24"/>
              </w:rPr>
            </w:pPr>
            <w:r w:rsidRPr="00C05AA8">
              <w:rPr>
                <w:rFonts w:ascii="Times New Roman" w:hAnsi="Times New Roman" w:cs="Times New Roman"/>
                <w:sz w:val="24"/>
                <w:szCs w:val="24"/>
              </w:rPr>
              <w:t>omogućavanje lakšeg svladavanja nastavnih sadržaja uz individualizirani pristup</w:t>
            </w:r>
          </w:p>
          <w:p w14:paraId="047FBA3A" w14:textId="77777777" w:rsidR="00F53DE0" w:rsidRPr="00C05AA8" w:rsidRDefault="00F53DE0" w:rsidP="00F50551">
            <w:pPr>
              <w:numPr>
                <w:ilvl w:val="0"/>
                <w:numId w:val="9"/>
              </w:numPr>
              <w:autoSpaceDE w:val="0"/>
              <w:autoSpaceDN w:val="0"/>
              <w:adjustRightInd w:val="0"/>
              <w:spacing w:after="0" w:line="240" w:lineRule="auto"/>
              <w:rPr>
                <w:rFonts w:ascii="Times New Roman" w:hAnsi="Times New Roman" w:cs="Times New Roman"/>
                <w:sz w:val="24"/>
                <w:szCs w:val="24"/>
              </w:rPr>
            </w:pPr>
            <w:r w:rsidRPr="00C05AA8">
              <w:rPr>
                <w:rFonts w:ascii="Times New Roman" w:hAnsi="Times New Roman" w:cs="Times New Roman"/>
                <w:sz w:val="24"/>
                <w:szCs w:val="24"/>
              </w:rPr>
              <w:t>ostvarivanje usmene i pismene komunikacije</w:t>
            </w:r>
          </w:p>
          <w:p w14:paraId="3317ED08" w14:textId="77777777" w:rsidR="00F53DE0" w:rsidRPr="00C05AA8" w:rsidRDefault="00F53DE0" w:rsidP="00F50551">
            <w:pPr>
              <w:numPr>
                <w:ilvl w:val="0"/>
                <w:numId w:val="9"/>
              </w:numPr>
              <w:autoSpaceDE w:val="0"/>
              <w:autoSpaceDN w:val="0"/>
              <w:adjustRightInd w:val="0"/>
              <w:spacing w:after="0" w:line="240" w:lineRule="auto"/>
              <w:rPr>
                <w:rFonts w:ascii="Times New Roman" w:hAnsi="Times New Roman" w:cs="Times New Roman"/>
                <w:sz w:val="24"/>
                <w:szCs w:val="24"/>
              </w:rPr>
            </w:pPr>
            <w:r w:rsidRPr="00C05AA8">
              <w:rPr>
                <w:rFonts w:ascii="Times New Roman" w:hAnsi="Times New Roman" w:cs="Times New Roman"/>
                <w:sz w:val="24"/>
                <w:szCs w:val="24"/>
              </w:rPr>
              <w:t>osposobljavanje za samostalno čitanje .</w:t>
            </w:r>
          </w:p>
          <w:p w14:paraId="37ED1AF5" w14:textId="77777777" w:rsidR="003246D0" w:rsidRPr="00C05AA8" w:rsidRDefault="003246D0" w:rsidP="002532BD">
            <w:pPr>
              <w:autoSpaceDE w:val="0"/>
              <w:autoSpaceDN w:val="0"/>
              <w:adjustRightInd w:val="0"/>
              <w:spacing w:after="0" w:line="240" w:lineRule="auto"/>
              <w:rPr>
                <w:rFonts w:ascii="Times New Roman" w:eastAsia="Times New Roman" w:hAnsi="Times New Roman" w:cs="Times New Roman"/>
                <w:sz w:val="24"/>
                <w:szCs w:val="24"/>
                <w:lang w:eastAsia="hr-HR"/>
              </w:rPr>
            </w:pPr>
          </w:p>
        </w:tc>
      </w:tr>
      <w:tr w:rsidR="00F53DE0" w:rsidRPr="00C05AA8" w14:paraId="2519512B" w14:textId="77777777" w:rsidTr="002532BD">
        <w:tc>
          <w:tcPr>
            <w:tcW w:w="2617" w:type="dxa"/>
            <w:shd w:val="clear" w:color="auto" w:fill="D5DCE4" w:themeFill="text2" w:themeFillTint="33"/>
          </w:tcPr>
          <w:p w14:paraId="30CAA296" w14:textId="77777777" w:rsidR="003246D0" w:rsidRPr="00C05AA8" w:rsidRDefault="003246D0" w:rsidP="002532BD">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OČEKIVANI ISHODI/POSTIGNUĆA</w:t>
            </w:r>
          </w:p>
        </w:tc>
        <w:tc>
          <w:tcPr>
            <w:tcW w:w="6770" w:type="dxa"/>
          </w:tcPr>
          <w:p w14:paraId="68CC1321" w14:textId="77777777" w:rsidR="00F53DE0" w:rsidRPr="00C05AA8" w:rsidRDefault="00F53DE0" w:rsidP="00F53DE0">
            <w:pPr>
              <w:spacing w:after="0"/>
              <w:rPr>
                <w:rFonts w:ascii="Times New Roman" w:hAnsi="Times New Roman" w:cs="Times New Roman"/>
                <w:sz w:val="24"/>
                <w:szCs w:val="24"/>
              </w:rPr>
            </w:pPr>
            <w:r w:rsidRPr="00C05AA8">
              <w:rPr>
                <w:rFonts w:ascii="Times New Roman" w:hAnsi="Times New Roman" w:cs="Times New Roman"/>
                <w:sz w:val="24"/>
                <w:szCs w:val="24"/>
              </w:rPr>
              <w:t>Za učenike 6. razreda:</w:t>
            </w:r>
          </w:p>
          <w:p w14:paraId="7806D37E" w14:textId="77777777" w:rsidR="00F53DE0" w:rsidRPr="00C05AA8" w:rsidRDefault="00F53DE0" w:rsidP="00F50551">
            <w:pPr>
              <w:numPr>
                <w:ilvl w:val="0"/>
                <w:numId w:val="45"/>
              </w:numPr>
              <w:spacing w:after="0"/>
              <w:rPr>
                <w:rFonts w:ascii="Times New Roman" w:hAnsi="Times New Roman" w:cs="Times New Roman"/>
                <w:sz w:val="24"/>
                <w:szCs w:val="24"/>
              </w:rPr>
            </w:pPr>
            <w:r w:rsidRPr="00C05AA8">
              <w:rPr>
                <w:rFonts w:ascii="Times New Roman" w:hAnsi="Times New Roman" w:cs="Times New Roman"/>
                <w:sz w:val="24"/>
                <w:szCs w:val="24"/>
              </w:rPr>
              <w:t>govorenje o sebi i drugima</w:t>
            </w:r>
          </w:p>
          <w:p w14:paraId="38EC884D" w14:textId="77777777" w:rsidR="00F53DE0" w:rsidRPr="00C05AA8" w:rsidRDefault="00F53DE0" w:rsidP="00F50551">
            <w:pPr>
              <w:numPr>
                <w:ilvl w:val="0"/>
                <w:numId w:val="45"/>
              </w:numPr>
              <w:spacing w:after="0"/>
              <w:rPr>
                <w:rFonts w:ascii="Times New Roman" w:hAnsi="Times New Roman" w:cs="Times New Roman"/>
                <w:sz w:val="24"/>
                <w:szCs w:val="24"/>
              </w:rPr>
            </w:pPr>
            <w:r w:rsidRPr="00C05AA8">
              <w:rPr>
                <w:rFonts w:ascii="Times New Roman" w:hAnsi="Times New Roman" w:cs="Times New Roman"/>
                <w:sz w:val="24"/>
                <w:szCs w:val="24"/>
              </w:rPr>
              <w:t>opisivanje ljudi, stvari, mjesta i osjećaja</w:t>
            </w:r>
          </w:p>
          <w:p w14:paraId="6535D1CE" w14:textId="77777777" w:rsidR="00F53DE0" w:rsidRPr="00C05AA8" w:rsidRDefault="00F53DE0" w:rsidP="00F50551">
            <w:pPr>
              <w:numPr>
                <w:ilvl w:val="0"/>
                <w:numId w:val="45"/>
              </w:numPr>
              <w:spacing w:after="0"/>
              <w:rPr>
                <w:rFonts w:ascii="Times New Roman" w:hAnsi="Times New Roman" w:cs="Times New Roman"/>
                <w:sz w:val="24"/>
                <w:szCs w:val="24"/>
              </w:rPr>
            </w:pPr>
            <w:r w:rsidRPr="00C05AA8">
              <w:rPr>
                <w:rFonts w:ascii="Times New Roman" w:hAnsi="Times New Roman" w:cs="Times New Roman"/>
                <w:sz w:val="24"/>
                <w:szCs w:val="24"/>
              </w:rPr>
              <w:t>prepričavanje prošlih događaja</w:t>
            </w:r>
          </w:p>
          <w:p w14:paraId="5CBEB1E3" w14:textId="77777777" w:rsidR="00F53DE0" w:rsidRPr="00C05AA8" w:rsidRDefault="00F53DE0" w:rsidP="00F50551">
            <w:pPr>
              <w:numPr>
                <w:ilvl w:val="0"/>
                <w:numId w:val="45"/>
              </w:numPr>
              <w:spacing w:after="0"/>
              <w:rPr>
                <w:rFonts w:ascii="Times New Roman" w:hAnsi="Times New Roman" w:cs="Times New Roman"/>
                <w:sz w:val="24"/>
                <w:szCs w:val="24"/>
              </w:rPr>
            </w:pPr>
            <w:r w:rsidRPr="00C05AA8">
              <w:rPr>
                <w:rFonts w:ascii="Times New Roman" w:hAnsi="Times New Roman" w:cs="Times New Roman"/>
                <w:sz w:val="24"/>
                <w:szCs w:val="24"/>
              </w:rPr>
              <w:t xml:space="preserve">izražavanje planova za budućnost </w:t>
            </w:r>
          </w:p>
          <w:p w14:paraId="1ABB3A71" w14:textId="77777777" w:rsidR="00F53DE0" w:rsidRPr="00C05AA8" w:rsidRDefault="00F53DE0" w:rsidP="00F50551">
            <w:pPr>
              <w:numPr>
                <w:ilvl w:val="0"/>
                <w:numId w:val="45"/>
              </w:numPr>
              <w:spacing w:after="0"/>
              <w:rPr>
                <w:rFonts w:ascii="Times New Roman" w:hAnsi="Times New Roman" w:cs="Times New Roman"/>
                <w:sz w:val="24"/>
                <w:szCs w:val="24"/>
              </w:rPr>
            </w:pPr>
            <w:r w:rsidRPr="00C05AA8">
              <w:rPr>
                <w:rFonts w:ascii="Times New Roman" w:hAnsi="Times New Roman" w:cs="Times New Roman"/>
                <w:sz w:val="24"/>
                <w:szCs w:val="24"/>
              </w:rPr>
              <w:t>izražavanje (ne)slaganja</w:t>
            </w:r>
          </w:p>
          <w:p w14:paraId="1BBDC6E3" w14:textId="77777777" w:rsidR="00F53DE0" w:rsidRPr="00C05AA8" w:rsidRDefault="00F53DE0" w:rsidP="00F50551">
            <w:pPr>
              <w:numPr>
                <w:ilvl w:val="0"/>
                <w:numId w:val="45"/>
              </w:numPr>
              <w:spacing w:after="0"/>
              <w:rPr>
                <w:rFonts w:ascii="Times New Roman" w:hAnsi="Times New Roman" w:cs="Times New Roman"/>
                <w:sz w:val="24"/>
                <w:szCs w:val="24"/>
              </w:rPr>
            </w:pPr>
            <w:r w:rsidRPr="00C05AA8">
              <w:rPr>
                <w:rFonts w:ascii="Times New Roman" w:hAnsi="Times New Roman" w:cs="Times New Roman"/>
                <w:sz w:val="24"/>
                <w:szCs w:val="24"/>
              </w:rPr>
              <w:t xml:space="preserve">uspoređivanje </w:t>
            </w:r>
          </w:p>
          <w:p w14:paraId="5A83B107" w14:textId="77777777" w:rsidR="00F53DE0" w:rsidRPr="00C05AA8" w:rsidRDefault="00F53DE0" w:rsidP="00F50551">
            <w:pPr>
              <w:numPr>
                <w:ilvl w:val="0"/>
                <w:numId w:val="45"/>
              </w:numPr>
              <w:spacing w:after="0"/>
              <w:rPr>
                <w:rFonts w:ascii="Times New Roman" w:hAnsi="Times New Roman" w:cs="Times New Roman"/>
                <w:sz w:val="24"/>
                <w:szCs w:val="24"/>
              </w:rPr>
            </w:pPr>
            <w:r w:rsidRPr="00C05AA8">
              <w:rPr>
                <w:rFonts w:ascii="Times New Roman" w:hAnsi="Times New Roman" w:cs="Times New Roman"/>
                <w:sz w:val="24"/>
                <w:szCs w:val="24"/>
              </w:rPr>
              <w:t>čestitanje</w:t>
            </w:r>
          </w:p>
          <w:p w14:paraId="092B4D16" w14:textId="77777777" w:rsidR="00F53DE0" w:rsidRPr="00C05AA8" w:rsidRDefault="00F53DE0" w:rsidP="00F50551">
            <w:pPr>
              <w:numPr>
                <w:ilvl w:val="0"/>
                <w:numId w:val="45"/>
              </w:numPr>
              <w:spacing w:after="0"/>
              <w:rPr>
                <w:rFonts w:ascii="Times New Roman" w:hAnsi="Times New Roman" w:cs="Times New Roman"/>
                <w:sz w:val="24"/>
                <w:szCs w:val="24"/>
              </w:rPr>
            </w:pPr>
            <w:r w:rsidRPr="00C05AA8">
              <w:rPr>
                <w:rFonts w:ascii="Times New Roman" w:hAnsi="Times New Roman" w:cs="Times New Roman"/>
                <w:sz w:val="24"/>
                <w:szCs w:val="24"/>
              </w:rPr>
              <w:t>uljudno ophođenje u svakodnevnim susretima</w:t>
            </w:r>
          </w:p>
          <w:p w14:paraId="5D38FBEA" w14:textId="77777777" w:rsidR="00F53DE0" w:rsidRPr="00C05AA8" w:rsidRDefault="00F53DE0" w:rsidP="00F50551">
            <w:pPr>
              <w:numPr>
                <w:ilvl w:val="0"/>
                <w:numId w:val="45"/>
              </w:numPr>
              <w:spacing w:after="0"/>
              <w:rPr>
                <w:rFonts w:ascii="Times New Roman" w:hAnsi="Times New Roman" w:cs="Times New Roman"/>
                <w:sz w:val="24"/>
                <w:szCs w:val="24"/>
              </w:rPr>
            </w:pPr>
            <w:r w:rsidRPr="00C05AA8">
              <w:rPr>
                <w:rFonts w:ascii="Times New Roman" w:hAnsi="Times New Roman" w:cs="Times New Roman"/>
                <w:sz w:val="24"/>
                <w:szCs w:val="24"/>
              </w:rPr>
              <w:t>opisivanje drugih i drugačijih ljudi, kultura i običaja</w:t>
            </w:r>
          </w:p>
          <w:p w14:paraId="6E251F50" w14:textId="77777777" w:rsidR="00F53DE0" w:rsidRPr="00C05AA8" w:rsidRDefault="00F53DE0" w:rsidP="00F50551">
            <w:pPr>
              <w:numPr>
                <w:ilvl w:val="0"/>
                <w:numId w:val="45"/>
              </w:numPr>
              <w:spacing w:after="0"/>
              <w:rPr>
                <w:rFonts w:ascii="Times New Roman" w:hAnsi="Times New Roman" w:cs="Times New Roman"/>
                <w:sz w:val="24"/>
                <w:szCs w:val="24"/>
              </w:rPr>
            </w:pPr>
            <w:r w:rsidRPr="00C05AA8">
              <w:rPr>
                <w:rFonts w:ascii="Times New Roman" w:hAnsi="Times New Roman" w:cs="Times New Roman"/>
                <w:sz w:val="24"/>
                <w:szCs w:val="24"/>
              </w:rPr>
              <w:t>množina imenica</w:t>
            </w:r>
          </w:p>
          <w:p w14:paraId="212F4211" w14:textId="71555690" w:rsidR="00F53DE0" w:rsidRPr="00C05AA8" w:rsidRDefault="00F53DE0" w:rsidP="00F50551">
            <w:pPr>
              <w:numPr>
                <w:ilvl w:val="0"/>
                <w:numId w:val="45"/>
              </w:numPr>
              <w:spacing w:after="0"/>
              <w:rPr>
                <w:rFonts w:ascii="Times New Roman" w:hAnsi="Times New Roman" w:cs="Times New Roman"/>
                <w:sz w:val="24"/>
                <w:szCs w:val="24"/>
              </w:rPr>
            </w:pPr>
            <w:r w:rsidRPr="00C05AA8">
              <w:rPr>
                <w:rFonts w:ascii="Times New Roman" w:hAnsi="Times New Roman" w:cs="Times New Roman"/>
                <w:sz w:val="24"/>
                <w:szCs w:val="24"/>
              </w:rPr>
              <w:t>glagols</w:t>
            </w:r>
            <w:r w:rsidR="009456E9">
              <w:rPr>
                <w:rFonts w:ascii="Times New Roman" w:hAnsi="Times New Roman" w:cs="Times New Roman"/>
                <w:sz w:val="24"/>
                <w:szCs w:val="24"/>
              </w:rPr>
              <w:t>k</w:t>
            </w:r>
            <w:r w:rsidRPr="00C05AA8">
              <w:rPr>
                <w:rFonts w:ascii="Times New Roman" w:hAnsi="Times New Roman" w:cs="Times New Roman"/>
                <w:sz w:val="24"/>
                <w:szCs w:val="24"/>
              </w:rPr>
              <w:t>a vremena (</w:t>
            </w:r>
            <w:proofErr w:type="spellStart"/>
            <w:r w:rsidRPr="00C05AA8">
              <w:rPr>
                <w:rFonts w:ascii="Times New Roman" w:hAnsi="Times New Roman" w:cs="Times New Roman"/>
                <w:sz w:val="24"/>
                <w:szCs w:val="24"/>
              </w:rPr>
              <w:t>present</w:t>
            </w:r>
            <w:proofErr w:type="spellEnd"/>
            <w:r w:rsidRPr="00C05AA8">
              <w:rPr>
                <w:rFonts w:ascii="Times New Roman" w:hAnsi="Times New Roman" w:cs="Times New Roman"/>
                <w:sz w:val="24"/>
                <w:szCs w:val="24"/>
              </w:rPr>
              <w:t xml:space="preserve"> </w:t>
            </w:r>
            <w:proofErr w:type="spellStart"/>
            <w:r w:rsidRPr="00C05AA8">
              <w:rPr>
                <w:rFonts w:ascii="Times New Roman" w:hAnsi="Times New Roman" w:cs="Times New Roman"/>
                <w:sz w:val="24"/>
                <w:szCs w:val="24"/>
              </w:rPr>
              <w:t>simple</w:t>
            </w:r>
            <w:proofErr w:type="spellEnd"/>
            <w:r w:rsidRPr="00C05AA8">
              <w:rPr>
                <w:rFonts w:ascii="Times New Roman" w:hAnsi="Times New Roman" w:cs="Times New Roman"/>
                <w:sz w:val="24"/>
                <w:szCs w:val="24"/>
              </w:rPr>
              <w:t xml:space="preserve">, </w:t>
            </w:r>
            <w:proofErr w:type="spellStart"/>
            <w:r w:rsidRPr="00C05AA8">
              <w:rPr>
                <w:rFonts w:ascii="Times New Roman" w:hAnsi="Times New Roman" w:cs="Times New Roman"/>
                <w:sz w:val="24"/>
                <w:szCs w:val="24"/>
              </w:rPr>
              <w:t>present</w:t>
            </w:r>
            <w:proofErr w:type="spellEnd"/>
            <w:r w:rsidRPr="00C05AA8">
              <w:rPr>
                <w:rFonts w:ascii="Times New Roman" w:hAnsi="Times New Roman" w:cs="Times New Roman"/>
                <w:sz w:val="24"/>
                <w:szCs w:val="24"/>
              </w:rPr>
              <w:t xml:space="preserve"> </w:t>
            </w:r>
            <w:proofErr w:type="spellStart"/>
            <w:r w:rsidRPr="00C05AA8">
              <w:rPr>
                <w:rFonts w:ascii="Times New Roman" w:hAnsi="Times New Roman" w:cs="Times New Roman"/>
                <w:sz w:val="24"/>
                <w:szCs w:val="24"/>
              </w:rPr>
              <w:t>continuos</w:t>
            </w:r>
            <w:proofErr w:type="spellEnd"/>
            <w:r w:rsidRPr="00C05AA8">
              <w:rPr>
                <w:rFonts w:ascii="Times New Roman" w:hAnsi="Times New Roman" w:cs="Times New Roman"/>
                <w:sz w:val="24"/>
                <w:szCs w:val="24"/>
              </w:rPr>
              <w:t xml:space="preserve">, past </w:t>
            </w:r>
            <w:proofErr w:type="spellStart"/>
            <w:r w:rsidRPr="00C05AA8">
              <w:rPr>
                <w:rFonts w:ascii="Times New Roman" w:hAnsi="Times New Roman" w:cs="Times New Roman"/>
                <w:sz w:val="24"/>
                <w:szCs w:val="24"/>
              </w:rPr>
              <w:t>simple</w:t>
            </w:r>
            <w:proofErr w:type="spellEnd"/>
            <w:r w:rsidRPr="00C05AA8">
              <w:rPr>
                <w:rFonts w:ascii="Times New Roman" w:hAnsi="Times New Roman" w:cs="Times New Roman"/>
                <w:sz w:val="24"/>
                <w:szCs w:val="24"/>
              </w:rPr>
              <w:t>)</w:t>
            </w:r>
          </w:p>
          <w:p w14:paraId="2D063F59" w14:textId="77777777" w:rsidR="00F53DE0" w:rsidRPr="00C05AA8" w:rsidRDefault="00F53DE0" w:rsidP="00F50551">
            <w:pPr>
              <w:numPr>
                <w:ilvl w:val="0"/>
                <w:numId w:val="45"/>
              </w:numPr>
              <w:spacing w:after="0"/>
              <w:rPr>
                <w:rFonts w:ascii="Times New Roman" w:hAnsi="Times New Roman" w:cs="Times New Roman"/>
                <w:sz w:val="24"/>
                <w:szCs w:val="24"/>
              </w:rPr>
            </w:pPr>
            <w:r w:rsidRPr="00C05AA8">
              <w:rPr>
                <w:rFonts w:ascii="Times New Roman" w:hAnsi="Times New Roman" w:cs="Times New Roman"/>
                <w:sz w:val="24"/>
                <w:szCs w:val="24"/>
              </w:rPr>
              <w:t>zamjenice (</w:t>
            </w:r>
            <w:proofErr w:type="spellStart"/>
            <w:r w:rsidRPr="00C05AA8">
              <w:rPr>
                <w:rFonts w:ascii="Times New Roman" w:hAnsi="Times New Roman" w:cs="Times New Roman"/>
                <w:sz w:val="24"/>
                <w:szCs w:val="24"/>
              </w:rPr>
              <w:t>subject</w:t>
            </w:r>
            <w:proofErr w:type="spellEnd"/>
            <w:r w:rsidRPr="00C05AA8">
              <w:rPr>
                <w:rFonts w:ascii="Times New Roman" w:hAnsi="Times New Roman" w:cs="Times New Roman"/>
                <w:sz w:val="24"/>
                <w:szCs w:val="24"/>
              </w:rPr>
              <w:t xml:space="preserve">, </w:t>
            </w:r>
            <w:proofErr w:type="spellStart"/>
            <w:r w:rsidRPr="00C05AA8">
              <w:rPr>
                <w:rFonts w:ascii="Times New Roman" w:hAnsi="Times New Roman" w:cs="Times New Roman"/>
                <w:sz w:val="24"/>
                <w:szCs w:val="24"/>
              </w:rPr>
              <w:t>object</w:t>
            </w:r>
            <w:proofErr w:type="spellEnd"/>
            <w:r w:rsidRPr="00C05AA8">
              <w:rPr>
                <w:rFonts w:ascii="Times New Roman" w:hAnsi="Times New Roman" w:cs="Times New Roman"/>
                <w:sz w:val="24"/>
                <w:szCs w:val="24"/>
              </w:rPr>
              <w:t xml:space="preserve">, </w:t>
            </w:r>
            <w:proofErr w:type="spellStart"/>
            <w:r w:rsidRPr="00C05AA8">
              <w:rPr>
                <w:rFonts w:ascii="Times New Roman" w:hAnsi="Times New Roman" w:cs="Times New Roman"/>
                <w:sz w:val="24"/>
                <w:szCs w:val="24"/>
              </w:rPr>
              <w:t>possessive</w:t>
            </w:r>
            <w:proofErr w:type="spellEnd"/>
            <w:r w:rsidRPr="00C05AA8">
              <w:rPr>
                <w:rFonts w:ascii="Times New Roman" w:hAnsi="Times New Roman" w:cs="Times New Roman"/>
                <w:sz w:val="24"/>
                <w:szCs w:val="24"/>
              </w:rPr>
              <w:t xml:space="preserve"> </w:t>
            </w:r>
            <w:proofErr w:type="spellStart"/>
            <w:r w:rsidRPr="00C05AA8">
              <w:rPr>
                <w:rFonts w:ascii="Times New Roman" w:hAnsi="Times New Roman" w:cs="Times New Roman"/>
                <w:sz w:val="24"/>
                <w:szCs w:val="24"/>
              </w:rPr>
              <w:t>pronouns</w:t>
            </w:r>
            <w:proofErr w:type="spellEnd"/>
            <w:r w:rsidRPr="00C05AA8">
              <w:rPr>
                <w:rFonts w:ascii="Times New Roman" w:hAnsi="Times New Roman" w:cs="Times New Roman"/>
                <w:sz w:val="24"/>
                <w:szCs w:val="24"/>
              </w:rPr>
              <w:t>)</w:t>
            </w:r>
          </w:p>
          <w:p w14:paraId="63B90382" w14:textId="77777777" w:rsidR="00F53DE0" w:rsidRPr="00C05AA8" w:rsidRDefault="00F53DE0" w:rsidP="00F50551">
            <w:pPr>
              <w:numPr>
                <w:ilvl w:val="0"/>
                <w:numId w:val="45"/>
              </w:numPr>
              <w:spacing w:after="0"/>
              <w:rPr>
                <w:rFonts w:ascii="Times New Roman" w:hAnsi="Times New Roman" w:cs="Times New Roman"/>
                <w:sz w:val="24"/>
                <w:szCs w:val="24"/>
              </w:rPr>
            </w:pPr>
            <w:r w:rsidRPr="00C05AA8">
              <w:rPr>
                <w:rFonts w:ascii="Times New Roman" w:hAnsi="Times New Roman" w:cs="Times New Roman"/>
                <w:sz w:val="24"/>
                <w:szCs w:val="24"/>
              </w:rPr>
              <w:t>vremenski prilozi</w:t>
            </w:r>
          </w:p>
          <w:p w14:paraId="4BC88BAF" w14:textId="77777777" w:rsidR="00F53DE0" w:rsidRPr="00C05AA8" w:rsidRDefault="00F53DE0" w:rsidP="00F50551">
            <w:pPr>
              <w:numPr>
                <w:ilvl w:val="0"/>
                <w:numId w:val="45"/>
              </w:numPr>
              <w:spacing w:after="0"/>
              <w:rPr>
                <w:rFonts w:ascii="Times New Roman" w:hAnsi="Times New Roman" w:cs="Times New Roman"/>
                <w:sz w:val="24"/>
                <w:szCs w:val="24"/>
              </w:rPr>
            </w:pPr>
            <w:r w:rsidRPr="00C05AA8">
              <w:rPr>
                <w:rFonts w:ascii="Times New Roman" w:hAnsi="Times New Roman" w:cs="Times New Roman"/>
                <w:sz w:val="24"/>
                <w:szCs w:val="24"/>
              </w:rPr>
              <w:t>komparacija pridjeva</w:t>
            </w:r>
          </w:p>
          <w:p w14:paraId="67A3A345" w14:textId="77777777" w:rsidR="00F53DE0" w:rsidRPr="00C05AA8" w:rsidRDefault="00F53DE0" w:rsidP="00F50551">
            <w:pPr>
              <w:numPr>
                <w:ilvl w:val="0"/>
                <w:numId w:val="45"/>
              </w:numPr>
              <w:spacing w:after="0"/>
              <w:rPr>
                <w:rFonts w:ascii="Times New Roman" w:hAnsi="Times New Roman" w:cs="Times New Roman"/>
                <w:sz w:val="24"/>
                <w:szCs w:val="24"/>
              </w:rPr>
            </w:pPr>
            <w:r w:rsidRPr="00C05AA8">
              <w:rPr>
                <w:rFonts w:ascii="Times New Roman" w:hAnsi="Times New Roman" w:cs="Times New Roman"/>
                <w:sz w:val="24"/>
                <w:szCs w:val="24"/>
              </w:rPr>
              <w:t>prijedlozi</w:t>
            </w:r>
          </w:p>
          <w:p w14:paraId="0BBB8116" w14:textId="77777777" w:rsidR="00F53DE0" w:rsidRPr="00C05AA8" w:rsidRDefault="00F53DE0" w:rsidP="00F53DE0">
            <w:pPr>
              <w:spacing w:after="0"/>
              <w:rPr>
                <w:rFonts w:ascii="Times New Roman" w:hAnsi="Times New Roman" w:cs="Times New Roman"/>
                <w:sz w:val="24"/>
                <w:szCs w:val="24"/>
              </w:rPr>
            </w:pPr>
            <w:r w:rsidRPr="00C05AA8">
              <w:rPr>
                <w:rFonts w:ascii="Times New Roman" w:hAnsi="Times New Roman" w:cs="Times New Roman"/>
                <w:sz w:val="24"/>
                <w:szCs w:val="24"/>
              </w:rPr>
              <w:t xml:space="preserve">Za učenike 7. razreda: </w:t>
            </w:r>
          </w:p>
          <w:p w14:paraId="3353D580" w14:textId="77777777" w:rsidR="00F53DE0" w:rsidRPr="00C05AA8" w:rsidRDefault="00F53DE0" w:rsidP="00F50551">
            <w:pPr>
              <w:numPr>
                <w:ilvl w:val="0"/>
                <w:numId w:val="45"/>
              </w:numPr>
              <w:spacing w:after="0"/>
              <w:rPr>
                <w:rFonts w:ascii="Times New Roman" w:hAnsi="Times New Roman" w:cs="Times New Roman"/>
                <w:sz w:val="24"/>
                <w:szCs w:val="24"/>
              </w:rPr>
            </w:pPr>
            <w:r w:rsidRPr="00C05AA8">
              <w:rPr>
                <w:rFonts w:ascii="Times New Roman" w:hAnsi="Times New Roman" w:cs="Times New Roman"/>
                <w:sz w:val="24"/>
                <w:szCs w:val="24"/>
              </w:rPr>
              <w:t>opisivanje navika i rutinskih radnji</w:t>
            </w:r>
          </w:p>
          <w:p w14:paraId="3232654B" w14:textId="77777777" w:rsidR="00F53DE0" w:rsidRPr="00C05AA8" w:rsidRDefault="00F53DE0" w:rsidP="00F50551">
            <w:pPr>
              <w:numPr>
                <w:ilvl w:val="0"/>
                <w:numId w:val="45"/>
              </w:numPr>
              <w:spacing w:after="0"/>
              <w:rPr>
                <w:rFonts w:ascii="Times New Roman" w:hAnsi="Times New Roman" w:cs="Times New Roman"/>
                <w:sz w:val="24"/>
                <w:szCs w:val="24"/>
              </w:rPr>
            </w:pPr>
            <w:r w:rsidRPr="00C05AA8">
              <w:rPr>
                <w:rFonts w:ascii="Times New Roman" w:hAnsi="Times New Roman" w:cs="Times New Roman"/>
                <w:sz w:val="24"/>
                <w:szCs w:val="24"/>
              </w:rPr>
              <w:t>množina imenica</w:t>
            </w:r>
          </w:p>
          <w:p w14:paraId="5264C743" w14:textId="77777777" w:rsidR="00F53DE0" w:rsidRPr="00C05AA8" w:rsidRDefault="00F53DE0" w:rsidP="00F50551">
            <w:pPr>
              <w:numPr>
                <w:ilvl w:val="0"/>
                <w:numId w:val="45"/>
              </w:numPr>
              <w:spacing w:after="0"/>
              <w:rPr>
                <w:rFonts w:ascii="Times New Roman" w:hAnsi="Times New Roman" w:cs="Times New Roman"/>
                <w:sz w:val="24"/>
                <w:szCs w:val="24"/>
              </w:rPr>
            </w:pPr>
            <w:r w:rsidRPr="00C05AA8">
              <w:rPr>
                <w:rFonts w:ascii="Times New Roman" w:hAnsi="Times New Roman" w:cs="Times New Roman"/>
                <w:sz w:val="24"/>
                <w:szCs w:val="24"/>
              </w:rPr>
              <w:t>glagolska vremena (</w:t>
            </w:r>
            <w:proofErr w:type="spellStart"/>
            <w:r w:rsidRPr="00C05AA8">
              <w:rPr>
                <w:rFonts w:ascii="Times New Roman" w:hAnsi="Times New Roman" w:cs="Times New Roman"/>
                <w:sz w:val="24"/>
                <w:szCs w:val="24"/>
              </w:rPr>
              <w:t>present</w:t>
            </w:r>
            <w:proofErr w:type="spellEnd"/>
            <w:r w:rsidRPr="00C05AA8">
              <w:rPr>
                <w:rFonts w:ascii="Times New Roman" w:hAnsi="Times New Roman" w:cs="Times New Roman"/>
                <w:sz w:val="24"/>
                <w:szCs w:val="24"/>
              </w:rPr>
              <w:t xml:space="preserve"> </w:t>
            </w:r>
            <w:proofErr w:type="spellStart"/>
            <w:r w:rsidRPr="00C05AA8">
              <w:rPr>
                <w:rFonts w:ascii="Times New Roman" w:hAnsi="Times New Roman" w:cs="Times New Roman"/>
                <w:sz w:val="24"/>
                <w:szCs w:val="24"/>
              </w:rPr>
              <w:t>simple</w:t>
            </w:r>
            <w:proofErr w:type="spellEnd"/>
            <w:r w:rsidRPr="00C05AA8">
              <w:rPr>
                <w:rFonts w:ascii="Times New Roman" w:hAnsi="Times New Roman" w:cs="Times New Roman"/>
                <w:sz w:val="24"/>
                <w:szCs w:val="24"/>
              </w:rPr>
              <w:t xml:space="preserve"> i </w:t>
            </w:r>
            <w:proofErr w:type="spellStart"/>
            <w:r w:rsidRPr="00C05AA8">
              <w:rPr>
                <w:rFonts w:ascii="Times New Roman" w:hAnsi="Times New Roman" w:cs="Times New Roman"/>
                <w:sz w:val="24"/>
                <w:szCs w:val="24"/>
              </w:rPr>
              <w:t>present</w:t>
            </w:r>
            <w:proofErr w:type="spellEnd"/>
            <w:r w:rsidRPr="00C05AA8">
              <w:rPr>
                <w:rFonts w:ascii="Times New Roman" w:hAnsi="Times New Roman" w:cs="Times New Roman"/>
                <w:sz w:val="24"/>
                <w:szCs w:val="24"/>
              </w:rPr>
              <w:t xml:space="preserve"> </w:t>
            </w:r>
            <w:proofErr w:type="spellStart"/>
            <w:r w:rsidRPr="00C05AA8">
              <w:rPr>
                <w:rFonts w:ascii="Times New Roman" w:hAnsi="Times New Roman" w:cs="Times New Roman"/>
                <w:sz w:val="24"/>
                <w:szCs w:val="24"/>
              </w:rPr>
              <w:t>continuous</w:t>
            </w:r>
            <w:proofErr w:type="spellEnd"/>
            <w:r w:rsidRPr="00C05AA8">
              <w:rPr>
                <w:rFonts w:ascii="Times New Roman" w:hAnsi="Times New Roman" w:cs="Times New Roman"/>
                <w:sz w:val="24"/>
                <w:szCs w:val="24"/>
              </w:rPr>
              <w:t xml:space="preserve">, past </w:t>
            </w:r>
            <w:proofErr w:type="spellStart"/>
            <w:r w:rsidRPr="00C05AA8">
              <w:rPr>
                <w:rFonts w:ascii="Times New Roman" w:hAnsi="Times New Roman" w:cs="Times New Roman"/>
                <w:sz w:val="24"/>
                <w:szCs w:val="24"/>
              </w:rPr>
              <w:t>simple</w:t>
            </w:r>
            <w:proofErr w:type="spellEnd"/>
            <w:r w:rsidRPr="00C05AA8">
              <w:rPr>
                <w:rFonts w:ascii="Times New Roman" w:hAnsi="Times New Roman" w:cs="Times New Roman"/>
                <w:sz w:val="24"/>
                <w:szCs w:val="24"/>
              </w:rPr>
              <w:t xml:space="preserve"> i past </w:t>
            </w:r>
            <w:proofErr w:type="spellStart"/>
            <w:r w:rsidRPr="00C05AA8">
              <w:rPr>
                <w:rFonts w:ascii="Times New Roman" w:hAnsi="Times New Roman" w:cs="Times New Roman"/>
                <w:sz w:val="24"/>
                <w:szCs w:val="24"/>
              </w:rPr>
              <w:t>continuous</w:t>
            </w:r>
            <w:proofErr w:type="spellEnd"/>
            <w:r w:rsidRPr="00C05AA8">
              <w:rPr>
                <w:rFonts w:ascii="Times New Roman" w:hAnsi="Times New Roman" w:cs="Times New Roman"/>
                <w:sz w:val="24"/>
                <w:szCs w:val="24"/>
              </w:rPr>
              <w:t xml:space="preserve">, </w:t>
            </w:r>
            <w:proofErr w:type="spellStart"/>
            <w:r w:rsidRPr="00C05AA8">
              <w:rPr>
                <w:rFonts w:ascii="Times New Roman" w:hAnsi="Times New Roman" w:cs="Times New Roman"/>
                <w:sz w:val="24"/>
                <w:szCs w:val="24"/>
              </w:rPr>
              <w:t>present</w:t>
            </w:r>
            <w:proofErr w:type="spellEnd"/>
            <w:r w:rsidRPr="00C05AA8">
              <w:rPr>
                <w:rFonts w:ascii="Times New Roman" w:hAnsi="Times New Roman" w:cs="Times New Roman"/>
                <w:sz w:val="24"/>
                <w:szCs w:val="24"/>
              </w:rPr>
              <w:t xml:space="preserve"> </w:t>
            </w:r>
            <w:proofErr w:type="spellStart"/>
            <w:r w:rsidRPr="00C05AA8">
              <w:rPr>
                <w:rFonts w:ascii="Times New Roman" w:hAnsi="Times New Roman" w:cs="Times New Roman"/>
                <w:sz w:val="24"/>
                <w:szCs w:val="24"/>
              </w:rPr>
              <w:t>perfect</w:t>
            </w:r>
            <w:proofErr w:type="spellEnd"/>
            <w:r w:rsidRPr="00C05AA8">
              <w:rPr>
                <w:rFonts w:ascii="Times New Roman" w:hAnsi="Times New Roman" w:cs="Times New Roman"/>
                <w:sz w:val="24"/>
                <w:szCs w:val="24"/>
              </w:rPr>
              <w:t>)</w:t>
            </w:r>
          </w:p>
          <w:p w14:paraId="7F3D2715" w14:textId="77777777" w:rsidR="00F53DE0" w:rsidRPr="00C05AA8" w:rsidRDefault="00F53DE0" w:rsidP="00F50551">
            <w:pPr>
              <w:numPr>
                <w:ilvl w:val="0"/>
                <w:numId w:val="45"/>
              </w:numPr>
              <w:spacing w:after="0"/>
              <w:rPr>
                <w:rFonts w:ascii="Times New Roman" w:hAnsi="Times New Roman" w:cs="Times New Roman"/>
                <w:sz w:val="24"/>
                <w:szCs w:val="24"/>
              </w:rPr>
            </w:pPr>
            <w:r w:rsidRPr="00C05AA8">
              <w:rPr>
                <w:rFonts w:ascii="Times New Roman" w:hAnsi="Times New Roman" w:cs="Times New Roman"/>
                <w:sz w:val="24"/>
                <w:szCs w:val="24"/>
              </w:rPr>
              <w:t>opisni pridjevi i prilozi</w:t>
            </w:r>
          </w:p>
          <w:p w14:paraId="68115759" w14:textId="77777777" w:rsidR="00F53DE0" w:rsidRPr="00C05AA8" w:rsidRDefault="00F53DE0" w:rsidP="00F50551">
            <w:pPr>
              <w:numPr>
                <w:ilvl w:val="0"/>
                <w:numId w:val="45"/>
              </w:numPr>
              <w:spacing w:after="0"/>
              <w:rPr>
                <w:rFonts w:ascii="Times New Roman" w:hAnsi="Times New Roman" w:cs="Times New Roman"/>
                <w:sz w:val="24"/>
                <w:szCs w:val="24"/>
              </w:rPr>
            </w:pPr>
            <w:r w:rsidRPr="00C05AA8">
              <w:rPr>
                <w:rFonts w:ascii="Times New Roman" w:hAnsi="Times New Roman" w:cs="Times New Roman"/>
                <w:sz w:val="24"/>
                <w:szCs w:val="24"/>
              </w:rPr>
              <w:t>povratne, odnosne i neodređene zamjenice</w:t>
            </w:r>
          </w:p>
          <w:p w14:paraId="7C50E1F2" w14:textId="77777777" w:rsidR="00F53DE0" w:rsidRPr="00C05AA8" w:rsidRDefault="00F53DE0" w:rsidP="00F50551">
            <w:pPr>
              <w:numPr>
                <w:ilvl w:val="0"/>
                <w:numId w:val="45"/>
              </w:numPr>
              <w:spacing w:after="0"/>
              <w:rPr>
                <w:rFonts w:ascii="Times New Roman" w:hAnsi="Times New Roman" w:cs="Times New Roman"/>
                <w:sz w:val="24"/>
                <w:szCs w:val="24"/>
              </w:rPr>
            </w:pPr>
            <w:r w:rsidRPr="00C05AA8">
              <w:rPr>
                <w:rFonts w:ascii="Times New Roman" w:hAnsi="Times New Roman" w:cs="Times New Roman"/>
                <w:sz w:val="24"/>
                <w:szCs w:val="24"/>
              </w:rPr>
              <w:t>brojive i nebrojive imenice</w:t>
            </w:r>
          </w:p>
          <w:p w14:paraId="45F90157" w14:textId="77777777" w:rsidR="00F53DE0" w:rsidRPr="00C05AA8" w:rsidRDefault="00F53DE0" w:rsidP="00F50551">
            <w:pPr>
              <w:numPr>
                <w:ilvl w:val="0"/>
                <w:numId w:val="45"/>
              </w:numPr>
              <w:spacing w:after="0"/>
              <w:rPr>
                <w:rFonts w:ascii="Times New Roman" w:hAnsi="Times New Roman" w:cs="Times New Roman"/>
                <w:sz w:val="24"/>
                <w:szCs w:val="24"/>
              </w:rPr>
            </w:pPr>
            <w:r w:rsidRPr="00C05AA8">
              <w:rPr>
                <w:rFonts w:ascii="Times New Roman" w:hAnsi="Times New Roman" w:cs="Times New Roman"/>
                <w:sz w:val="24"/>
                <w:szCs w:val="24"/>
              </w:rPr>
              <w:t>komparacija pridjeva</w:t>
            </w:r>
          </w:p>
          <w:p w14:paraId="7CB54D54" w14:textId="77777777" w:rsidR="00F53DE0" w:rsidRPr="00C05AA8" w:rsidRDefault="00F53DE0" w:rsidP="00F50551">
            <w:pPr>
              <w:numPr>
                <w:ilvl w:val="0"/>
                <w:numId w:val="45"/>
              </w:numPr>
              <w:spacing w:after="0"/>
              <w:rPr>
                <w:rFonts w:ascii="Times New Roman" w:hAnsi="Times New Roman" w:cs="Times New Roman"/>
                <w:sz w:val="24"/>
                <w:szCs w:val="24"/>
              </w:rPr>
            </w:pPr>
            <w:r w:rsidRPr="00C05AA8">
              <w:rPr>
                <w:rFonts w:ascii="Times New Roman" w:hAnsi="Times New Roman" w:cs="Times New Roman"/>
                <w:sz w:val="24"/>
                <w:szCs w:val="24"/>
              </w:rPr>
              <w:t>izražavanje slaganja i neslaganja</w:t>
            </w:r>
          </w:p>
          <w:p w14:paraId="526490D7" w14:textId="77777777" w:rsidR="003246D0" w:rsidRPr="00C05AA8" w:rsidRDefault="00F53DE0" w:rsidP="00F50551">
            <w:pPr>
              <w:numPr>
                <w:ilvl w:val="0"/>
                <w:numId w:val="45"/>
              </w:numPr>
              <w:spacing w:after="0"/>
              <w:rPr>
                <w:rFonts w:ascii="Times New Roman" w:hAnsi="Times New Roman" w:cs="Times New Roman"/>
                <w:sz w:val="24"/>
                <w:szCs w:val="24"/>
              </w:rPr>
            </w:pPr>
            <w:r w:rsidRPr="00C05AA8">
              <w:rPr>
                <w:rFonts w:ascii="Times New Roman" w:hAnsi="Times New Roman" w:cs="Times New Roman"/>
                <w:sz w:val="24"/>
                <w:szCs w:val="24"/>
              </w:rPr>
              <w:t>nepravilni glagoli</w:t>
            </w:r>
          </w:p>
          <w:p w14:paraId="771575B9" w14:textId="77777777" w:rsidR="00F53DE0" w:rsidRPr="00C05AA8" w:rsidRDefault="00F53DE0" w:rsidP="00F53DE0">
            <w:pPr>
              <w:spacing w:after="0"/>
              <w:rPr>
                <w:rFonts w:ascii="Times New Roman" w:hAnsi="Times New Roman" w:cs="Times New Roman"/>
                <w:sz w:val="24"/>
                <w:szCs w:val="24"/>
              </w:rPr>
            </w:pPr>
          </w:p>
          <w:p w14:paraId="0D523073" w14:textId="77777777" w:rsidR="00F53DE0" w:rsidRPr="00C05AA8" w:rsidRDefault="00F53DE0" w:rsidP="00F53DE0">
            <w:pPr>
              <w:spacing w:after="0"/>
              <w:rPr>
                <w:rFonts w:ascii="Times New Roman" w:hAnsi="Times New Roman" w:cs="Times New Roman"/>
                <w:sz w:val="24"/>
                <w:szCs w:val="24"/>
              </w:rPr>
            </w:pPr>
          </w:p>
        </w:tc>
      </w:tr>
      <w:tr w:rsidR="00F53DE0" w:rsidRPr="00C05AA8" w14:paraId="4E3A088E" w14:textId="77777777" w:rsidTr="002532BD">
        <w:tc>
          <w:tcPr>
            <w:tcW w:w="2617" w:type="dxa"/>
            <w:shd w:val="clear" w:color="auto" w:fill="D5DCE4" w:themeFill="text2" w:themeFillTint="33"/>
          </w:tcPr>
          <w:p w14:paraId="574BAA99" w14:textId="77777777" w:rsidR="00F53DE0" w:rsidRPr="00C05AA8" w:rsidRDefault="00F53DE0" w:rsidP="002532BD">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lastRenderedPageBreak/>
              <w:t>NAMJENA</w:t>
            </w:r>
          </w:p>
        </w:tc>
        <w:tc>
          <w:tcPr>
            <w:tcW w:w="6770" w:type="dxa"/>
          </w:tcPr>
          <w:p w14:paraId="0CDC9078" w14:textId="77777777" w:rsidR="00F53DE0" w:rsidRPr="00C05AA8" w:rsidRDefault="00F53DE0" w:rsidP="00F53DE0">
            <w:pPr>
              <w:spacing w:after="0"/>
              <w:rPr>
                <w:rFonts w:ascii="Times New Roman" w:hAnsi="Times New Roman" w:cs="Times New Roman"/>
                <w:sz w:val="24"/>
                <w:szCs w:val="24"/>
              </w:rPr>
            </w:pPr>
            <w:r w:rsidRPr="00C05AA8">
              <w:rPr>
                <w:rFonts w:ascii="Times New Roman" w:hAnsi="Times New Roman" w:cs="Times New Roman"/>
                <w:sz w:val="24"/>
                <w:szCs w:val="24"/>
              </w:rPr>
              <w:t xml:space="preserve">Dopunska nastava se organizira za : </w:t>
            </w:r>
          </w:p>
          <w:p w14:paraId="049EF9C1" w14:textId="77777777" w:rsidR="00F53DE0" w:rsidRPr="00C05AA8" w:rsidRDefault="00F53DE0" w:rsidP="00F53DE0">
            <w:pPr>
              <w:spacing w:after="0"/>
              <w:rPr>
                <w:rFonts w:ascii="Times New Roman" w:hAnsi="Times New Roman" w:cs="Times New Roman"/>
                <w:sz w:val="24"/>
                <w:szCs w:val="24"/>
              </w:rPr>
            </w:pPr>
            <w:r w:rsidRPr="00C05AA8">
              <w:rPr>
                <w:rFonts w:ascii="Times New Roman" w:hAnsi="Times New Roman" w:cs="Times New Roman"/>
                <w:sz w:val="24"/>
                <w:szCs w:val="24"/>
              </w:rPr>
              <w:t xml:space="preserve">- učenike koji imaju poteškoće u svladavanju i praćenju nastavnog sadržaja Engleskog jezika ili samo određenoga dijela gradiva </w:t>
            </w:r>
          </w:p>
          <w:p w14:paraId="61E01064" w14:textId="77777777" w:rsidR="00F53DE0" w:rsidRPr="00C05AA8" w:rsidRDefault="00F53DE0" w:rsidP="00F53DE0">
            <w:pPr>
              <w:spacing w:after="0"/>
              <w:rPr>
                <w:rFonts w:ascii="Times New Roman" w:hAnsi="Times New Roman" w:cs="Times New Roman"/>
                <w:sz w:val="24"/>
                <w:szCs w:val="24"/>
              </w:rPr>
            </w:pPr>
            <w:r w:rsidRPr="00C05AA8">
              <w:rPr>
                <w:rFonts w:ascii="Times New Roman" w:hAnsi="Times New Roman" w:cs="Times New Roman"/>
                <w:sz w:val="24"/>
                <w:szCs w:val="24"/>
              </w:rPr>
              <w:t xml:space="preserve">- za učenike koji puno izostaju te ne mogu pratiti gradivo </w:t>
            </w:r>
          </w:p>
          <w:p w14:paraId="6BE1BDC4" w14:textId="77777777" w:rsidR="00F53DE0" w:rsidRPr="00C05AA8" w:rsidRDefault="00F53DE0" w:rsidP="00F53DE0">
            <w:pPr>
              <w:spacing w:after="0"/>
              <w:rPr>
                <w:rFonts w:ascii="Times New Roman" w:hAnsi="Times New Roman" w:cs="Times New Roman"/>
                <w:sz w:val="24"/>
                <w:szCs w:val="24"/>
              </w:rPr>
            </w:pPr>
          </w:p>
        </w:tc>
      </w:tr>
      <w:tr w:rsidR="003246D0" w:rsidRPr="00C05AA8" w14:paraId="68A5028B" w14:textId="77777777" w:rsidTr="002532BD">
        <w:tc>
          <w:tcPr>
            <w:tcW w:w="2617" w:type="dxa"/>
            <w:shd w:val="clear" w:color="auto" w:fill="D5DCE4" w:themeFill="text2" w:themeFillTint="33"/>
          </w:tcPr>
          <w:p w14:paraId="23670F45" w14:textId="77777777" w:rsidR="003246D0" w:rsidRPr="00C05AA8" w:rsidRDefault="003246D0" w:rsidP="002532BD">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NOSITELJI I NJIHOVA ODGOVORNOST</w:t>
            </w:r>
          </w:p>
        </w:tc>
        <w:tc>
          <w:tcPr>
            <w:tcW w:w="6770" w:type="dxa"/>
          </w:tcPr>
          <w:p w14:paraId="43C1A22F" w14:textId="77777777" w:rsidR="00F53DE0" w:rsidRPr="00C05AA8" w:rsidRDefault="00F53DE0" w:rsidP="00F53DE0">
            <w:pPr>
              <w:autoSpaceDE w:val="0"/>
              <w:autoSpaceDN w:val="0"/>
              <w:adjustRightInd w:val="0"/>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Mateja Gredelj – </w:t>
            </w:r>
            <w:proofErr w:type="spellStart"/>
            <w:r w:rsidRPr="00C05AA8">
              <w:rPr>
                <w:rFonts w:ascii="Times New Roman" w:eastAsia="Times New Roman" w:hAnsi="Times New Roman" w:cs="Times New Roman"/>
                <w:sz w:val="24"/>
                <w:szCs w:val="24"/>
                <w:lang w:eastAsia="hr-HR"/>
              </w:rPr>
              <w:t>mag</w:t>
            </w:r>
            <w:proofErr w:type="spellEnd"/>
            <w:r w:rsidRPr="00C05AA8">
              <w:rPr>
                <w:rFonts w:ascii="Times New Roman" w:eastAsia="Times New Roman" w:hAnsi="Times New Roman" w:cs="Times New Roman"/>
                <w:sz w:val="24"/>
                <w:szCs w:val="24"/>
                <w:lang w:eastAsia="hr-HR"/>
              </w:rPr>
              <w:t xml:space="preserve">. ing. </w:t>
            </w:r>
            <w:proofErr w:type="spellStart"/>
            <w:r w:rsidRPr="00C05AA8">
              <w:rPr>
                <w:rFonts w:ascii="Times New Roman" w:eastAsia="Times New Roman" w:hAnsi="Times New Roman" w:cs="Times New Roman"/>
                <w:sz w:val="24"/>
                <w:szCs w:val="24"/>
                <w:lang w:eastAsia="hr-HR"/>
              </w:rPr>
              <w:t>des</w:t>
            </w:r>
            <w:proofErr w:type="spellEnd"/>
            <w:r w:rsidRPr="00C05AA8">
              <w:rPr>
                <w:rFonts w:ascii="Times New Roman" w:eastAsia="Times New Roman" w:hAnsi="Times New Roman" w:cs="Times New Roman"/>
                <w:sz w:val="24"/>
                <w:szCs w:val="24"/>
                <w:lang w:eastAsia="hr-HR"/>
              </w:rPr>
              <w:t xml:space="preserve">. </w:t>
            </w:r>
            <w:proofErr w:type="spellStart"/>
            <w:r w:rsidRPr="00C05AA8">
              <w:rPr>
                <w:rFonts w:ascii="Times New Roman" w:eastAsia="Times New Roman" w:hAnsi="Times New Roman" w:cs="Times New Roman"/>
                <w:sz w:val="24"/>
                <w:szCs w:val="24"/>
                <w:lang w:eastAsia="hr-HR"/>
              </w:rPr>
              <w:t>text</w:t>
            </w:r>
            <w:proofErr w:type="spellEnd"/>
            <w:r w:rsidRPr="00C05AA8">
              <w:rPr>
                <w:rFonts w:ascii="Times New Roman" w:eastAsia="Times New Roman" w:hAnsi="Times New Roman" w:cs="Times New Roman"/>
                <w:sz w:val="24"/>
                <w:szCs w:val="24"/>
                <w:lang w:eastAsia="hr-HR"/>
              </w:rPr>
              <w:t>.</w:t>
            </w:r>
          </w:p>
          <w:p w14:paraId="7677AFED" w14:textId="77777777" w:rsidR="003246D0" w:rsidRPr="00C05AA8" w:rsidRDefault="00F53DE0" w:rsidP="002532BD">
            <w:pPr>
              <w:autoSpaceDE w:val="0"/>
              <w:autoSpaceDN w:val="0"/>
              <w:adjustRightInd w:val="0"/>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Učiteljica bi trebala omogućiti svakom učeniku svladavanje osnovne razine redovnog nastavnog gradiva u skladu sa sposobnostima učenika, a učenici bi trebali redovito pohađati nastavu i izvršavati postavljene zadatke.</w:t>
            </w:r>
          </w:p>
        </w:tc>
      </w:tr>
      <w:tr w:rsidR="003246D0" w:rsidRPr="00C05AA8" w14:paraId="770BE3B7" w14:textId="77777777" w:rsidTr="002532BD">
        <w:tc>
          <w:tcPr>
            <w:tcW w:w="2617" w:type="dxa"/>
            <w:shd w:val="clear" w:color="auto" w:fill="D5DCE4" w:themeFill="text2" w:themeFillTint="33"/>
          </w:tcPr>
          <w:p w14:paraId="1D5F7A9F" w14:textId="77777777" w:rsidR="003246D0" w:rsidRPr="00C05AA8" w:rsidRDefault="003246D0" w:rsidP="002532BD">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REALIZACIJE</w:t>
            </w:r>
          </w:p>
        </w:tc>
        <w:tc>
          <w:tcPr>
            <w:tcW w:w="6770" w:type="dxa"/>
          </w:tcPr>
          <w:p w14:paraId="72EFDD5B" w14:textId="77777777" w:rsidR="003246D0" w:rsidRPr="00C05AA8" w:rsidRDefault="003246D0" w:rsidP="002532BD">
            <w:pPr>
              <w:autoSpaceDE w:val="0"/>
              <w:autoSpaceDN w:val="0"/>
              <w:adjustRightInd w:val="0"/>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 okviru redovitog rasporeda individualiziranim pristupom i radom u manjim skupinama.</w:t>
            </w:r>
          </w:p>
        </w:tc>
      </w:tr>
      <w:tr w:rsidR="003246D0" w:rsidRPr="00C05AA8" w14:paraId="4F83C38E" w14:textId="77777777" w:rsidTr="002532BD">
        <w:tc>
          <w:tcPr>
            <w:tcW w:w="2617" w:type="dxa"/>
            <w:shd w:val="clear" w:color="auto" w:fill="D5DCE4" w:themeFill="text2" w:themeFillTint="33"/>
          </w:tcPr>
          <w:p w14:paraId="1E2BE6D5" w14:textId="77777777" w:rsidR="003246D0" w:rsidRPr="00C05AA8" w:rsidRDefault="003246D0" w:rsidP="002532BD">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VREMENIK</w:t>
            </w:r>
          </w:p>
        </w:tc>
        <w:tc>
          <w:tcPr>
            <w:tcW w:w="6770" w:type="dxa"/>
          </w:tcPr>
          <w:p w14:paraId="15433CE4" w14:textId="77777777" w:rsidR="003246D0" w:rsidRPr="00C05AA8" w:rsidRDefault="003246D0" w:rsidP="002532BD">
            <w:pPr>
              <w:autoSpaceDE w:val="0"/>
              <w:autoSpaceDN w:val="0"/>
              <w:adjustRightInd w:val="0"/>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Nastava se izvodi u fondu od 1 sata tjedno, ukupno 35 sati godišnje u </w:t>
            </w:r>
            <w:r w:rsidR="00371892" w:rsidRPr="00C05AA8">
              <w:rPr>
                <w:rFonts w:ascii="Times New Roman" w:eastAsia="Times New Roman" w:hAnsi="Times New Roman" w:cs="Times New Roman"/>
                <w:sz w:val="24"/>
                <w:szCs w:val="24"/>
                <w:lang w:eastAsia="hr-HR"/>
              </w:rPr>
              <w:t>okviru redovnog rasporeda sati.</w:t>
            </w:r>
          </w:p>
        </w:tc>
      </w:tr>
      <w:tr w:rsidR="003246D0" w:rsidRPr="00C05AA8" w14:paraId="1E8C1375" w14:textId="77777777" w:rsidTr="002532BD">
        <w:tc>
          <w:tcPr>
            <w:tcW w:w="2617" w:type="dxa"/>
            <w:shd w:val="clear" w:color="auto" w:fill="D5DCE4" w:themeFill="text2" w:themeFillTint="33"/>
          </w:tcPr>
          <w:p w14:paraId="0CF1F86E" w14:textId="77777777" w:rsidR="003246D0" w:rsidRPr="00C05AA8" w:rsidRDefault="003246D0" w:rsidP="002532BD">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TROŠKOVNIK</w:t>
            </w:r>
          </w:p>
        </w:tc>
        <w:tc>
          <w:tcPr>
            <w:tcW w:w="6770" w:type="dxa"/>
          </w:tcPr>
          <w:p w14:paraId="39D43F45" w14:textId="77777777" w:rsidR="003246D0" w:rsidRPr="00C05AA8" w:rsidRDefault="003246D0" w:rsidP="002532BD">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Potreban pr</w:t>
            </w:r>
            <w:r w:rsidR="00371892" w:rsidRPr="00C05AA8">
              <w:rPr>
                <w:rFonts w:ascii="Times New Roman" w:eastAsia="Times New Roman" w:hAnsi="Times New Roman" w:cs="Times New Roman"/>
                <w:sz w:val="24"/>
                <w:szCs w:val="24"/>
                <w:lang w:eastAsia="hr-HR"/>
              </w:rPr>
              <w:t>ibor i prostor osigurava Škola.</w:t>
            </w:r>
          </w:p>
        </w:tc>
      </w:tr>
      <w:tr w:rsidR="003246D0" w:rsidRPr="00C05AA8" w14:paraId="12E4FDFE" w14:textId="77777777" w:rsidTr="002532BD">
        <w:tc>
          <w:tcPr>
            <w:tcW w:w="2617" w:type="dxa"/>
            <w:shd w:val="clear" w:color="auto" w:fill="D5DCE4" w:themeFill="text2" w:themeFillTint="33"/>
          </w:tcPr>
          <w:p w14:paraId="7ED33DBA" w14:textId="77777777" w:rsidR="003246D0" w:rsidRPr="00C05AA8" w:rsidRDefault="003246D0" w:rsidP="002532BD">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VREDNOVANJA I NAČIN KORIŠTENJA REZULTATA VREDNOVANJA</w:t>
            </w:r>
          </w:p>
        </w:tc>
        <w:tc>
          <w:tcPr>
            <w:tcW w:w="6770" w:type="dxa"/>
          </w:tcPr>
          <w:p w14:paraId="08F3FAB1" w14:textId="77777777" w:rsidR="003246D0" w:rsidRPr="00C05AA8" w:rsidRDefault="003246D0" w:rsidP="002532BD">
            <w:pPr>
              <w:autoSpaceDE w:val="0"/>
              <w:autoSpaceDN w:val="0"/>
              <w:adjustRightInd w:val="0"/>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Nastava se vrednuje individualnim napretkom svakog učenika, uspješnošću svladavanja nastavnih sadržaja, smanjenjem broja negativno ocijenjenih učenika i mogućnosti ponavljanja razreda te u konačnici i u smislu kvalitete cijele Škole u vidu postignuća na raznim razinama provjera</w:t>
            </w:r>
            <w:r w:rsidR="00371892" w:rsidRPr="00C05AA8">
              <w:rPr>
                <w:rFonts w:ascii="Times New Roman" w:eastAsia="Times New Roman" w:hAnsi="Times New Roman" w:cs="Times New Roman"/>
                <w:sz w:val="24"/>
                <w:szCs w:val="24"/>
                <w:lang w:eastAsia="hr-HR"/>
              </w:rPr>
              <w:t xml:space="preserve"> znanja i nacionalnim ispitima.</w:t>
            </w:r>
          </w:p>
        </w:tc>
      </w:tr>
    </w:tbl>
    <w:p w14:paraId="75F0BAC2" w14:textId="77777777" w:rsidR="0007016C" w:rsidRPr="00C05AA8" w:rsidRDefault="0007016C" w:rsidP="000813BA">
      <w:pPr>
        <w:autoSpaceDE w:val="0"/>
        <w:autoSpaceDN w:val="0"/>
        <w:adjustRightInd w:val="0"/>
        <w:spacing w:after="0" w:line="240" w:lineRule="auto"/>
        <w:rPr>
          <w:rFonts w:ascii="Times New Roman" w:eastAsia="Times New Roman" w:hAnsi="Times New Roman" w:cs="Times New Roman"/>
          <w:b/>
          <w:sz w:val="24"/>
          <w:szCs w:val="24"/>
          <w:lang w:eastAsia="hr-HR"/>
        </w:rPr>
      </w:pPr>
    </w:p>
    <w:p w14:paraId="2F399B3D" w14:textId="77777777" w:rsidR="0007016C" w:rsidRPr="00C05AA8" w:rsidRDefault="0007016C" w:rsidP="000813BA">
      <w:pPr>
        <w:autoSpaceDE w:val="0"/>
        <w:autoSpaceDN w:val="0"/>
        <w:adjustRightInd w:val="0"/>
        <w:spacing w:after="0" w:line="240" w:lineRule="auto"/>
        <w:rPr>
          <w:rFonts w:ascii="Times New Roman" w:eastAsia="Times New Roman" w:hAnsi="Times New Roman" w:cs="Times New Roman"/>
          <w:b/>
          <w:sz w:val="24"/>
          <w:szCs w:val="24"/>
          <w:lang w:eastAsia="hr-HR"/>
        </w:rPr>
      </w:pPr>
    </w:p>
    <w:p w14:paraId="50054941" w14:textId="77777777" w:rsidR="0007016C" w:rsidRPr="00C05AA8" w:rsidRDefault="0007016C" w:rsidP="000813BA">
      <w:pPr>
        <w:autoSpaceDE w:val="0"/>
        <w:autoSpaceDN w:val="0"/>
        <w:adjustRightInd w:val="0"/>
        <w:spacing w:after="0" w:line="240" w:lineRule="auto"/>
        <w:rPr>
          <w:rFonts w:ascii="Times New Roman" w:eastAsia="Times New Roman" w:hAnsi="Times New Roman" w:cs="Times New Roman"/>
          <w:b/>
          <w:sz w:val="24"/>
          <w:szCs w:val="24"/>
          <w:lang w:eastAsia="hr-HR"/>
        </w:rPr>
      </w:pPr>
    </w:p>
    <w:p w14:paraId="75D81123" w14:textId="77777777" w:rsidR="000813BA" w:rsidRPr="00C05AA8" w:rsidRDefault="000813BA" w:rsidP="000813BA">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7D165356" w14:textId="77777777" w:rsidR="00547170" w:rsidRPr="00C05AA8" w:rsidRDefault="00547170"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5C881289"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b/>
          <w:color w:val="FF0000"/>
          <w:sz w:val="28"/>
          <w:szCs w:val="24"/>
          <w:lang w:eastAsia="hr-HR"/>
        </w:rPr>
      </w:pPr>
      <w:r w:rsidRPr="00C05AA8">
        <w:rPr>
          <w:rFonts w:ascii="Times New Roman" w:eastAsia="Times New Roman" w:hAnsi="Times New Roman" w:cs="Times New Roman"/>
          <w:b/>
          <w:color w:val="FF0000"/>
          <w:sz w:val="28"/>
          <w:szCs w:val="24"/>
          <w:lang w:eastAsia="hr-HR"/>
        </w:rPr>
        <w:t xml:space="preserve">DOPUNSKA NASTAVA </w:t>
      </w:r>
      <w:r w:rsidR="0007016C" w:rsidRPr="00C05AA8">
        <w:rPr>
          <w:rFonts w:ascii="Times New Roman" w:eastAsia="Times New Roman" w:hAnsi="Times New Roman" w:cs="Times New Roman"/>
          <w:b/>
          <w:color w:val="FF0000"/>
          <w:sz w:val="28"/>
          <w:szCs w:val="24"/>
          <w:lang w:eastAsia="hr-HR"/>
        </w:rPr>
        <w:t>–</w:t>
      </w:r>
      <w:r w:rsidRPr="00C05AA8">
        <w:rPr>
          <w:rFonts w:ascii="Times New Roman" w:eastAsia="Times New Roman" w:hAnsi="Times New Roman" w:cs="Times New Roman"/>
          <w:b/>
          <w:color w:val="FF0000"/>
          <w:sz w:val="28"/>
          <w:szCs w:val="24"/>
          <w:lang w:eastAsia="hr-HR"/>
        </w:rPr>
        <w:t xml:space="preserve"> FIZIKA</w:t>
      </w:r>
    </w:p>
    <w:p w14:paraId="6B3BFB31"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77207671" w14:textId="2A179431" w:rsidR="000143F2" w:rsidRPr="00C05AA8" w:rsidRDefault="009E38C5" w:rsidP="000143F2">
      <w:pPr>
        <w:autoSpaceDE w:val="0"/>
        <w:autoSpaceDN w:val="0"/>
        <w:adjustRightInd w:val="0"/>
        <w:spacing w:after="0" w:line="240" w:lineRule="auto"/>
        <w:rPr>
          <w:rFonts w:ascii="Times New Roman" w:eastAsia="Times New Roman" w:hAnsi="Times New Roman" w:cs="Times New Roman"/>
          <w:b/>
          <w:color w:val="000000"/>
          <w:sz w:val="24"/>
          <w:szCs w:val="24"/>
          <w:lang w:eastAsia="hr-HR"/>
        </w:rPr>
      </w:pPr>
      <w:r w:rsidRPr="00C05AA8">
        <w:rPr>
          <w:rFonts w:ascii="Times New Roman" w:eastAsia="Times New Roman" w:hAnsi="Times New Roman" w:cs="Times New Roman"/>
          <w:b/>
          <w:color w:val="000000"/>
          <w:sz w:val="24"/>
          <w:szCs w:val="24"/>
          <w:lang w:eastAsia="hr-HR"/>
        </w:rPr>
        <w:t xml:space="preserve">Ime i prezime učiteljice: </w:t>
      </w:r>
      <w:r w:rsidR="003246D0" w:rsidRPr="00C05AA8">
        <w:rPr>
          <w:rFonts w:ascii="Times New Roman" w:eastAsia="Times New Roman" w:hAnsi="Times New Roman" w:cs="Times New Roman"/>
          <w:b/>
          <w:color w:val="000000"/>
          <w:sz w:val="24"/>
          <w:szCs w:val="24"/>
          <w:lang w:eastAsia="hr-HR"/>
        </w:rPr>
        <w:t>Mateja Šarić</w:t>
      </w:r>
      <w:r w:rsidRPr="00C05AA8">
        <w:rPr>
          <w:rFonts w:ascii="Times New Roman" w:eastAsia="Times New Roman" w:hAnsi="Times New Roman" w:cs="Times New Roman"/>
          <w:b/>
          <w:color w:val="000000"/>
          <w:sz w:val="24"/>
          <w:szCs w:val="24"/>
          <w:lang w:eastAsia="hr-HR"/>
        </w:rPr>
        <w:t xml:space="preserve">, </w:t>
      </w:r>
      <w:proofErr w:type="spellStart"/>
      <w:r w:rsidR="002532BD" w:rsidRPr="00C05AA8">
        <w:rPr>
          <w:rFonts w:ascii="Times New Roman" w:eastAsia="Times New Roman" w:hAnsi="Times New Roman" w:cs="Times New Roman"/>
          <w:b/>
          <w:color w:val="000000"/>
          <w:sz w:val="24"/>
          <w:szCs w:val="24"/>
          <w:lang w:eastAsia="hr-HR"/>
        </w:rPr>
        <w:t>mag</w:t>
      </w:r>
      <w:proofErr w:type="spellEnd"/>
      <w:r w:rsidR="002532BD" w:rsidRPr="00C05AA8">
        <w:rPr>
          <w:rFonts w:ascii="Times New Roman" w:eastAsia="Times New Roman" w:hAnsi="Times New Roman" w:cs="Times New Roman"/>
          <w:b/>
          <w:color w:val="000000"/>
          <w:sz w:val="24"/>
          <w:szCs w:val="24"/>
          <w:lang w:eastAsia="hr-HR"/>
        </w:rPr>
        <w:t xml:space="preserve">. </w:t>
      </w:r>
      <w:proofErr w:type="spellStart"/>
      <w:r w:rsidR="002532BD" w:rsidRPr="00C05AA8">
        <w:rPr>
          <w:rFonts w:ascii="Times New Roman" w:eastAsia="Times New Roman" w:hAnsi="Times New Roman" w:cs="Times New Roman"/>
          <w:b/>
          <w:color w:val="000000"/>
          <w:sz w:val="24"/>
          <w:szCs w:val="24"/>
          <w:lang w:eastAsia="hr-HR"/>
        </w:rPr>
        <w:t>uni</w:t>
      </w:r>
      <w:proofErr w:type="spellEnd"/>
      <w:r w:rsidR="002532BD" w:rsidRPr="00C05AA8">
        <w:rPr>
          <w:rFonts w:ascii="Times New Roman" w:eastAsia="Times New Roman" w:hAnsi="Times New Roman" w:cs="Times New Roman"/>
          <w:b/>
          <w:color w:val="000000"/>
          <w:sz w:val="24"/>
          <w:szCs w:val="24"/>
          <w:lang w:eastAsia="hr-HR"/>
        </w:rPr>
        <w:t xml:space="preserve">. </w:t>
      </w:r>
      <w:proofErr w:type="spellStart"/>
      <w:r w:rsidR="002532BD" w:rsidRPr="00C05AA8">
        <w:rPr>
          <w:rFonts w:ascii="Times New Roman" w:eastAsia="Times New Roman" w:hAnsi="Times New Roman" w:cs="Times New Roman"/>
          <w:b/>
          <w:color w:val="000000"/>
          <w:sz w:val="24"/>
          <w:szCs w:val="24"/>
          <w:lang w:eastAsia="hr-HR"/>
        </w:rPr>
        <w:t>edu</w:t>
      </w:r>
      <w:proofErr w:type="spellEnd"/>
      <w:r w:rsidR="002532BD" w:rsidRPr="00C05AA8">
        <w:rPr>
          <w:rFonts w:ascii="Times New Roman" w:eastAsia="Times New Roman" w:hAnsi="Times New Roman" w:cs="Times New Roman"/>
          <w:b/>
          <w:color w:val="000000"/>
          <w:sz w:val="24"/>
          <w:szCs w:val="24"/>
          <w:lang w:eastAsia="hr-HR"/>
        </w:rPr>
        <w:t xml:space="preserve">. </w:t>
      </w:r>
      <w:proofErr w:type="spellStart"/>
      <w:r w:rsidR="002532BD" w:rsidRPr="00C05AA8">
        <w:rPr>
          <w:rFonts w:ascii="Times New Roman" w:eastAsia="Times New Roman" w:hAnsi="Times New Roman" w:cs="Times New Roman"/>
          <w:b/>
          <w:color w:val="000000"/>
          <w:sz w:val="24"/>
          <w:szCs w:val="24"/>
          <w:lang w:eastAsia="hr-HR"/>
        </w:rPr>
        <w:t>fiz</w:t>
      </w:r>
      <w:proofErr w:type="spellEnd"/>
      <w:r w:rsidR="002532BD" w:rsidRPr="00C05AA8">
        <w:rPr>
          <w:rFonts w:ascii="Times New Roman" w:eastAsia="Times New Roman" w:hAnsi="Times New Roman" w:cs="Times New Roman"/>
          <w:b/>
          <w:color w:val="000000"/>
          <w:sz w:val="24"/>
          <w:szCs w:val="24"/>
          <w:lang w:eastAsia="hr-HR"/>
        </w:rPr>
        <w:t>.</w:t>
      </w:r>
      <w:r w:rsidR="003246D0" w:rsidRPr="00C05AA8">
        <w:rPr>
          <w:rFonts w:ascii="Times New Roman" w:eastAsia="Times New Roman" w:hAnsi="Times New Roman" w:cs="Times New Roman"/>
          <w:b/>
          <w:color w:val="000000"/>
          <w:sz w:val="24"/>
          <w:szCs w:val="24"/>
          <w:lang w:eastAsia="hr-HR"/>
        </w:rPr>
        <w:t xml:space="preserve"> (</w:t>
      </w:r>
      <w:r w:rsidR="002532BD" w:rsidRPr="00C05AA8">
        <w:rPr>
          <w:rFonts w:ascii="Times New Roman" w:eastAsia="Times New Roman" w:hAnsi="Times New Roman" w:cs="Times New Roman"/>
          <w:b/>
          <w:color w:val="000000"/>
          <w:sz w:val="24"/>
          <w:szCs w:val="24"/>
          <w:lang w:eastAsia="hr-HR"/>
        </w:rPr>
        <w:t xml:space="preserve">7. a/b, </w:t>
      </w:r>
      <w:r w:rsidR="000143F2" w:rsidRPr="00C05AA8">
        <w:rPr>
          <w:rFonts w:ascii="Times New Roman" w:eastAsia="Times New Roman" w:hAnsi="Times New Roman" w:cs="Times New Roman"/>
          <w:b/>
          <w:color w:val="000000"/>
          <w:sz w:val="24"/>
          <w:szCs w:val="24"/>
          <w:lang w:eastAsia="hr-HR"/>
        </w:rPr>
        <w:t>8. r.)</w:t>
      </w:r>
    </w:p>
    <w:p w14:paraId="336CBFC4"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b/>
          <w:color w:val="000000"/>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0143F2" w:rsidRPr="00C05AA8" w14:paraId="2CD90B6A" w14:textId="77777777" w:rsidTr="00D91175">
        <w:tc>
          <w:tcPr>
            <w:tcW w:w="2518" w:type="dxa"/>
            <w:shd w:val="clear" w:color="auto" w:fill="D5DCE4" w:themeFill="text2" w:themeFillTint="33"/>
          </w:tcPr>
          <w:p w14:paraId="6E059FA3"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CILJEVI</w:t>
            </w:r>
          </w:p>
        </w:tc>
        <w:tc>
          <w:tcPr>
            <w:tcW w:w="6770" w:type="dxa"/>
          </w:tcPr>
          <w:p w14:paraId="68CA1D75" w14:textId="77777777" w:rsidR="000143F2" w:rsidRPr="00C05AA8" w:rsidRDefault="00ED0344" w:rsidP="00ED0344">
            <w:pPr>
              <w:autoSpaceDE w:val="0"/>
              <w:autoSpaceDN w:val="0"/>
              <w:adjustRightInd w:val="0"/>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Pomoći učenicima sedmih i osmih razreda da svladaju osnove sadržaja. Razjasniti nejasnoće nastale tijekom nastavnog sata i osposobiti učenike da mogu redovno pratiti nastavu fizike.</w:t>
            </w:r>
          </w:p>
        </w:tc>
      </w:tr>
      <w:tr w:rsidR="000143F2" w:rsidRPr="00C05AA8" w14:paraId="77A2C618" w14:textId="77777777" w:rsidTr="00D91175">
        <w:trPr>
          <w:trHeight w:val="1007"/>
        </w:trPr>
        <w:tc>
          <w:tcPr>
            <w:tcW w:w="2518" w:type="dxa"/>
            <w:shd w:val="clear" w:color="auto" w:fill="D5DCE4" w:themeFill="text2" w:themeFillTint="33"/>
          </w:tcPr>
          <w:p w14:paraId="1D97A94B"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NAMJENA</w:t>
            </w:r>
          </w:p>
        </w:tc>
        <w:tc>
          <w:tcPr>
            <w:tcW w:w="6770" w:type="dxa"/>
          </w:tcPr>
          <w:p w14:paraId="5E46562B" w14:textId="77777777" w:rsidR="00ED0344" w:rsidRPr="00C05AA8" w:rsidRDefault="00ED0344" w:rsidP="00ED0344">
            <w:pPr>
              <w:autoSpaceDE w:val="0"/>
              <w:autoSpaceDN w:val="0"/>
              <w:adjustRightInd w:val="0"/>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Dopunska nastava se organizira za : </w:t>
            </w:r>
          </w:p>
          <w:p w14:paraId="4B64AB1A" w14:textId="77777777" w:rsidR="00ED0344" w:rsidRPr="00C05AA8" w:rsidRDefault="00ED0344" w:rsidP="00ED0344">
            <w:pPr>
              <w:autoSpaceDE w:val="0"/>
              <w:autoSpaceDN w:val="0"/>
              <w:adjustRightInd w:val="0"/>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učenike koji imaju poteškoće u svladavanju i praćenju nastavnog programa fizike  ili samo određenoga dijela gradiva </w:t>
            </w:r>
          </w:p>
          <w:p w14:paraId="7004EB78" w14:textId="77777777" w:rsidR="00ED0344" w:rsidRPr="00C05AA8" w:rsidRDefault="00ED0344" w:rsidP="00ED0344">
            <w:pPr>
              <w:autoSpaceDE w:val="0"/>
              <w:autoSpaceDN w:val="0"/>
              <w:adjustRightInd w:val="0"/>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za učenike koji puno izostaju te ne mogu pratiti gradivo </w:t>
            </w:r>
          </w:p>
          <w:p w14:paraId="07CA516F" w14:textId="77777777" w:rsidR="000143F2" w:rsidRPr="00C05AA8" w:rsidRDefault="00ED0344" w:rsidP="00ED0344">
            <w:pPr>
              <w:autoSpaceDE w:val="0"/>
              <w:autoSpaceDN w:val="0"/>
              <w:adjustRightInd w:val="0"/>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za učenike koji žele čvršće i kvalitetnije utvrditi svoje znanje i gradivo</w:t>
            </w:r>
          </w:p>
        </w:tc>
      </w:tr>
      <w:tr w:rsidR="000143F2" w:rsidRPr="00C05AA8" w14:paraId="10A5BA45" w14:textId="77777777" w:rsidTr="00D91175">
        <w:tc>
          <w:tcPr>
            <w:tcW w:w="2518" w:type="dxa"/>
            <w:shd w:val="clear" w:color="auto" w:fill="D5DCE4" w:themeFill="text2" w:themeFillTint="33"/>
          </w:tcPr>
          <w:p w14:paraId="3A967E74"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NOSITELJI I NJIHOVA ODGOVORNOST</w:t>
            </w:r>
          </w:p>
        </w:tc>
        <w:tc>
          <w:tcPr>
            <w:tcW w:w="6770" w:type="dxa"/>
          </w:tcPr>
          <w:p w14:paraId="3A7E0C2C"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Učitelj</w:t>
            </w:r>
            <w:r w:rsidR="004C6E1C" w:rsidRPr="00C05AA8">
              <w:rPr>
                <w:rFonts w:ascii="Times New Roman" w:eastAsia="Times New Roman" w:hAnsi="Times New Roman" w:cs="Times New Roman"/>
                <w:sz w:val="24"/>
                <w:szCs w:val="24"/>
                <w:lang w:eastAsia="hr-HR"/>
              </w:rPr>
              <w:t>ica bi trebala</w:t>
            </w:r>
            <w:r w:rsidRPr="00C05AA8">
              <w:rPr>
                <w:rFonts w:ascii="Times New Roman" w:eastAsia="Times New Roman" w:hAnsi="Times New Roman" w:cs="Times New Roman"/>
                <w:sz w:val="24"/>
                <w:szCs w:val="24"/>
                <w:lang w:eastAsia="hr-HR"/>
              </w:rPr>
              <w:t xml:space="preserve"> omogućiti svakom učeniku svladavanje osnovne razine redovnog nastavnog gradiva u skladu sa sposobnostima učenika, a učenici bi trebali redovito pohađati nastavu i</w:t>
            </w:r>
            <w:r w:rsidR="00371892" w:rsidRPr="00C05AA8">
              <w:rPr>
                <w:rFonts w:ascii="Times New Roman" w:eastAsia="Times New Roman" w:hAnsi="Times New Roman" w:cs="Times New Roman"/>
                <w:sz w:val="24"/>
                <w:szCs w:val="24"/>
                <w:lang w:eastAsia="hr-HR"/>
              </w:rPr>
              <w:t xml:space="preserve"> izvršavati postavljene zadatke.</w:t>
            </w:r>
          </w:p>
        </w:tc>
      </w:tr>
      <w:tr w:rsidR="000143F2" w:rsidRPr="00C05AA8" w14:paraId="5E5253CC" w14:textId="77777777" w:rsidTr="00D91175">
        <w:tc>
          <w:tcPr>
            <w:tcW w:w="2518" w:type="dxa"/>
            <w:shd w:val="clear" w:color="auto" w:fill="D5DCE4" w:themeFill="text2" w:themeFillTint="33"/>
          </w:tcPr>
          <w:p w14:paraId="40E7AB14"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REALIZACIJE</w:t>
            </w:r>
          </w:p>
        </w:tc>
        <w:tc>
          <w:tcPr>
            <w:tcW w:w="6770" w:type="dxa"/>
          </w:tcPr>
          <w:p w14:paraId="129AF915"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 satovima dopunske nastave fizike individualiziranim pris</w:t>
            </w:r>
            <w:r w:rsidR="00371892" w:rsidRPr="00C05AA8">
              <w:rPr>
                <w:rFonts w:ascii="Times New Roman" w:eastAsia="Times New Roman" w:hAnsi="Times New Roman" w:cs="Times New Roman"/>
                <w:sz w:val="24"/>
                <w:szCs w:val="24"/>
                <w:lang w:eastAsia="hr-HR"/>
              </w:rPr>
              <w:t>tupom i radom u manjoj skupini.</w:t>
            </w:r>
          </w:p>
        </w:tc>
      </w:tr>
      <w:tr w:rsidR="000143F2" w:rsidRPr="00C05AA8" w14:paraId="0F92DFCA" w14:textId="77777777" w:rsidTr="00D91175">
        <w:tc>
          <w:tcPr>
            <w:tcW w:w="2518" w:type="dxa"/>
            <w:shd w:val="clear" w:color="auto" w:fill="D5DCE4" w:themeFill="text2" w:themeFillTint="33"/>
          </w:tcPr>
          <w:p w14:paraId="1765A9A8"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VREMENIK</w:t>
            </w:r>
          </w:p>
        </w:tc>
        <w:tc>
          <w:tcPr>
            <w:tcW w:w="6770" w:type="dxa"/>
          </w:tcPr>
          <w:p w14:paraId="322A3EC4"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Nastava se izvodi u fondu od 1 s</w:t>
            </w:r>
            <w:r w:rsidR="00E65558" w:rsidRPr="00C05AA8">
              <w:rPr>
                <w:rFonts w:ascii="Times New Roman" w:eastAsia="Times New Roman" w:hAnsi="Times New Roman" w:cs="Times New Roman"/>
                <w:sz w:val="24"/>
                <w:szCs w:val="24"/>
                <w:lang w:eastAsia="hr-HR"/>
              </w:rPr>
              <w:t>ata tjedno</w:t>
            </w:r>
            <w:r w:rsidR="00371892" w:rsidRPr="00C05AA8">
              <w:rPr>
                <w:rFonts w:ascii="Times New Roman" w:eastAsia="Times New Roman" w:hAnsi="Times New Roman" w:cs="Times New Roman"/>
                <w:sz w:val="24"/>
                <w:szCs w:val="24"/>
                <w:lang w:eastAsia="hr-HR"/>
              </w:rPr>
              <w:t>.</w:t>
            </w:r>
          </w:p>
          <w:p w14:paraId="19B6A98A" w14:textId="77777777" w:rsidR="00371892" w:rsidRPr="00C05AA8" w:rsidRDefault="00371892" w:rsidP="000143F2">
            <w:pPr>
              <w:autoSpaceDE w:val="0"/>
              <w:autoSpaceDN w:val="0"/>
              <w:adjustRightInd w:val="0"/>
              <w:spacing w:after="0" w:line="240" w:lineRule="auto"/>
              <w:rPr>
                <w:rFonts w:ascii="Times New Roman" w:eastAsia="Times New Roman" w:hAnsi="Times New Roman" w:cs="Times New Roman"/>
                <w:sz w:val="24"/>
                <w:szCs w:val="24"/>
                <w:lang w:eastAsia="hr-HR"/>
              </w:rPr>
            </w:pPr>
          </w:p>
        </w:tc>
      </w:tr>
      <w:tr w:rsidR="000143F2" w:rsidRPr="00C05AA8" w14:paraId="25F240C7" w14:textId="77777777" w:rsidTr="00D91175">
        <w:tc>
          <w:tcPr>
            <w:tcW w:w="2518" w:type="dxa"/>
            <w:shd w:val="clear" w:color="auto" w:fill="D5DCE4" w:themeFill="text2" w:themeFillTint="33"/>
          </w:tcPr>
          <w:p w14:paraId="109FF4E5"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TROŠKOVNIK</w:t>
            </w:r>
          </w:p>
        </w:tc>
        <w:tc>
          <w:tcPr>
            <w:tcW w:w="6770" w:type="dxa"/>
          </w:tcPr>
          <w:p w14:paraId="6382A49F"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Potreban pribor za</w:t>
            </w:r>
            <w:r w:rsidR="00371892" w:rsidRPr="00C05AA8">
              <w:rPr>
                <w:rFonts w:ascii="Times New Roman" w:eastAsia="Times New Roman" w:hAnsi="Times New Roman" w:cs="Times New Roman"/>
                <w:sz w:val="24"/>
                <w:szCs w:val="24"/>
                <w:lang w:eastAsia="hr-HR"/>
              </w:rPr>
              <w:t xml:space="preserve"> rad i prostor osigurava škola.</w:t>
            </w:r>
          </w:p>
        </w:tc>
      </w:tr>
      <w:tr w:rsidR="000143F2" w:rsidRPr="00C05AA8" w14:paraId="7CCF6160" w14:textId="77777777" w:rsidTr="00D91175">
        <w:tc>
          <w:tcPr>
            <w:tcW w:w="2518" w:type="dxa"/>
            <w:shd w:val="clear" w:color="auto" w:fill="D5DCE4" w:themeFill="text2" w:themeFillTint="33"/>
          </w:tcPr>
          <w:p w14:paraId="59ABE40A"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NAČIN VREDNOVANJA I NAČIN KORIŠTENJA </w:t>
            </w:r>
            <w:r w:rsidRPr="00C05AA8">
              <w:rPr>
                <w:rFonts w:ascii="Times New Roman" w:eastAsia="Times New Roman" w:hAnsi="Times New Roman" w:cs="Times New Roman"/>
                <w:sz w:val="24"/>
                <w:szCs w:val="24"/>
                <w:lang w:eastAsia="hr-HR"/>
              </w:rPr>
              <w:lastRenderedPageBreak/>
              <w:t>REZULTATA VREDNOVANJA</w:t>
            </w:r>
          </w:p>
        </w:tc>
        <w:tc>
          <w:tcPr>
            <w:tcW w:w="6770" w:type="dxa"/>
          </w:tcPr>
          <w:p w14:paraId="325833FE"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lastRenderedPageBreak/>
              <w:t xml:space="preserve">Nastava se vrednuje individualnim napretkom svakog učenika, uspješnošću svladavanja nastavnih sadržaja, smanjenjem broja negativno ocijenjenih učenika i mogućnosti ponavljanja razreda te u </w:t>
            </w:r>
            <w:r w:rsidRPr="00C05AA8">
              <w:rPr>
                <w:rFonts w:ascii="Times New Roman" w:eastAsia="Times New Roman" w:hAnsi="Times New Roman" w:cs="Times New Roman"/>
                <w:sz w:val="24"/>
                <w:szCs w:val="24"/>
                <w:lang w:eastAsia="hr-HR"/>
              </w:rPr>
              <w:lastRenderedPageBreak/>
              <w:t>konačnici i u smislu kvalitete cijele škole u vidu postignuća na raznim razinama provjera</w:t>
            </w:r>
            <w:r w:rsidR="00371892" w:rsidRPr="00C05AA8">
              <w:rPr>
                <w:rFonts w:ascii="Times New Roman" w:eastAsia="Times New Roman" w:hAnsi="Times New Roman" w:cs="Times New Roman"/>
                <w:sz w:val="24"/>
                <w:szCs w:val="24"/>
                <w:lang w:eastAsia="hr-HR"/>
              </w:rPr>
              <w:t xml:space="preserve"> znanja i nacionalnim ispitima.</w:t>
            </w:r>
          </w:p>
        </w:tc>
      </w:tr>
    </w:tbl>
    <w:p w14:paraId="3AD7925E" w14:textId="77777777" w:rsidR="007C06E9" w:rsidRPr="00C05AA8" w:rsidRDefault="007C06E9"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7B16E89A" w14:textId="77777777" w:rsidR="00D91175" w:rsidRPr="00C05AA8" w:rsidRDefault="00D91175"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38E64E96" w14:textId="77777777" w:rsidR="007C06E9" w:rsidRPr="00C05AA8" w:rsidRDefault="007C06E9"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7661A708"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b/>
          <w:color w:val="FF0000"/>
          <w:sz w:val="28"/>
          <w:szCs w:val="24"/>
          <w:lang w:eastAsia="hr-HR"/>
        </w:rPr>
      </w:pPr>
      <w:r w:rsidRPr="00C05AA8">
        <w:rPr>
          <w:rFonts w:ascii="Times New Roman" w:eastAsia="Times New Roman" w:hAnsi="Times New Roman" w:cs="Times New Roman"/>
          <w:b/>
          <w:color w:val="FF0000"/>
          <w:sz w:val="28"/>
          <w:szCs w:val="24"/>
          <w:lang w:eastAsia="hr-HR"/>
        </w:rPr>
        <w:t xml:space="preserve">DOPUNSKA NASTAVA </w:t>
      </w:r>
      <w:r w:rsidR="00102965" w:rsidRPr="00C05AA8">
        <w:rPr>
          <w:rFonts w:ascii="Times New Roman" w:eastAsia="Times New Roman" w:hAnsi="Times New Roman" w:cs="Times New Roman"/>
          <w:b/>
          <w:color w:val="FF0000"/>
          <w:sz w:val="28"/>
          <w:szCs w:val="24"/>
          <w:lang w:eastAsia="hr-HR"/>
        </w:rPr>
        <w:t>–</w:t>
      </w:r>
      <w:r w:rsidRPr="00C05AA8">
        <w:rPr>
          <w:rFonts w:ascii="Times New Roman" w:eastAsia="Times New Roman" w:hAnsi="Times New Roman" w:cs="Times New Roman"/>
          <w:b/>
          <w:color w:val="FF0000"/>
          <w:sz w:val="28"/>
          <w:szCs w:val="24"/>
          <w:lang w:eastAsia="hr-HR"/>
        </w:rPr>
        <w:t xml:space="preserve"> </w:t>
      </w:r>
      <w:r w:rsidR="00102965" w:rsidRPr="00C05AA8">
        <w:rPr>
          <w:rFonts w:ascii="Times New Roman" w:eastAsia="Times New Roman" w:hAnsi="Times New Roman" w:cs="Times New Roman"/>
          <w:b/>
          <w:color w:val="FF0000"/>
          <w:sz w:val="28"/>
          <w:szCs w:val="24"/>
          <w:lang w:eastAsia="hr-HR"/>
        </w:rPr>
        <w:t xml:space="preserve">PRIRODA I </w:t>
      </w:r>
      <w:r w:rsidRPr="00C05AA8">
        <w:rPr>
          <w:rFonts w:ascii="Times New Roman" w:eastAsia="Times New Roman" w:hAnsi="Times New Roman" w:cs="Times New Roman"/>
          <w:b/>
          <w:color w:val="FF0000"/>
          <w:sz w:val="28"/>
          <w:szCs w:val="24"/>
          <w:lang w:eastAsia="hr-HR"/>
        </w:rPr>
        <w:t>BIOLOGIJA</w:t>
      </w:r>
    </w:p>
    <w:p w14:paraId="1B51D63E"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2D94D793" w14:textId="77777777" w:rsidR="000143F2" w:rsidRPr="00C05AA8" w:rsidRDefault="00711BDC" w:rsidP="000143F2">
      <w:pPr>
        <w:autoSpaceDE w:val="0"/>
        <w:autoSpaceDN w:val="0"/>
        <w:adjustRightInd w:val="0"/>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Ime i prezime učitelj</w:t>
      </w:r>
      <w:r w:rsidR="000143F2" w:rsidRPr="00C05AA8">
        <w:rPr>
          <w:rFonts w:ascii="Times New Roman" w:eastAsia="Times New Roman" w:hAnsi="Times New Roman" w:cs="Times New Roman"/>
          <w:b/>
          <w:sz w:val="24"/>
          <w:szCs w:val="24"/>
          <w:lang w:eastAsia="hr-HR"/>
        </w:rPr>
        <w:t>ice: Jasna Šego, prof. biologije</w:t>
      </w:r>
      <w:r w:rsidR="00371892" w:rsidRPr="00C05AA8">
        <w:rPr>
          <w:rFonts w:ascii="Times New Roman" w:eastAsia="Times New Roman" w:hAnsi="Times New Roman" w:cs="Times New Roman"/>
          <w:b/>
          <w:sz w:val="24"/>
          <w:szCs w:val="24"/>
          <w:lang w:eastAsia="hr-HR"/>
        </w:rPr>
        <w:t xml:space="preserve"> (5. - </w:t>
      </w:r>
      <w:r w:rsidR="00670F83" w:rsidRPr="00C05AA8">
        <w:rPr>
          <w:rFonts w:ascii="Times New Roman" w:eastAsia="Times New Roman" w:hAnsi="Times New Roman" w:cs="Times New Roman"/>
          <w:b/>
          <w:sz w:val="24"/>
          <w:szCs w:val="24"/>
          <w:lang w:eastAsia="hr-HR"/>
        </w:rPr>
        <w:t>8. r.)</w:t>
      </w:r>
    </w:p>
    <w:p w14:paraId="421EEE15"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b/>
          <w:color w:val="000000"/>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0143F2" w:rsidRPr="00C05AA8" w14:paraId="63B02D1B" w14:textId="77777777" w:rsidTr="00D91175">
        <w:tc>
          <w:tcPr>
            <w:tcW w:w="2518" w:type="dxa"/>
            <w:shd w:val="clear" w:color="auto" w:fill="D5DCE4" w:themeFill="text2" w:themeFillTint="33"/>
          </w:tcPr>
          <w:p w14:paraId="37A060A4"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CILJEVI</w:t>
            </w:r>
          </w:p>
        </w:tc>
        <w:tc>
          <w:tcPr>
            <w:tcW w:w="6770" w:type="dxa"/>
          </w:tcPr>
          <w:p w14:paraId="1EA83238" w14:textId="77777777" w:rsidR="000143F2" w:rsidRPr="00C05AA8" w:rsidRDefault="00371892" w:rsidP="00F50551">
            <w:pPr>
              <w:pStyle w:val="Odlomakpopisa"/>
              <w:numPr>
                <w:ilvl w:val="0"/>
                <w:numId w:val="46"/>
              </w:numPr>
              <w:autoSpaceDE w:val="0"/>
              <w:autoSpaceDN w:val="0"/>
              <w:adjustRightInd w:val="0"/>
              <w:spacing w:after="0" w:line="240" w:lineRule="auto"/>
              <w:rPr>
                <w:rFonts w:ascii="Times New Roman" w:eastAsia="Times New Roman" w:hAnsi="Times New Roman"/>
                <w:color w:val="000000"/>
                <w:sz w:val="24"/>
                <w:szCs w:val="24"/>
                <w:lang w:eastAsia="hr-HR"/>
              </w:rPr>
            </w:pPr>
            <w:r w:rsidRPr="00C05AA8">
              <w:rPr>
                <w:rFonts w:ascii="Times New Roman" w:eastAsia="Times New Roman" w:hAnsi="Times New Roman"/>
                <w:color w:val="000000"/>
                <w:sz w:val="24"/>
                <w:szCs w:val="24"/>
                <w:lang w:eastAsia="hr-HR"/>
              </w:rPr>
              <w:t>P</w:t>
            </w:r>
            <w:r w:rsidR="000143F2" w:rsidRPr="00C05AA8">
              <w:rPr>
                <w:rFonts w:ascii="Times New Roman" w:eastAsia="Times New Roman" w:hAnsi="Times New Roman"/>
                <w:color w:val="000000"/>
                <w:sz w:val="24"/>
                <w:szCs w:val="24"/>
                <w:lang w:eastAsia="hr-HR"/>
              </w:rPr>
              <w:t>omoć slabijim učenicima u svladavanju osnovnog gradiva</w:t>
            </w:r>
          </w:p>
          <w:p w14:paraId="359B627D" w14:textId="77777777" w:rsidR="000143F2" w:rsidRPr="00C05AA8" w:rsidRDefault="000143F2" w:rsidP="00F50551">
            <w:pPr>
              <w:pStyle w:val="Odlomakpopisa"/>
              <w:numPr>
                <w:ilvl w:val="0"/>
                <w:numId w:val="46"/>
              </w:numPr>
              <w:autoSpaceDE w:val="0"/>
              <w:autoSpaceDN w:val="0"/>
              <w:adjustRightInd w:val="0"/>
              <w:spacing w:after="0" w:line="240" w:lineRule="auto"/>
              <w:rPr>
                <w:rFonts w:ascii="Times New Roman" w:eastAsia="Times New Roman" w:hAnsi="Times New Roman"/>
                <w:color w:val="000000"/>
                <w:sz w:val="24"/>
                <w:szCs w:val="24"/>
                <w:lang w:eastAsia="hr-HR"/>
              </w:rPr>
            </w:pPr>
            <w:r w:rsidRPr="00C05AA8">
              <w:rPr>
                <w:rFonts w:ascii="Times New Roman" w:eastAsia="Times New Roman" w:hAnsi="Times New Roman"/>
                <w:color w:val="000000"/>
                <w:sz w:val="24"/>
                <w:szCs w:val="24"/>
                <w:lang w:eastAsia="hr-HR"/>
              </w:rPr>
              <w:t>pomoć učenicima da lakše prate redovnu nastavu</w:t>
            </w:r>
          </w:p>
          <w:p w14:paraId="251E2E94" w14:textId="77777777" w:rsidR="000143F2" w:rsidRPr="00C05AA8" w:rsidRDefault="000143F2" w:rsidP="00F50551">
            <w:pPr>
              <w:pStyle w:val="Odlomakpopisa"/>
              <w:numPr>
                <w:ilvl w:val="0"/>
                <w:numId w:val="46"/>
              </w:numPr>
              <w:autoSpaceDE w:val="0"/>
              <w:autoSpaceDN w:val="0"/>
              <w:adjustRightInd w:val="0"/>
              <w:spacing w:after="0" w:line="240" w:lineRule="auto"/>
              <w:rPr>
                <w:rFonts w:ascii="Times New Roman" w:eastAsia="Times New Roman" w:hAnsi="Times New Roman"/>
                <w:color w:val="000000"/>
                <w:sz w:val="24"/>
                <w:szCs w:val="24"/>
                <w:lang w:eastAsia="hr-HR"/>
              </w:rPr>
            </w:pPr>
            <w:r w:rsidRPr="00C05AA8">
              <w:rPr>
                <w:rFonts w:ascii="Times New Roman" w:eastAsia="Times New Roman" w:hAnsi="Times New Roman"/>
                <w:color w:val="000000"/>
                <w:sz w:val="24"/>
                <w:szCs w:val="24"/>
                <w:lang w:eastAsia="hr-HR"/>
              </w:rPr>
              <w:t>usvajanje i utvrđivanje osnovnog znanja iz biologije</w:t>
            </w:r>
          </w:p>
          <w:p w14:paraId="11ED9D17" w14:textId="77777777" w:rsidR="000143F2" w:rsidRPr="00C05AA8" w:rsidRDefault="003246D0" w:rsidP="00F50551">
            <w:pPr>
              <w:pStyle w:val="Odlomakpopisa"/>
              <w:numPr>
                <w:ilvl w:val="0"/>
                <w:numId w:val="46"/>
              </w:numPr>
              <w:autoSpaceDE w:val="0"/>
              <w:autoSpaceDN w:val="0"/>
              <w:adjustRightInd w:val="0"/>
              <w:spacing w:after="0" w:line="240" w:lineRule="auto"/>
              <w:rPr>
                <w:rFonts w:ascii="Times New Roman" w:eastAsia="Times New Roman" w:hAnsi="Times New Roman"/>
                <w:color w:val="000000"/>
                <w:sz w:val="24"/>
                <w:szCs w:val="24"/>
                <w:lang w:eastAsia="hr-HR"/>
              </w:rPr>
            </w:pPr>
            <w:r w:rsidRPr="00C05AA8">
              <w:rPr>
                <w:rFonts w:ascii="Times New Roman" w:eastAsia="Times New Roman" w:hAnsi="Times New Roman"/>
                <w:color w:val="000000"/>
                <w:sz w:val="24"/>
                <w:szCs w:val="24"/>
                <w:lang w:eastAsia="hr-HR"/>
              </w:rPr>
              <w:t>učiti učenike kako učiti</w:t>
            </w:r>
            <w:r w:rsidR="00371892" w:rsidRPr="00C05AA8">
              <w:rPr>
                <w:rFonts w:ascii="Times New Roman" w:eastAsia="Times New Roman" w:hAnsi="Times New Roman"/>
                <w:color w:val="000000"/>
                <w:sz w:val="24"/>
                <w:szCs w:val="24"/>
                <w:lang w:eastAsia="hr-HR"/>
              </w:rPr>
              <w:t>.</w:t>
            </w:r>
          </w:p>
        </w:tc>
      </w:tr>
      <w:tr w:rsidR="000143F2" w:rsidRPr="00C05AA8" w14:paraId="167907E7" w14:textId="77777777" w:rsidTr="00D91175">
        <w:trPr>
          <w:trHeight w:val="1007"/>
        </w:trPr>
        <w:tc>
          <w:tcPr>
            <w:tcW w:w="2518" w:type="dxa"/>
            <w:shd w:val="clear" w:color="auto" w:fill="D5DCE4" w:themeFill="text2" w:themeFillTint="33"/>
          </w:tcPr>
          <w:p w14:paraId="78BF5606"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NAMJENA</w:t>
            </w:r>
          </w:p>
        </w:tc>
        <w:tc>
          <w:tcPr>
            <w:tcW w:w="6770" w:type="dxa"/>
          </w:tcPr>
          <w:p w14:paraId="5F540FA0"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xml:space="preserve">Dopunska nastava se organizira za : </w:t>
            </w:r>
          </w:p>
          <w:p w14:paraId="36E8593F" w14:textId="77777777" w:rsidR="000143F2" w:rsidRPr="00C05AA8" w:rsidRDefault="000143F2" w:rsidP="00F50551">
            <w:pPr>
              <w:pStyle w:val="Odlomakpopisa"/>
              <w:numPr>
                <w:ilvl w:val="0"/>
                <w:numId w:val="46"/>
              </w:numPr>
              <w:autoSpaceDE w:val="0"/>
              <w:autoSpaceDN w:val="0"/>
              <w:adjustRightInd w:val="0"/>
              <w:spacing w:after="0" w:line="240" w:lineRule="auto"/>
              <w:rPr>
                <w:rFonts w:ascii="Times New Roman" w:eastAsia="Times New Roman" w:hAnsi="Times New Roman"/>
                <w:color w:val="000000"/>
                <w:sz w:val="24"/>
                <w:szCs w:val="24"/>
                <w:lang w:eastAsia="hr-HR"/>
              </w:rPr>
            </w:pPr>
            <w:r w:rsidRPr="00C05AA8">
              <w:rPr>
                <w:rFonts w:ascii="Times New Roman" w:eastAsia="Times New Roman" w:hAnsi="Times New Roman"/>
                <w:color w:val="000000"/>
                <w:sz w:val="24"/>
                <w:szCs w:val="24"/>
                <w:lang w:eastAsia="hr-HR"/>
              </w:rPr>
              <w:t>učenike koji imaju poteškoće u svladavanju i praćenju nastavnog programa biologije ili samo određenoga dijela gradiva</w:t>
            </w:r>
            <w:r w:rsidR="00371892" w:rsidRPr="00C05AA8">
              <w:rPr>
                <w:rFonts w:ascii="Times New Roman" w:eastAsia="Times New Roman" w:hAnsi="Times New Roman"/>
                <w:color w:val="000000"/>
                <w:sz w:val="24"/>
                <w:szCs w:val="24"/>
                <w:lang w:eastAsia="hr-HR"/>
              </w:rPr>
              <w:t>,</w:t>
            </w:r>
            <w:r w:rsidRPr="00C05AA8">
              <w:rPr>
                <w:rFonts w:ascii="Times New Roman" w:eastAsia="Times New Roman" w:hAnsi="Times New Roman"/>
                <w:color w:val="000000"/>
                <w:sz w:val="24"/>
                <w:szCs w:val="24"/>
                <w:lang w:eastAsia="hr-HR"/>
              </w:rPr>
              <w:t xml:space="preserve"> </w:t>
            </w:r>
          </w:p>
          <w:p w14:paraId="0AB4A3DA" w14:textId="77777777" w:rsidR="000143F2" w:rsidRPr="00C05AA8" w:rsidRDefault="000143F2" w:rsidP="00F50551">
            <w:pPr>
              <w:pStyle w:val="Odlomakpopisa"/>
              <w:numPr>
                <w:ilvl w:val="0"/>
                <w:numId w:val="46"/>
              </w:numPr>
              <w:autoSpaceDE w:val="0"/>
              <w:autoSpaceDN w:val="0"/>
              <w:adjustRightInd w:val="0"/>
              <w:spacing w:after="0" w:line="240" w:lineRule="auto"/>
              <w:rPr>
                <w:rFonts w:ascii="Times New Roman" w:eastAsia="Times New Roman" w:hAnsi="Times New Roman"/>
                <w:color w:val="000000"/>
                <w:sz w:val="24"/>
                <w:szCs w:val="24"/>
                <w:lang w:eastAsia="hr-HR"/>
              </w:rPr>
            </w:pPr>
            <w:r w:rsidRPr="00C05AA8">
              <w:rPr>
                <w:rFonts w:ascii="Times New Roman" w:eastAsia="Times New Roman" w:hAnsi="Times New Roman"/>
                <w:color w:val="000000"/>
                <w:sz w:val="24"/>
                <w:szCs w:val="24"/>
                <w:lang w:eastAsia="hr-HR"/>
              </w:rPr>
              <w:t>učenike koji puno izostaju te ne mogu pratiti gradivo</w:t>
            </w:r>
            <w:r w:rsidR="00371892" w:rsidRPr="00C05AA8">
              <w:rPr>
                <w:rFonts w:ascii="Times New Roman" w:eastAsia="Times New Roman" w:hAnsi="Times New Roman"/>
                <w:color w:val="000000"/>
                <w:sz w:val="24"/>
                <w:szCs w:val="24"/>
                <w:lang w:eastAsia="hr-HR"/>
              </w:rPr>
              <w:t>,</w:t>
            </w:r>
            <w:r w:rsidRPr="00C05AA8">
              <w:rPr>
                <w:rFonts w:ascii="Times New Roman" w:eastAsia="Times New Roman" w:hAnsi="Times New Roman"/>
                <w:color w:val="000000"/>
                <w:sz w:val="24"/>
                <w:szCs w:val="24"/>
                <w:lang w:eastAsia="hr-HR"/>
              </w:rPr>
              <w:t xml:space="preserve"> </w:t>
            </w:r>
          </w:p>
          <w:p w14:paraId="4EFE8D21" w14:textId="77777777" w:rsidR="000143F2" w:rsidRPr="00C05AA8" w:rsidRDefault="000143F2" w:rsidP="00F50551">
            <w:pPr>
              <w:pStyle w:val="Odlomakpopisa"/>
              <w:numPr>
                <w:ilvl w:val="0"/>
                <w:numId w:val="47"/>
              </w:numPr>
              <w:spacing w:after="0" w:line="240" w:lineRule="auto"/>
              <w:rPr>
                <w:rFonts w:ascii="Times New Roman" w:eastAsia="Times New Roman" w:hAnsi="Times New Roman"/>
                <w:sz w:val="24"/>
                <w:szCs w:val="24"/>
                <w:lang w:eastAsia="hr-HR"/>
              </w:rPr>
            </w:pPr>
            <w:r w:rsidRPr="00C05AA8">
              <w:rPr>
                <w:rFonts w:ascii="Times New Roman" w:eastAsia="Times New Roman" w:hAnsi="Times New Roman"/>
                <w:sz w:val="24"/>
                <w:szCs w:val="24"/>
                <w:lang w:eastAsia="hr-HR"/>
              </w:rPr>
              <w:t>učenike koji žele čvršće i kvalitetnije utvrditi svoje znanje i gradivo</w:t>
            </w:r>
            <w:r w:rsidR="00371892" w:rsidRPr="00C05AA8">
              <w:rPr>
                <w:rFonts w:ascii="Times New Roman" w:eastAsia="Times New Roman" w:hAnsi="Times New Roman"/>
                <w:sz w:val="24"/>
                <w:szCs w:val="24"/>
                <w:lang w:eastAsia="hr-HR"/>
              </w:rPr>
              <w:t>.</w:t>
            </w:r>
            <w:r w:rsidRPr="00C05AA8">
              <w:rPr>
                <w:rFonts w:ascii="Times New Roman" w:eastAsia="Times New Roman" w:hAnsi="Times New Roman"/>
                <w:sz w:val="24"/>
                <w:szCs w:val="24"/>
                <w:lang w:eastAsia="hr-HR"/>
              </w:rPr>
              <w:t xml:space="preserve"> </w:t>
            </w:r>
          </w:p>
        </w:tc>
      </w:tr>
      <w:tr w:rsidR="000143F2" w:rsidRPr="00C05AA8" w14:paraId="4444CC0E" w14:textId="77777777" w:rsidTr="00D91175">
        <w:tc>
          <w:tcPr>
            <w:tcW w:w="2518" w:type="dxa"/>
            <w:shd w:val="clear" w:color="auto" w:fill="D5DCE4" w:themeFill="text2" w:themeFillTint="33"/>
          </w:tcPr>
          <w:p w14:paraId="3C30E563"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NOSITELJI I NJIHOVA ODGOVORNOST</w:t>
            </w:r>
          </w:p>
        </w:tc>
        <w:tc>
          <w:tcPr>
            <w:tcW w:w="6770" w:type="dxa"/>
          </w:tcPr>
          <w:p w14:paraId="3ADCD0D8"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Učiteljica bi trebala omogućiti svakom učeniku svladavanje osnovne razine redovnog nastavnog gradiva u skladu sa sposobnostima učenika, a učenici bi trebali redovito pohađati nastavu i izvršavati postavl</w:t>
            </w:r>
            <w:r w:rsidR="00371892" w:rsidRPr="00C05AA8">
              <w:rPr>
                <w:rFonts w:ascii="Times New Roman" w:eastAsia="Times New Roman" w:hAnsi="Times New Roman" w:cs="Times New Roman"/>
                <w:color w:val="000000"/>
                <w:sz w:val="24"/>
                <w:szCs w:val="24"/>
                <w:lang w:eastAsia="hr-HR"/>
              </w:rPr>
              <w:t>jene zadatke.</w:t>
            </w:r>
          </w:p>
        </w:tc>
      </w:tr>
      <w:tr w:rsidR="000143F2" w:rsidRPr="00C05AA8" w14:paraId="5A078748" w14:textId="77777777" w:rsidTr="00D91175">
        <w:tc>
          <w:tcPr>
            <w:tcW w:w="2518" w:type="dxa"/>
            <w:shd w:val="clear" w:color="auto" w:fill="D5DCE4" w:themeFill="text2" w:themeFillTint="33"/>
          </w:tcPr>
          <w:p w14:paraId="1E5509E8"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REALIZACIJE</w:t>
            </w:r>
          </w:p>
        </w:tc>
        <w:tc>
          <w:tcPr>
            <w:tcW w:w="6770" w:type="dxa"/>
          </w:tcPr>
          <w:p w14:paraId="3F69D46F"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Na satovima dopunske nastave biologije individualiziranim prist</w:t>
            </w:r>
            <w:r w:rsidR="00371892" w:rsidRPr="00C05AA8">
              <w:rPr>
                <w:rFonts w:ascii="Times New Roman" w:eastAsia="Times New Roman" w:hAnsi="Times New Roman" w:cs="Times New Roman"/>
                <w:color w:val="000000"/>
                <w:sz w:val="24"/>
                <w:szCs w:val="24"/>
                <w:lang w:eastAsia="hr-HR"/>
              </w:rPr>
              <w:t xml:space="preserve">upom i radom u manjoj skupini. </w:t>
            </w:r>
          </w:p>
        </w:tc>
      </w:tr>
      <w:tr w:rsidR="000143F2" w:rsidRPr="00C05AA8" w14:paraId="48634FAF" w14:textId="77777777" w:rsidTr="00D91175">
        <w:tc>
          <w:tcPr>
            <w:tcW w:w="2518" w:type="dxa"/>
            <w:shd w:val="clear" w:color="auto" w:fill="D5DCE4" w:themeFill="text2" w:themeFillTint="33"/>
          </w:tcPr>
          <w:p w14:paraId="6DDDB0A4"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VREMENIK</w:t>
            </w:r>
          </w:p>
        </w:tc>
        <w:tc>
          <w:tcPr>
            <w:tcW w:w="6770" w:type="dxa"/>
          </w:tcPr>
          <w:p w14:paraId="6CCE7B76"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xml:space="preserve">Nastava se izvodi u fondu od 1 sata tjedno, ukupno 35 sati godišnje u okviru redovnog </w:t>
            </w:r>
            <w:r w:rsidR="003246D0" w:rsidRPr="00C05AA8">
              <w:rPr>
                <w:rFonts w:ascii="Times New Roman" w:eastAsia="Times New Roman" w:hAnsi="Times New Roman" w:cs="Times New Roman"/>
                <w:color w:val="000000"/>
                <w:sz w:val="24"/>
                <w:szCs w:val="24"/>
                <w:lang w:eastAsia="hr-HR"/>
              </w:rPr>
              <w:t>rasporeda sati jedanput tjedno.</w:t>
            </w:r>
          </w:p>
        </w:tc>
      </w:tr>
      <w:tr w:rsidR="000143F2" w:rsidRPr="00C05AA8" w14:paraId="377C64E9" w14:textId="77777777" w:rsidTr="00D91175">
        <w:tc>
          <w:tcPr>
            <w:tcW w:w="2518" w:type="dxa"/>
            <w:shd w:val="clear" w:color="auto" w:fill="D5DCE4" w:themeFill="text2" w:themeFillTint="33"/>
          </w:tcPr>
          <w:p w14:paraId="24F4C31E"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TROŠKOVNIK</w:t>
            </w:r>
          </w:p>
        </w:tc>
        <w:tc>
          <w:tcPr>
            <w:tcW w:w="6770" w:type="dxa"/>
          </w:tcPr>
          <w:p w14:paraId="5CEE27DE"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Potreban pribor za</w:t>
            </w:r>
            <w:r w:rsidR="003246D0" w:rsidRPr="00C05AA8">
              <w:rPr>
                <w:rFonts w:ascii="Times New Roman" w:eastAsia="Times New Roman" w:hAnsi="Times New Roman" w:cs="Times New Roman"/>
                <w:sz w:val="24"/>
                <w:szCs w:val="24"/>
                <w:lang w:eastAsia="hr-HR"/>
              </w:rPr>
              <w:t xml:space="preserve"> rad i prostor osigurava škola.</w:t>
            </w:r>
          </w:p>
        </w:tc>
      </w:tr>
      <w:tr w:rsidR="000143F2" w:rsidRPr="00C05AA8" w14:paraId="2A25FD41" w14:textId="77777777" w:rsidTr="00D91175">
        <w:tc>
          <w:tcPr>
            <w:tcW w:w="2518" w:type="dxa"/>
            <w:shd w:val="clear" w:color="auto" w:fill="D5DCE4" w:themeFill="text2" w:themeFillTint="33"/>
          </w:tcPr>
          <w:p w14:paraId="3A3822C0"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VREDNOVANJA I NAČIN KORIŠTENJA REZULTATA VREDNOVANJA</w:t>
            </w:r>
          </w:p>
        </w:tc>
        <w:tc>
          <w:tcPr>
            <w:tcW w:w="6770" w:type="dxa"/>
          </w:tcPr>
          <w:p w14:paraId="1699ED01"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Nastava se vrednuje individualnim napretkom svakog učenika, uspješnošću svladavanja nastavnih sadržaja, smanjenjem broja negativno ocijenjenih učenika i mogućnosti ponavljanja razreda te u konačnici i u smislu kvalitete cijele škole u vidu postignuća na raznim razinama provjera</w:t>
            </w:r>
            <w:r w:rsidR="003246D0" w:rsidRPr="00C05AA8">
              <w:rPr>
                <w:rFonts w:ascii="Times New Roman" w:eastAsia="Times New Roman" w:hAnsi="Times New Roman" w:cs="Times New Roman"/>
                <w:color w:val="000000"/>
                <w:sz w:val="24"/>
                <w:szCs w:val="24"/>
                <w:lang w:eastAsia="hr-HR"/>
              </w:rPr>
              <w:t xml:space="preserve"> znanja i nacionalnim ispitima.</w:t>
            </w:r>
          </w:p>
        </w:tc>
      </w:tr>
    </w:tbl>
    <w:p w14:paraId="0E7181CE" w14:textId="77777777" w:rsidR="00501D93" w:rsidRPr="00C05AA8" w:rsidRDefault="00501D93" w:rsidP="000143F2">
      <w:pPr>
        <w:spacing w:after="0" w:line="240" w:lineRule="auto"/>
        <w:rPr>
          <w:rFonts w:ascii="Times New Roman" w:eastAsia="Times New Roman" w:hAnsi="Times New Roman" w:cs="Times New Roman"/>
          <w:b/>
          <w:color w:val="FF0000"/>
          <w:sz w:val="32"/>
          <w:szCs w:val="24"/>
          <w:lang w:eastAsia="hr-HR"/>
        </w:rPr>
      </w:pPr>
    </w:p>
    <w:p w14:paraId="338D717C" w14:textId="77777777" w:rsidR="003A3C9F" w:rsidRPr="00C05AA8" w:rsidRDefault="003A3C9F" w:rsidP="000143F2">
      <w:pPr>
        <w:spacing w:after="0" w:line="240" w:lineRule="auto"/>
        <w:rPr>
          <w:rFonts w:ascii="Times New Roman" w:eastAsia="Times New Roman" w:hAnsi="Times New Roman" w:cs="Times New Roman"/>
          <w:b/>
          <w:color w:val="FF0000"/>
          <w:sz w:val="32"/>
          <w:szCs w:val="24"/>
          <w:lang w:eastAsia="hr-HR"/>
        </w:rPr>
      </w:pPr>
    </w:p>
    <w:p w14:paraId="54477DFC" w14:textId="77777777" w:rsidR="003F16F5" w:rsidRPr="00C05AA8" w:rsidRDefault="003F16F5" w:rsidP="000143F2">
      <w:pPr>
        <w:spacing w:after="0" w:line="240" w:lineRule="auto"/>
        <w:rPr>
          <w:rFonts w:ascii="Times New Roman" w:eastAsia="Times New Roman" w:hAnsi="Times New Roman" w:cs="Times New Roman"/>
          <w:b/>
          <w:color w:val="FF0000"/>
          <w:sz w:val="32"/>
          <w:szCs w:val="24"/>
          <w:lang w:eastAsia="hr-HR"/>
        </w:rPr>
      </w:pPr>
    </w:p>
    <w:p w14:paraId="55B90184" w14:textId="77777777" w:rsidR="003F16F5" w:rsidRPr="00C05AA8" w:rsidRDefault="003F16F5" w:rsidP="000143F2">
      <w:pPr>
        <w:spacing w:after="0" w:line="240" w:lineRule="auto"/>
        <w:rPr>
          <w:rFonts w:ascii="Times New Roman" w:eastAsia="Times New Roman" w:hAnsi="Times New Roman" w:cs="Times New Roman"/>
          <w:b/>
          <w:color w:val="FF0000"/>
          <w:sz w:val="32"/>
          <w:szCs w:val="24"/>
          <w:lang w:eastAsia="hr-HR"/>
        </w:rPr>
      </w:pPr>
    </w:p>
    <w:p w14:paraId="357BFE0B" w14:textId="77777777" w:rsidR="003F16F5" w:rsidRPr="00C05AA8" w:rsidRDefault="003F16F5" w:rsidP="000143F2">
      <w:pPr>
        <w:spacing w:after="0" w:line="240" w:lineRule="auto"/>
        <w:rPr>
          <w:rFonts w:ascii="Times New Roman" w:eastAsia="Times New Roman" w:hAnsi="Times New Roman" w:cs="Times New Roman"/>
          <w:b/>
          <w:color w:val="FF0000"/>
          <w:sz w:val="32"/>
          <w:szCs w:val="24"/>
          <w:lang w:eastAsia="hr-HR"/>
        </w:rPr>
      </w:pPr>
    </w:p>
    <w:p w14:paraId="70CDC4B5" w14:textId="77777777" w:rsidR="003F16F5" w:rsidRPr="00C05AA8" w:rsidRDefault="003F16F5" w:rsidP="000143F2">
      <w:pPr>
        <w:spacing w:after="0" w:line="240" w:lineRule="auto"/>
        <w:rPr>
          <w:rFonts w:ascii="Times New Roman" w:eastAsia="Times New Roman" w:hAnsi="Times New Roman" w:cs="Times New Roman"/>
          <w:b/>
          <w:color w:val="FF0000"/>
          <w:sz w:val="32"/>
          <w:szCs w:val="24"/>
          <w:lang w:eastAsia="hr-HR"/>
        </w:rPr>
      </w:pPr>
    </w:p>
    <w:p w14:paraId="2100565B" w14:textId="77777777" w:rsidR="003F16F5" w:rsidRPr="00C05AA8" w:rsidRDefault="003F16F5" w:rsidP="000143F2">
      <w:pPr>
        <w:spacing w:after="0" w:line="240" w:lineRule="auto"/>
        <w:rPr>
          <w:rFonts w:ascii="Times New Roman" w:eastAsia="Times New Roman" w:hAnsi="Times New Roman" w:cs="Times New Roman"/>
          <w:b/>
          <w:color w:val="FF0000"/>
          <w:sz w:val="32"/>
          <w:szCs w:val="24"/>
          <w:lang w:eastAsia="hr-HR"/>
        </w:rPr>
      </w:pPr>
    </w:p>
    <w:p w14:paraId="24FDAB9D" w14:textId="77777777" w:rsidR="003F16F5" w:rsidRDefault="003F16F5" w:rsidP="000143F2">
      <w:pPr>
        <w:spacing w:after="0" w:line="240" w:lineRule="auto"/>
        <w:rPr>
          <w:rFonts w:ascii="Times New Roman" w:eastAsia="Times New Roman" w:hAnsi="Times New Roman" w:cs="Times New Roman"/>
          <w:b/>
          <w:color w:val="FF0000"/>
          <w:sz w:val="32"/>
          <w:szCs w:val="24"/>
          <w:lang w:eastAsia="hr-HR"/>
        </w:rPr>
      </w:pPr>
    </w:p>
    <w:p w14:paraId="32AD759C" w14:textId="77777777" w:rsidR="000710AF" w:rsidRDefault="000710AF" w:rsidP="000143F2">
      <w:pPr>
        <w:spacing w:after="0" w:line="240" w:lineRule="auto"/>
        <w:rPr>
          <w:rFonts w:ascii="Times New Roman" w:eastAsia="Times New Roman" w:hAnsi="Times New Roman" w:cs="Times New Roman"/>
          <w:b/>
          <w:color w:val="FF0000"/>
          <w:sz w:val="32"/>
          <w:szCs w:val="24"/>
          <w:lang w:eastAsia="hr-HR"/>
        </w:rPr>
      </w:pPr>
    </w:p>
    <w:p w14:paraId="4385B7C4" w14:textId="77777777" w:rsidR="000710AF" w:rsidRDefault="000710AF" w:rsidP="000143F2">
      <w:pPr>
        <w:spacing w:after="0" w:line="240" w:lineRule="auto"/>
        <w:rPr>
          <w:rFonts w:ascii="Times New Roman" w:eastAsia="Times New Roman" w:hAnsi="Times New Roman" w:cs="Times New Roman"/>
          <w:b/>
          <w:color w:val="FF0000"/>
          <w:sz w:val="32"/>
          <w:szCs w:val="24"/>
          <w:lang w:eastAsia="hr-HR"/>
        </w:rPr>
      </w:pPr>
    </w:p>
    <w:p w14:paraId="7BE7A8BA" w14:textId="77777777" w:rsidR="000710AF" w:rsidRPr="00C05AA8" w:rsidRDefault="000710AF" w:rsidP="000143F2">
      <w:pPr>
        <w:spacing w:after="0" w:line="240" w:lineRule="auto"/>
        <w:rPr>
          <w:rFonts w:ascii="Times New Roman" w:eastAsia="Times New Roman" w:hAnsi="Times New Roman" w:cs="Times New Roman"/>
          <w:b/>
          <w:color w:val="FF0000"/>
          <w:sz w:val="32"/>
          <w:szCs w:val="24"/>
          <w:lang w:eastAsia="hr-HR"/>
        </w:rPr>
      </w:pPr>
    </w:p>
    <w:p w14:paraId="0140CF33" w14:textId="77777777" w:rsidR="003F16F5" w:rsidRPr="00C05AA8" w:rsidRDefault="003F16F5" w:rsidP="000143F2">
      <w:pPr>
        <w:spacing w:after="0" w:line="240" w:lineRule="auto"/>
        <w:rPr>
          <w:rFonts w:ascii="Times New Roman" w:eastAsia="Times New Roman" w:hAnsi="Times New Roman" w:cs="Times New Roman"/>
          <w:b/>
          <w:color w:val="FF0000"/>
          <w:sz w:val="32"/>
          <w:szCs w:val="24"/>
          <w:lang w:eastAsia="hr-HR"/>
        </w:rPr>
      </w:pPr>
    </w:p>
    <w:p w14:paraId="2E599319" w14:textId="77777777" w:rsidR="003F16F5" w:rsidRPr="00C05AA8" w:rsidRDefault="003F16F5" w:rsidP="000143F2">
      <w:pPr>
        <w:spacing w:after="0" w:line="240" w:lineRule="auto"/>
        <w:rPr>
          <w:rFonts w:ascii="Times New Roman" w:eastAsia="Times New Roman" w:hAnsi="Times New Roman" w:cs="Times New Roman"/>
          <w:b/>
          <w:color w:val="FF0000"/>
          <w:sz w:val="32"/>
          <w:szCs w:val="24"/>
          <w:lang w:eastAsia="hr-HR"/>
        </w:rPr>
      </w:pPr>
    </w:p>
    <w:p w14:paraId="3D6CE912" w14:textId="77777777" w:rsidR="003F16F5" w:rsidRPr="00C05AA8" w:rsidRDefault="003F16F5" w:rsidP="003F16F5">
      <w:pPr>
        <w:autoSpaceDE w:val="0"/>
        <w:autoSpaceDN w:val="0"/>
        <w:adjustRightInd w:val="0"/>
        <w:spacing w:after="0" w:line="240" w:lineRule="auto"/>
        <w:rPr>
          <w:rFonts w:ascii="Times New Roman" w:eastAsia="Times New Roman" w:hAnsi="Times New Roman" w:cs="Times New Roman"/>
          <w:b/>
          <w:color w:val="FF0000"/>
          <w:sz w:val="28"/>
          <w:szCs w:val="24"/>
          <w:lang w:eastAsia="hr-HR"/>
        </w:rPr>
      </w:pPr>
      <w:r w:rsidRPr="00C05AA8">
        <w:rPr>
          <w:rFonts w:ascii="Times New Roman" w:eastAsia="Times New Roman" w:hAnsi="Times New Roman" w:cs="Times New Roman"/>
          <w:b/>
          <w:color w:val="FF0000"/>
          <w:sz w:val="28"/>
          <w:szCs w:val="24"/>
          <w:lang w:eastAsia="hr-HR"/>
        </w:rPr>
        <w:lastRenderedPageBreak/>
        <w:t>DOPUNSKA NASTAVA – KEMIJA</w:t>
      </w:r>
    </w:p>
    <w:p w14:paraId="1636255B" w14:textId="77777777" w:rsidR="003F16F5" w:rsidRPr="00C05AA8" w:rsidRDefault="003F16F5" w:rsidP="003F16F5">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3643CCB5" w14:textId="77777777" w:rsidR="003F16F5" w:rsidRPr="00C05AA8" w:rsidRDefault="003F16F5" w:rsidP="003F16F5">
      <w:pPr>
        <w:autoSpaceDE w:val="0"/>
        <w:autoSpaceDN w:val="0"/>
        <w:adjustRightInd w:val="0"/>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Učiteljica: Renata Lojna, dipl. ing. (7. - 8. r.)</w:t>
      </w:r>
    </w:p>
    <w:p w14:paraId="6210FB84" w14:textId="77777777" w:rsidR="003F16F5" w:rsidRPr="00C05AA8" w:rsidRDefault="003F16F5" w:rsidP="003F16F5">
      <w:pPr>
        <w:autoSpaceDE w:val="0"/>
        <w:autoSpaceDN w:val="0"/>
        <w:adjustRightInd w:val="0"/>
        <w:spacing w:after="0" w:line="240" w:lineRule="auto"/>
        <w:rPr>
          <w:rFonts w:ascii="Times New Roman" w:eastAsia="Times New Roman" w:hAnsi="Times New Roman" w:cs="Times New Roman"/>
          <w:b/>
          <w:sz w:val="24"/>
          <w:szCs w:val="24"/>
          <w:lang w:eastAsia="hr-HR"/>
        </w:rPr>
      </w:pPr>
    </w:p>
    <w:p w14:paraId="408DE6E5" w14:textId="77777777" w:rsidR="00371892" w:rsidRPr="00C05AA8" w:rsidRDefault="00371892" w:rsidP="000143F2">
      <w:pPr>
        <w:spacing w:after="0" w:line="240" w:lineRule="auto"/>
        <w:rPr>
          <w:rFonts w:ascii="Times New Roman" w:eastAsia="Times New Roman" w:hAnsi="Times New Roman" w:cs="Times New Roman"/>
          <w:b/>
          <w:color w:val="FF0000"/>
          <w:sz w:val="32"/>
          <w:szCs w:val="24"/>
          <w:lang w:eastAsia="hr-HR"/>
        </w:rPr>
      </w:pPr>
    </w:p>
    <w:tbl>
      <w:tblPr>
        <w:tblStyle w:val="TableGrid1"/>
        <w:tblW w:w="0" w:type="auto"/>
        <w:tblLook w:val="04A0" w:firstRow="1" w:lastRow="0" w:firstColumn="1" w:lastColumn="0" w:noHBand="0" w:noVBand="1"/>
      </w:tblPr>
      <w:tblGrid>
        <w:gridCol w:w="3020"/>
        <w:gridCol w:w="1653"/>
        <w:gridCol w:w="4389"/>
      </w:tblGrid>
      <w:tr w:rsidR="00EB309A" w:rsidRPr="00C05AA8" w14:paraId="4C525361" w14:textId="77777777" w:rsidTr="00EB309A">
        <w:trPr>
          <w:trHeight w:val="714"/>
        </w:trPr>
        <w:tc>
          <w:tcPr>
            <w:tcW w:w="3020" w:type="dxa"/>
            <w:shd w:val="clear" w:color="auto" w:fill="D5DCE4" w:themeFill="text2" w:themeFillTint="33"/>
          </w:tcPr>
          <w:p w14:paraId="1EDFC745" w14:textId="77777777" w:rsidR="00EB309A" w:rsidRPr="00C05AA8" w:rsidRDefault="00EB309A" w:rsidP="00EB309A">
            <w:pPr>
              <w:rPr>
                <w:rFonts w:ascii="Times New Roman" w:hAnsi="Times New Roman" w:cs="Times New Roman"/>
                <w:sz w:val="24"/>
                <w:szCs w:val="24"/>
              </w:rPr>
            </w:pPr>
            <w:r w:rsidRPr="00C05AA8">
              <w:rPr>
                <w:rFonts w:ascii="Times New Roman" w:hAnsi="Times New Roman" w:cs="Times New Roman"/>
                <w:sz w:val="24"/>
                <w:szCs w:val="24"/>
              </w:rPr>
              <w:t>CILJEVI I NAMJENA</w:t>
            </w:r>
          </w:p>
        </w:tc>
        <w:tc>
          <w:tcPr>
            <w:tcW w:w="6042" w:type="dxa"/>
            <w:gridSpan w:val="2"/>
          </w:tcPr>
          <w:p w14:paraId="09EC6103" w14:textId="77777777" w:rsidR="00EB309A" w:rsidRPr="00C05AA8" w:rsidRDefault="00EB309A" w:rsidP="00EB309A">
            <w:pPr>
              <w:rPr>
                <w:rFonts w:ascii="Times New Roman" w:hAnsi="Times New Roman" w:cs="Times New Roman"/>
                <w:sz w:val="24"/>
                <w:szCs w:val="24"/>
              </w:rPr>
            </w:pPr>
            <w:r w:rsidRPr="00C05AA8">
              <w:rPr>
                <w:rFonts w:ascii="Times New Roman" w:hAnsi="Times New Roman" w:cs="Times New Roman"/>
                <w:sz w:val="24"/>
                <w:szCs w:val="24"/>
              </w:rPr>
              <w:t>Uvođenje učenika u znanstveni način razmišljanja, razvijanje umijeća pažljivog promatranja i bilježenja tijekom izvođenja pokusa. Usvajanje vještine  rada prema uputama i davanje uputa za rad. Razvijanje ekološke svijesti. Razvijanje umijeća sigurnog i urednog rukovanja kemijskim priborom i kemikalijama.</w:t>
            </w:r>
          </w:p>
        </w:tc>
      </w:tr>
      <w:tr w:rsidR="00EB309A" w:rsidRPr="00C05AA8" w14:paraId="45B1C9A2" w14:textId="77777777" w:rsidTr="00EB309A">
        <w:tc>
          <w:tcPr>
            <w:tcW w:w="3020" w:type="dxa"/>
            <w:shd w:val="clear" w:color="auto" w:fill="D5DCE4" w:themeFill="text2" w:themeFillTint="33"/>
          </w:tcPr>
          <w:p w14:paraId="0D559F49" w14:textId="77777777" w:rsidR="00EB309A" w:rsidRPr="00C05AA8" w:rsidRDefault="00EB309A" w:rsidP="00EB309A">
            <w:pPr>
              <w:rPr>
                <w:rFonts w:ascii="Times New Roman" w:hAnsi="Times New Roman" w:cs="Times New Roman"/>
                <w:sz w:val="24"/>
                <w:szCs w:val="24"/>
              </w:rPr>
            </w:pPr>
            <w:r w:rsidRPr="00C05AA8">
              <w:rPr>
                <w:rFonts w:ascii="Times New Roman" w:hAnsi="Times New Roman" w:cs="Times New Roman"/>
                <w:sz w:val="24"/>
                <w:szCs w:val="24"/>
              </w:rPr>
              <w:t>OČEKIVANI ISHODI I POSTIGNUĆA</w:t>
            </w:r>
          </w:p>
        </w:tc>
        <w:tc>
          <w:tcPr>
            <w:tcW w:w="6042" w:type="dxa"/>
            <w:gridSpan w:val="2"/>
          </w:tcPr>
          <w:p w14:paraId="28CC6E57" w14:textId="77777777" w:rsidR="00EB309A" w:rsidRPr="00C05AA8" w:rsidRDefault="00EB309A" w:rsidP="00EB309A">
            <w:pPr>
              <w:rPr>
                <w:rFonts w:ascii="Times New Roman" w:hAnsi="Times New Roman" w:cs="Times New Roman"/>
                <w:sz w:val="24"/>
                <w:szCs w:val="24"/>
              </w:rPr>
            </w:pPr>
            <w:r w:rsidRPr="00C05AA8">
              <w:rPr>
                <w:rFonts w:ascii="Times New Roman" w:hAnsi="Times New Roman" w:cs="Times New Roman"/>
                <w:sz w:val="24"/>
                <w:szCs w:val="24"/>
              </w:rPr>
              <w:t>Primjena stečenih znanja vježbom i rješavanjem zadataka koji nisu savladani na redovnom satu, samostalno izvođenje i bilježenje pokusa te primjena kemije u svakodnevnom životu.</w:t>
            </w:r>
          </w:p>
        </w:tc>
      </w:tr>
      <w:tr w:rsidR="00EB309A" w:rsidRPr="00C05AA8" w14:paraId="02486515" w14:textId="77777777" w:rsidTr="00EB309A">
        <w:tc>
          <w:tcPr>
            <w:tcW w:w="3020" w:type="dxa"/>
            <w:vMerge w:val="restart"/>
            <w:shd w:val="clear" w:color="auto" w:fill="D5DCE4" w:themeFill="text2" w:themeFillTint="33"/>
          </w:tcPr>
          <w:p w14:paraId="5091375F" w14:textId="77777777" w:rsidR="00EB309A" w:rsidRPr="00C05AA8" w:rsidRDefault="00EB309A" w:rsidP="00EB309A">
            <w:pPr>
              <w:rPr>
                <w:rFonts w:ascii="Times New Roman" w:hAnsi="Times New Roman" w:cs="Times New Roman"/>
                <w:sz w:val="24"/>
                <w:szCs w:val="24"/>
              </w:rPr>
            </w:pPr>
          </w:p>
          <w:p w14:paraId="6E062A73" w14:textId="77777777" w:rsidR="00EB309A" w:rsidRPr="00C05AA8" w:rsidRDefault="00EB309A" w:rsidP="00EB309A">
            <w:pPr>
              <w:rPr>
                <w:rFonts w:ascii="Times New Roman" w:hAnsi="Times New Roman" w:cs="Times New Roman"/>
                <w:sz w:val="24"/>
                <w:szCs w:val="24"/>
              </w:rPr>
            </w:pPr>
            <w:r w:rsidRPr="00C05AA8">
              <w:rPr>
                <w:rFonts w:ascii="Times New Roman" w:hAnsi="Times New Roman" w:cs="Times New Roman"/>
                <w:sz w:val="24"/>
                <w:szCs w:val="24"/>
              </w:rPr>
              <w:t>NAČIN REALIZACIJE</w:t>
            </w:r>
          </w:p>
        </w:tc>
        <w:tc>
          <w:tcPr>
            <w:tcW w:w="1653" w:type="dxa"/>
            <w:shd w:val="clear" w:color="auto" w:fill="D5DCE4" w:themeFill="text2" w:themeFillTint="33"/>
          </w:tcPr>
          <w:p w14:paraId="7D97700A" w14:textId="77777777" w:rsidR="00EB309A" w:rsidRPr="00C05AA8" w:rsidRDefault="00EB309A" w:rsidP="00EB309A">
            <w:pPr>
              <w:rPr>
                <w:rFonts w:ascii="Times New Roman" w:hAnsi="Times New Roman" w:cs="Times New Roman"/>
                <w:sz w:val="24"/>
                <w:szCs w:val="24"/>
              </w:rPr>
            </w:pPr>
            <w:r w:rsidRPr="00C05AA8">
              <w:rPr>
                <w:rFonts w:ascii="Times New Roman" w:hAnsi="Times New Roman" w:cs="Times New Roman"/>
                <w:sz w:val="24"/>
                <w:szCs w:val="24"/>
              </w:rPr>
              <w:t>OBLIK</w:t>
            </w:r>
          </w:p>
          <w:p w14:paraId="35B22FFC" w14:textId="77777777" w:rsidR="00EB309A" w:rsidRPr="00C05AA8" w:rsidRDefault="00EB309A" w:rsidP="00EB309A">
            <w:pPr>
              <w:rPr>
                <w:rFonts w:ascii="Times New Roman" w:hAnsi="Times New Roman" w:cs="Times New Roman"/>
                <w:sz w:val="24"/>
                <w:szCs w:val="24"/>
              </w:rPr>
            </w:pPr>
          </w:p>
        </w:tc>
        <w:tc>
          <w:tcPr>
            <w:tcW w:w="4389" w:type="dxa"/>
          </w:tcPr>
          <w:p w14:paraId="0FE7B63C" w14:textId="77777777" w:rsidR="00EB309A" w:rsidRPr="00C05AA8" w:rsidRDefault="00EB309A" w:rsidP="00EB309A">
            <w:pPr>
              <w:rPr>
                <w:rFonts w:ascii="Times New Roman" w:hAnsi="Times New Roman" w:cs="Times New Roman"/>
                <w:sz w:val="24"/>
                <w:szCs w:val="24"/>
              </w:rPr>
            </w:pPr>
            <w:r w:rsidRPr="00C05AA8">
              <w:rPr>
                <w:rFonts w:ascii="Times New Roman" w:hAnsi="Times New Roman" w:cs="Times New Roman"/>
                <w:sz w:val="24"/>
                <w:szCs w:val="24"/>
              </w:rPr>
              <w:t>Frontalni, individualni, timski i rad u paru.</w:t>
            </w:r>
          </w:p>
          <w:p w14:paraId="4746CD8D" w14:textId="77777777" w:rsidR="00EB309A" w:rsidRPr="00C05AA8" w:rsidRDefault="00EB309A" w:rsidP="00EB309A">
            <w:pPr>
              <w:rPr>
                <w:rFonts w:ascii="Times New Roman" w:hAnsi="Times New Roman" w:cs="Times New Roman"/>
                <w:sz w:val="24"/>
                <w:szCs w:val="24"/>
              </w:rPr>
            </w:pPr>
          </w:p>
        </w:tc>
      </w:tr>
      <w:tr w:rsidR="00EB309A" w:rsidRPr="00C05AA8" w14:paraId="5117DEF6" w14:textId="77777777" w:rsidTr="00EB309A">
        <w:tc>
          <w:tcPr>
            <w:tcW w:w="3020" w:type="dxa"/>
            <w:vMerge/>
            <w:shd w:val="clear" w:color="auto" w:fill="D5DCE4" w:themeFill="text2" w:themeFillTint="33"/>
          </w:tcPr>
          <w:p w14:paraId="2E5A755A" w14:textId="77777777" w:rsidR="00EB309A" w:rsidRPr="00C05AA8" w:rsidRDefault="00EB309A" w:rsidP="00EB309A">
            <w:pPr>
              <w:rPr>
                <w:rFonts w:ascii="Times New Roman" w:hAnsi="Times New Roman" w:cs="Times New Roman"/>
                <w:sz w:val="24"/>
                <w:szCs w:val="24"/>
              </w:rPr>
            </w:pPr>
          </w:p>
        </w:tc>
        <w:tc>
          <w:tcPr>
            <w:tcW w:w="1653" w:type="dxa"/>
            <w:shd w:val="clear" w:color="auto" w:fill="D5DCE4" w:themeFill="text2" w:themeFillTint="33"/>
          </w:tcPr>
          <w:p w14:paraId="5F54C34E" w14:textId="77777777" w:rsidR="00EB309A" w:rsidRPr="00C05AA8" w:rsidRDefault="00EB309A" w:rsidP="00EB309A">
            <w:pPr>
              <w:rPr>
                <w:rFonts w:ascii="Times New Roman" w:hAnsi="Times New Roman" w:cs="Times New Roman"/>
                <w:sz w:val="24"/>
                <w:szCs w:val="24"/>
              </w:rPr>
            </w:pPr>
            <w:r w:rsidRPr="00C05AA8">
              <w:rPr>
                <w:rFonts w:ascii="Times New Roman" w:hAnsi="Times New Roman" w:cs="Times New Roman"/>
                <w:sz w:val="24"/>
                <w:szCs w:val="24"/>
              </w:rPr>
              <w:t>SUDIONICI</w:t>
            </w:r>
          </w:p>
          <w:p w14:paraId="51D56E5D" w14:textId="77777777" w:rsidR="00EB309A" w:rsidRPr="00C05AA8" w:rsidRDefault="00EB309A" w:rsidP="00EB309A">
            <w:pPr>
              <w:rPr>
                <w:rFonts w:ascii="Times New Roman" w:hAnsi="Times New Roman" w:cs="Times New Roman"/>
                <w:sz w:val="24"/>
                <w:szCs w:val="24"/>
              </w:rPr>
            </w:pPr>
          </w:p>
        </w:tc>
        <w:tc>
          <w:tcPr>
            <w:tcW w:w="4389" w:type="dxa"/>
          </w:tcPr>
          <w:p w14:paraId="03F7B643" w14:textId="77777777" w:rsidR="00EB309A" w:rsidRPr="00C05AA8" w:rsidRDefault="00EB309A" w:rsidP="00EB309A">
            <w:pPr>
              <w:rPr>
                <w:rFonts w:ascii="Times New Roman" w:hAnsi="Times New Roman" w:cs="Times New Roman"/>
                <w:sz w:val="24"/>
                <w:szCs w:val="24"/>
              </w:rPr>
            </w:pPr>
            <w:r w:rsidRPr="00C05AA8">
              <w:rPr>
                <w:rFonts w:ascii="Times New Roman" w:hAnsi="Times New Roman" w:cs="Times New Roman"/>
                <w:sz w:val="24"/>
                <w:szCs w:val="24"/>
              </w:rPr>
              <w:t>Učiteljica i učenici.</w:t>
            </w:r>
          </w:p>
        </w:tc>
      </w:tr>
      <w:tr w:rsidR="00EB309A" w:rsidRPr="00C05AA8" w14:paraId="7F4330D2" w14:textId="77777777" w:rsidTr="00EB309A">
        <w:tc>
          <w:tcPr>
            <w:tcW w:w="3020" w:type="dxa"/>
            <w:vMerge/>
            <w:shd w:val="clear" w:color="auto" w:fill="D5DCE4" w:themeFill="text2" w:themeFillTint="33"/>
          </w:tcPr>
          <w:p w14:paraId="1BD16D2B" w14:textId="77777777" w:rsidR="00EB309A" w:rsidRPr="00C05AA8" w:rsidRDefault="00EB309A" w:rsidP="00EB309A">
            <w:pPr>
              <w:rPr>
                <w:rFonts w:ascii="Times New Roman" w:hAnsi="Times New Roman" w:cs="Times New Roman"/>
                <w:sz w:val="24"/>
                <w:szCs w:val="24"/>
              </w:rPr>
            </w:pPr>
          </w:p>
        </w:tc>
        <w:tc>
          <w:tcPr>
            <w:tcW w:w="1653" w:type="dxa"/>
            <w:shd w:val="clear" w:color="auto" w:fill="D5DCE4" w:themeFill="text2" w:themeFillTint="33"/>
          </w:tcPr>
          <w:p w14:paraId="4C55D061" w14:textId="77777777" w:rsidR="00EB309A" w:rsidRPr="00C05AA8" w:rsidRDefault="00EB309A" w:rsidP="00EB309A">
            <w:pPr>
              <w:rPr>
                <w:rFonts w:ascii="Times New Roman" w:hAnsi="Times New Roman" w:cs="Times New Roman"/>
                <w:sz w:val="24"/>
                <w:szCs w:val="24"/>
              </w:rPr>
            </w:pPr>
            <w:r w:rsidRPr="00C05AA8">
              <w:rPr>
                <w:rFonts w:ascii="Times New Roman" w:hAnsi="Times New Roman" w:cs="Times New Roman"/>
                <w:sz w:val="24"/>
                <w:szCs w:val="24"/>
              </w:rPr>
              <w:t>NAČIN UČENJA</w:t>
            </w:r>
          </w:p>
        </w:tc>
        <w:tc>
          <w:tcPr>
            <w:tcW w:w="4389" w:type="dxa"/>
          </w:tcPr>
          <w:p w14:paraId="1327F734" w14:textId="77777777" w:rsidR="00EB309A" w:rsidRPr="00C05AA8" w:rsidRDefault="00EB309A" w:rsidP="00EB309A">
            <w:pPr>
              <w:rPr>
                <w:rFonts w:ascii="Times New Roman" w:hAnsi="Times New Roman" w:cs="Times New Roman"/>
                <w:sz w:val="24"/>
                <w:szCs w:val="24"/>
              </w:rPr>
            </w:pPr>
            <w:r w:rsidRPr="00C05AA8">
              <w:rPr>
                <w:rFonts w:ascii="Times New Roman" w:hAnsi="Times New Roman" w:cs="Times New Roman"/>
                <w:sz w:val="24"/>
                <w:szCs w:val="24"/>
              </w:rPr>
              <w:t>Suradničko učenje , timski rad, samostalan pokus.</w:t>
            </w:r>
          </w:p>
        </w:tc>
      </w:tr>
      <w:tr w:rsidR="00EB309A" w:rsidRPr="00C05AA8" w14:paraId="496B0E60" w14:textId="77777777" w:rsidTr="00EB309A">
        <w:trPr>
          <w:trHeight w:val="885"/>
        </w:trPr>
        <w:tc>
          <w:tcPr>
            <w:tcW w:w="3020" w:type="dxa"/>
            <w:shd w:val="clear" w:color="auto" w:fill="D5DCE4" w:themeFill="text2" w:themeFillTint="33"/>
          </w:tcPr>
          <w:p w14:paraId="4FB4EB90" w14:textId="77777777" w:rsidR="00EB309A" w:rsidRPr="00C05AA8" w:rsidRDefault="00EB309A" w:rsidP="00EB309A">
            <w:pPr>
              <w:rPr>
                <w:rFonts w:ascii="Times New Roman" w:hAnsi="Times New Roman" w:cs="Times New Roman"/>
                <w:sz w:val="24"/>
                <w:szCs w:val="24"/>
              </w:rPr>
            </w:pPr>
          </w:p>
          <w:p w14:paraId="6ABDD624" w14:textId="77777777" w:rsidR="00EB309A" w:rsidRPr="00C05AA8" w:rsidRDefault="00EB309A" w:rsidP="00EB309A">
            <w:pPr>
              <w:rPr>
                <w:rFonts w:ascii="Times New Roman" w:hAnsi="Times New Roman" w:cs="Times New Roman"/>
                <w:sz w:val="24"/>
                <w:szCs w:val="24"/>
              </w:rPr>
            </w:pPr>
            <w:r w:rsidRPr="00C05AA8">
              <w:rPr>
                <w:rFonts w:ascii="Times New Roman" w:hAnsi="Times New Roman" w:cs="Times New Roman"/>
                <w:sz w:val="24"/>
                <w:szCs w:val="24"/>
              </w:rPr>
              <w:t>VREMENIK</w:t>
            </w:r>
          </w:p>
        </w:tc>
        <w:tc>
          <w:tcPr>
            <w:tcW w:w="6042" w:type="dxa"/>
            <w:gridSpan w:val="2"/>
          </w:tcPr>
          <w:p w14:paraId="0FCD1353" w14:textId="77777777" w:rsidR="00EB309A" w:rsidRPr="00C05AA8" w:rsidRDefault="00EB309A" w:rsidP="00EB309A">
            <w:pPr>
              <w:rPr>
                <w:rFonts w:ascii="Times New Roman" w:hAnsi="Times New Roman" w:cs="Times New Roman"/>
                <w:sz w:val="24"/>
                <w:szCs w:val="24"/>
              </w:rPr>
            </w:pPr>
            <w:r w:rsidRPr="00C05AA8">
              <w:rPr>
                <w:rFonts w:ascii="Times New Roman" w:hAnsi="Times New Roman" w:cs="Times New Roman"/>
                <w:sz w:val="24"/>
                <w:szCs w:val="24"/>
              </w:rPr>
              <w:t>Tijekom školske godine 2024/2025.</w:t>
            </w:r>
          </w:p>
        </w:tc>
      </w:tr>
      <w:tr w:rsidR="00EB309A" w:rsidRPr="00C05AA8" w14:paraId="2A08D397" w14:textId="77777777" w:rsidTr="00EB309A">
        <w:trPr>
          <w:trHeight w:val="733"/>
        </w:trPr>
        <w:tc>
          <w:tcPr>
            <w:tcW w:w="3020" w:type="dxa"/>
            <w:shd w:val="clear" w:color="auto" w:fill="D5DCE4" w:themeFill="text2" w:themeFillTint="33"/>
          </w:tcPr>
          <w:p w14:paraId="2B134DB2" w14:textId="77777777" w:rsidR="00EB309A" w:rsidRPr="00C05AA8" w:rsidRDefault="00EB309A" w:rsidP="00EB309A">
            <w:pPr>
              <w:rPr>
                <w:rFonts w:ascii="Times New Roman" w:hAnsi="Times New Roman" w:cs="Times New Roman"/>
                <w:sz w:val="24"/>
                <w:szCs w:val="24"/>
              </w:rPr>
            </w:pPr>
          </w:p>
          <w:p w14:paraId="1E9870D2" w14:textId="77777777" w:rsidR="00EB309A" w:rsidRPr="00C05AA8" w:rsidRDefault="00EB309A" w:rsidP="00EB309A">
            <w:pPr>
              <w:rPr>
                <w:rFonts w:ascii="Times New Roman" w:hAnsi="Times New Roman" w:cs="Times New Roman"/>
                <w:sz w:val="24"/>
                <w:szCs w:val="24"/>
              </w:rPr>
            </w:pPr>
            <w:r w:rsidRPr="00C05AA8">
              <w:rPr>
                <w:rFonts w:ascii="Times New Roman" w:hAnsi="Times New Roman" w:cs="Times New Roman"/>
                <w:sz w:val="24"/>
                <w:szCs w:val="24"/>
              </w:rPr>
              <w:t>TROŠKOVNIK</w:t>
            </w:r>
          </w:p>
        </w:tc>
        <w:tc>
          <w:tcPr>
            <w:tcW w:w="6042" w:type="dxa"/>
            <w:gridSpan w:val="2"/>
          </w:tcPr>
          <w:p w14:paraId="592CE2E2" w14:textId="77777777" w:rsidR="00EB309A" w:rsidRPr="00C05AA8" w:rsidRDefault="00EB309A" w:rsidP="00EB309A">
            <w:pPr>
              <w:rPr>
                <w:rFonts w:ascii="Times New Roman" w:hAnsi="Times New Roman" w:cs="Times New Roman"/>
                <w:sz w:val="24"/>
                <w:szCs w:val="24"/>
              </w:rPr>
            </w:pPr>
            <w:r w:rsidRPr="00C05AA8">
              <w:rPr>
                <w:rFonts w:ascii="Times New Roman" w:hAnsi="Times New Roman" w:cs="Times New Roman"/>
                <w:sz w:val="24"/>
                <w:szCs w:val="24"/>
              </w:rPr>
              <w:t>Potrošnja papira za kopiranje zadataka za vježbu, kreda i kemikalije za pokus.</w:t>
            </w:r>
          </w:p>
        </w:tc>
      </w:tr>
      <w:tr w:rsidR="00EB309A" w:rsidRPr="00C05AA8" w14:paraId="5E722D91" w14:textId="77777777" w:rsidTr="00EB309A">
        <w:trPr>
          <w:trHeight w:val="1446"/>
        </w:trPr>
        <w:tc>
          <w:tcPr>
            <w:tcW w:w="3020" w:type="dxa"/>
            <w:shd w:val="clear" w:color="auto" w:fill="D5DCE4" w:themeFill="text2" w:themeFillTint="33"/>
          </w:tcPr>
          <w:p w14:paraId="2FAA1961" w14:textId="77777777" w:rsidR="00EB309A" w:rsidRPr="00C05AA8" w:rsidRDefault="00EB309A" w:rsidP="00EB309A">
            <w:pPr>
              <w:rPr>
                <w:rFonts w:ascii="Times New Roman" w:hAnsi="Times New Roman" w:cs="Times New Roman"/>
                <w:sz w:val="24"/>
                <w:szCs w:val="24"/>
              </w:rPr>
            </w:pPr>
          </w:p>
          <w:p w14:paraId="2B9C69B1" w14:textId="77777777" w:rsidR="00EB309A" w:rsidRPr="00C05AA8" w:rsidRDefault="00EB309A" w:rsidP="00EB309A">
            <w:pPr>
              <w:rPr>
                <w:rFonts w:ascii="Times New Roman" w:hAnsi="Times New Roman" w:cs="Times New Roman"/>
                <w:sz w:val="24"/>
                <w:szCs w:val="24"/>
              </w:rPr>
            </w:pPr>
            <w:r w:rsidRPr="00C05AA8">
              <w:rPr>
                <w:rFonts w:ascii="Times New Roman" w:hAnsi="Times New Roman" w:cs="Times New Roman"/>
                <w:sz w:val="24"/>
                <w:szCs w:val="24"/>
              </w:rPr>
              <w:t>NAČIN PRAĆENJA I PROVJERE ISHODA / POSTIGNUĆA</w:t>
            </w:r>
          </w:p>
        </w:tc>
        <w:tc>
          <w:tcPr>
            <w:tcW w:w="6042" w:type="dxa"/>
            <w:gridSpan w:val="2"/>
          </w:tcPr>
          <w:p w14:paraId="2A8F81C5" w14:textId="77777777" w:rsidR="00EB309A" w:rsidRPr="00C05AA8" w:rsidRDefault="00EB309A" w:rsidP="00EB309A">
            <w:pPr>
              <w:rPr>
                <w:rFonts w:ascii="Times New Roman" w:hAnsi="Times New Roman" w:cs="Times New Roman"/>
                <w:sz w:val="24"/>
                <w:szCs w:val="24"/>
              </w:rPr>
            </w:pPr>
            <w:r w:rsidRPr="00C05AA8">
              <w:rPr>
                <w:rFonts w:ascii="Times New Roman" w:hAnsi="Times New Roman" w:cs="Times New Roman"/>
                <w:sz w:val="24"/>
                <w:szCs w:val="24"/>
              </w:rPr>
              <w:t>Individualno opisno praćenje učenika.</w:t>
            </w:r>
          </w:p>
        </w:tc>
      </w:tr>
    </w:tbl>
    <w:p w14:paraId="5D4B0D0F" w14:textId="77777777" w:rsidR="00371892" w:rsidRPr="00C05AA8" w:rsidRDefault="00371892" w:rsidP="000143F2">
      <w:pPr>
        <w:spacing w:after="0" w:line="240" w:lineRule="auto"/>
        <w:rPr>
          <w:rFonts w:ascii="Times New Roman" w:eastAsia="Times New Roman" w:hAnsi="Times New Roman" w:cs="Times New Roman"/>
          <w:b/>
          <w:color w:val="FF0000"/>
          <w:sz w:val="32"/>
          <w:szCs w:val="24"/>
          <w:lang w:eastAsia="hr-HR"/>
        </w:rPr>
      </w:pPr>
    </w:p>
    <w:p w14:paraId="2340DC2E" w14:textId="77777777" w:rsidR="00371892" w:rsidRPr="00C05AA8" w:rsidRDefault="00371892" w:rsidP="000143F2">
      <w:pPr>
        <w:spacing w:after="0" w:line="240" w:lineRule="auto"/>
        <w:rPr>
          <w:rFonts w:ascii="Times New Roman" w:eastAsia="Times New Roman" w:hAnsi="Times New Roman" w:cs="Times New Roman"/>
          <w:b/>
          <w:color w:val="FF0000"/>
          <w:sz w:val="32"/>
          <w:szCs w:val="24"/>
          <w:lang w:eastAsia="hr-HR"/>
        </w:rPr>
      </w:pPr>
    </w:p>
    <w:p w14:paraId="0A4BA17D" w14:textId="77777777" w:rsidR="00371892" w:rsidRPr="00C05AA8" w:rsidRDefault="00371892" w:rsidP="000143F2">
      <w:pPr>
        <w:spacing w:after="0" w:line="240" w:lineRule="auto"/>
        <w:rPr>
          <w:rFonts w:ascii="Times New Roman" w:eastAsia="Times New Roman" w:hAnsi="Times New Roman" w:cs="Times New Roman"/>
          <w:b/>
          <w:color w:val="FF0000"/>
          <w:sz w:val="32"/>
          <w:szCs w:val="24"/>
          <w:lang w:eastAsia="hr-HR"/>
        </w:rPr>
      </w:pPr>
    </w:p>
    <w:p w14:paraId="127EE48C" w14:textId="77777777" w:rsidR="00371892" w:rsidRPr="00C05AA8" w:rsidRDefault="00371892" w:rsidP="000143F2">
      <w:pPr>
        <w:spacing w:after="0" w:line="240" w:lineRule="auto"/>
        <w:rPr>
          <w:rFonts w:ascii="Times New Roman" w:eastAsia="Times New Roman" w:hAnsi="Times New Roman" w:cs="Times New Roman"/>
          <w:b/>
          <w:color w:val="FF0000"/>
          <w:sz w:val="32"/>
          <w:szCs w:val="24"/>
          <w:lang w:eastAsia="hr-HR"/>
        </w:rPr>
      </w:pPr>
    </w:p>
    <w:p w14:paraId="291281D0" w14:textId="77777777" w:rsidR="003246D0" w:rsidRPr="00C05AA8" w:rsidRDefault="003246D0" w:rsidP="000143F2">
      <w:pPr>
        <w:spacing w:after="0" w:line="240" w:lineRule="auto"/>
        <w:rPr>
          <w:rFonts w:ascii="Times New Roman" w:eastAsia="Times New Roman" w:hAnsi="Times New Roman" w:cs="Times New Roman"/>
          <w:b/>
          <w:color w:val="FF0000"/>
          <w:sz w:val="32"/>
          <w:szCs w:val="24"/>
          <w:lang w:eastAsia="hr-HR"/>
        </w:rPr>
      </w:pPr>
    </w:p>
    <w:p w14:paraId="460ACFD2" w14:textId="77777777" w:rsidR="00EB309A" w:rsidRPr="00C05AA8" w:rsidRDefault="00EB309A" w:rsidP="000143F2">
      <w:pPr>
        <w:spacing w:after="0" w:line="240" w:lineRule="auto"/>
        <w:rPr>
          <w:rFonts w:ascii="Times New Roman" w:eastAsia="Times New Roman" w:hAnsi="Times New Roman" w:cs="Times New Roman"/>
          <w:b/>
          <w:color w:val="FF0000"/>
          <w:sz w:val="32"/>
          <w:szCs w:val="24"/>
          <w:lang w:eastAsia="hr-HR"/>
        </w:rPr>
      </w:pPr>
    </w:p>
    <w:p w14:paraId="27D37B2A" w14:textId="77777777" w:rsidR="00EB309A" w:rsidRPr="00C05AA8" w:rsidRDefault="00EB309A" w:rsidP="000143F2">
      <w:pPr>
        <w:spacing w:after="0" w:line="240" w:lineRule="auto"/>
        <w:rPr>
          <w:rFonts w:ascii="Times New Roman" w:eastAsia="Times New Roman" w:hAnsi="Times New Roman" w:cs="Times New Roman"/>
          <w:b/>
          <w:color w:val="FF0000"/>
          <w:sz w:val="32"/>
          <w:szCs w:val="24"/>
          <w:lang w:eastAsia="hr-HR"/>
        </w:rPr>
      </w:pPr>
    </w:p>
    <w:p w14:paraId="7728C5DB" w14:textId="77777777" w:rsidR="00EB309A" w:rsidRPr="00C05AA8" w:rsidRDefault="00EB309A" w:rsidP="000143F2">
      <w:pPr>
        <w:spacing w:after="0" w:line="240" w:lineRule="auto"/>
        <w:rPr>
          <w:rFonts w:ascii="Times New Roman" w:eastAsia="Times New Roman" w:hAnsi="Times New Roman" w:cs="Times New Roman"/>
          <w:b/>
          <w:color w:val="FF0000"/>
          <w:sz w:val="32"/>
          <w:szCs w:val="24"/>
          <w:lang w:eastAsia="hr-HR"/>
        </w:rPr>
      </w:pPr>
    </w:p>
    <w:p w14:paraId="723B6D53" w14:textId="77777777" w:rsidR="00EB309A" w:rsidRPr="00C05AA8" w:rsidRDefault="00EB309A" w:rsidP="000143F2">
      <w:pPr>
        <w:spacing w:after="0" w:line="240" w:lineRule="auto"/>
        <w:rPr>
          <w:rFonts w:ascii="Times New Roman" w:eastAsia="Times New Roman" w:hAnsi="Times New Roman" w:cs="Times New Roman"/>
          <w:b/>
          <w:color w:val="FF0000"/>
          <w:sz w:val="32"/>
          <w:szCs w:val="24"/>
          <w:lang w:eastAsia="hr-HR"/>
        </w:rPr>
      </w:pPr>
    </w:p>
    <w:p w14:paraId="6CDDF246" w14:textId="77777777" w:rsidR="00EB309A" w:rsidRPr="00C05AA8" w:rsidRDefault="00EB309A" w:rsidP="000143F2">
      <w:pPr>
        <w:spacing w:after="0" w:line="240" w:lineRule="auto"/>
        <w:rPr>
          <w:rFonts w:ascii="Times New Roman" w:eastAsia="Times New Roman" w:hAnsi="Times New Roman" w:cs="Times New Roman"/>
          <w:b/>
          <w:color w:val="FF0000"/>
          <w:sz w:val="32"/>
          <w:szCs w:val="24"/>
          <w:lang w:eastAsia="hr-HR"/>
        </w:rPr>
      </w:pPr>
    </w:p>
    <w:p w14:paraId="19A461A4" w14:textId="77777777" w:rsidR="00EB309A" w:rsidRPr="00C05AA8" w:rsidRDefault="00EB309A" w:rsidP="000143F2">
      <w:pPr>
        <w:spacing w:after="0" w:line="240" w:lineRule="auto"/>
        <w:rPr>
          <w:rFonts w:ascii="Times New Roman" w:eastAsia="Times New Roman" w:hAnsi="Times New Roman" w:cs="Times New Roman"/>
          <w:b/>
          <w:color w:val="FF0000"/>
          <w:sz w:val="32"/>
          <w:szCs w:val="24"/>
          <w:lang w:eastAsia="hr-HR"/>
        </w:rPr>
      </w:pPr>
    </w:p>
    <w:p w14:paraId="52428DF2" w14:textId="77777777" w:rsidR="00EB309A" w:rsidRPr="00C05AA8" w:rsidRDefault="00EB309A" w:rsidP="000143F2">
      <w:pPr>
        <w:spacing w:after="0" w:line="240" w:lineRule="auto"/>
        <w:rPr>
          <w:rFonts w:ascii="Times New Roman" w:eastAsia="Times New Roman" w:hAnsi="Times New Roman" w:cs="Times New Roman"/>
          <w:b/>
          <w:color w:val="FF0000"/>
          <w:sz w:val="32"/>
          <w:szCs w:val="24"/>
          <w:lang w:eastAsia="hr-HR"/>
        </w:rPr>
      </w:pPr>
    </w:p>
    <w:p w14:paraId="5E4C4DAF" w14:textId="77777777" w:rsidR="00EB309A" w:rsidRPr="00C05AA8" w:rsidRDefault="00EB309A" w:rsidP="000143F2">
      <w:pPr>
        <w:spacing w:after="0" w:line="240" w:lineRule="auto"/>
        <w:rPr>
          <w:rFonts w:ascii="Times New Roman" w:eastAsia="Times New Roman" w:hAnsi="Times New Roman" w:cs="Times New Roman"/>
          <w:b/>
          <w:color w:val="FF0000"/>
          <w:sz w:val="32"/>
          <w:szCs w:val="24"/>
          <w:lang w:eastAsia="hr-HR"/>
        </w:rPr>
      </w:pPr>
    </w:p>
    <w:p w14:paraId="304D2B6F" w14:textId="77777777" w:rsidR="003246D0" w:rsidRPr="00C05AA8" w:rsidRDefault="003246D0" w:rsidP="000143F2">
      <w:pPr>
        <w:spacing w:after="0" w:line="240" w:lineRule="auto"/>
        <w:rPr>
          <w:rFonts w:ascii="Times New Roman" w:eastAsia="Times New Roman" w:hAnsi="Times New Roman" w:cs="Times New Roman"/>
          <w:b/>
          <w:color w:val="FF0000"/>
          <w:sz w:val="32"/>
          <w:szCs w:val="24"/>
          <w:lang w:eastAsia="hr-HR"/>
        </w:rPr>
      </w:pPr>
    </w:p>
    <w:p w14:paraId="1B881AA4" w14:textId="77777777" w:rsidR="003A3C9F" w:rsidRPr="00C05AA8" w:rsidRDefault="003A3C9F" w:rsidP="000143F2">
      <w:pPr>
        <w:spacing w:after="0" w:line="240" w:lineRule="auto"/>
        <w:rPr>
          <w:rFonts w:ascii="Times New Roman" w:eastAsia="Times New Roman" w:hAnsi="Times New Roman" w:cs="Times New Roman"/>
          <w:b/>
          <w:color w:val="FF0000"/>
          <w:sz w:val="32"/>
          <w:szCs w:val="24"/>
          <w:lang w:eastAsia="hr-HR"/>
        </w:rPr>
      </w:pPr>
    </w:p>
    <w:p w14:paraId="4F72CCD6" w14:textId="77777777" w:rsidR="000143F2" w:rsidRPr="00C05AA8" w:rsidRDefault="000143F2" w:rsidP="000143F2">
      <w:pPr>
        <w:spacing w:after="0" w:line="240" w:lineRule="auto"/>
        <w:rPr>
          <w:rFonts w:ascii="Times New Roman" w:eastAsia="Times New Roman" w:hAnsi="Times New Roman" w:cs="Times New Roman"/>
          <w:b/>
          <w:color w:val="FF0000"/>
          <w:sz w:val="32"/>
          <w:szCs w:val="24"/>
          <w:lang w:eastAsia="hr-HR"/>
        </w:rPr>
      </w:pPr>
      <w:r w:rsidRPr="00C05AA8">
        <w:rPr>
          <w:rFonts w:ascii="Times New Roman" w:eastAsia="Times New Roman" w:hAnsi="Times New Roman" w:cs="Times New Roman"/>
          <w:b/>
          <w:color w:val="FF0000"/>
          <w:sz w:val="32"/>
          <w:szCs w:val="24"/>
          <w:lang w:eastAsia="hr-HR"/>
        </w:rPr>
        <w:t>DODATNA NASTAVA – PREDMETNA NASTAVA</w:t>
      </w:r>
    </w:p>
    <w:p w14:paraId="0228FD9F" w14:textId="77777777" w:rsidR="005F702D" w:rsidRPr="00C05AA8" w:rsidRDefault="005F702D" w:rsidP="000143F2">
      <w:pPr>
        <w:spacing w:after="0" w:line="240" w:lineRule="auto"/>
        <w:rPr>
          <w:rFonts w:ascii="Times New Roman" w:eastAsia="Times New Roman" w:hAnsi="Times New Roman" w:cs="Times New Roman"/>
          <w:b/>
          <w:color w:val="FF0000"/>
          <w:sz w:val="32"/>
          <w:szCs w:val="24"/>
          <w:lang w:eastAsia="hr-HR"/>
        </w:rPr>
      </w:pPr>
    </w:p>
    <w:p w14:paraId="799661FF" w14:textId="77777777" w:rsidR="005F702D" w:rsidRPr="00C05AA8" w:rsidRDefault="005F702D" w:rsidP="005F702D">
      <w:pPr>
        <w:autoSpaceDE w:val="0"/>
        <w:autoSpaceDN w:val="0"/>
        <w:adjustRightInd w:val="0"/>
        <w:spacing w:after="0" w:line="240" w:lineRule="auto"/>
        <w:rPr>
          <w:rFonts w:ascii="Times New Roman" w:eastAsia="Times New Roman" w:hAnsi="Times New Roman" w:cs="Times New Roman"/>
          <w:b/>
          <w:color w:val="FF0000"/>
          <w:sz w:val="28"/>
          <w:szCs w:val="24"/>
          <w:lang w:eastAsia="hr-HR"/>
        </w:rPr>
      </w:pPr>
      <w:r w:rsidRPr="00C05AA8">
        <w:rPr>
          <w:rFonts w:ascii="Times New Roman" w:eastAsia="Times New Roman" w:hAnsi="Times New Roman" w:cs="Times New Roman"/>
          <w:b/>
          <w:color w:val="FF0000"/>
          <w:sz w:val="28"/>
          <w:szCs w:val="24"/>
          <w:lang w:eastAsia="hr-HR"/>
        </w:rPr>
        <w:t>DODATNA NASTAVA – HRVATSKI JEZIK</w:t>
      </w:r>
    </w:p>
    <w:p w14:paraId="193A7E69" w14:textId="77777777" w:rsidR="005F702D" w:rsidRPr="00C05AA8" w:rsidRDefault="005F702D" w:rsidP="005F702D">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7410359E" w14:textId="4E49ABA0" w:rsidR="005F702D" w:rsidRPr="00C05AA8" w:rsidRDefault="005F702D" w:rsidP="005F702D">
      <w:pPr>
        <w:autoSpaceDE w:val="0"/>
        <w:autoSpaceDN w:val="0"/>
        <w:adjustRightInd w:val="0"/>
        <w:spacing w:after="0" w:line="240" w:lineRule="auto"/>
        <w:rPr>
          <w:rFonts w:ascii="Times New Roman" w:eastAsia="Times New Roman" w:hAnsi="Times New Roman" w:cs="Times New Roman"/>
          <w:b/>
          <w:color w:val="000000" w:themeColor="text1"/>
          <w:sz w:val="24"/>
          <w:szCs w:val="24"/>
          <w:lang w:eastAsia="hr-HR"/>
        </w:rPr>
      </w:pPr>
      <w:r w:rsidRPr="00C05AA8">
        <w:rPr>
          <w:rFonts w:ascii="Times New Roman" w:eastAsia="Times New Roman" w:hAnsi="Times New Roman" w:cs="Times New Roman"/>
          <w:b/>
          <w:color w:val="000000" w:themeColor="text1"/>
          <w:sz w:val="24"/>
          <w:szCs w:val="24"/>
          <w:lang w:eastAsia="hr-HR"/>
        </w:rPr>
        <w:t xml:space="preserve">Učiteljica: Renata Mihalić Dobrić, prof. HJ i dipl. </w:t>
      </w:r>
      <w:proofErr w:type="spellStart"/>
      <w:r w:rsidRPr="00C05AA8">
        <w:rPr>
          <w:rFonts w:ascii="Times New Roman" w:eastAsia="Times New Roman" w:hAnsi="Times New Roman" w:cs="Times New Roman"/>
          <w:b/>
          <w:color w:val="000000" w:themeColor="text1"/>
          <w:sz w:val="24"/>
          <w:szCs w:val="24"/>
          <w:lang w:eastAsia="hr-HR"/>
        </w:rPr>
        <w:t>knjiž</w:t>
      </w:r>
      <w:proofErr w:type="spellEnd"/>
      <w:r w:rsidRPr="00C05AA8">
        <w:rPr>
          <w:rFonts w:ascii="Times New Roman" w:eastAsia="Times New Roman" w:hAnsi="Times New Roman" w:cs="Times New Roman"/>
          <w:b/>
          <w:color w:val="000000" w:themeColor="text1"/>
          <w:sz w:val="24"/>
          <w:szCs w:val="24"/>
          <w:lang w:eastAsia="hr-HR"/>
        </w:rPr>
        <w:t>. (7.</w:t>
      </w:r>
      <w:r w:rsidR="00FD1CF0" w:rsidRPr="00C05AA8">
        <w:rPr>
          <w:rFonts w:ascii="Times New Roman" w:eastAsia="Times New Roman" w:hAnsi="Times New Roman" w:cs="Times New Roman"/>
          <w:b/>
          <w:color w:val="000000" w:themeColor="text1"/>
          <w:sz w:val="24"/>
          <w:szCs w:val="24"/>
          <w:lang w:eastAsia="hr-HR"/>
        </w:rPr>
        <w:t xml:space="preserve"> a/b </w:t>
      </w:r>
      <w:r w:rsidRPr="00C05AA8">
        <w:rPr>
          <w:rFonts w:ascii="Times New Roman" w:eastAsia="Times New Roman" w:hAnsi="Times New Roman" w:cs="Times New Roman"/>
          <w:b/>
          <w:color w:val="000000" w:themeColor="text1"/>
          <w:sz w:val="24"/>
          <w:szCs w:val="24"/>
          <w:lang w:eastAsia="hr-HR"/>
        </w:rPr>
        <w:t>i 8. r.)</w:t>
      </w:r>
    </w:p>
    <w:p w14:paraId="2CE5E66F" w14:textId="77777777" w:rsidR="005F702D" w:rsidRPr="00C05AA8" w:rsidRDefault="005F702D" w:rsidP="005F702D">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tbl>
      <w:tblPr>
        <w:tblpPr w:leftFromText="180" w:rightFromText="180" w:vertAnchor="text" w:horzAnchor="margin" w:tblpY="14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961"/>
      </w:tblGrid>
      <w:tr w:rsidR="005F702D" w:rsidRPr="00C05AA8" w14:paraId="74EB25BA" w14:textId="77777777" w:rsidTr="00371892">
        <w:trPr>
          <w:trHeight w:val="2684"/>
        </w:trPr>
        <w:tc>
          <w:tcPr>
            <w:tcW w:w="2070" w:type="dxa"/>
            <w:shd w:val="clear" w:color="auto" w:fill="D5DCE4" w:themeFill="text2" w:themeFillTint="33"/>
          </w:tcPr>
          <w:p w14:paraId="0AC609DE" w14:textId="77777777" w:rsidR="005F702D" w:rsidRPr="00C05AA8" w:rsidRDefault="005F702D" w:rsidP="00371892">
            <w:pPr>
              <w:rPr>
                <w:rFonts w:ascii="Times New Roman" w:hAnsi="Times New Roman" w:cs="Times New Roman"/>
                <w:sz w:val="24"/>
                <w:szCs w:val="24"/>
              </w:rPr>
            </w:pPr>
            <w:r w:rsidRPr="00C05AA8">
              <w:rPr>
                <w:rFonts w:ascii="Times New Roman" w:hAnsi="Times New Roman" w:cs="Times New Roman"/>
                <w:sz w:val="24"/>
                <w:szCs w:val="24"/>
              </w:rPr>
              <w:t>CILJ</w:t>
            </w:r>
            <w:r w:rsidR="00A06AA0" w:rsidRPr="00C05AA8">
              <w:rPr>
                <w:rFonts w:ascii="Times New Roman" w:hAnsi="Times New Roman" w:cs="Times New Roman"/>
                <w:sz w:val="24"/>
                <w:szCs w:val="24"/>
              </w:rPr>
              <w:t>EVI</w:t>
            </w:r>
          </w:p>
          <w:p w14:paraId="6A753F72" w14:textId="77777777" w:rsidR="005F702D" w:rsidRPr="00C05AA8" w:rsidRDefault="005F702D" w:rsidP="00371892">
            <w:pPr>
              <w:rPr>
                <w:rFonts w:ascii="Times New Roman" w:hAnsi="Times New Roman" w:cs="Times New Roman"/>
                <w:color w:val="800000"/>
                <w:sz w:val="24"/>
                <w:szCs w:val="24"/>
              </w:rPr>
            </w:pPr>
          </w:p>
        </w:tc>
        <w:tc>
          <w:tcPr>
            <w:tcW w:w="7961" w:type="dxa"/>
          </w:tcPr>
          <w:p w14:paraId="2F0FE24A" w14:textId="77777777" w:rsidR="005F702D" w:rsidRPr="00C05AA8" w:rsidRDefault="00371892" w:rsidP="00F50551">
            <w:pPr>
              <w:pStyle w:val="Odlomakpopisa"/>
              <w:numPr>
                <w:ilvl w:val="0"/>
                <w:numId w:val="38"/>
              </w:numPr>
              <w:rPr>
                <w:rFonts w:ascii="Times New Roman" w:hAnsi="Times New Roman"/>
                <w:sz w:val="24"/>
                <w:szCs w:val="24"/>
              </w:rPr>
            </w:pPr>
            <w:r w:rsidRPr="00C05AA8">
              <w:rPr>
                <w:rFonts w:ascii="Times New Roman" w:hAnsi="Times New Roman"/>
                <w:sz w:val="24"/>
                <w:szCs w:val="24"/>
              </w:rPr>
              <w:t>o</w:t>
            </w:r>
            <w:r w:rsidR="005F702D" w:rsidRPr="00C05AA8">
              <w:rPr>
                <w:rFonts w:ascii="Times New Roman" w:hAnsi="Times New Roman"/>
                <w:sz w:val="24"/>
                <w:szCs w:val="24"/>
              </w:rPr>
              <w:t xml:space="preserve">sposobiti učenike za jezičnu komunikaciju koja im omogućuje uključivanje u cjeloživotno učenje </w:t>
            </w:r>
          </w:p>
          <w:p w14:paraId="0F68FD9D" w14:textId="77777777" w:rsidR="005F702D" w:rsidRPr="00C05AA8" w:rsidRDefault="005F702D" w:rsidP="00F50551">
            <w:pPr>
              <w:pStyle w:val="Odlomakpopisa"/>
              <w:numPr>
                <w:ilvl w:val="0"/>
                <w:numId w:val="38"/>
              </w:numPr>
              <w:rPr>
                <w:rFonts w:ascii="Times New Roman" w:hAnsi="Times New Roman"/>
                <w:sz w:val="24"/>
                <w:szCs w:val="24"/>
              </w:rPr>
            </w:pPr>
            <w:r w:rsidRPr="00C05AA8">
              <w:rPr>
                <w:rFonts w:ascii="Times New Roman" w:hAnsi="Times New Roman"/>
                <w:sz w:val="24"/>
                <w:szCs w:val="24"/>
              </w:rPr>
              <w:t>učenike koji brzo i lako usvajaju nastavno gradivo hrvatskoga jezika te brzo i točno logički zaključuju, poticati da razvijaju svoje potencijale u što većoj mjeri</w:t>
            </w:r>
          </w:p>
          <w:p w14:paraId="49D62383" w14:textId="77777777" w:rsidR="005F702D" w:rsidRPr="00C05AA8" w:rsidRDefault="005F702D" w:rsidP="00F50551">
            <w:pPr>
              <w:pStyle w:val="Odlomakpopisa"/>
              <w:numPr>
                <w:ilvl w:val="0"/>
                <w:numId w:val="38"/>
              </w:numPr>
              <w:rPr>
                <w:rFonts w:ascii="Times New Roman" w:hAnsi="Times New Roman"/>
                <w:sz w:val="24"/>
                <w:szCs w:val="24"/>
              </w:rPr>
            </w:pPr>
            <w:r w:rsidRPr="00C05AA8">
              <w:rPr>
                <w:rFonts w:ascii="Times New Roman" w:hAnsi="Times New Roman"/>
                <w:sz w:val="24"/>
                <w:szCs w:val="24"/>
              </w:rPr>
              <w:t>poticati ih na pronalaženje različitih načina dolazaka do rješenja postavljenih zadataka</w:t>
            </w:r>
          </w:p>
          <w:p w14:paraId="371D2A43" w14:textId="77777777" w:rsidR="005F702D" w:rsidRPr="00C05AA8" w:rsidRDefault="005F702D" w:rsidP="00F50551">
            <w:pPr>
              <w:pStyle w:val="Odlomakpopisa"/>
              <w:numPr>
                <w:ilvl w:val="0"/>
                <w:numId w:val="40"/>
              </w:numPr>
              <w:rPr>
                <w:rFonts w:ascii="Times New Roman" w:hAnsi="Times New Roman"/>
                <w:sz w:val="24"/>
                <w:szCs w:val="24"/>
              </w:rPr>
            </w:pPr>
            <w:r w:rsidRPr="00C05AA8">
              <w:rPr>
                <w:rFonts w:ascii="Times New Roman" w:hAnsi="Times New Roman"/>
                <w:sz w:val="24"/>
                <w:szCs w:val="24"/>
              </w:rPr>
              <w:t>produbljivati interes, znanja i sposobnosti za sadržaje iz jezika</w:t>
            </w:r>
            <w:r w:rsidR="00371892" w:rsidRPr="00C05AA8">
              <w:rPr>
                <w:rFonts w:ascii="Times New Roman" w:hAnsi="Times New Roman"/>
                <w:sz w:val="24"/>
                <w:szCs w:val="24"/>
              </w:rPr>
              <w:t>.</w:t>
            </w:r>
          </w:p>
        </w:tc>
      </w:tr>
      <w:tr w:rsidR="005F702D" w:rsidRPr="00C05AA8" w14:paraId="6C5B7779" w14:textId="77777777" w:rsidTr="00371892">
        <w:trPr>
          <w:trHeight w:val="1699"/>
        </w:trPr>
        <w:tc>
          <w:tcPr>
            <w:tcW w:w="2070" w:type="dxa"/>
            <w:shd w:val="clear" w:color="auto" w:fill="D5DCE4" w:themeFill="text2" w:themeFillTint="33"/>
          </w:tcPr>
          <w:p w14:paraId="7C134528" w14:textId="77777777" w:rsidR="005F702D" w:rsidRPr="00C05AA8" w:rsidRDefault="005F702D" w:rsidP="00371892">
            <w:pPr>
              <w:shd w:val="clear" w:color="auto" w:fill="D5DCE4" w:themeFill="text2" w:themeFillTint="33"/>
              <w:rPr>
                <w:rFonts w:ascii="Times New Roman" w:hAnsi="Times New Roman" w:cs="Times New Roman"/>
                <w:sz w:val="24"/>
                <w:szCs w:val="24"/>
              </w:rPr>
            </w:pPr>
            <w:r w:rsidRPr="00C05AA8">
              <w:rPr>
                <w:rFonts w:ascii="Times New Roman" w:hAnsi="Times New Roman" w:cs="Times New Roman"/>
                <w:sz w:val="24"/>
                <w:szCs w:val="24"/>
              </w:rPr>
              <w:t>ISHODI</w:t>
            </w:r>
          </w:p>
          <w:p w14:paraId="0A5101A7" w14:textId="77777777" w:rsidR="005F702D" w:rsidRPr="00C05AA8" w:rsidRDefault="005F702D" w:rsidP="00371892">
            <w:pPr>
              <w:rPr>
                <w:rFonts w:ascii="Times New Roman" w:hAnsi="Times New Roman" w:cs="Times New Roman"/>
                <w:color w:val="800000"/>
                <w:sz w:val="24"/>
                <w:szCs w:val="24"/>
              </w:rPr>
            </w:pPr>
          </w:p>
          <w:p w14:paraId="60B9095B" w14:textId="77777777" w:rsidR="005F702D" w:rsidRPr="00C05AA8" w:rsidRDefault="005F702D" w:rsidP="00371892">
            <w:pPr>
              <w:rPr>
                <w:rFonts w:ascii="Times New Roman" w:hAnsi="Times New Roman" w:cs="Times New Roman"/>
                <w:color w:val="800000"/>
                <w:sz w:val="24"/>
                <w:szCs w:val="24"/>
              </w:rPr>
            </w:pPr>
          </w:p>
        </w:tc>
        <w:tc>
          <w:tcPr>
            <w:tcW w:w="7961" w:type="dxa"/>
          </w:tcPr>
          <w:p w14:paraId="35A8CFE9" w14:textId="77777777" w:rsidR="005F702D" w:rsidRPr="00C05AA8" w:rsidRDefault="00371892" w:rsidP="00F50551">
            <w:pPr>
              <w:pStyle w:val="Odlomakpopisa"/>
              <w:numPr>
                <w:ilvl w:val="0"/>
                <w:numId w:val="40"/>
              </w:numPr>
              <w:rPr>
                <w:rFonts w:ascii="Times New Roman" w:hAnsi="Times New Roman"/>
                <w:sz w:val="24"/>
                <w:szCs w:val="24"/>
              </w:rPr>
            </w:pPr>
            <w:r w:rsidRPr="00C05AA8">
              <w:rPr>
                <w:rFonts w:ascii="Times New Roman" w:hAnsi="Times New Roman"/>
                <w:sz w:val="24"/>
                <w:szCs w:val="24"/>
              </w:rPr>
              <w:t>p</w:t>
            </w:r>
            <w:r w:rsidR="005F702D" w:rsidRPr="00C05AA8">
              <w:rPr>
                <w:rFonts w:ascii="Times New Roman" w:hAnsi="Times New Roman"/>
                <w:sz w:val="24"/>
                <w:szCs w:val="24"/>
              </w:rPr>
              <w:t>rimijeniti stečena znanja u svakodnevnom životu</w:t>
            </w:r>
          </w:p>
          <w:p w14:paraId="283CEE0B" w14:textId="77777777" w:rsidR="005F702D" w:rsidRPr="00C05AA8" w:rsidRDefault="005F702D" w:rsidP="00F50551">
            <w:pPr>
              <w:pStyle w:val="Odlomakpopisa"/>
              <w:numPr>
                <w:ilvl w:val="0"/>
                <w:numId w:val="40"/>
              </w:numPr>
              <w:rPr>
                <w:rFonts w:ascii="Times New Roman" w:hAnsi="Times New Roman"/>
                <w:sz w:val="24"/>
                <w:szCs w:val="24"/>
              </w:rPr>
            </w:pPr>
            <w:r w:rsidRPr="00C05AA8">
              <w:rPr>
                <w:rFonts w:ascii="Times New Roman" w:hAnsi="Times New Roman"/>
                <w:sz w:val="24"/>
                <w:szCs w:val="24"/>
              </w:rPr>
              <w:t>motivirati učenike da se uključuju u natjecanja tijekom školovanja (na školskoj, županijskoj i državnoj razini)</w:t>
            </w:r>
          </w:p>
          <w:p w14:paraId="4484F204" w14:textId="77777777" w:rsidR="005F702D" w:rsidRPr="00C05AA8" w:rsidRDefault="005F702D" w:rsidP="00F50551">
            <w:pPr>
              <w:pStyle w:val="Odlomakpopisa"/>
              <w:numPr>
                <w:ilvl w:val="0"/>
                <w:numId w:val="40"/>
              </w:numPr>
              <w:rPr>
                <w:rFonts w:ascii="Times New Roman" w:hAnsi="Times New Roman"/>
                <w:sz w:val="24"/>
                <w:szCs w:val="24"/>
              </w:rPr>
            </w:pPr>
            <w:r w:rsidRPr="00C05AA8">
              <w:rPr>
                <w:rFonts w:ascii="Times New Roman" w:hAnsi="Times New Roman"/>
                <w:sz w:val="24"/>
                <w:szCs w:val="24"/>
              </w:rPr>
              <w:t>razvijati interes i potrebu za jezičnim znanjem</w:t>
            </w:r>
          </w:p>
          <w:p w14:paraId="3B454B03" w14:textId="77777777" w:rsidR="005F702D" w:rsidRPr="00C05AA8" w:rsidRDefault="003246D0" w:rsidP="00F50551">
            <w:pPr>
              <w:pStyle w:val="Odlomakpopisa"/>
              <w:numPr>
                <w:ilvl w:val="0"/>
                <w:numId w:val="40"/>
              </w:numPr>
              <w:rPr>
                <w:rFonts w:ascii="Times New Roman" w:hAnsi="Times New Roman"/>
                <w:sz w:val="24"/>
                <w:szCs w:val="24"/>
              </w:rPr>
            </w:pPr>
            <w:r w:rsidRPr="00C05AA8">
              <w:rPr>
                <w:rFonts w:ascii="Times New Roman" w:hAnsi="Times New Roman"/>
                <w:sz w:val="24"/>
                <w:szCs w:val="24"/>
              </w:rPr>
              <w:t>o</w:t>
            </w:r>
            <w:r w:rsidR="005F702D" w:rsidRPr="00C05AA8">
              <w:rPr>
                <w:rFonts w:ascii="Times New Roman" w:hAnsi="Times New Roman"/>
                <w:sz w:val="24"/>
                <w:szCs w:val="24"/>
              </w:rPr>
              <w:t>stvarivati uspješnu usmenu i pisanu komunikaciju</w:t>
            </w:r>
            <w:r w:rsidR="00371892" w:rsidRPr="00C05AA8">
              <w:rPr>
                <w:rFonts w:ascii="Times New Roman" w:hAnsi="Times New Roman"/>
                <w:sz w:val="24"/>
                <w:szCs w:val="24"/>
              </w:rPr>
              <w:t>.</w:t>
            </w:r>
          </w:p>
        </w:tc>
      </w:tr>
      <w:tr w:rsidR="005F702D" w:rsidRPr="00C05AA8" w14:paraId="40E23F29" w14:textId="77777777" w:rsidTr="00371892">
        <w:trPr>
          <w:trHeight w:val="1491"/>
        </w:trPr>
        <w:tc>
          <w:tcPr>
            <w:tcW w:w="2070" w:type="dxa"/>
            <w:shd w:val="clear" w:color="auto" w:fill="D5DCE4" w:themeFill="text2" w:themeFillTint="33"/>
          </w:tcPr>
          <w:p w14:paraId="0C033E71" w14:textId="77777777" w:rsidR="005F702D" w:rsidRPr="00C05AA8" w:rsidRDefault="005F702D" w:rsidP="00371892">
            <w:pPr>
              <w:rPr>
                <w:rFonts w:ascii="Times New Roman" w:hAnsi="Times New Roman" w:cs="Times New Roman"/>
                <w:sz w:val="24"/>
                <w:szCs w:val="24"/>
              </w:rPr>
            </w:pPr>
            <w:r w:rsidRPr="00C05AA8">
              <w:rPr>
                <w:rFonts w:ascii="Times New Roman" w:hAnsi="Times New Roman" w:cs="Times New Roman"/>
                <w:sz w:val="24"/>
                <w:szCs w:val="24"/>
              </w:rPr>
              <w:t>NAČIN REALIZACIJE</w:t>
            </w:r>
          </w:p>
        </w:tc>
        <w:tc>
          <w:tcPr>
            <w:tcW w:w="7961" w:type="dxa"/>
          </w:tcPr>
          <w:p w14:paraId="737F34A9" w14:textId="77777777" w:rsidR="005F702D" w:rsidRPr="00C05AA8" w:rsidRDefault="005F702D" w:rsidP="0037189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sz w:val="24"/>
                <w:szCs w:val="24"/>
                <w:lang w:eastAsia="hr-HR"/>
              </w:rPr>
              <w:t xml:space="preserve">U nastavi se koriste </w:t>
            </w:r>
            <w:r w:rsidRPr="00C05AA8">
              <w:rPr>
                <w:rFonts w:ascii="Times New Roman" w:eastAsia="Times New Roman" w:hAnsi="Times New Roman" w:cs="Times New Roman"/>
                <w:color w:val="000000"/>
                <w:sz w:val="24"/>
                <w:szCs w:val="24"/>
                <w:lang w:eastAsia="hr-HR"/>
              </w:rPr>
              <w:t xml:space="preserve">nastavne metode usmenog izlaganja, pisanja, slušanja, ponavljanja, čitanja, objašnjavanja, rada na primjerima i analize. </w:t>
            </w:r>
          </w:p>
          <w:p w14:paraId="72143FC3" w14:textId="77777777" w:rsidR="003246D0" w:rsidRPr="00C05AA8" w:rsidRDefault="003246D0" w:rsidP="0037189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p w14:paraId="0DDF0C29" w14:textId="77777777" w:rsidR="005F702D" w:rsidRPr="00C05AA8" w:rsidRDefault="005F702D" w:rsidP="0037189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xml:space="preserve">Nastavni oblici: pojedinačni rad, frontalni rad, rad u </w:t>
            </w:r>
            <w:r w:rsidR="00371892" w:rsidRPr="00C05AA8">
              <w:rPr>
                <w:rFonts w:ascii="Times New Roman" w:eastAsia="Times New Roman" w:hAnsi="Times New Roman" w:cs="Times New Roman"/>
                <w:color w:val="000000"/>
                <w:sz w:val="24"/>
                <w:szCs w:val="24"/>
                <w:lang w:eastAsia="hr-HR"/>
              </w:rPr>
              <w:t>paru individualizirani pristup.</w:t>
            </w:r>
          </w:p>
        </w:tc>
      </w:tr>
      <w:tr w:rsidR="005F702D" w:rsidRPr="00C05AA8" w14:paraId="4CBC96A7" w14:textId="77777777" w:rsidTr="00371892">
        <w:trPr>
          <w:trHeight w:val="343"/>
        </w:trPr>
        <w:tc>
          <w:tcPr>
            <w:tcW w:w="2070" w:type="dxa"/>
            <w:shd w:val="clear" w:color="auto" w:fill="D5DCE4" w:themeFill="text2" w:themeFillTint="33"/>
          </w:tcPr>
          <w:p w14:paraId="429DDF90" w14:textId="77777777" w:rsidR="005F702D" w:rsidRPr="00C05AA8" w:rsidRDefault="005F702D" w:rsidP="00371892">
            <w:pPr>
              <w:rPr>
                <w:rFonts w:ascii="Times New Roman" w:hAnsi="Times New Roman" w:cs="Times New Roman"/>
                <w:sz w:val="24"/>
                <w:szCs w:val="24"/>
              </w:rPr>
            </w:pPr>
            <w:r w:rsidRPr="00C05AA8">
              <w:rPr>
                <w:rFonts w:ascii="Times New Roman" w:hAnsi="Times New Roman" w:cs="Times New Roman"/>
                <w:sz w:val="24"/>
                <w:szCs w:val="24"/>
              </w:rPr>
              <w:t>VREMENIK</w:t>
            </w:r>
          </w:p>
        </w:tc>
        <w:tc>
          <w:tcPr>
            <w:tcW w:w="7961" w:type="dxa"/>
          </w:tcPr>
          <w:p w14:paraId="3D965EB8" w14:textId="77777777" w:rsidR="005F702D" w:rsidRPr="00C05AA8" w:rsidRDefault="005F702D" w:rsidP="0037189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Nastava se izvodi jednom tjedno (35 sati go</w:t>
            </w:r>
            <w:r w:rsidR="00371892" w:rsidRPr="00C05AA8">
              <w:rPr>
                <w:rFonts w:ascii="Times New Roman" w:eastAsia="Times New Roman" w:hAnsi="Times New Roman" w:cs="Times New Roman"/>
                <w:color w:val="000000"/>
                <w:sz w:val="24"/>
                <w:szCs w:val="24"/>
                <w:lang w:eastAsia="hr-HR"/>
              </w:rPr>
              <w:t>dišnje) u učionici i izvan nje.</w:t>
            </w:r>
          </w:p>
        </w:tc>
      </w:tr>
      <w:tr w:rsidR="005F702D" w:rsidRPr="00C05AA8" w14:paraId="717E6BE9" w14:textId="77777777" w:rsidTr="00371892">
        <w:trPr>
          <w:trHeight w:val="669"/>
        </w:trPr>
        <w:tc>
          <w:tcPr>
            <w:tcW w:w="2070" w:type="dxa"/>
            <w:shd w:val="clear" w:color="auto" w:fill="D5DCE4" w:themeFill="text2" w:themeFillTint="33"/>
          </w:tcPr>
          <w:p w14:paraId="79EC6E63" w14:textId="77777777" w:rsidR="005F702D" w:rsidRPr="00C05AA8" w:rsidRDefault="005F702D" w:rsidP="00371892">
            <w:pPr>
              <w:rPr>
                <w:rFonts w:ascii="Times New Roman" w:hAnsi="Times New Roman" w:cs="Times New Roman"/>
                <w:sz w:val="24"/>
                <w:szCs w:val="24"/>
              </w:rPr>
            </w:pPr>
            <w:r w:rsidRPr="00C05AA8">
              <w:rPr>
                <w:rFonts w:ascii="Times New Roman" w:hAnsi="Times New Roman" w:cs="Times New Roman"/>
                <w:sz w:val="24"/>
                <w:szCs w:val="24"/>
              </w:rPr>
              <w:t>TROŠKOVNIK</w:t>
            </w:r>
          </w:p>
        </w:tc>
        <w:tc>
          <w:tcPr>
            <w:tcW w:w="7961" w:type="dxa"/>
          </w:tcPr>
          <w:p w14:paraId="7E53D77A" w14:textId="77777777" w:rsidR="005F702D" w:rsidRPr="00C05AA8" w:rsidRDefault="005F702D" w:rsidP="0037189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Troškovi dodatnih nastavnih materijala, troškovi fotokopiranja za provedbu ško</w:t>
            </w:r>
            <w:r w:rsidR="00371892" w:rsidRPr="00C05AA8">
              <w:rPr>
                <w:rFonts w:ascii="Times New Roman" w:eastAsia="Times New Roman" w:hAnsi="Times New Roman" w:cs="Times New Roman"/>
                <w:sz w:val="24"/>
                <w:szCs w:val="24"/>
                <w:lang w:eastAsia="hr-HR"/>
              </w:rPr>
              <w:t>lskog natjecanja - snosi škola.</w:t>
            </w:r>
          </w:p>
        </w:tc>
      </w:tr>
      <w:tr w:rsidR="005F702D" w:rsidRPr="00C05AA8" w14:paraId="7A843DAF" w14:textId="77777777" w:rsidTr="00371892">
        <w:trPr>
          <w:trHeight w:val="706"/>
        </w:trPr>
        <w:tc>
          <w:tcPr>
            <w:tcW w:w="2070" w:type="dxa"/>
            <w:shd w:val="clear" w:color="auto" w:fill="D5DCE4" w:themeFill="text2" w:themeFillTint="33"/>
          </w:tcPr>
          <w:p w14:paraId="19FECEF2" w14:textId="77777777" w:rsidR="005F702D" w:rsidRPr="00C05AA8" w:rsidRDefault="005F702D" w:rsidP="00371892">
            <w:pPr>
              <w:rPr>
                <w:rFonts w:ascii="Times New Roman" w:hAnsi="Times New Roman" w:cs="Times New Roman"/>
                <w:sz w:val="24"/>
                <w:szCs w:val="24"/>
              </w:rPr>
            </w:pPr>
            <w:r w:rsidRPr="00C05AA8">
              <w:rPr>
                <w:rFonts w:ascii="Times New Roman" w:hAnsi="Times New Roman" w:cs="Times New Roman"/>
                <w:sz w:val="24"/>
                <w:szCs w:val="24"/>
              </w:rPr>
              <w:t>NAČIN VREDNOVANJA</w:t>
            </w:r>
          </w:p>
        </w:tc>
        <w:tc>
          <w:tcPr>
            <w:tcW w:w="7961" w:type="dxa"/>
          </w:tcPr>
          <w:p w14:paraId="5F55D2C8" w14:textId="77777777" w:rsidR="005F702D" w:rsidRPr="00C05AA8" w:rsidRDefault="005F702D" w:rsidP="00371892">
            <w:pPr>
              <w:spacing w:after="0" w:line="240" w:lineRule="auto"/>
              <w:rPr>
                <w:rFonts w:ascii="Times New Roman" w:eastAsia="Times New Roman" w:hAnsi="Times New Roman" w:cs="Times New Roman"/>
                <w:sz w:val="24"/>
                <w:szCs w:val="24"/>
                <w:lang w:eastAsia="hr-HR"/>
              </w:rPr>
            </w:pPr>
            <w:r w:rsidRPr="00C05AA8">
              <w:rPr>
                <w:rFonts w:ascii="Times New Roman" w:hAnsi="Times New Roman" w:cs="Times New Roman"/>
                <w:sz w:val="24"/>
                <w:szCs w:val="24"/>
              </w:rPr>
              <w:t>Individualno opisno praćenje postignuća učenika te bodovi postignuti na natjecanjima.</w:t>
            </w:r>
          </w:p>
        </w:tc>
      </w:tr>
    </w:tbl>
    <w:p w14:paraId="3E3F6C85" w14:textId="77777777" w:rsidR="005F702D" w:rsidRPr="00C05AA8" w:rsidRDefault="005F702D" w:rsidP="005F702D">
      <w:pPr>
        <w:rPr>
          <w:rFonts w:ascii="Times New Roman" w:hAnsi="Times New Roman" w:cs="Times New Roman"/>
          <w:sz w:val="24"/>
          <w:szCs w:val="24"/>
        </w:rPr>
      </w:pPr>
    </w:p>
    <w:p w14:paraId="2232ED3B" w14:textId="77777777" w:rsidR="005F702D" w:rsidRPr="00C05AA8" w:rsidRDefault="005F702D" w:rsidP="000143F2">
      <w:pPr>
        <w:spacing w:after="0" w:line="240" w:lineRule="auto"/>
        <w:rPr>
          <w:rFonts w:ascii="Times New Roman" w:eastAsia="Times New Roman" w:hAnsi="Times New Roman" w:cs="Times New Roman"/>
          <w:sz w:val="32"/>
          <w:szCs w:val="24"/>
          <w:lang w:eastAsia="hr-HR"/>
        </w:rPr>
      </w:pPr>
    </w:p>
    <w:p w14:paraId="16C3ABC8"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color w:val="000000"/>
          <w:sz w:val="28"/>
          <w:szCs w:val="24"/>
          <w:lang w:eastAsia="hr-HR"/>
        </w:rPr>
      </w:pPr>
    </w:p>
    <w:p w14:paraId="6BA1C5BC" w14:textId="77777777" w:rsidR="00371892" w:rsidRPr="00C05AA8" w:rsidRDefault="00371892" w:rsidP="000143F2">
      <w:pPr>
        <w:autoSpaceDE w:val="0"/>
        <w:autoSpaceDN w:val="0"/>
        <w:adjustRightInd w:val="0"/>
        <w:spacing w:after="0" w:line="240" w:lineRule="auto"/>
        <w:rPr>
          <w:rFonts w:ascii="Times New Roman" w:eastAsia="Times New Roman" w:hAnsi="Times New Roman" w:cs="Times New Roman"/>
          <w:color w:val="000000"/>
          <w:sz w:val="28"/>
          <w:szCs w:val="24"/>
          <w:lang w:eastAsia="hr-HR"/>
        </w:rPr>
      </w:pPr>
    </w:p>
    <w:p w14:paraId="382BB256" w14:textId="77777777" w:rsidR="00371892" w:rsidRPr="00C05AA8" w:rsidRDefault="00371892" w:rsidP="000143F2">
      <w:pPr>
        <w:autoSpaceDE w:val="0"/>
        <w:autoSpaceDN w:val="0"/>
        <w:adjustRightInd w:val="0"/>
        <w:spacing w:after="0" w:line="240" w:lineRule="auto"/>
        <w:rPr>
          <w:rFonts w:ascii="Times New Roman" w:eastAsia="Times New Roman" w:hAnsi="Times New Roman" w:cs="Times New Roman"/>
          <w:color w:val="000000"/>
          <w:sz w:val="28"/>
          <w:szCs w:val="24"/>
          <w:lang w:eastAsia="hr-HR"/>
        </w:rPr>
      </w:pPr>
    </w:p>
    <w:p w14:paraId="7F655C96" w14:textId="77777777" w:rsidR="00371892" w:rsidRPr="00C05AA8" w:rsidRDefault="00371892" w:rsidP="000143F2">
      <w:pPr>
        <w:autoSpaceDE w:val="0"/>
        <w:autoSpaceDN w:val="0"/>
        <w:adjustRightInd w:val="0"/>
        <w:spacing w:after="0" w:line="240" w:lineRule="auto"/>
        <w:rPr>
          <w:rFonts w:ascii="Times New Roman" w:eastAsia="Times New Roman" w:hAnsi="Times New Roman" w:cs="Times New Roman"/>
          <w:color w:val="000000"/>
          <w:sz w:val="28"/>
          <w:szCs w:val="24"/>
          <w:lang w:eastAsia="hr-HR"/>
        </w:rPr>
      </w:pPr>
    </w:p>
    <w:p w14:paraId="6E9DF467" w14:textId="77777777" w:rsidR="00371892" w:rsidRPr="00C05AA8" w:rsidRDefault="00371892" w:rsidP="000143F2">
      <w:pPr>
        <w:autoSpaceDE w:val="0"/>
        <w:autoSpaceDN w:val="0"/>
        <w:adjustRightInd w:val="0"/>
        <w:spacing w:after="0" w:line="240" w:lineRule="auto"/>
        <w:rPr>
          <w:rFonts w:ascii="Times New Roman" w:eastAsia="Times New Roman" w:hAnsi="Times New Roman" w:cs="Times New Roman"/>
          <w:color w:val="000000"/>
          <w:sz w:val="28"/>
          <w:szCs w:val="24"/>
          <w:lang w:eastAsia="hr-HR"/>
        </w:rPr>
      </w:pPr>
    </w:p>
    <w:p w14:paraId="3CB614D2" w14:textId="77777777" w:rsidR="00371892" w:rsidRPr="00C05AA8" w:rsidRDefault="00371892" w:rsidP="000143F2">
      <w:pPr>
        <w:autoSpaceDE w:val="0"/>
        <w:autoSpaceDN w:val="0"/>
        <w:adjustRightInd w:val="0"/>
        <w:spacing w:after="0" w:line="240" w:lineRule="auto"/>
        <w:rPr>
          <w:rFonts w:ascii="Times New Roman" w:eastAsia="Times New Roman" w:hAnsi="Times New Roman" w:cs="Times New Roman"/>
          <w:color w:val="000000"/>
          <w:sz w:val="28"/>
          <w:szCs w:val="24"/>
          <w:lang w:eastAsia="hr-HR"/>
        </w:rPr>
      </w:pPr>
    </w:p>
    <w:p w14:paraId="30498A71" w14:textId="77777777" w:rsidR="00371892" w:rsidRPr="00C05AA8" w:rsidRDefault="00371892" w:rsidP="000143F2">
      <w:pPr>
        <w:autoSpaceDE w:val="0"/>
        <w:autoSpaceDN w:val="0"/>
        <w:adjustRightInd w:val="0"/>
        <w:spacing w:after="0" w:line="240" w:lineRule="auto"/>
        <w:rPr>
          <w:rFonts w:ascii="Times New Roman" w:eastAsia="Times New Roman" w:hAnsi="Times New Roman" w:cs="Times New Roman"/>
          <w:color w:val="000000"/>
          <w:sz w:val="28"/>
          <w:szCs w:val="24"/>
          <w:lang w:eastAsia="hr-HR"/>
        </w:rPr>
      </w:pPr>
    </w:p>
    <w:p w14:paraId="1050D5D7" w14:textId="77777777" w:rsidR="00371892" w:rsidRPr="00C05AA8" w:rsidRDefault="00371892" w:rsidP="000143F2">
      <w:pPr>
        <w:autoSpaceDE w:val="0"/>
        <w:autoSpaceDN w:val="0"/>
        <w:adjustRightInd w:val="0"/>
        <w:spacing w:after="0" w:line="240" w:lineRule="auto"/>
        <w:rPr>
          <w:rFonts w:ascii="Times New Roman" w:eastAsia="Times New Roman" w:hAnsi="Times New Roman" w:cs="Times New Roman"/>
          <w:color w:val="000000"/>
          <w:sz w:val="28"/>
          <w:szCs w:val="24"/>
          <w:lang w:eastAsia="hr-HR"/>
        </w:rPr>
      </w:pPr>
    </w:p>
    <w:p w14:paraId="082842D8" w14:textId="77777777" w:rsidR="00371892" w:rsidRPr="00C05AA8" w:rsidRDefault="00371892" w:rsidP="000143F2">
      <w:pPr>
        <w:autoSpaceDE w:val="0"/>
        <w:autoSpaceDN w:val="0"/>
        <w:adjustRightInd w:val="0"/>
        <w:spacing w:after="0" w:line="240" w:lineRule="auto"/>
        <w:rPr>
          <w:rFonts w:ascii="Times New Roman" w:eastAsia="Times New Roman" w:hAnsi="Times New Roman" w:cs="Times New Roman"/>
          <w:color w:val="000000"/>
          <w:sz w:val="28"/>
          <w:szCs w:val="24"/>
          <w:lang w:eastAsia="hr-HR"/>
        </w:rPr>
      </w:pPr>
    </w:p>
    <w:p w14:paraId="0B99129E" w14:textId="77777777" w:rsidR="00371892" w:rsidRPr="00C05AA8" w:rsidRDefault="00371892" w:rsidP="000143F2">
      <w:pPr>
        <w:autoSpaceDE w:val="0"/>
        <w:autoSpaceDN w:val="0"/>
        <w:adjustRightInd w:val="0"/>
        <w:spacing w:after="0" w:line="240" w:lineRule="auto"/>
        <w:rPr>
          <w:rFonts w:ascii="Times New Roman" w:eastAsia="Times New Roman" w:hAnsi="Times New Roman" w:cs="Times New Roman"/>
          <w:color w:val="000000"/>
          <w:sz w:val="28"/>
          <w:szCs w:val="24"/>
          <w:lang w:eastAsia="hr-HR"/>
        </w:rPr>
      </w:pPr>
    </w:p>
    <w:p w14:paraId="0A6BE914"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b/>
          <w:color w:val="FF0000"/>
          <w:sz w:val="28"/>
          <w:szCs w:val="24"/>
          <w:lang w:eastAsia="hr-HR"/>
        </w:rPr>
      </w:pPr>
      <w:r w:rsidRPr="00C05AA8">
        <w:rPr>
          <w:rFonts w:ascii="Times New Roman" w:eastAsia="Times New Roman" w:hAnsi="Times New Roman" w:cs="Times New Roman"/>
          <w:b/>
          <w:color w:val="FF0000"/>
          <w:sz w:val="28"/>
          <w:szCs w:val="24"/>
          <w:lang w:eastAsia="hr-HR"/>
        </w:rPr>
        <w:t xml:space="preserve">DODATNA NASTAVA </w:t>
      </w:r>
      <w:r w:rsidR="0061073B" w:rsidRPr="00C05AA8">
        <w:rPr>
          <w:rFonts w:ascii="Times New Roman" w:eastAsia="Times New Roman" w:hAnsi="Times New Roman" w:cs="Times New Roman"/>
          <w:b/>
          <w:color w:val="FF0000"/>
          <w:sz w:val="28"/>
          <w:szCs w:val="24"/>
          <w:lang w:eastAsia="hr-HR"/>
        </w:rPr>
        <w:t>–</w:t>
      </w:r>
      <w:r w:rsidRPr="00C05AA8">
        <w:rPr>
          <w:rFonts w:ascii="Times New Roman" w:eastAsia="Times New Roman" w:hAnsi="Times New Roman" w:cs="Times New Roman"/>
          <w:b/>
          <w:color w:val="FF0000"/>
          <w:sz w:val="28"/>
          <w:szCs w:val="24"/>
          <w:lang w:eastAsia="hr-HR"/>
        </w:rPr>
        <w:t xml:space="preserve"> POVIJEST</w:t>
      </w:r>
    </w:p>
    <w:p w14:paraId="68D96826"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777D695F"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b/>
          <w:color w:val="000000"/>
          <w:sz w:val="24"/>
          <w:szCs w:val="24"/>
          <w:lang w:eastAsia="hr-HR"/>
        </w:rPr>
      </w:pPr>
      <w:r w:rsidRPr="00C05AA8">
        <w:rPr>
          <w:rFonts w:ascii="Times New Roman" w:eastAsia="Times New Roman" w:hAnsi="Times New Roman" w:cs="Times New Roman"/>
          <w:b/>
          <w:color w:val="000000"/>
          <w:sz w:val="24"/>
          <w:szCs w:val="24"/>
          <w:lang w:eastAsia="hr-HR"/>
        </w:rPr>
        <w:t>Učiteljica</w:t>
      </w:r>
      <w:r w:rsidR="00711BDC" w:rsidRPr="00C05AA8">
        <w:rPr>
          <w:rFonts w:ascii="Times New Roman" w:eastAsia="Times New Roman" w:hAnsi="Times New Roman" w:cs="Times New Roman"/>
          <w:b/>
          <w:color w:val="000000"/>
          <w:sz w:val="24"/>
          <w:szCs w:val="24"/>
          <w:lang w:eastAsia="hr-HR"/>
        </w:rPr>
        <w:t>:</w:t>
      </w:r>
      <w:r w:rsidRPr="00C05AA8">
        <w:rPr>
          <w:rFonts w:ascii="Times New Roman" w:eastAsia="Times New Roman" w:hAnsi="Times New Roman" w:cs="Times New Roman"/>
          <w:b/>
          <w:color w:val="000000"/>
          <w:sz w:val="24"/>
          <w:szCs w:val="24"/>
          <w:lang w:eastAsia="hr-HR"/>
        </w:rPr>
        <w:t xml:space="preserve"> Tea Kukić, prof. povijesti  </w:t>
      </w:r>
      <w:r w:rsidR="00614AA3" w:rsidRPr="00C05AA8">
        <w:rPr>
          <w:rFonts w:ascii="Times New Roman" w:eastAsia="Times New Roman" w:hAnsi="Times New Roman" w:cs="Times New Roman"/>
          <w:b/>
          <w:sz w:val="24"/>
          <w:szCs w:val="24"/>
          <w:lang w:eastAsia="hr-HR"/>
        </w:rPr>
        <w:t>(7</w:t>
      </w:r>
      <w:r w:rsidR="00371892" w:rsidRPr="00C05AA8">
        <w:rPr>
          <w:rFonts w:ascii="Times New Roman" w:eastAsia="Times New Roman" w:hAnsi="Times New Roman" w:cs="Times New Roman"/>
          <w:b/>
          <w:sz w:val="24"/>
          <w:szCs w:val="24"/>
          <w:lang w:eastAsia="hr-HR"/>
        </w:rPr>
        <w:t>. – 8.</w:t>
      </w:r>
      <w:r w:rsidR="002D271E" w:rsidRPr="00C05AA8">
        <w:rPr>
          <w:rFonts w:ascii="Times New Roman" w:eastAsia="Times New Roman" w:hAnsi="Times New Roman" w:cs="Times New Roman"/>
          <w:b/>
          <w:sz w:val="24"/>
          <w:szCs w:val="24"/>
          <w:lang w:eastAsia="hr-HR"/>
        </w:rPr>
        <w:t xml:space="preserve"> r.)</w:t>
      </w:r>
    </w:p>
    <w:p w14:paraId="21404D1C"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b/>
          <w:color w:val="000000"/>
          <w:sz w:val="24"/>
          <w:szCs w:val="24"/>
          <w:lang w:eastAsia="hr-HR"/>
        </w:rPr>
      </w:pPr>
    </w:p>
    <w:p w14:paraId="3ADAFEB8"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0143F2" w:rsidRPr="00C05AA8" w14:paraId="48CD5BB3" w14:textId="77777777" w:rsidTr="00D91175">
        <w:tc>
          <w:tcPr>
            <w:tcW w:w="2518" w:type="dxa"/>
            <w:shd w:val="clear" w:color="auto" w:fill="D5DCE4" w:themeFill="text2" w:themeFillTint="33"/>
          </w:tcPr>
          <w:p w14:paraId="7E6AA09F"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CILJEVI</w:t>
            </w:r>
          </w:p>
        </w:tc>
        <w:tc>
          <w:tcPr>
            <w:tcW w:w="6770" w:type="dxa"/>
          </w:tcPr>
          <w:p w14:paraId="5BA0F46A" w14:textId="77777777" w:rsidR="000143F2" w:rsidRPr="00C05AA8" w:rsidRDefault="00614AA3" w:rsidP="00614AA3">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Na odabranim temama omogućiti učenicima da steknu dodatna znanja i vještine iz povijesti, učenje metoda kojima se povjesničari služe pri proučavanju prošlosti, pripremanje učenika za natjecanje iz povijesti u sedmom i osmom razredu, bolje razumijevanje suvremenog društva i svijeta, razvijanje samostalnosti u radu.</w:t>
            </w:r>
          </w:p>
        </w:tc>
      </w:tr>
      <w:tr w:rsidR="000143F2" w:rsidRPr="00C05AA8" w14:paraId="7E5538C3" w14:textId="77777777" w:rsidTr="00D91175">
        <w:tc>
          <w:tcPr>
            <w:tcW w:w="2518" w:type="dxa"/>
            <w:shd w:val="clear" w:color="auto" w:fill="D5DCE4" w:themeFill="text2" w:themeFillTint="33"/>
          </w:tcPr>
          <w:p w14:paraId="0943D007"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NAMJENA</w:t>
            </w:r>
          </w:p>
        </w:tc>
        <w:tc>
          <w:tcPr>
            <w:tcW w:w="6770" w:type="dxa"/>
          </w:tcPr>
          <w:p w14:paraId="09904289"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Nastava je namijenjen</w:t>
            </w:r>
            <w:r w:rsidR="00614AA3" w:rsidRPr="00C05AA8">
              <w:rPr>
                <w:rFonts w:ascii="Times New Roman" w:eastAsia="Times New Roman" w:hAnsi="Times New Roman" w:cs="Times New Roman"/>
                <w:sz w:val="24"/>
                <w:szCs w:val="24"/>
                <w:lang w:eastAsia="hr-HR"/>
              </w:rPr>
              <w:t>a zainteresiranim učenicima od 7</w:t>
            </w:r>
            <w:r w:rsidRPr="00C05AA8">
              <w:rPr>
                <w:rFonts w:ascii="Times New Roman" w:eastAsia="Times New Roman" w:hAnsi="Times New Roman" w:cs="Times New Roman"/>
                <w:sz w:val="24"/>
                <w:szCs w:val="24"/>
                <w:lang w:eastAsia="hr-HR"/>
              </w:rPr>
              <w:t xml:space="preserve">. do 8. razreda koji pokazuju izražen interes </w:t>
            </w:r>
            <w:r w:rsidR="003246D0" w:rsidRPr="00C05AA8">
              <w:rPr>
                <w:rFonts w:ascii="Times New Roman" w:eastAsia="Times New Roman" w:hAnsi="Times New Roman" w:cs="Times New Roman"/>
                <w:sz w:val="24"/>
                <w:szCs w:val="24"/>
                <w:lang w:eastAsia="hr-HR"/>
              </w:rPr>
              <w:t>za povijesne sadržaje.</w:t>
            </w:r>
          </w:p>
        </w:tc>
      </w:tr>
      <w:tr w:rsidR="000143F2" w:rsidRPr="00C05AA8" w14:paraId="5163173B" w14:textId="77777777" w:rsidTr="00D91175">
        <w:tc>
          <w:tcPr>
            <w:tcW w:w="2518" w:type="dxa"/>
            <w:shd w:val="clear" w:color="auto" w:fill="D5DCE4" w:themeFill="text2" w:themeFillTint="33"/>
          </w:tcPr>
          <w:p w14:paraId="266F9D7B"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NOSITELJI I NJIHOVA ODGOVORNOST</w:t>
            </w:r>
          </w:p>
        </w:tc>
        <w:tc>
          <w:tcPr>
            <w:tcW w:w="6770" w:type="dxa"/>
          </w:tcPr>
          <w:p w14:paraId="22F94F47" w14:textId="77777777" w:rsidR="000143F2" w:rsidRPr="00C05AA8" w:rsidRDefault="00614AA3" w:rsidP="003246D0">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Učiteljica povijesti Tea Kukić, prof. povijesti</w:t>
            </w:r>
          </w:p>
        </w:tc>
      </w:tr>
      <w:tr w:rsidR="000143F2" w:rsidRPr="00C05AA8" w14:paraId="3A938A07" w14:textId="77777777" w:rsidTr="00D91175">
        <w:tc>
          <w:tcPr>
            <w:tcW w:w="2518" w:type="dxa"/>
            <w:shd w:val="clear" w:color="auto" w:fill="D5DCE4" w:themeFill="text2" w:themeFillTint="33"/>
          </w:tcPr>
          <w:p w14:paraId="617F145D"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REALIZACIJE</w:t>
            </w:r>
          </w:p>
        </w:tc>
        <w:tc>
          <w:tcPr>
            <w:tcW w:w="6770" w:type="dxa"/>
          </w:tcPr>
          <w:p w14:paraId="633D1D22" w14:textId="77777777" w:rsidR="000143F2" w:rsidRPr="00C05AA8" w:rsidRDefault="00614AA3" w:rsidP="003246D0">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Jednom tjedno tijekom nastavne godine u godišnjem fondu od 35 sati nastava se bazira na individualnom rješavanju problemskih zadataka uz stručno vodstvo i poticaj učitelja.</w:t>
            </w:r>
          </w:p>
        </w:tc>
      </w:tr>
      <w:tr w:rsidR="000143F2" w:rsidRPr="00C05AA8" w14:paraId="15B5F3B5" w14:textId="77777777" w:rsidTr="00D91175">
        <w:tc>
          <w:tcPr>
            <w:tcW w:w="2518" w:type="dxa"/>
            <w:shd w:val="clear" w:color="auto" w:fill="D5DCE4" w:themeFill="text2" w:themeFillTint="33"/>
          </w:tcPr>
          <w:p w14:paraId="4922FEDE"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VREMENIK</w:t>
            </w:r>
          </w:p>
        </w:tc>
        <w:tc>
          <w:tcPr>
            <w:tcW w:w="6770" w:type="dxa"/>
          </w:tcPr>
          <w:p w14:paraId="5E9859B2"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Jednom tjedno tijekom nastavne godin</w:t>
            </w:r>
            <w:r w:rsidR="003246D0" w:rsidRPr="00C05AA8">
              <w:rPr>
                <w:rFonts w:ascii="Times New Roman" w:eastAsia="Times New Roman" w:hAnsi="Times New Roman" w:cs="Times New Roman"/>
                <w:sz w:val="24"/>
                <w:szCs w:val="24"/>
                <w:lang w:eastAsia="hr-HR"/>
              </w:rPr>
              <w:t>e u godišnjem fondu od 35 sati.</w:t>
            </w:r>
          </w:p>
        </w:tc>
      </w:tr>
      <w:tr w:rsidR="000143F2" w:rsidRPr="00C05AA8" w14:paraId="76D37E9D" w14:textId="77777777" w:rsidTr="00D91175">
        <w:tc>
          <w:tcPr>
            <w:tcW w:w="2518" w:type="dxa"/>
            <w:shd w:val="clear" w:color="auto" w:fill="D5DCE4" w:themeFill="text2" w:themeFillTint="33"/>
          </w:tcPr>
          <w:p w14:paraId="00532BC4"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TROŠKOVNIK</w:t>
            </w:r>
          </w:p>
        </w:tc>
        <w:tc>
          <w:tcPr>
            <w:tcW w:w="6770" w:type="dxa"/>
          </w:tcPr>
          <w:p w14:paraId="11C2BCD9" w14:textId="77777777" w:rsidR="000143F2" w:rsidRPr="00C05AA8" w:rsidRDefault="00614AA3"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Troškove papira i dodatnih nastavnih materijala snosit će škola.</w:t>
            </w:r>
          </w:p>
        </w:tc>
      </w:tr>
      <w:tr w:rsidR="000143F2" w:rsidRPr="00C05AA8" w14:paraId="4763221B" w14:textId="77777777" w:rsidTr="00614AA3">
        <w:trPr>
          <w:trHeight w:val="1139"/>
        </w:trPr>
        <w:tc>
          <w:tcPr>
            <w:tcW w:w="2518" w:type="dxa"/>
            <w:shd w:val="clear" w:color="auto" w:fill="D5DCE4" w:themeFill="text2" w:themeFillTint="33"/>
          </w:tcPr>
          <w:p w14:paraId="2AAD3492"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VREDNOVANJA I NAČIN KORIŠTENJA REZULTATA VREDNOVANJA</w:t>
            </w:r>
          </w:p>
        </w:tc>
        <w:tc>
          <w:tcPr>
            <w:tcW w:w="6770" w:type="dxa"/>
          </w:tcPr>
          <w:p w14:paraId="51C68181" w14:textId="77777777" w:rsidR="000143F2" w:rsidRPr="00C05AA8" w:rsidRDefault="00614AA3"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xml:space="preserve">Individualno praćenje učenikova napretka i postignuća učenika na natjecanjima. </w:t>
            </w:r>
          </w:p>
        </w:tc>
      </w:tr>
    </w:tbl>
    <w:p w14:paraId="41204365"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p w14:paraId="0DC64E83"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p w14:paraId="0BBEC2BF" w14:textId="77777777" w:rsidR="00501D93" w:rsidRPr="00C05AA8" w:rsidRDefault="00501D93"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p w14:paraId="3041D3FB"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b/>
          <w:color w:val="FF0000"/>
          <w:sz w:val="28"/>
          <w:szCs w:val="24"/>
          <w:lang w:eastAsia="hr-HR"/>
        </w:rPr>
      </w:pPr>
      <w:r w:rsidRPr="00C05AA8">
        <w:rPr>
          <w:rFonts w:ascii="Times New Roman" w:eastAsia="Times New Roman" w:hAnsi="Times New Roman" w:cs="Times New Roman"/>
          <w:b/>
          <w:color w:val="FF0000"/>
          <w:sz w:val="28"/>
          <w:szCs w:val="24"/>
          <w:lang w:eastAsia="hr-HR"/>
        </w:rPr>
        <w:t xml:space="preserve">DODATNA NASTAVA </w:t>
      </w:r>
      <w:r w:rsidR="0061073B" w:rsidRPr="00C05AA8">
        <w:rPr>
          <w:rFonts w:ascii="Times New Roman" w:eastAsia="Times New Roman" w:hAnsi="Times New Roman" w:cs="Times New Roman"/>
          <w:b/>
          <w:color w:val="FF0000"/>
          <w:sz w:val="28"/>
          <w:szCs w:val="24"/>
          <w:lang w:eastAsia="hr-HR"/>
        </w:rPr>
        <w:t>–</w:t>
      </w:r>
      <w:r w:rsidRPr="00C05AA8">
        <w:rPr>
          <w:rFonts w:ascii="Times New Roman" w:eastAsia="Times New Roman" w:hAnsi="Times New Roman" w:cs="Times New Roman"/>
          <w:b/>
          <w:color w:val="FF0000"/>
          <w:sz w:val="28"/>
          <w:szCs w:val="24"/>
          <w:lang w:eastAsia="hr-HR"/>
        </w:rPr>
        <w:t xml:space="preserve"> GEOGRAFIJA</w:t>
      </w:r>
    </w:p>
    <w:p w14:paraId="686E1FAB"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b/>
          <w:color w:val="000000"/>
          <w:sz w:val="24"/>
          <w:szCs w:val="24"/>
          <w:lang w:eastAsia="hr-HR"/>
        </w:rPr>
      </w:pPr>
    </w:p>
    <w:p w14:paraId="63C1DB01"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b/>
          <w:color w:val="000000"/>
          <w:sz w:val="24"/>
          <w:szCs w:val="24"/>
          <w:lang w:eastAsia="hr-HR"/>
        </w:rPr>
      </w:pPr>
      <w:r w:rsidRPr="00C05AA8">
        <w:rPr>
          <w:rFonts w:ascii="Times New Roman" w:eastAsia="Times New Roman" w:hAnsi="Times New Roman" w:cs="Times New Roman"/>
          <w:b/>
          <w:color w:val="000000"/>
          <w:sz w:val="24"/>
          <w:szCs w:val="24"/>
          <w:lang w:eastAsia="hr-HR"/>
        </w:rPr>
        <w:t>Učitelj: Željko Baksa, prof. geografije</w:t>
      </w:r>
      <w:r w:rsidR="008B419C" w:rsidRPr="00C05AA8">
        <w:rPr>
          <w:rFonts w:ascii="Times New Roman" w:eastAsia="Times New Roman" w:hAnsi="Times New Roman" w:cs="Times New Roman"/>
          <w:b/>
          <w:color w:val="000000"/>
          <w:sz w:val="24"/>
          <w:szCs w:val="24"/>
          <w:lang w:eastAsia="hr-HR"/>
        </w:rPr>
        <w:t xml:space="preserve"> (5. – 8. r.)</w:t>
      </w:r>
    </w:p>
    <w:p w14:paraId="1EFBA72F"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0143F2" w:rsidRPr="00C05AA8" w14:paraId="475C2010" w14:textId="77777777" w:rsidTr="00D91175">
        <w:tc>
          <w:tcPr>
            <w:tcW w:w="2518" w:type="dxa"/>
            <w:shd w:val="clear" w:color="auto" w:fill="D5DCE4" w:themeFill="text2" w:themeFillTint="33"/>
          </w:tcPr>
          <w:p w14:paraId="3749662E"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CILJEVI</w:t>
            </w:r>
          </w:p>
        </w:tc>
        <w:tc>
          <w:tcPr>
            <w:tcW w:w="6770" w:type="dxa"/>
          </w:tcPr>
          <w:p w14:paraId="15E1BDB8"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xml:space="preserve">- razvijanje znanja i sposobnosti učenika iz geografskih osnova </w:t>
            </w:r>
          </w:p>
          <w:p w14:paraId="1037E881"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xml:space="preserve">- razvijanje logičkog razmišljanja i zaključivanja </w:t>
            </w:r>
          </w:p>
          <w:p w14:paraId="4BDF5A3B"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samostalan rad na geografskoj karti</w:t>
            </w:r>
          </w:p>
          <w:p w14:paraId="52955A35"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xml:space="preserve">- orijentacija u prostoru </w:t>
            </w:r>
          </w:p>
          <w:p w14:paraId="46B275C0"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povezivanje nastavnih sadržaja sa sva</w:t>
            </w:r>
            <w:r w:rsidR="003246D0" w:rsidRPr="00C05AA8">
              <w:rPr>
                <w:rFonts w:ascii="Times New Roman" w:eastAsia="Times New Roman" w:hAnsi="Times New Roman" w:cs="Times New Roman"/>
                <w:color w:val="000000"/>
                <w:sz w:val="24"/>
                <w:szCs w:val="24"/>
                <w:lang w:eastAsia="hr-HR"/>
              </w:rPr>
              <w:t>kodnevnim životom (geopolitika)</w:t>
            </w:r>
          </w:p>
        </w:tc>
      </w:tr>
      <w:tr w:rsidR="000143F2" w:rsidRPr="00C05AA8" w14:paraId="0DCEA522" w14:textId="77777777" w:rsidTr="00D91175">
        <w:tc>
          <w:tcPr>
            <w:tcW w:w="2518" w:type="dxa"/>
            <w:shd w:val="clear" w:color="auto" w:fill="D5DCE4" w:themeFill="text2" w:themeFillTint="33"/>
          </w:tcPr>
          <w:p w14:paraId="3446F36F"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NAMJENA</w:t>
            </w:r>
          </w:p>
        </w:tc>
        <w:tc>
          <w:tcPr>
            <w:tcW w:w="6770" w:type="dxa"/>
          </w:tcPr>
          <w:p w14:paraId="20F5B933"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Nastava je namijenjena zainteresiranim učenicima od 5. do 8. razreda koji pokazuju izražen </w:t>
            </w:r>
            <w:r w:rsidR="003246D0" w:rsidRPr="00C05AA8">
              <w:rPr>
                <w:rFonts w:ascii="Times New Roman" w:eastAsia="Times New Roman" w:hAnsi="Times New Roman" w:cs="Times New Roman"/>
                <w:sz w:val="24"/>
                <w:szCs w:val="24"/>
                <w:lang w:eastAsia="hr-HR"/>
              </w:rPr>
              <w:t>interes za geografske sadržaje.</w:t>
            </w:r>
          </w:p>
        </w:tc>
      </w:tr>
      <w:tr w:rsidR="000143F2" w:rsidRPr="00C05AA8" w14:paraId="632EA5E9" w14:textId="77777777" w:rsidTr="00D91175">
        <w:tc>
          <w:tcPr>
            <w:tcW w:w="2518" w:type="dxa"/>
            <w:shd w:val="clear" w:color="auto" w:fill="D5DCE4" w:themeFill="text2" w:themeFillTint="33"/>
          </w:tcPr>
          <w:p w14:paraId="4BA1C764"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NOSITELJI I NJIHOVA ODGOVORNOST</w:t>
            </w:r>
          </w:p>
        </w:tc>
        <w:tc>
          <w:tcPr>
            <w:tcW w:w="6770" w:type="dxa"/>
          </w:tcPr>
          <w:p w14:paraId="186B3075" w14:textId="77777777" w:rsidR="000143F2" w:rsidRPr="00C05AA8" w:rsidRDefault="000143F2" w:rsidP="003246D0">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Realizacija  nastavnog plana i programa dodatne nastave i post</w:t>
            </w:r>
            <w:r w:rsidR="003246D0" w:rsidRPr="00C05AA8">
              <w:rPr>
                <w:rFonts w:ascii="Times New Roman" w:eastAsia="Times New Roman" w:hAnsi="Times New Roman" w:cs="Times New Roman"/>
                <w:color w:val="000000"/>
                <w:sz w:val="24"/>
                <w:szCs w:val="24"/>
                <w:lang w:eastAsia="hr-HR"/>
              </w:rPr>
              <w:t>ignuća učenika na natjecanjima.</w:t>
            </w:r>
          </w:p>
        </w:tc>
      </w:tr>
      <w:tr w:rsidR="000143F2" w:rsidRPr="00C05AA8" w14:paraId="352E4F14" w14:textId="77777777" w:rsidTr="00D91175">
        <w:tc>
          <w:tcPr>
            <w:tcW w:w="2518" w:type="dxa"/>
            <w:shd w:val="clear" w:color="auto" w:fill="D5DCE4" w:themeFill="text2" w:themeFillTint="33"/>
          </w:tcPr>
          <w:p w14:paraId="0F9FB856"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REALIZACIJE</w:t>
            </w:r>
          </w:p>
        </w:tc>
        <w:tc>
          <w:tcPr>
            <w:tcW w:w="6770" w:type="dxa"/>
          </w:tcPr>
          <w:p w14:paraId="7D6F62CD" w14:textId="77777777" w:rsidR="000143F2" w:rsidRPr="00C05AA8" w:rsidRDefault="000143F2" w:rsidP="003246D0">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Nastava se bazira na individualnom rješavanju problemskih zadataka uz stručno vodstvo i poticaj učitelja, a može se izvodi</w:t>
            </w:r>
            <w:r w:rsidR="003246D0" w:rsidRPr="00C05AA8">
              <w:rPr>
                <w:rFonts w:ascii="Times New Roman" w:eastAsia="Times New Roman" w:hAnsi="Times New Roman" w:cs="Times New Roman"/>
                <w:color w:val="000000"/>
                <w:sz w:val="24"/>
                <w:szCs w:val="24"/>
                <w:lang w:eastAsia="hr-HR"/>
              </w:rPr>
              <w:t>ti u učionici i/ili izvan nje.</w:t>
            </w:r>
          </w:p>
        </w:tc>
      </w:tr>
      <w:tr w:rsidR="000143F2" w:rsidRPr="00C05AA8" w14:paraId="213A6124" w14:textId="77777777" w:rsidTr="00AE5DE5">
        <w:tc>
          <w:tcPr>
            <w:tcW w:w="2518" w:type="dxa"/>
            <w:shd w:val="clear" w:color="auto" w:fill="D5DCE4" w:themeFill="text2" w:themeFillTint="33"/>
          </w:tcPr>
          <w:p w14:paraId="4C9C8ECD"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VREMENIK</w:t>
            </w:r>
          </w:p>
        </w:tc>
        <w:tc>
          <w:tcPr>
            <w:tcW w:w="6770" w:type="dxa"/>
          </w:tcPr>
          <w:p w14:paraId="2D1F34D4"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Jednom tjedno tijekom nastavne godin</w:t>
            </w:r>
            <w:r w:rsidR="003246D0" w:rsidRPr="00C05AA8">
              <w:rPr>
                <w:rFonts w:ascii="Times New Roman" w:eastAsia="Times New Roman" w:hAnsi="Times New Roman" w:cs="Times New Roman"/>
                <w:sz w:val="24"/>
                <w:szCs w:val="24"/>
                <w:lang w:eastAsia="hr-HR"/>
              </w:rPr>
              <w:t>e u godišnjem fondu od 35 sati.</w:t>
            </w:r>
          </w:p>
        </w:tc>
      </w:tr>
      <w:tr w:rsidR="000143F2" w:rsidRPr="00C05AA8" w14:paraId="04E8E6A3" w14:textId="77777777" w:rsidTr="00D91175">
        <w:tc>
          <w:tcPr>
            <w:tcW w:w="2518" w:type="dxa"/>
            <w:shd w:val="clear" w:color="auto" w:fill="D5DCE4" w:themeFill="text2" w:themeFillTint="33"/>
          </w:tcPr>
          <w:p w14:paraId="57AD576D"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lastRenderedPageBreak/>
              <w:t>TROŠKOVNIK</w:t>
            </w:r>
          </w:p>
        </w:tc>
        <w:tc>
          <w:tcPr>
            <w:tcW w:w="6770" w:type="dxa"/>
          </w:tcPr>
          <w:p w14:paraId="2FFFD707"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Troškovi prijevoza i ulaznica prilikom </w:t>
            </w:r>
            <w:proofErr w:type="spellStart"/>
            <w:r w:rsidRPr="00C05AA8">
              <w:rPr>
                <w:rFonts w:ascii="Times New Roman" w:eastAsia="Times New Roman" w:hAnsi="Times New Roman" w:cs="Times New Roman"/>
                <w:sz w:val="24"/>
                <w:szCs w:val="24"/>
                <w:lang w:eastAsia="hr-HR"/>
              </w:rPr>
              <w:t>izvanučioničke</w:t>
            </w:r>
            <w:proofErr w:type="spellEnd"/>
            <w:r w:rsidRPr="00C05AA8">
              <w:rPr>
                <w:rFonts w:ascii="Times New Roman" w:eastAsia="Times New Roman" w:hAnsi="Times New Roman" w:cs="Times New Roman"/>
                <w:sz w:val="24"/>
                <w:szCs w:val="24"/>
                <w:lang w:eastAsia="hr-HR"/>
              </w:rPr>
              <w:t xml:space="preserve"> nastave, troškovi dodatnih nastavnih materijala, troškovi fotokopiranja za prov</w:t>
            </w:r>
            <w:r w:rsidR="003246D0" w:rsidRPr="00C05AA8">
              <w:rPr>
                <w:rFonts w:ascii="Times New Roman" w:eastAsia="Times New Roman" w:hAnsi="Times New Roman" w:cs="Times New Roman"/>
                <w:sz w:val="24"/>
                <w:szCs w:val="24"/>
                <w:lang w:eastAsia="hr-HR"/>
              </w:rPr>
              <w:t>edbu školskog natjecanja.</w:t>
            </w:r>
          </w:p>
        </w:tc>
      </w:tr>
      <w:tr w:rsidR="000143F2" w:rsidRPr="00C05AA8" w14:paraId="5E9E62E5" w14:textId="77777777" w:rsidTr="00D91175">
        <w:tc>
          <w:tcPr>
            <w:tcW w:w="2518" w:type="dxa"/>
            <w:shd w:val="clear" w:color="auto" w:fill="D5DCE4" w:themeFill="text2" w:themeFillTint="33"/>
          </w:tcPr>
          <w:p w14:paraId="75E4AC71"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VREDNOVANJA I NAČIN KORIŠTENJA REZULTATA VREDNOVANJA</w:t>
            </w:r>
          </w:p>
        </w:tc>
        <w:tc>
          <w:tcPr>
            <w:tcW w:w="6770" w:type="dxa"/>
          </w:tcPr>
          <w:p w14:paraId="60B851DA"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xml:space="preserve">Način vrednovanja − individualno praćenje učenikova napretka i postignuća </w:t>
            </w:r>
          </w:p>
          <w:p w14:paraId="1A28FA21"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xml:space="preserve">Korištenje rezultata - prezentacijama učenika na školskom panou </w:t>
            </w:r>
          </w:p>
          <w:p w14:paraId="311086FA"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xml:space="preserve">                                 - povećanje kvalitete svakodnevnog rada </w:t>
            </w:r>
          </w:p>
          <w:p w14:paraId="6216E721"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xml:space="preserve">                                 - postig</w:t>
            </w:r>
            <w:r w:rsidR="003246D0" w:rsidRPr="00C05AA8">
              <w:rPr>
                <w:rFonts w:ascii="Times New Roman" w:eastAsia="Times New Roman" w:hAnsi="Times New Roman" w:cs="Times New Roman"/>
                <w:color w:val="000000"/>
                <w:sz w:val="24"/>
                <w:szCs w:val="24"/>
                <w:lang w:eastAsia="hr-HR"/>
              </w:rPr>
              <w:t xml:space="preserve">nuća učenika na raznim razinama </w:t>
            </w:r>
            <w:r w:rsidRPr="00C05AA8">
              <w:rPr>
                <w:rFonts w:ascii="Times New Roman" w:eastAsia="Times New Roman" w:hAnsi="Times New Roman" w:cs="Times New Roman"/>
                <w:color w:val="000000"/>
                <w:sz w:val="24"/>
                <w:szCs w:val="24"/>
                <w:lang w:eastAsia="hr-HR"/>
              </w:rPr>
              <w:t>natjecanja</w:t>
            </w:r>
          </w:p>
          <w:p w14:paraId="23ADD3AD"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xml:space="preserve">                         </w:t>
            </w:r>
            <w:r w:rsidR="003246D0" w:rsidRPr="00C05AA8">
              <w:rPr>
                <w:rFonts w:ascii="Times New Roman" w:eastAsia="Times New Roman" w:hAnsi="Times New Roman" w:cs="Times New Roman"/>
                <w:color w:val="000000"/>
                <w:sz w:val="24"/>
                <w:szCs w:val="24"/>
                <w:lang w:eastAsia="hr-HR"/>
              </w:rPr>
              <w:t xml:space="preserve">        - </w:t>
            </w:r>
            <w:proofErr w:type="spellStart"/>
            <w:r w:rsidR="003246D0" w:rsidRPr="00C05AA8">
              <w:rPr>
                <w:rFonts w:ascii="Times New Roman" w:eastAsia="Times New Roman" w:hAnsi="Times New Roman" w:cs="Times New Roman"/>
                <w:color w:val="000000"/>
                <w:sz w:val="24"/>
                <w:szCs w:val="24"/>
                <w:lang w:eastAsia="hr-HR"/>
              </w:rPr>
              <w:t>samovrednovanje</w:t>
            </w:r>
            <w:proofErr w:type="spellEnd"/>
            <w:r w:rsidR="003246D0" w:rsidRPr="00C05AA8">
              <w:rPr>
                <w:rFonts w:ascii="Times New Roman" w:eastAsia="Times New Roman" w:hAnsi="Times New Roman" w:cs="Times New Roman"/>
                <w:color w:val="000000"/>
                <w:sz w:val="24"/>
                <w:szCs w:val="24"/>
                <w:lang w:eastAsia="hr-HR"/>
              </w:rPr>
              <w:t xml:space="preserve"> škole</w:t>
            </w:r>
          </w:p>
        </w:tc>
      </w:tr>
    </w:tbl>
    <w:tbl>
      <w:tblPr>
        <w:tblpPr w:leftFromText="180" w:rightFromText="180" w:vertAnchor="page" w:horzAnchor="margin" w:tblpXSpec="center" w:tblpY="16013"/>
        <w:tblW w:w="0" w:type="auto"/>
        <w:tblBorders>
          <w:top w:val="nil"/>
          <w:left w:val="nil"/>
          <w:bottom w:val="nil"/>
          <w:right w:val="nil"/>
        </w:tblBorders>
        <w:tblLayout w:type="fixed"/>
        <w:tblLook w:val="0000" w:firstRow="0" w:lastRow="0" w:firstColumn="0" w:lastColumn="0" w:noHBand="0" w:noVBand="0"/>
      </w:tblPr>
      <w:tblGrid>
        <w:gridCol w:w="4066"/>
        <w:gridCol w:w="4066"/>
      </w:tblGrid>
      <w:tr w:rsidR="0071578C" w:rsidRPr="00C05AA8" w14:paraId="4219C2EA" w14:textId="77777777" w:rsidTr="0071578C">
        <w:trPr>
          <w:trHeight w:val="182"/>
        </w:trPr>
        <w:tc>
          <w:tcPr>
            <w:tcW w:w="4066" w:type="dxa"/>
          </w:tcPr>
          <w:p w14:paraId="7D44DD3B" w14:textId="77777777" w:rsidR="0071578C" w:rsidRPr="00C05AA8" w:rsidRDefault="0071578C" w:rsidP="0071578C">
            <w:pPr>
              <w:spacing w:after="0" w:line="240" w:lineRule="auto"/>
              <w:rPr>
                <w:rFonts w:ascii="Times New Roman" w:eastAsia="Times New Roman" w:hAnsi="Times New Roman" w:cs="Times New Roman"/>
                <w:b/>
                <w:sz w:val="24"/>
                <w:szCs w:val="24"/>
                <w:lang w:eastAsia="hr-HR"/>
              </w:rPr>
            </w:pPr>
          </w:p>
        </w:tc>
        <w:tc>
          <w:tcPr>
            <w:tcW w:w="4066" w:type="dxa"/>
          </w:tcPr>
          <w:p w14:paraId="55E80BCE" w14:textId="77777777" w:rsidR="0071578C" w:rsidRPr="00C05AA8" w:rsidRDefault="0071578C" w:rsidP="0071578C">
            <w:pPr>
              <w:autoSpaceDE w:val="0"/>
              <w:autoSpaceDN w:val="0"/>
              <w:adjustRightInd w:val="0"/>
              <w:spacing w:after="0" w:line="240" w:lineRule="auto"/>
              <w:rPr>
                <w:rFonts w:ascii="Times New Roman" w:eastAsia="Times New Roman" w:hAnsi="Times New Roman" w:cs="Times New Roman"/>
                <w:b/>
                <w:color w:val="000000"/>
                <w:sz w:val="24"/>
                <w:szCs w:val="24"/>
                <w:lang w:eastAsia="hr-HR"/>
              </w:rPr>
            </w:pPr>
          </w:p>
        </w:tc>
      </w:tr>
    </w:tbl>
    <w:p w14:paraId="7157661E" w14:textId="77777777" w:rsidR="00527B67" w:rsidRDefault="007C3F0B" w:rsidP="007C3F0B">
      <w:pPr>
        <w:autoSpaceDE w:val="0"/>
        <w:autoSpaceDN w:val="0"/>
        <w:adjustRightInd w:val="0"/>
        <w:spacing w:after="0" w:line="240" w:lineRule="auto"/>
        <w:rPr>
          <w:rFonts w:ascii="Times New Roman" w:eastAsia="Times New Roman" w:hAnsi="Times New Roman" w:cs="Times New Roman"/>
          <w:b/>
          <w:color w:val="FF0000"/>
          <w:sz w:val="28"/>
          <w:szCs w:val="24"/>
          <w:lang w:eastAsia="hr-HR"/>
        </w:rPr>
      </w:pPr>
      <w:r w:rsidRPr="00C05AA8">
        <w:rPr>
          <w:rFonts w:ascii="Times New Roman" w:eastAsia="Times New Roman" w:hAnsi="Times New Roman" w:cs="Times New Roman"/>
          <w:b/>
          <w:color w:val="FF0000"/>
          <w:sz w:val="28"/>
          <w:szCs w:val="24"/>
          <w:lang w:eastAsia="hr-HR"/>
        </w:rPr>
        <w:t>D</w:t>
      </w:r>
      <w:r w:rsidR="00527B67">
        <w:rPr>
          <w:rFonts w:ascii="Times New Roman" w:eastAsia="Times New Roman" w:hAnsi="Times New Roman" w:cs="Times New Roman"/>
          <w:b/>
          <w:color w:val="FF0000"/>
          <w:sz w:val="28"/>
          <w:szCs w:val="24"/>
          <w:lang w:eastAsia="hr-HR"/>
        </w:rPr>
        <w:t>ODATNA NASTAVA – VJERONAUČNA OLIMPIJADA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D60D8A" w:rsidRPr="00A566FB" w14:paraId="569AEF28" w14:textId="77777777" w:rsidTr="00D60D8A">
        <w:trPr>
          <w:trHeight w:val="1045"/>
        </w:trPr>
        <w:tc>
          <w:tcPr>
            <w:tcW w:w="2518" w:type="dxa"/>
            <w:shd w:val="clear" w:color="auto" w:fill="D5DCE4" w:themeFill="text2" w:themeFillTint="33"/>
          </w:tcPr>
          <w:p w14:paraId="40F5884E" w14:textId="77777777" w:rsidR="00D60D8A" w:rsidRDefault="00D60D8A" w:rsidP="00D60D8A">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CILJEVI</w:t>
            </w:r>
          </w:p>
        </w:tc>
        <w:tc>
          <w:tcPr>
            <w:tcW w:w="6770" w:type="dxa"/>
          </w:tcPr>
          <w:p w14:paraId="267AF879" w14:textId="77777777" w:rsidR="00D60D8A" w:rsidRPr="00533F7F" w:rsidRDefault="00D60D8A" w:rsidP="00D60D8A">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533F7F">
              <w:rPr>
                <w:rFonts w:ascii="Times New Roman" w:hAnsi="Times New Roman" w:cs="Times New Roman"/>
                <w:sz w:val="24"/>
                <w:szCs w:val="24"/>
              </w:rPr>
              <w:t>ripremiti učenike za pojedinačno i ekipno natjecanje iz vjeronauka</w:t>
            </w:r>
            <w:r>
              <w:rPr>
                <w:rFonts w:ascii="Times New Roman" w:hAnsi="Times New Roman" w:cs="Times New Roman"/>
                <w:sz w:val="24"/>
                <w:szCs w:val="24"/>
              </w:rPr>
              <w:t>.</w:t>
            </w:r>
          </w:p>
        </w:tc>
      </w:tr>
      <w:tr w:rsidR="00D60D8A" w:rsidRPr="00A566FB" w14:paraId="73E8CDB7" w14:textId="77777777" w:rsidTr="00527B67">
        <w:tc>
          <w:tcPr>
            <w:tcW w:w="2518" w:type="dxa"/>
            <w:shd w:val="clear" w:color="auto" w:fill="D5DCE4" w:themeFill="text2" w:themeFillTint="33"/>
          </w:tcPr>
          <w:p w14:paraId="10D5AA06" w14:textId="77777777" w:rsidR="00D60D8A" w:rsidRPr="00A566FB" w:rsidRDefault="00D60D8A" w:rsidP="00D60D8A">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ISHODI</w:t>
            </w:r>
          </w:p>
        </w:tc>
        <w:tc>
          <w:tcPr>
            <w:tcW w:w="6770" w:type="dxa"/>
          </w:tcPr>
          <w:p w14:paraId="6FE86F82" w14:textId="77777777" w:rsidR="00D60D8A" w:rsidRPr="00D60D8A" w:rsidRDefault="00D60D8A" w:rsidP="00F50551">
            <w:pPr>
              <w:pStyle w:val="Odlomakpopisa"/>
              <w:numPr>
                <w:ilvl w:val="0"/>
                <w:numId w:val="40"/>
              </w:numPr>
              <w:spacing w:after="0" w:line="240" w:lineRule="auto"/>
              <w:rPr>
                <w:rFonts w:ascii="Times New Roman" w:hAnsi="Times New Roman"/>
                <w:sz w:val="24"/>
                <w:szCs w:val="24"/>
              </w:rPr>
            </w:pPr>
            <w:r w:rsidRPr="00D60D8A">
              <w:rPr>
                <w:rFonts w:ascii="Times New Roman" w:hAnsi="Times New Roman"/>
                <w:sz w:val="24"/>
                <w:szCs w:val="24"/>
              </w:rPr>
              <w:t xml:space="preserve">razvijati interes učenika za dodatne vjeronaučne teme  </w:t>
            </w:r>
          </w:p>
          <w:p w14:paraId="430ACB6F" w14:textId="77777777" w:rsidR="00D60D8A" w:rsidRPr="00D60D8A" w:rsidRDefault="00D60D8A" w:rsidP="00F50551">
            <w:pPr>
              <w:pStyle w:val="Odlomakpopisa"/>
              <w:numPr>
                <w:ilvl w:val="0"/>
                <w:numId w:val="40"/>
              </w:numPr>
              <w:spacing w:after="0" w:line="240" w:lineRule="auto"/>
              <w:rPr>
                <w:rFonts w:ascii="Times New Roman" w:hAnsi="Times New Roman"/>
                <w:sz w:val="24"/>
                <w:szCs w:val="24"/>
              </w:rPr>
            </w:pPr>
            <w:r w:rsidRPr="00D60D8A">
              <w:rPr>
                <w:rFonts w:ascii="Times New Roman" w:hAnsi="Times New Roman"/>
                <w:sz w:val="24"/>
                <w:szCs w:val="24"/>
              </w:rPr>
              <w:t xml:space="preserve">razvijati analitičko i sintetičko mišljenje i učenje zadane građe </w:t>
            </w:r>
          </w:p>
          <w:p w14:paraId="102B28E2" w14:textId="77777777" w:rsidR="00D60D8A" w:rsidRPr="00D60D8A" w:rsidRDefault="00D60D8A" w:rsidP="00F50551">
            <w:pPr>
              <w:pStyle w:val="Odlomakpopisa"/>
              <w:numPr>
                <w:ilvl w:val="0"/>
                <w:numId w:val="40"/>
              </w:numPr>
              <w:spacing w:after="0" w:line="240" w:lineRule="auto"/>
              <w:rPr>
                <w:rFonts w:ascii="Times New Roman" w:hAnsi="Times New Roman"/>
                <w:sz w:val="24"/>
                <w:szCs w:val="24"/>
              </w:rPr>
            </w:pPr>
            <w:r w:rsidRPr="00D60D8A">
              <w:rPr>
                <w:rFonts w:ascii="Times New Roman" w:hAnsi="Times New Roman"/>
                <w:sz w:val="24"/>
                <w:szCs w:val="24"/>
              </w:rPr>
              <w:t xml:space="preserve">poučavati pohranjivanju i primjenjivanju stečenih kompetencija (znanja, vještina, stavova) u svakodnevnom životu  </w:t>
            </w:r>
          </w:p>
          <w:p w14:paraId="62CC2B7C" w14:textId="77777777" w:rsidR="00D60D8A" w:rsidRPr="00D60D8A" w:rsidRDefault="00D60D8A" w:rsidP="00F50551">
            <w:pPr>
              <w:pStyle w:val="Odlomakpopisa"/>
              <w:numPr>
                <w:ilvl w:val="0"/>
                <w:numId w:val="40"/>
              </w:numPr>
              <w:spacing w:after="0" w:line="240" w:lineRule="auto"/>
              <w:rPr>
                <w:rFonts w:ascii="Times New Roman" w:hAnsi="Times New Roman"/>
                <w:sz w:val="24"/>
                <w:szCs w:val="24"/>
              </w:rPr>
            </w:pPr>
            <w:r w:rsidRPr="00D60D8A">
              <w:rPr>
                <w:rFonts w:ascii="Times New Roman" w:hAnsi="Times New Roman"/>
                <w:sz w:val="24"/>
                <w:szCs w:val="24"/>
              </w:rPr>
              <w:t xml:space="preserve">razvijati vještine ekipnog rada </w:t>
            </w:r>
          </w:p>
          <w:p w14:paraId="4DAD1587" w14:textId="77777777" w:rsidR="00D60D8A" w:rsidRPr="00D60D8A" w:rsidRDefault="00D60D8A" w:rsidP="00F50551">
            <w:pPr>
              <w:pStyle w:val="Odlomakpopisa"/>
              <w:numPr>
                <w:ilvl w:val="0"/>
                <w:numId w:val="40"/>
              </w:numPr>
              <w:spacing w:after="0" w:line="240" w:lineRule="auto"/>
              <w:rPr>
                <w:rFonts w:ascii="Times New Roman" w:hAnsi="Times New Roman"/>
                <w:sz w:val="24"/>
                <w:szCs w:val="24"/>
              </w:rPr>
            </w:pPr>
            <w:r w:rsidRPr="00D60D8A">
              <w:rPr>
                <w:rFonts w:ascii="Times New Roman" w:hAnsi="Times New Roman"/>
                <w:sz w:val="24"/>
                <w:szCs w:val="24"/>
              </w:rPr>
              <w:t xml:space="preserve">razvijati osjećaj pojedinačne odgovornosti za uspjeh ekipne aktivnosti </w:t>
            </w:r>
          </w:p>
          <w:p w14:paraId="041FC1F3" w14:textId="77777777" w:rsidR="00D60D8A" w:rsidRPr="00D60D8A" w:rsidRDefault="00D60D8A" w:rsidP="00F50551">
            <w:pPr>
              <w:pStyle w:val="Odlomakpopisa"/>
              <w:numPr>
                <w:ilvl w:val="0"/>
                <w:numId w:val="40"/>
              </w:numPr>
              <w:spacing w:after="0" w:line="240" w:lineRule="auto"/>
              <w:rPr>
                <w:rFonts w:ascii="Times New Roman" w:hAnsi="Times New Roman"/>
                <w:sz w:val="24"/>
                <w:szCs w:val="24"/>
              </w:rPr>
            </w:pPr>
            <w:r w:rsidRPr="00D60D8A">
              <w:rPr>
                <w:rFonts w:ascii="Times New Roman" w:hAnsi="Times New Roman"/>
                <w:sz w:val="24"/>
                <w:szCs w:val="24"/>
              </w:rPr>
              <w:t xml:space="preserve">postići da učenik preispituje informacije, uspoređuje ih, uvažava tuđe mišljenje i razvija toleranciju </w:t>
            </w:r>
          </w:p>
          <w:p w14:paraId="51603BF4" w14:textId="77777777" w:rsidR="00D60D8A" w:rsidRPr="00D60D8A" w:rsidRDefault="00D60D8A" w:rsidP="00F50551">
            <w:pPr>
              <w:pStyle w:val="Odlomakpopisa"/>
              <w:numPr>
                <w:ilvl w:val="0"/>
                <w:numId w:val="77"/>
              </w:numPr>
              <w:spacing w:after="0" w:line="240" w:lineRule="auto"/>
              <w:rPr>
                <w:rFonts w:ascii="Times New Roman" w:hAnsi="Times New Roman"/>
                <w:sz w:val="24"/>
                <w:szCs w:val="24"/>
              </w:rPr>
            </w:pPr>
            <w:r w:rsidRPr="00D60D8A">
              <w:rPr>
                <w:rFonts w:ascii="Times New Roman" w:hAnsi="Times New Roman"/>
                <w:sz w:val="24"/>
                <w:szCs w:val="24"/>
              </w:rPr>
              <w:t>polučiti rezultat na školskom i županijskom/biskupijskom natjecanju iz vjeronauka</w:t>
            </w:r>
          </w:p>
        </w:tc>
      </w:tr>
      <w:tr w:rsidR="00D60D8A" w:rsidRPr="00A566FB" w14:paraId="0238430B" w14:textId="77777777" w:rsidTr="00527B67">
        <w:tc>
          <w:tcPr>
            <w:tcW w:w="2518" w:type="dxa"/>
            <w:shd w:val="clear" w:color="auto" w:fill="D5DCE4" w:themeFill="text2" w:themeFillTint="33"/>
          </w:tcPr>
          <w:p w14:paraId="4528C9A9" w14:textId="77777777" w:rsidR="00D60D8A" w:rsidRPr="00A566FB" w:rsidRDefault="00D60D8A" w:rsidP="00D60D8A">
            <w:pPr>
              <w:spacing w:after="0" w:line="240" w:lineRule="auto"/>
              <w:rPr>
                <w:rFonts w:ascii="Times New Roman" w:eastAsia="Times New Roman" w:hAnsi="Times New Roman" w:cs="Times New Roman"/>
                <w:sz w:val="24"/>
                <w:szCs w:val="24"/>
                <w:lang w:eastAsia="hr-HR"/>
              </w:rPr>
            </w:pPr>
            <w:r w:rsidRPr="00A566FB">
              <w:rPr>
                <w:rFonts w:ascii="Times New Roman" w:eastAsia="Times New Roman" w:hAnsi="Times New Roman" w:cs="Times New Roman"/>
                <w:sz w:val="24"/>
                <w:szCs w:val="24"/>
                <w:lang w:eastAsia="hr-HR"/>
              </w:rPr>
              <w:t>NAČIN REALIZACIJE</w:t>
            </w:r>
          </w:p>
        </w:tc>
        <w:tc>
          <w:tcPr>
            <w:tcW w:w="6770" w:type="dxa"/>
          </w:tcPr>
          <w:p w14:paraId="48CD2CB0" w14:textId="77777777" w:rsidR="00D60D8A" w:rsidRPr="00533F7F" w:rsidRDefault="00D60D8A" w:rsidP="00D60D8A">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533F7F">
              <w:rPr>
                <w:rFonts w:ascii="Times New Roman" w:hAnsi="Times New Roman" w:cs="Times New Roman"/>
                <w:sz w:val="24"/>
                <w:szCs w:val="24"/>
              </w:rPr>
              <w:t>straživački rad, rad u skupini</w:t>
            </w:r>
          </w:p>
        </w:tc>
      </w:tr>
      <w:tr w:rsidR="00D60D8A" w:rsidRPr="00A566FB" w14:paraId="3A124B61" w14:textId="77777777" w:rsidTr="00527B67">
        <w:tc>
          <w:tcPr>
            <w:tcW w:w="2518" w:type="dxa"/>
            <w:shd w:val="clear" w:color="auto" w:fill="D5DCE4" w:themeFill="text2" w:themeFillTint="33"/>
          </w:tcPr>
          <w:p w14:paraId="4370AE13" w14:textId="77777777" w:rsidR="00D60D8A" w:rsidRPr="00A566FB" w:rsidRDefault="00D60D8A" w:rsidP="00D60D8A">
            <w:pPr>
              <w:spacing w:after="0" w:line="240" w:lineRule="auto"/>
              <w:rPr>
                <w:rFonts w:ascii="Times New Roman" w:eastAsia="Times New Roman" w:hAnsi="Times New Roman" w:cs="Times New Roman"/>
                <w:sz w:val="24"/>
                <w:szCs w:val="24"/>
                <w:lang w:eastAsia="hr-HR"/>
              </w:rPr>
            </w:pPr>
            <w:r w:rsidRPr="00A566FB">
              <w:rPr>
                <w:rFonts w:ascii="Times New Roman" w:eastAsia="Times New Roman" w:hAnsi="Times New Roman" w:cs="Times New Roman"/>
                <w:sz w:val="24"/>
                <w:szCs w:val="24"/>
                <w:lang w:eastAsia="hr-HR"/>
              </w:rPr>
              <w:t>VREMENIK</w:t>
            </w:r>
          </w:p>
        </w:tc>
        <w:tc>
          <w:tcPr>
            <w:tcW w:w="6770" w:type="dxa"/>
          </w:tcPr>
          <w:p w14:paraId="54D2E7C5" w14:textId="77777777" w:rsidR="00D60D8A" w:rsidRPr="00533F7F" w:rsidRDefault="00D60D8A" w:rsidP="00D60D8A">
            <w:pPr>
              <w:spacing w:after="0" w:line="240" w:lineRule="auto"/>
              <w:rPr>
                <w:rFonts w:ascii="Times New Roman" w:hAnsi="Times New Roman" w:cs="Times New Roman"/>
                <w:sz w:val="24"/>
                <w:szCs w:val="24"/>
              </w:rPr>
            </w:pPr>
            <w:r w:rsidRPr="00533F7F">
              <w:rPr>
                <w:rFonts w:ascii="Times New Roman" w:hAnsi="Times New Roman" w:cs="Times New Roman"/>
                <w:sz w:val="24"/>
                <w:szCs w:val="24"/>
              </w:rPr>
              <w:t>2 sata tjedno u prostorijama škole</w:t>
            </w:r>
          </w:p>
        </w:tc>
      </w:tr>
      <w:tr w:rsidR="00D60D8A" w:rsidRPr="00A566FB" w14:paraId="2142026B" w14:textId="77777777" w:rsidTr="00527B67">
        <w:tc>
          <w:tcPr>
            <w:tcW w:w="2518" w:type="dxa"/>
            <w:shd w:val="clear" w:color="auto" w:fill="D5DCE4" w:themeFill="text2" w:themeFillTint="33"/>
          </w:tcPr>
          <w:p w14:paraId="6AE2A7C5" w14:textId="77777777" w:rsidR="00D60D8A" w:rsidRPr="00A566FB" w:rsidRDefault="00D60D8A" w:rsidP="00D60D8A">
            <w:pPr>
              <w:spacing w:after="0" w:line="240" w:lineRule="auto"/>
              <w:rPr>
                <w:rFonts w:ascii="Times New Roman" w:eastAsia="Times New Roman" w:hAnsi="Times New Roman" w:cs="Times New Roman"/>
                <w:sz w:val="24"/>
                <w:szCs w:val="24"/>
                <w:lang w:eastAsia="hr-HR"/>
              </w:rPr>
            </w:pPr>
            <w:r w:rsidRPr="00A566FB">
              <w:rPr>
                <w:rFonts w:ascii="Times New Roman" w:eastAsia="Times New Roman" w:hAnsi="Times New Roman" w:cs="Times New Roman"/>
                <w:sz w:val="24"/>
                <w:szCs w:val="24"/>
                <w:lang w:eastAsia="hr-HR"/>
              </w:rPr>
              <w:t>TROŠKOVNIK</w:t>
            </w:r>
          </w:p>
        </w:tc>
        <w:tc>
          <w:tcPr>
            <w:tcW w:w="6770" w:type="dxa"/>
          </w:tcPr>
          <w:p w14:paraId="144B211D" w14:textId="77777777" w:rsidR="00D60D8A" w:rsidRPr="00533F7F" w:rsidRDefault="00D60D8A" w:rsidP="00D60D8A">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533F7F">
              <w:rPr>
                <w:rFonts w:ascii="Times New Roman" w:hAnsi="Times New Roman" w:cs="Times New Roman"/>
                <w:sz w:val="24"/>
                <w:szCs w:val="24"/>
              </w:rPr>
              <w:t>ve potrebne materijale za rad osigurava škola</w:t>
            </w:r>
          </w:p>
        </w:tc>
      </w:tr>
      <w:tr w:rsidR="00D60D8A" w:rsidRPr="00A566FB" w14:paraId="7B76B68B" w14:textId="77777777" w:rsidTr="00527B67">
        <w:tc>
          <w:tcPr>
            <w:tcW w:w="2518" w:type="dxa"/>
            <w:shd w:val="clear" w:color="auto" w:fill="D5DCE4" w:themeFill="text2" w:themeFillTint="33"/>
          </w:tcPr>
          <w:p w14:paraId="7C639524" w14:textId="77777777" w:rsidR="00D60D8A" w:rsidRPr="00A566FB" w:rsidRDefault="00D60D8A" w:rsidP="00D60D8A">
            <w:pPr>
              <w:spacing w:after="0" w:line="240" w:lineRule="auto"/>
              <w:rPr>
                <w:rFonts w:ascii="Times New Roman" w:eastAsia="Times New Roman" w:hAnsi="Times New Roman" w:cs="Times New Roman"/>
                <w:sz w:val="24"/>
                <w:szCs w:val="24"/>
                <w:lang w:eastAsia="hr-HR"/>
              </w:rPr>
            </w:pPr>
            <w:r w:rsidRPr="00A566FB">
              <w:rPr>
                <w:rFonts w:ascii="Times New Roman" w:eastAsia="Times New Roman" w:hAnsi="Times New Roman" w:cs="Times New Roman"/>
                <w:sz w:val="24"/>
                <w:szCs w:val="24"/>
                <w:lang w:eastAsia="hr-HR"/>
              </w:rPr>
              <w:t>NAČIN VREDNOVANJA I NAČIN KORIŠTENJA REZULTATA VREDNOVANJA</w:t>
            </w:r>
          </w:p>
        </w:tc>
        <w:tc>
          <w:tcPr>
            <w:tcW w:w="6770" w:type="dxa"/>
          </w:tcPr>
          <w:p w14:paraId="135D70DB" w14:textId="77777777" w:rsidR="00D60D8A" w:rsidRPr="00533F7F" w:rsidRDefault="00D60D8A" w:rsidP="00D60D8A">
            <w:pPr>
              <w:spacing w:after="0" w:line="240" w:lineRule="auto"/>
              <w:rPr>
                <w:rFonts w:ascii="Times New Roman" w:hAnsi="Times New Roman" w:cs="Times New Roman"/>
                <w:sz w:val="24"/>
                <w:szCs w:val="24"/>
                <w:lang w:val="en-GB"/>
              </w:rPr>
            </w:pPr>
            <w:proofErr w:type="spellStart"/>
            <w:r>
              <w:rPr>
                <w:rFonts w:ascii="Times New Roman" w:hAnsi="Times New Roman" w:cs="Times New Roman"/>
                <w:sz w:val="24"/>
                <w:szCs w:val="24"/>
                <w:lang w:val="en-GB"/>
              </w:rPr>
              <w:t>R</w:t>
            </w:r>
            <w:r w:rsidRPr="00533F7F">
              <w:rPr>
                <w:rFonts w:ascii="Times New Roman" w:hAnsi="Times New Roman" w:cs="Times New Roman"/>
                <w:sz w:val="24"/>
                <w:szCs w:val="24"/>
                <w:lang w:val="en-GB"/>
              </w:rPr>
              <w:t>ješavanje</w:t>
            </w:r>
            <w:proofErr w:type="spellEnd"/>
            <w:r w:rsidRPr="00533F7F">
              <w:rPr>
                <w:rFonts w:ascii="Times New Roman" w:hAnsi="Times New Roman" w:cs="Times New Roman"/>
                <w:sz w:val="24"/>
                <w:szCs w:val="24"/>
                <w:lang w:val="en-GB"/>
              </w:rPr>
              <w:t xml:space="preserve"> </w:t>
            </w:r>
            <w:proofErr w:type="spellStart"/>
            <w:r w:rsidRPr="00533F7F">
              <w:rPr>
                <w:rFonts w:ascii="Times New Roman" w:hAnsi="Times New Roman" w:cs="Times New Roman"/>
                <w:sz w:val="24"/>
                <w:szCs w:val="24"/>
                <w:lang w:val="en-GB"/>
              </w:rPr>
              <w:t>zadataka</w:t>
            </w:r>
            <w:proofErr w:type="spellEnd"/>
            <w:r w:rsidRPr="00533F7F">
              <w:rPr>
                <w:rFonts w:ascii="Times New Roman" w:hAnsi="Times New Roman" w:cs="Times New Roman"/>
                <w:sz w:val="24"/>
                <w:szCs w:val="24"/>
                <w:lang w:val="en-GB"/>
              </w:rPr>
              <w:t xml:space="preserve"> </w:t>
            </w:r>
            <w:proofErr w:type="spellStart"/>
            <w:r w:rsidRPr="00533F7F">
              <w:rPr>
                <w:rFonts w:ascii="Times New Roman" w:hAnsi="Times New Roman" w:cs="Times New Roman"/>
                <w:sz w:val="24"/>
                <w:szCs w:val="24"/>
                <w:lang w:val="en-GB"/>
              </w:rPr>
              <w:t>različitih</w:t>
            </w:r>
            <w:proofErr w:type="spellEnd"/>
            <w:r w:rsidRPr="00533F7F">
              <w:rPr>
                <w:rFonts w:ascii="Times New Roman" w:hAnsi="Times New Roman" w:cs="Times New Roman"/>
                <w:sz w:val="24"/>
                <w:szCs w:val="24"/>
                <w:lang w:val="en-GB"/>
              </w:rPr>
              <w:t xml:space="preserve"> </w:t>
            </w:r>
            <w:proofErr w:type="spellStart"/>
            <w:r w:rsidRPr="00533F7F">
              <w:rPr>
                <w:rFonts w:ascii="Times New Roman" w:hAnsi="Times New Roman" w:cs="Times New Roman"/>
                <w:sz w:val="24"/>
                <w:szCs w:val="24"/>
                <w:lang w:val="en-GB"/>
              </w:rPr>
              <w:t>tipova</w:t>
            </w:r>
            <w:proofErr w:type="spellEnd"/>
            <w:r w:rsidRPr="00533F7F">
              <w:rPr>
                <w:rFonts w:ascii="Times New Roman" w:hAnsi="Times New Roman" w:cs="Times New Roman"/>
                <w:sz w:val="24"/>
                <w:szCs w:val="24"/>
                <w:lang w:val="en-GB"/>
              </w:rPr>
              <w:t xml:space="preserve">, </w:t>
            </w:r>
            <w:proofErr w:type="spellStart"/>
            <w:r w:rsidRPr="00533F7F">
              <w:rPr>
                <w:rFonts w:ascii="Times New Roman" w:hAnsi="Times New Roman" w:cs="Times New Roman"/>
                <w:sz w:val="24"/>
                <w:szCs w:val="24"/>
                <w:lang w:val="en-GB"/>
              </w:rPr>
              <w:t>pisani</w:t>
            </w:r>
            <w:proofErr w:type="spellEnd"/>
            <w:r w:rsidRPr="00533F7F">
              <w:rPr>
                <w:rFonts w:ascii="Times New Roman" w:hAnsi="Times New Roman" w:cs="Times New Roman"/>
                <w:sz w:val="24"/>
                <w:szCs w:val="24"/>
                <w:lang w:val="en-GB"/>
              </w:rPr>
              <w:t xml:space="preserve"> </w:t>
            </w:r>
            <w:proofErr w:type="spellStart"/>
            <w:r w:rsidRPr="00533F7F">
              <w:rPr>
                <w:rFonts w:ascii="Times New Roman" w:hAnsi="Times New Roman" w:cs="Times New Roman"/>
                <w:sz w:val="24"/>
                <w:szCs w:val="24"/>
                <w:lang w:val="en-GB"/>
              </w:rPr>
              <w:t>zadaci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Vjeronaučnoj</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olimpijadi</w:t>
            </w:r>
            <w:proofErr w:type="spellEnd"/>
            <w:r>
              <w:rPr>
                <w:rFonts w:ascii="Times New Roman" w:hAnsi="Times New Roman" w:cs="Times New Roman"/>
                <w:sz w:val="24"/>
                <w:szCs w:val="24"/>
                <w:lang w:val="en-GB"/>
              </w:rPr>
              <w:t>.</w:t>
            </w:r>
          </w:p>
          <w:p w14:paraId="02BF2EE5" w14:textId="77777777" w:rsidR="00D60D8A" w:rsidRPr="00533F7F" w:rsidRDefault="00D60D8A" w:rsidP="00D60D8A">
            <w:pPr>
              <w:spacing w:after="0" w:line="240" w:lineRule="auto"/>
              <w:rPr>
                <w:rFonts w:ascii="Times New Roman" w:hAnsi="Times New Roman" w:cs="Times New Roman"/>
                <w:sz w:val="24"/>
                <w:szCs w:val="24"/>
              </w:rPr>
            </w:pPr>
          </w:p>
        </w:tc>
      </w:tr>
    </w:tbl>
    <w:p w14:paraId="1445EAE9" w14:textId="0B6E04D6" w:rsidR="00527B67" w:rsidRDefault="00527B67" w:rsidP="007C3F0B">
      <w:pPr>
        <w:autoSpaceDE w:val="0"/>
        <w:autoSpaceDN w:val="0"/>
        <w:adjustRightInd w:val="0"/>
        <w:spacing w:after="0" w:line="240" w:lineRule="auto"/>
        <w:rPr>
          <w:rFonts w:ascii="Times New Roman" w:eastAsia="Times New Roman" w:hAnsi="Times New Roman" w:cs="Times New Roman"/>
          <w:b/>
          <w:color w:val="FF0000"/>
          <w:sz w:val="28"/>
          <w:szCs w:val="24"/>
          <w:lang w:eastAsia="hr-HR"/>
        </w:rPr>
      </w:pPr>
    </w:p>
    <w:p w14:paraId="16BC4882" w14:textId="62D4DFE4" w:rsidR="00780EB3" w:rsidRDefault="00780EB3" w:rsidP="007C3F0B">
      <w:pPr>
        <w:autoSpaceDE w:val="0"/>
        <w:autoSpaceDN w:val="0"/>
        <w:adjustRightInd w:val="0"/>
        <w:spacing w:after="0" w:line="240" w:lineRule="auto"/>
        <w:rPr>
          <w:rFonts w:ascii="Times New Roman" w:eastAsia="Times New Roman" w:hAnsi="Times New Roman" w:cs="Times New Roman"/>
          <w:b/>
          <w:color w:val="FF0000"/>
          <w:sz w:val="28"/>
          <w:szCs w:val="24"/>
          <w:lang w:eastAsia="hr-HR"/>
        </w:rPr>
      </w:pPr>
    </w:p>
    <w:p w14:paraId="1B9E2843" w14:textId="03B0FFF3" w:rsidR="00780EB3" w:rsidRDefault="00780EB3" w:rsidP="007C3F0B">
      <w:pPr>
        <w:autoSpaceDE w:val="0"/>
        <w:autoSpaceDN w:val="0"/>
        <w:adjustRightInd w:val="0"/>
        <w:spacing w:after="0" w:line="240" w:lineRule="auto"/>
        <w:rPr>
          <w:rFonts w:ascii="Times New Roman" w:eastAsia="Times New Roman" w:hAnsi="Times New Roman" w:cs="Times New Roman"/>
          <w:b/>
          <w:color w:val="FF0000"/>
          <w:sz w:val="28"/>
          <w:szCs w:val="24"/>
          <w:lang w:eastAsia="hr-HR"/>
        </w:rPr>
      </w:pPr>
    </w:p>
    <w:p w14:paraId="3857B717" w14:textId="77777777" w:rsidR="00780EB3" w:rsidRDefault="00780EB3" w:rsidP="007C3F0B">
      <w:pPr>
        <w:autoSpaceDE w:val="0"/>
        <w:autoSpaceDN w:val="0"/>
        <w:adjustRightInd w:val="0"/>
        <w:spacing w:after="0" w:line="240" w:lineRule="auto"/>
        <w:rPr>
          <w:rFonts w:ascii="Times New Roman" w:eastAsia="Times New Roman" w:hAnsi="Times New Roman" w:cs="Times New Roman"/>
          <w:b/>
          <w:color w:val="FF0000"/>
          <w:sz w:val="28"/>
          <w:szCs w:val="24"/>
          <w:lang w:eastAsia="hr-HR"/>
        </w:rPr>
      </w:pPr>
    </w:p>
    <w:p w14:paraId="5951B327" w14:textId="77777777" w:rsidR="007C3F0B" w:rsidRPr="00C05AA8" w:rsidRDefault="00527B67" w:rsidP="007C3F0B">
      <w:pPr>
        <w:autoSpaceDE w:val="0"/>
        <w:autoSpaceDN w:val="0"/>
        <w:adjustRightInd w:val="0"/>
        <w:spacing w:after="0" w:line="240" w:lineRule="auto"/>
        <w:rPr>
          <w:rFonts w:ascii="Times New Roman" w:eastAsia="Times New Roman" w:hAnsi="Times New Roman" w:cs="Times New Roman"/>
          <w:b/>
          <w:color w:val="FF0000"/>
          <w:sz w:val="28"/>
          <w:szCs w:val="24"/>
          <w:lang w:eastAsia="hr-HR"/>
        </w:rPr>
      </w:pPr>
      <w:r>
        <w:rPr>
          <w:rFonts w:ascii="Times New Roman" w:eastAsia="Times New Roman" w:hAnsi="Times New Roman" w:cs="Times New Roman"/>
          <w:b/>
          <w:color w:val="FF0000"/>
          <w:sz w:val="28"/>
          <w:szCs w:val="24"/>
          <w:lang w:eastAsia="hr-HR"/>
        </w:rPr>
        <w:t>D</w:t>
      </w:r>
      <w:r w:rsidR="007C3F0B" w:rsidRPr="00C05AA8">
        <w:rPr>
          <w:rFonts w:ascii="Times New Roman" w:eastAsia="Times New Roman" w:hAnsi="Times New Roman" w:cs="Times New Roman"/>
          <w:b/>
          <w:color w:val="FF0000"/>
          <w:sz w:val="28"/>
          <w:szCs w:val="24"/>
          <w:lang w:eastAsia="hr-HR"/>
        </w:rPr>
        <w:t xml:space="preserve">ODATNA NASTAVA – </w:t>
      </w:r>
      <w:r w:rsidR="003246D0" w:rsidRPr="00C05AA8">
        <w:rPr>
          <w:rFonts w:ascii="Times New Roman" w:eastAsia="Times New Roman" w:hAnsi="Times New Roman" w:cs="Times New Roman"/>
          <w:b/>
          <w:color w:val="FF0000"/>
          <w:sz w:val="28"/>
          <w:szCs w:val="24"/>
          <w:lang w:eastAsia="hr-HR"/>
        </w:rPr>
        <w:t>MATEMATIKA</w:t>
      </w:r>
    </w:p>
    <w:p w14:paraId="2E52B616" w14:textId="77777777" w:rsidR="007C3F0B" w:rsidRPr="00C05AA8" w:rsidRDefault="007C3F0B" w:rsidP="007C3F0B">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36203871" w14:textId="5F2B9D34" w:rsidR="003246D0" w:rsidRPr="00C05AA8" w:rsidRDefault="007C3F0B" w:rsidP="003246D0">
      <w:pPr>
        <w:autoSpaceDE w:val="0"/>
        <w:autoSpaceDN w:val="0"/>
        <w:adjustRightInd w:val="0"/>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 xml:space="preserve">Učiteljica: </w:t>
      </w:r>
      <w:r w:rsidR="003246D0" w:rsidRPr="00C05AA8">
        <w:rPr>
          <w:rFonts w:ascii="Times New Roman" w:eastAsia="Times New Roman" w:hAnsi="Times New Roman" w:cs="Times New Roman"/>
          <w:b/>
          <w:sz w:val="24"/>
          <w:szCs w:val="24"/>
          <w:lang w:eastAsia="hr-HR"/>
        </w:rPr>
        <w:t>Maja Škarica, prof. matematike i informatike (7. a/b, 8. r.)</w:t>
      </w:r>
    </w:p>
    <w:p w14:paraId="0D2227B6" w14:textId="77777777" w:rsidR="007C3F0B" w:rsidRPr="00C05AA8" w:rsidRDefault="007C3F0B" w:rsidP="007C3F0B">
      <w:pPr>
        <w:autoSpaceDE w:val="0"/>
        <w:autoSpaceDN w:val="0"/>
        <w:adjustRightInd w:val="0"/>
        <w:spacing w:after="0" w:line="240" w:lineRule="auto"/>
        <w:rPr>
          <w:rFonts w:ascii="Times New Roman" w:eastAsia="Times New Roman" w:hAnsi="Times New Roman" w:cs="Times New Roman"/>
          <w:b/>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A566FB" w:rsidRPr="00A566FB" w14:paraId="35B5CC91" w14:textId="77777777" w:rsidTr="003F16F5">
        <w:tc>
          <w:tcPr>
            <w:tcW w:w="2518" w:type="dxa"/>
            <w:shd w:val="clear" w:color="auto" w:fill="D5DCE4" w:themeFill="text2" w:themeFillTint="33"/>
          </w:tcPr>
          <w:p w14:paraId="725A30BB" w14:textId="77777777" w:rsidR="00A566FB" w:rsidRPr="00A566FB" w:rsidRDefault="00A566FB" w:rsidP="00A566FB">
            <w:pPr>
              <w:spacing w:after="0" w:line="240" w:lineRule="auto"/>
              <w:rPr>
                <w:rFonts w:ascii="Times New Roman" w:eastAsia="Times New Roman" w:hAnsi="Times New Roman" w:cs="Times New Roman"/>
                <w:sz w:val="24"/>
                <w:szCs w:val="24"/>
                <w:lang w:eastAsia="hr-HR"/>
              </w:rPr>
            </w:pPr>
            <w:r w:rsidRPr="00A566FB">
              <w:rPr>
                <w:rFonts w:ascii="Times New Roman" w:eastAsia="Times New Roman" w:hAnsi="Times New Roman" w:cs="Times New Roman"/>
                <w:sz w:val="24"/>
                <w:szCs w:val="24"/>
                <w:lang w:eastAsia="hr-HR"/>
              </w:rPr>
              <w:t>CILJEVI</w:t>
            </w:r>
          </w:p>
        </w:tc>
        <w:tc>
          <w:tcPr>
            <w:tcW w:w="6770" w:type="dxa"/>
          </w:tcPr>
          <w:p w14:paraId="090C57F2" w14:textId="77777777" w:rsidR="00A566FB" w:rsidRPr="00A566FB" w:rsidRDefault="00A566FB" w:rsidP="00F50551">
            <w:pPr>
              <w:pStyle w:val="Odlomakpopisa"/>
              <w:numPr>
                <w:ilvl w:val="0"/>
                <w:numId w:val="40"/>
              </w:numPr>
              <w:rPr>
                <w:rFonts w:ascii="Times New Roman" w:hAnsi="Times New Roman"/>
                <w:sz w:val="24"/>
                <w:szCs w:val="24"/>
              </w:rPr>
            </w:pPr>
            <w:r w:rsidRPr="00A566FB">
              <w:rPr>
                <w:rFonts w:ascii="Times New Roman" w:hAnsi="Times New Roman"/>
                <w:sz w:val="24"/>
                <w:szCs w:val="24"/>
              </w:rPr>
              <w:t xml:space="preserve">stjecanje dodatnih matematičkih znanja potrebnih za razumijevanje pojava i zakonitosti u prirodi </w:t>
            </w:r>
          </w:p>
          <w:p w14:paraId="39968281" w14:textId="77777777" w:rsidR="00A566FB" w:rsidRPr="00A566FB" w:rsidRDefault="00A566FB" w:rsidP="00F50551">
            <w:pPr>
              <w:pStyle w:val="Odlomakpopisa"/>
              <w:numPr>
                <w:ilvl w:val="0"/>
                <w:numId w:val="40"/>
              </w:numPr>
              <w:rPr>
                <w:rFonts w:ascii="Times New Roman" w:hAnsi="Times New Roman"/>
                <w:sz w:val="24"/>
                <w:szCs w:val="24"/>
              </w:rPr>
            </w:pPr>
            <w:r w:rsidRPr="00A566FB">
              <w:rPr>
                <w:rFonts w:ascii="Times New Roman" w:hAnsi="Times New Roman"/>
                <w:sz w:val="24"/>
                <w:szCs w:val="24"/>
              </w:rPr>
              <w:t>omogućiti rad po programima i sadržajima različite težine i složenosti s obzirom na interese učenika te pristup različitim izvorima znanja</w:t>
            </w:r>
          </w:p>
          <w:p w14:paraId="5E19736A" w14:textId="77777777" w:rsidR="00A566FB" w:rsidRPr="00A566FB" w:rsidRDefault="00A566FB" w:rsidP="00F50551">
            <w:pPr>
              <w:pStyle w:val="Odlomakpopisa"/>
              <w:numPr>
                <w:ilvl w:val="0"/>
                <w:numId w:val="40"/>
              </w:numPr>
              <w:rPr>
                <w:rFonts w:ascii="Times New Roman" w:hAnsi="Times New Roman"/>
                <w:sz w:val="24"/>
                <w:szCs w:val="24"/>
              </w:rPr>
            </w:pPr>
            <w:r w:rsidRPr="00A566FB">
              <w:rPr>
                <w:rFonts w:ascii="Times New Roman" w:hAnsi="Times New Roman"/>
                <w:sz w:val="24"/>
                <w:szCs w:val="24"/>
              </w:rPr>
              <w:t xml:space="preserve">razvijati sposobnost za samostalni rad, točnost u računanju, precizno formuliranje formula, urednost i izgrađivanje znanstvenog stava </w:t>
            </w:r>
          </w:p>
          <w:p w14:paraId="116DA092" w14:textId="77777777" w:rsidR="00A566FB" w:rsidRPr="00A566FB" w:rsidRDefault="00A566FB" w:rsidP="00F50551">
            <w:pPr>
              <w:pStyle w:val="Odlomakpopisa"/>
              <w:numPr>
                <w:ilvl w:val="0"/>
                <w:numId w:val="76"/>
              </w:numPr>
              <w:rPr>
                <w:rFonts w:ascii="Times New Roman" w:hAnsi="Times New Roman"/>
                <w:sz w:val="24"/>
                <w:szCs w:val="24"/>
              </w:rPr>
            </w:pPr>
            <w:r w:rsidRPr="00A566FB">
              <w:rPr>
                <w:rFonts w:ascii="Times New Roman" w:hAnsi="Times New Roman"/>
                <w:sz w:val="24"/>
                <w:szCs w:val="24"/>
              </w:rPr>
              <w:t>sudjelovanje na natjecanju (općinskom i županijskom)</w:t>
            </w:r>
          </w:p>
        </w:tc>
      </w:tr>
      <w:tr w:rsidR="00A566FB" w:rsidRPr="00A566FB" w14:paraId="0516E82E" w14:textId="77777777" w:rsidTr="003F16F5">
        <w:tc>
          <w:tcPr>
            <w:tcW w:w="2518" w:type="dxa"/>
            <w:shd w:val="clear" w:color="auto" w:fill="D5DCE4" w:themeFill="text2" w:themeFillTint="33"/>
          </w:tcPr>
          <w:p w14:paraId="1A75B41D" w14:textId="77777777" w:rsidR="00A566FB" w:rsidRPr="00A566FB" w:rsidRDefault="00A566FB" w:rsidP="00A566FB">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ISHODI</w:t>
            </w:r>
          </w:p>
        </w:tc>
        <w:tc>
          <w:tcPr>
            <w:tcW w:w="6770" w:type="dxa"/>
          </w:tcPr>
          <w:p w14:paraId="308B836B" w14:textId="77777777" w:rsidR="00A566FB" w:rsidRPr="00A566FB" w:rsidRDefault="00A566FB" w:rsidP="00F50551">
            <w:pPr>
              <w:pStyle w:val="Odlomakpopisa"/>
              <w:numPr>
                <w:ilvl w:val="0"/>
                <w:numId w:val="40"/>
              </w:numPr>
              <w:rPr>
                <w:rFonts w:ascii="Times New Roman" w:hAnsi="Times New Roman"/>
                <w:sz w:val="24"/>
                <w:szCs w:val="24"/>
              </w:rPr>
            </w:pPr>
            <w:r w:rsidRPr="00A566FB">
              <w:rPr>
                <w:rFonts w:ascii="Times New Roman" w:hAnsi="Times New Roman"/>
                <w:sz w:val="24"/>
                <w:szCs w:val="24"/>
              </w:rPr>
              <w:t>primijeniti stečena znanja u svakodnevnom životu</w:t>
            </w:r>
          </w:p>
          <w:p w14:paraId="733D7343" w14:textId="77777777" w:rsidR="00A566FB" w:rsidRPr="00A566FB" w:rsidRDefault="00A566FB" w:rsidP="00F50551">
            <w:pPr>
              <w:pStyle w:val="Odlomakpopisa"/>
              <w:numPr>
                <w:ilvl w:val="0"/>
                <w:numId w:val="40"/>
              </w:numPr>
              <w:rPr>
                <w:rFonts w:ascii="Times New Roman" w:hAnsi="Times New Roman"/>
                <w:sz w:val="24"/>
                <w:szCs w:val="24"/>
              </w:rPr>
            </w:pPr>
            <w:r w:rsidRPr="00A566FB">
              <w:rPr>
                <w:rFonts w:ascii="Times New Roman" w:hAnsi="Times New Roman"/>
                <w:sz w:val="24"/>
                <w:szCs w:val="24"/>
              </w:rPr>
              <w:t>motivirati učenike da se uključuju u natjecanja tijekom školovanja (na školskoj, županijskoj i državnoj razini)</w:t>
            </w:r>
          </w:p>
          <w:p w14:paraId="177BD7EA" w14:textId="77777777" w:rsidR="00A566FB" w:rsidRPr="00A566FB" w:rsidRDefault="00A566FB" w:rsidP="00F50551">
            <w:pPr>
              <w:pStyle w:val="Odlomakpopisa"/>
              <w:numPr>
                <w:ilvl w:val="0"/>
                <w:numId w:val="75"/>
              </w:numPr>
              <w:rPr>
                <w:rFonts w:ascii="Times New Roman" w:hAnsi="Times New Roman"/>
                <w:sz w:val="24"/>
                <w:szCs w:val="24"/>
              </w:rPr>
            </w:pPr>
            <w:r w:rsidRPr="00A566FB">
              <w:rPr>
                <w:rFonts w:ascii="Times New Roman" w:hAnsi="Times New Roman"/>
                <w:sz w:val="24"/>
                <w:szCs w:val="24"/>
              </w:rPr>
              <w:lastRenderedPageBreak/>
              <w:t>razvijati interes i potrebu za rješavanjem problemskih zadataka</w:t>
            </w:r>
          </w:p>
        </w:tc>
      </w:tr>
      <w:tr w:rsidR="00A566FB" w:rsidRPr="00A566FB" w14:paraId="10463BF4" w14:textId="77777777" w:rsidTr="003F16F5">
        <w:tc>
          <w:tcPr>
            <w:tcW w:w="2518" w:type="dxa"/>
            <w:shd w:val="clear" w:color="auto" w:fill="D5DCE4" w:themeFill="text2" w:themeFillTint="33"/>
          </w:tcPr>
          <w:p w14:paraId="5AD5DAB7" w14:textId="77777777" w:rsidR="00A566FB" w:rsidRPr="00A566FB" w:rsidRDefault="00A566FB" w:rsidP="00A566FB">
            <w:pPr>
              <w:spacing w:after="0" w:line="240" w:lineRule="auto"/>
              <w:rPr>
                <w:rFonts w:ascii="Times New Roman" w:eastAsia="Times New Roman" w:hAnsi="Times New Roman" w:cs="Times New Roman"/>
                <w:sz w:val="24"/>
                <w:szCs w:val="24"/>
                <w:lang w:eastAsia="hr-HR"/>
              </w:rPr>
            </w:pPr>
            <w:r w:rsidRPr="00A566FB">
              <w:rPr>
                <w:rFonts w:ascii="Times New Roman" w:eastAsia="Times New Roman" w:hAnsi="Times New Roman" w:cs="Times New Roman"/>
                <w:sz w:val="24"/>
                <w:szCs w:val="24"/>
                <w:lang w:eastAsia="hr-HR"/>
              </w:rPr>
              <w:lastRenderedPageBreak/>
              <w:t>NAČIN REALIZACIJE</w:t>
            </w:r>
          </w:p>
        </w:tc>
        <w:tc>
          <w:tcPr>
            <w:tcW w:w="6770" w:type="dxa"/>
          </w:tcPr>
          <w:p w14:paraId="59348C8D" w14:textId="77777777" w:rsidR="00A566FB" w:rsidRPr="00A566FB" w:rsidRDefault="00A566FB" w:rsidP="00F50551">
            <w:pPr>
              <w:pStyle w:val="Odlomakpopisa"/>
              <w:numPr>
                <w:ilvl w:val="0"/>
                <w:numId w:val="75"/>
              </w:numPr>
              <w:spacing w:after="120" w:line="240" w:lineRule="auto"/>
              <w:rPr>
                <w:rFonts w:ascii="Times New Roman" w:eastAsia="Times New Roman" w:hAnsi="Times New Roman"/>
                <w:sz w:val="24"/>
                <w:szCs w:val="24"/>
                <w:lang w:eastAsia="hr-HR"/>
              </w:rPr>
            </w:pPr>
            <w:r w:rsidRPr="00A566FB">
              <w:rPr>
                <w:rFonts w:ascii="Times New Roman" w:eastAsia="Times New Roman" w:hAnsi="Times New Roman"/>
                <w:sz w:val="24"/>
                <w:szCs w:val="24"/>
                <w:lang w:eastAsia="hr-HR"/>
              </w:rPr>
              <w:t xml:space="preserve">individualan rad </w:t>
            </w:r>
          </w:p>
          <w:p w14:paraId="5000D08B" w14:textId="77777777" w:rsidR="00A566FB" w:rsidRPr="00A566FB" w:rsidRDefault="00A566FB" w:rsidP="00F50551">
            <w:pPr>
              <w:pStyle w:val="Odlomakpopisa"/>
              <w:numPr>
                <w:ilvl w:val="0"/>
                <w:numId w:val="75"/>
              </w:numPr>
              <w:spacing w:after="120" w:line="240" w:lineRule="auto"/>
              <w:rPr>
                <w:rFonts w:ascii="Times New Roman" w:eastAsia="Times New Roman" w:hAnsi="Times New Roman"/>
                <w:sz w:val="24"/>
                <w:szCs w:val="24"/>
                <w:lang w:eastAsia="hr-HR"/>
              </w:rPr>
            </w:pPr>
            <w:r w:rsidRPr="00A566FB">
              <w:rPr>
                <w:rFonts w:ascii="Times New Roman" w:eastAsia="Times New Roman" w:hAnsi="Times New Roman"/>
                <w:sz w:val="24"/>
                <w:szCs w:val="24"/>
                <w:lang w:eastAsia="hr-HR"/>
              </w:rPr>
              <w:t xml:space="preserve">predavanja učiteljice </w:t>
            </w:r>
          </w:p>
          <w:p w14:paraId="4A4D3DBC" w14:textId="77777777" w:rsidR="00A566FB" w:rsidRPr="00A566FB" w:rsidRDefault="00A566FB" w:rsidP="00F50551">
            <w:pPr>
              <w:pStyle w:val="Odlomakpopisa"/>
              <w:numPr>
                <w:ilvl w:val="0"/>
                <w:numId w:val="75"/>
              </w:numPr>
              <w:spacing w:after="120" w:line="240" w:lineRule="auto"/>
              <w:rPr>
                <w:rFonts w:ascii="Times New Roman" w:hAnsi="Times New Roman"/>
                <w:sz w:val="24"/>
                <w:szCs w:val="24"/>
              </w:rPr>
            </w:pPr>
            <w:r w:rsidRPr="00A566FB">
              <w:rPr>
                <w:rFonts w:ascii="Times New Roman" w:eastAsia="Times New Roman" w:hAnsi="Times New Roman"/>
                <w:sz w:val="24"/>
                <w:szCs w:val="24"/>
                <w:lang w:eastAsia="hr-HR"/>
              </w:rPr>
              <w:t xml:space="preserve">rješavanje problemskih zadataka </w:t>
            </w:r>
          </w:p>
        </w:tc>
      </w:tr>
      <w:tr w:rsidR="00A566FB" w:rsidRPr="00A566FB" w14:paraId="51E7BB72" w14:textId="77777777" w:rsidTr="003F16F5">
        <w:tc>
          <w:tcPr>
            <w:tcW w:w="2518" w:type="dxa"/>
            <w:shd w:val="clear" w:color="auto" w:fill="D5DCE4" w:themeFill="text2" w:themeFillTint="33"/>
          </w:tcPr>
          <w:p w14:paraId="7176AD45" w14:textId="77777777" w:rsidR="00A566FB" w:rsidRPr="00A566FB" w:rsidRDefault="00A566FB" w:rsidP="00A566FB">
            <w:pPr>
              <w:spacing w:after="0" w:line="240" w:lineRule="auto"/>
              <w:rPr>
                <w:rFonts w:ascii="Times New Roman" w:eastAsia="Times New Roman" w:hAnsi="Times New Roman" w:cs="Times New Roman"/>
                <w:sz w:val="24"/>
                <w:szCs w:val="24"/>
                <w:lang w:eastAsia="hr-HR"/>
              </w:rPr>
            </w:pPr>
            <w:r w:rsidRPr="00A566FB">
              <w:rPr>
                <w:rFonts w:ascii="Times New Roman" w:eastAsia="Times New Roman" w:hAnsi="Times New Roman" w:cs="Times New Roman"/>
                <w:sz w:val="24"/>
                <w:szCs w:val="24"/>
                <w:lang w:eastAsia="hr-HR"/>
              </w:rPr>
              <w:t>VREMENIK</w:t>
            </w:r>
          </w:p>
        </w:tc>
        <w:tc>
          <w:tcPr>
            <w:tcW w:w="6770" w:type="dxa"/>
          </w:tcPr>
          <w:p w14:paraId="70E221A8" w14:textId="77777777" w:rsidR="00A566FB" w:rsidRPr="00022B07" w:rsidRDefault="00A566FB" w:rsidP="00A566FB">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022B07">
              <w:rPr>
                <w:rFonts w:ascii="Times New Roman" w:eastAsia="Times New Roman" w:hAnsi="Times New Roman" w:cs="Times New Roman"/>
                <w:color w:val="000000"/>
                <w:sz w:val="24"/>
                <w:szCs w:val="24"/>
                <w:lang w:eastAsia="hr-HR"/>
              </w:rPr>
              <w:t>Nastava se izvodi jednom tjedno (35 sati godišnje) u učionici i izvan nje.</w:t>
            </w:r>
          </w:p>
          <w:p w14:paraId="2E3211F5" w14:textId="77777777" w:rsidR="00A566FB" w:rsidRDefault="00A566FB" w:rsidP="00A566FB">
            <w:pPr>
              <w:autoSpaceDE w:val="0"/>
              <w:autoSpaceDN w:val="0"/>
              <w:adjustRightInd w:val="0"/>
              <w:spacing w:after="0" w:line="240" w:lineRule="auto"/>
              <w:rPr>
                <w:rFonts w:ascii="Times New Roman" w:eastAsia="Times New Roman" w:hAnsi="Times New Roman" w:cs="Times New Roman"/>
                <w:sz w:val="24"/>
                <w:szCs w:val="24"/>
                <w:lang w:eastAsia="hr-HR"/>
              </w:rPr>
            </w:pPr>
          </w:p>
        </w:tc>
      </w:tr>
      <w:tr w:rsidR="00A566FB" w:rsidRPr="00A566FB" w14:paraId="4ECD483C" w14:textId="77777777" w:rsidTr="003F16F5">
        <w:tc>
          <w:tcPr>
            <w:tcW w:w="2518" w:type="dxa"/>
            <w:shd w:val="clear" w:color="auto" w:fill="D5DCE4" w:themeFill="text2" w:themeFillTint="33"/>
          </w:tcPr>
          <w:p w14:paraId="420EDD47" w14:textId="77777777" w:rsidR="00A566FB" w:rsidRPr="00A566FB" w:rsidRDefault="00A566FB" w:rsidP="00A566FB">
            <w:pPr>
              <w:spacing w:after="0" w:line="240" w:lineRule="auto"/>
              <w:rPr>
                <w:rFonts w:ascii="Times New Roman" w:eastAsia="Times New Roman" w:hAnsi="Times New Roman" w:cs="Times New Roman"/>
                <w:sz w:val="24"/>
                <w:szCs w:val="24"/>
                <w:lang w:eastAsia="hr-HR"/>
              </w:rPr>
            </w:pPr>
            <w:r w:rsidRPr="00A566FB">
              <w:rPr>
                <w:rFonts w:ascii="Times New Roman" w:eastAsia="Times New Roman" w:hAnsi="Times New Roman" w:cs="Times New Roman"/>
                <w:sz w:val="24"/>
                <w:szCs w:val="24"/>
                <w:lang w:eastAsia="hr-HR"/>
              </w:rPr>
              <w:t>TROŠKOVNIK</w:t>
            </w:r>
          </w:p>
        </w:tc>
        <w:tc>
          <w:tcPr>
            <w:tcW w:w="6770" w:type="dxa"/>
          </w:tcPr>
          <w:p w14:paraId="4F4BD6F7" w14:textId="77777777" w:rsidR="00A566FB" w:rsidRPr="00022B07" w:rsidRDefault="00A566FB" w:rsidP="00A566FB">
            <w:pPr>
              <w:spacing w:after="0" w:line="240" w:lineRule="auto"/>
              <w:rPr>
                <w:rFonts w:ascii="Times New Roman" w:eastAsia="Times New Roman" w:hAnsi="Times New Roman" w:cs="Times New Roman"/>
                <w:sz w:val="24"/>
                <w:szCs w:val="24"/>
                <w:lang w:eastAsia="hr-HR"/>
              </w:rPr>
            </w:pPr>
            <w:r w:rsidRPr="00022B07">
              <w:rPr>
                <w:rFonts w:ascii="Times New Roman" w:eastAsia="Times New Roman" w:hAnsi="Times New Roman" w:cs="Times New Roman"/>
                <w:sz w:val="24"/>
                <w:szCs w:val="24"/>
                <w:lang w:eastAsia="hr-HR"/>
              </w:rPr>
              <w:t>Troškovi dodatnih nastavnih materijala, troškovi fotokopiranja za provedbu školskog natjecanja - snosi škola.</w:t>
            </w:r>
          </w:p>
          <w:p w14:paraId="2B82AA55" w14:textId="77777777" w:rsidR="00A566FB" w:rsidRDefault="00A566FB" w:rsidP="00A566FB">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tc>
      </w:tr>
      <w:tr w:rsidR="00A566FB" w:rsidRPr="00A566FB" w14:paraId="3792CA96" w14:textId="77777777" w:rsidTr="003F16F5">
        <w:tc>
          <w:tcPr>
            <w:tcW w:w="2518" w:type="dxa"/>
            <w:shd w:val="clear" w:color="auto" w:fill="D5DCE4" w:themeFill="text2" w:themeFillTint="33"/>
          </w:tcPr>
          <w:p w14:paraId="3458F8F8" w14:textId="77777777" w:rsidR="00A566FB" w:rsidRPr="00A566FB" w:rsidRDefault="00A566FB" w:rsidP="00A566FB">
            <w:pPr>
              <w:spacing w:after="0" w:line="240" w:lineRule="auto"/>
              <w:rPr>
                <w:rFonts w:ascii="Times New Roman" w:eastAsia="Times New Roman" w:hAnsi="Times New Roman" w:cs="Times New Roman"/>
                <w:sz w:val="24"/>
                <w:szCs w:val="24"/>
                <w:lang w:eastAsia="hr-HR"/>
              </w:rPr>
            </w:pPr>
            <w:r w:rsidRPr="00A566FB">
              <w:rPr>
                <w:rFonts w:ascii="Times New Roman" w:eastAsia="Times New Roman" w:hAnsi="Times New Roman" w:cs="Times New Roman"/>
                <w:sz w:val="24"/>
                <w:szCs w:val="24"/>
                <w:lang w:eastAsia="hr-HR"/>
              </w:rPr>
              <w:t>NAČIN VREDNOVANJA I NAČIN KORIŠTENJA REZULTATA VREDNOVANJA</w:t>
            </w:r>
          </w:p>
        </w:tc>
        <w:tc>
          <w:tcPr>
            <w:tcW w:w="6770" w:type="dxa"/>
          </w:tcPr>
          <w:p w14:paraId="54540D65" w14:textId="77777777" w:rsidR="00A566FB" w:rsidRDefault="00A566FB" w:rsidP="00A566FB">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w:t>
            </w:r>
            <w:r w:rsidRPr="0070616E">
              <w:rPr>
                <w:rFonts w:ascii="Times New Roman" w:eastAsia="Times New Roman" w:hAnsi="Times New Roman" w:cs="Times New Roman"/>
                <w:sz w:val="24"/>
                <w:szCs w:val="24"/>
                <w:lang w:eastAsia="hr-HR"/>
              </w:rPr>
              <w:t>ustavno praćenje i bilježenje zapažanja učenikovih postignuća i uspjeha, interesa, motivacija i sposobnosti u ostvarivanju dodatnih sadržaja matematike</w:t>
            </w:r>
            <w:r>
              <w:rPr>
                <w:rFonts w:ascii="Times New Roman" w:eastAsia="Times New Roman" w:hAnsi="Times New Roman" w:cs="Times New Roman"/>
                <w:sz w:val="24"/>
                <w:szCs w:val="24"/>
                <w:lang w:eastAsia="hr-HR"/>
              </w:rPr>
              <w:t>.</w:t>
            </w:r>
          </w:p>
        </w:tc>
      </w:tr>
    </w:tbl>
    <w:p w14:paraId="1572AFBE" w14:textId="77777777" w:rsidR="007C3F0B" w:rsidRPr="00C05AA8" w:rsidRDefault="007C3F0B" w:rsidP="007C3F0B">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6BCCB7EE" w14:textId="77777777" w:rsidR="009B6E76" w:rsidRPr="00C05AA8" w:rsidRDefault="009B6E76"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p w14:paraId="27B9103C" w14:textId="77777777" w:rsidR="00B95CC2" w:rsidRPr="00C05AA8" w:rsidRDefault="00B95CC2"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01B0A17F" w14:textId="77777777" w:rsidR="00A566FB" w:rsidRDefault="00A566FB" w:rsidP="007674DD">
      <w:pPr>
        <w:pStyle w:val="Naslov1"/>
        <w:rPr>
          <w:rFonts w:ascii="Times New Roman" w:hAnsi="Times New Roman" w:cs="Times New Roman"/>
          <w:color w:val="FF0000"/>
          <w:szCs w:val="24"/>
        </w:rPr>
      </w:pPr>
      <w:bookmarkStart w:id="3" w:name="_Toc115533839"/>
    </w:p>
    <w:p w14:paraId="7030347D" w14:textId="77777777" w:rsidR="00502B4F" w:rsidRDefault="00502B4F" w:rsidP="00502B4F">
      <w:pPr>
        <w:rPr>
          <w:lang w:eastAsia="hr-HR"/>
        </w:rPr>
      </w:pPr>
    </w:p>
    <w:p w14:paraId="045A97D4" w14:textId="77777777" w:rsidR="00502B4F" w:rsidRDefault="00502B4F" w:rsidP="00502B4F">
      <w:pPr>
        <w:rPr>
          <w:lang w:eastAsia="hr-HR"/>
        </w:rPr>
      </w:pPr>
    </w:p>
    <w:p w14:paraId="227F4029" w14:textId="77777777" w:rsidR="00502B4F" w:rsidRDefault="00502B4F" w:rsidP="00502B4F">
      <w:pPr>
        <w:rPr>
          <w:lang w:eastAsia="hr-HR"/>
        </w:rPr>
      </w:pPr>
    </w:p>
    <w:p w14:paraId="06CD3BD1" w14:textId="77777777" w:rsidR="00502B4F" w:rsidRDefault="00502B4F" w:rsidP="00502B4F">
      <w:pPr>
        <w:rPr>
          <w:lang w:eastAsia="hr-HR"/>
        </w:rPr>
      </w:pPr>
    </w:p>
    <w:p w14:paraId="0A7C6904" w14:textId="77777777" w:rsidR="00502B4F" w:rsidRDefault="00502B4F" w:rsidP="00502B4F">
      <w:pPr>
        <w:rPr>
          <w:lang w:eastAsia="hr-HR"/>
        </w:rPr>
      </w:pPr>
    </w:p>
    <w:p w14:paraId="61D578BF" w14:textId="77777777" w:rsidR="00502B4F" w:rsidRDefault="00502B4F" w:rsidP="00502B4F">
      <w:pPr>
        <w:rPr>
          <w:lang w:eastAsia="hr-HR"/>
        </w:rPr>
      </w:pPr>
    </w:p>
    <w:p w14:paraId="55861D5D" w14:textId="77777777" w:rsidR="00502B4F" w:rsidRDefault="00502B4F" w:rsidP="00502B4F">
      <w:pPr>
        <w:rPr>
          <w:lang w:eastAsia="hr-HR"/>
        </w:rPr>
      </w:pPr>
    </w:p>
    <w:p w14:paraId="15215ACB" w14:textId="77777777" w:rsidR="00502B4F" w:rsidRDefault="00502B4F" w:rsidP="00502B4F">
      <w:pPr>
        <w:rPr>
          <w:lang w:eastAsia="hr-HR"/>
        </w:rPr>
      </w:pPr>
    </w:p>
    <w:p w14:paraId="3BA4E7B3" w14:textId="77777777" w:rsidR="00502B4F" w:rsidRDefault="00502B4F" w:rsidP="00502B4F">
      <w:pPr>
        <w:rPr>
          <w:lang w:eastAsia="hr-HR"/>
        </w:rPr>
      </w:pPr>
    </w:p>
    <w:p w14:paraId="4059A295" w14:textId="77777777" w:rsidR="00502B4F" w:rsidRDefault="00502B4F" w:rsidP="00502B4F">
      <w:pPr>
        <w:rPr>
          <w:lang w:eastAsia="hr-HR"/>
        </w:rPr>
      </w:pPr>
    </w:p>
    <w:p w14:paraId="49BEFED4" w14:textId="77777777" w:rsidR="00502B4F" w:rsidRDefault="00502B4F" w:rsidP="00502B4F">
      <w:pPr>
        <w:rPr>
          <w:lang w:eastAsia="hr-HR"/>
        </w:rPr>
      </w:pPr>
    </w:p>
    <w:p w14:paraId="3F42D68B" w14:textId="77777777" w:rsidR="00502B4F" w:rsidRDefault="00502B4F" w:rsidP="00502B4F">
      <w:pPr>
        <w:rPr>
          <w:lang w:eastAsia="hr-HR"/>
        </w:rPr>
      </w:pPr>
    </w:p>
    <w:p w14:paraId="022D6FF0" w14:textId="77777777" w:rsidR="00502B4F" w:rsidRDefault="00502B4F" w:rsidP="00502B4F">
      <w:pPr>
        <w:rPr>
          <w:lang w:eastAsia="hr-HR"/>
        </w:rPr>
      </w:pPr>
    </w:p>
    <w:p w14:paraId="242BEAB5" w14:textId="77777777" w:rsidR="00502B4F" w:rsidRDefault="00502B4F" w:rsidP="00502B4F">
      <w:pPr>
        <w:rPr>
          <w:lang w:eastAsia="hr-HR"/>
        </w:rPr>
      </w:pPr>
    </w:p>
    <w:p w14:paraId="43D7F527" w14:textId="77777777" w:rsidR="00502B4F" w:rsidRDefault="00502B4F" w:rsidP="00502B4F">
      <w:pPr>
        <w:rPr>
          <w:lang w:eastAsia="hr-HR"/>
        </w:rPr>
      </w:pPr>
    </w:p>
    <w:p w14:paraId="4EE4AA04" w14:textId="77777777" w:rsidR="00502B4F" w:rsidRDefault="00502B4F" w:rsidP="00502B4F">
      <w:pPr>
        <w:rPr>
          <w:lang w:eastAsia="hr-HR"/>
        </w:rPr>
      </w:pPr>
    </w:p>
    <w:p w14:paraId="02EB4D0E" w14:textId="4C2B8B6B" w:rsidR="00502B4F" w:rsidRDefault="00502B4F" w:rsidP="00502B4F">
      <w:pPr>
        <w:rPr>
          <w:lang w:eastAsia="hr-HR"/>
        </w:rPr>
      </w:pPr>
    </w:p>
    <w:p w14:paraId="17F7C916" w14:textId="77777777" w:rsidR="00502B4F" w:rsidRPr="00502B4F" w:rsidRDefault="00502B4F" w:rsidP="00502B4F">
      <w:pPr>
        <w:rPr>
          <w:lang w:eastAsia="hr-HR"/>
        </w:rPr>
      </w:pPr>
    </w:p>
    <w:p w14:paraId="17EA10E9" w14:textId="77777777" w:rsidR="000143F2" w:rsidRPr="00C05AA8" w:rsidRDefault="00202661" w:rsidP="007674DD">
      <w:pPr>
        <w:pStyle w:val="Naslov1"/>
        <w:rPr>
          <w:rFonts w:ascii="Times New Roman" w:hAnsi="Times New Roman" w:cs="Times New Roman"/>
          <w:color w:val="FF0000"/>
          <w:szCs w:val="24"/>
        </w:rPr>
      </w:pPr>
      <w:r w:rsidRPr="00C05AA8">
        <w:rPr>
          <w:rFonts w:ascii="Times New Roman" w:hAnsi="Times New Roman" w:cs="Times New Roman"/>
          <w:color w:val="FF0000"/>
          <w:szCs w:val="24"/>
        </w:rPr>
        <w:lastRenderedPageBreak/>
        <w:t>IZVANNASTAVNE</w:t>
      </w:r>
      <w:r w:rsidR="000143F2" w:rsidRPr="00C05AA8">
        <w:rPr>
          <w:rFonts w:ascii="Times New Roman" w:hAnsi="Times New Roman" w:cs="Times New Roman"/>
          <w:color w:val="FF0000"/>
          <w:szCs w:val="24"/>
        </w:rPr>
        <w:t xml:space="preserve"> AKTIVNOSTI</w:t>
      </w:r>
      <w:bookmarkEnd w:id="3"/>
    </w:p>
    <w:p w14:paraId="099782CE" w14:textId="77777777" w:rsidR="000143F2" w:rsidRPr="00C05AA8" w:rsidRDefault="000143F2" w:rsidP="00FD414E">
      <w:pPr>
        <w:pStyle w:val="Naslov1"/>
        <w:rPr>
          <w:rFonts w:ascii="Times New Roman" w:hAnsi="Times New Roman" w:cs="Times New Roman"/>
          <w:sz w:val="24"/>
          <w:szCs w:val="24"/>
        </w:rPr>
      </w:pPr>
    </w:p>
    <w:p w14:paraId="1481C93E"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p w14:paraId="52121009"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b/>
          <w:sz w:val="24"/>
          <w:szCs w:val="24"/>
          <w:lang w:eastAsia="hr-HR"/>
        </w:rPr>
        <w:t>Izvannastavne aktivnosti</w:t>
      </w:r>
      <w:r w:rsidRPr="00C05AA8">
        <w:rPr>
          <w:rFonts w:ascii="Times New Roman" w:eastAsia="Times New Roman" w:hAnsi="Times New Roman" w:cs="Times New Roman"/>
          <w:sz w:val="24"/>
          <w:szCs w:val="24"/>
          <w:lang w:eastAsia="hr-HR"/>
        </w:rPr>
        <w:t xml:space="preserve"> su slobodne aktivnosti</w:t>
      </w:r>
      <w:r w:rsidR="0061073B" w:rsidRPr="00C05AA8">
        <w:rPr>
          <w:rFonts w:ascii="Times New Roman" w:eastAsia="Times New Roman" w:hAnsi="Times New Roman" w:cs="Times New Roman"/>
          <w:sz w:val="24"/>
          <w:szCs w:val="24"/>
          <w:lang w:eastAsia="hr-HR"/>
        </w:rPr>
        <w:t xml:space="preserve"> učenika organizirane na nivou Š</w:t>
      </w:r>
      <w:r w:rsidRPr="00C05AA8">
        <w:rPr>
          <w:rFonts w:ascii="Times New Roman" w:eastAsia="Times New Roman" w:hAnsi="Times New Roman" w:cs="Times New Roman"/>
          <w:sz w:val="24"/>
          <w:szCs w:val="24"/>
          <w:lang w:eastAsia="hr-HR"/>
        </w:rPr>
        <w:t>kole, u okviru redovnog rasporeda, a cilj im je dodatno senz</w:t>
      </w:r>
      <w:r w:rsidR="0061073B" w:rsidRPr="00C05AA8">
        <w:rPr>
          <w:rFonts w:ascii="Times New Roman" w:eastAsia="Times New Roman" w:hAnsi="Times New Roman" w:cs="Times New Roman"/>
          <w:sz w:val="24"/>
          <w:szCs w:val="24"/>
          <w:lang w:eastAsia="hr-HR"/>
        </w:rPr>
        <w:t>ibilizirati učenike za život u Š</w:t>
      </w:r>
      <w:r w:rsidRPr="00C05AA8">
        <w:rPr>
          <w:rFonts w:ascii="Times New Roman" w:eastAsia="Times New Roman" w:hAnsi="Times New Roman" w:cs="Times New Roman"/>
          <w:sz w:val="24"/>
          <w:szCs w:val="24"/>
          <w:lang w:eastAsia="hr-HR"/>
        </w:rPr>
        <w:t>koli i široj zajednici i istančati prirođene kreativne afi</w:t>
      </w:r>
      <w:r w:rsidR="0061073B" w:rsidRPr="00C05AA8">
        <w:rPr>
          <w:rFonts w:ascii="Times New Roman" w:eastAsia="Times New Roman" w:hAnsi="Times New Roman" w:cs="Times New Roman"/>
          <w:sz w:val="24"/>
          <w:szCs w:val="24"/>
          <w:lang w:eastAsia="hr-HR"/>
        </w:rPr>
        <w:t xml:space="preserve">nitete svakog pojedinog učenika. Izvannastavne aktivnosti </w:t>
      </w:r>
      <w:r w:rsidRPr="00C05AA8">
        <w:rPr>
          <w:rFonts w:ascii="Times New Roman" w:eastAsia="Times New Roman" w:hAnsi="Times New Roman" w:cs="Times New Roman"/>
          <w:sz w:val="24"/>
          <w:szCs w:val="24"/>
          <w:lang w:eastAsia="hr-HR"/>
        </w:rPr>
        <w:t xml:space="preserve">imaju iznimnu vrijednost u životu učenika jer su u njih uključeni svi učenici po vlastitom izboru, sukladno talentima, predispoziciji i afinitetu te samim time ostavljaju, uz pravilno stručno vodstvo, prostor nesmetanom </w:t>
      </w:r>
      <w:r w:rsidR="0061073B" w:rsidRPr="00C05AA8">
        <w:rPr>
          <w:rFonts w:ascii="Times New Roman" w:eastAsia="Times New Roman" w:hAnsi="Times New Roman" w:cs="Times New Roman"/>
          <w:sz w:val="24"/>
          <w:szCs w:val="24"/>
          <w:lang w:eastAsia="hr-HR"/>
        </w:rPr>
        <w:t>i nesputanom izričaju osobnosti</w:t>
      </w:r>
      <w:r w:rsidRPr="00C05AA8">
        <w:rPr>
          <w:rFonts w:ascii="Times New Roman" w:eastAsia="Times New Roman" w:hAnsi="Times New Roman" w:cs="Times New Roman"/>
          <w:sz w:val="24"/>
          <w:szCs w:val="24"/>
          <w:lang w:eastAsia="hr-HR"/>
        </w:rPr>
        <w:t xml:space="preserve"> bez obzira na uspjeh postignut u okviru redovnog obrazovnog programa. </w:t>
      </w:r>
    </w:p>
    <w:p w14:paraId="19FE122C"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430BE0D9"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Aktivnosti se ne ocjenjuju brojčano, već opisno, s obzirom na redovitost pohađanja i kvalitetu učeničkih postignuća.</w:t>
      </w:r>
    </w:p>
    <w:p w14:paraId="39BDCDE2"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b/>
          <w:sz w:val="24"/>
          <w:szCs w:val="24"/>
          <w:lang w:eastAsia="hr-HR"/>
        </w:rPr>
        <w:t>Plan i program rada</w:t>
      </w:r>
      <w:r w:rsidRPr="00C05AA8">
        <w:rPr>
          <w:rFonts w:ascii="Times New Roman" w:eastAsia="Times New Roman" w:hAnsi="Times New Roman" w:cs="Times New Roman"/>
          <w:sz w:val="24"/>
          <w:szCs w:val="24"/>
          <w:lang w:eastAsia="hr-HR"/>
        </w:rPr>
        <w:t xml:space="preserve"> svake poje</w:t>
      </w:r>
      <w:r w:rsidR="0061073B" w:rsidRPr="00C05AA8">
        <w:rPr>
          <w:rFonts w:ascii="Times New Roman" w:eastAsia="Times New Roman" w:hAnsi="Times New Roman" w:cs="Times New Roman"/>
          <w:sz w:val="24"/>
          <w:szCs w:val="24"/>
          <w:lang w:eastAsia="hr-HR"/>
        </w:rPr>
        <w:t xml:space="preserve">dine izvannastavne aktivnosti, </w:t>
      </w:r>
      <w:r w:rsidRPr="00C05AA8">
        <w:rPr>
          <w:rFonts w:ascii="Times New Roman" w:eastAsia="Times New Roman" w:hAnsi="Times New Roman" w:cs="Times New Roman"/>
          <w:sz w:val="24"/>
          <w:szCs w:val="24"/>
          <w:lang w:eastAsia="hr-HR"/>
        </w:rPr>
        <w:t>nositelje, ciljeve, vrijeme i način realizacije, troškovnik i način vrednovanja izrađuje svaki nastavnik za aktivnost koju vodi i ti su planovi, kao i nastavni planovi i programi pojedi</w:t>
      </w:r>
      <w:r w:rsidR="0061073B" w:rsidRPr="00C05AA8">
        <w:rPr>
          <w:rFonts w:ascii="Times New Roman" w:eastAsia="Times New Roman" w:hAnsi="Times New Roman" w:cs="Times New Roman"/>
          <w:sz w:val="24"/>
          <w:szCs w:val="24"/>
          <w:lang w:eastAsia="hr-HR"/>
        </w:rPr>
        <w:t xml:space="preserve">nih predmeta, privitak </w:t>
      </w:r>
      <w:proofErr w:type="spellStart"/>
      <w:r w:rsidR="0061073B" w:rsidRPr="00C05AA8">
        <w:rPr>
          <w:rFonts w:ascii="Times New Roman" w:eastAsia="Times New Roman" w:hAnsi="Times New Roman" w:cs="Times New Roman"/>
          <w:sz w:val="24"/>
          <w:szCs w:val="24"/>
          <w:lang w:eastAsia="hr-HR"/>
        </w:rPr>
        <w:t>Kurikul</w:t>
      </w:r>
      <w:r w:rsidRPr="00C05AA8">
        <w:rPr>
          <w:rFonts w:ascii="Times New Roman" w:eastAsia="Times New Roman" w:hAnsi="Times New Roman" w:cs="Times New Roman"/>
          <w:sz w:val="24"/>
          <w:szCs w:val="24"/>
          <w:lang w:eastAsia="hr-HR"/>
        </w:rPr>
        <w:t>u</w:t>
      </w:r>
      <w:proofErr w:type="spellEnd"/>
      <w:r w:rsidRPr="00C05AA8">
        <w:rPr>
          <w:rFonts w:ascii="Times New Roman" w:eastAsia="Times New Roman" w:hAnsi="Times New Roman" w:cs="Times New Roman"/>
          <w:sz w:val="24"/>
          <w:szCs w:val="24"/>
          <w:lang w:eastAsia="hr-HR"/>
        </w:rPr>
        <w:t>, odno</w:t>
      </w:r>
      <w:r w:rsidR="0061073B" w:rsidRPr="00C05AA8">
        <w:rPr>
          <w:rFonts w:ascii="Times New Roman" w:eastAsia="Times New Roman" w:hAnsi="Times New Roman" w:cs="Times New Roman"/>
          <w:sz w:val="24"/>
          <w:szCs w:val="24"/>
          <w:lang w:eastAsia="hr-HR"/>
        </w:rPr>
        <w:t>sno GPP-u Š</w:t>
      </w:r>
      <w:r w:rsidRPr="00C05AA8">
        <w:rPr>
          <w:rFonts w:ascii="Times New Roman" w:eastAsia="Times New Roman" w:hAnsi="Times New Roman" w:cs="Times New Roman"/>
          <w:sz w:val="24"/>
          <w:szCs w:val="24"/>
          <w:lang w:eastAsia="hr-HR"/>
        </w:rPr>
        <w:t>kole.</w:t>
      </w:r>
    </w:p>
    <w:p w14:paraId="419023E7"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p w14:paraId="51BE35B9"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b/>
          <w:sz w:val="24"/>
          <w:szCs w:val="24"/>
          <w:lang w:eastAsia="hr-HR"/>
        </w:rPr>
        <w:t>Valorizaciju rada</w:t>
      </w:r>
      <w:r w:rsidRPr="00C05AA8">
        <w:rPr>
          <w:rFonts w:ascii="Times New Roman" w:eastAsia="Times New Roman" w:hAnsi="Times New Roman" w:cs="Times New Roman"/>
          <w:sz w:val="24"/>
          <w:szCs w:val="24"/>
          <w:lang w:eastAsia="hr-HR"/>
        </w:rPr>
        <w:t xml:space="preserve"> </w:t>
      </w:r>
      <w:r w:rsidRPr="00C05AA8">
        <w:rPr>
          <w:rFonts w:ascii="Times New Roman" w:eastAsia="Times New Roman" w:hAnsi="Times New Roman" w:cs="Times New Roman"/>
          <w:b/>
          <w:sz w:val="24"/>
          <w:szCs w:val="24"/>
          <w:lang w:eastAsia="hr-HR"/>
        </w:rPr>
        <w:t>učenika</w:t>
      </w:r>
      <w:r w:rsidRPr="00C05AA8">
        <w:rPr>
          <w:rFonts w:ascii="Times New Roman" w:eastAsia="Times New Roman" w:hAnsi="Times New Roman" w:cs="Times New Roman"/>
          <w:sz w:val="24"/>
          <w:szCs w:val="24"/>
          <w:lang w:eastAsia="hr-HR"/>
        </w:rPr>
        <w:t xml:space="preserve"> na slobodnim aktivnostima provodi dotični učitelj na osnovi osobnih zapažanja o angažmanu djeteta, redovitosti pohađanja i zainteresiranosti za rad.</w:t>
      </w:r>
    </w:p>
    <w:p w14:paraId="091FEE20"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p w14:paraId="28FEF507"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b/>
          <w:sz w:val="24"/>
          <w:szCs w:val="24"/>
          <w:lang w:eastAsia="hr-HR"/>
        </w:rPr>
        <w:t>Valorizaciju svoga rada učitelj</w:t>
      </w:r>
      <w:r w:rsidRPr="00C05AA8">
        <w:rPr>
          <w:rFonts w:ascii="Times New Roman" w:eastAsia="Times New Roman" w:hAnsi="Times New Roman" w:cs="Times New Roman"/>
          <w:sz w:val="24"/>
          <w:szCs w:val="24"/>
          <w:lang w:eastAsia="hr-HR"/>
        </w:rPr>
        <w:t xml:space="preserve"> provodi anketnim listićima koje ispunjavaju učenici, a koji sadrže ciljana pitanja vezana uz kvalitetu dosadašnjeg rada i prijedloge poboljšanja kvalitete pojedine aktivnosti.</w:t>
      </w:r>
    </w:p>
    <w:p w14:paraId="580AD83F"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3316C666"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b/>
          <w:sz w:val="24"/>
          <w:szCs w:val="24"/>
          <w:lang w:eastAsia="hr-HR"/>
        </w:rPr>
        <w:t xml:space="preserve">Valorizaciju rada i učenika i učitelja provode </w:t>
      </w:r>
      <w:r w:rsidR="0061073B" w:rsidRPr="00C05AA8">
        <w:rPr>
          <w:rFonts w:ascii="Times New Roman" w:eastAsia="Times New Roman" w:hAnsi="Times New Roman" w:cs="Times New Roman"/>
          <w:b/>
          <w:sz w:val="24"/>
          <w:szCs w:val="24"/>
          <w:lang w:eastAsia="hr-HR"/>
        </w:rPr>
        <w:t xml:space="preserve">pedagog, </w:t>
      </w:r>
      <w:r w:rsidRPr="00C05AA8">
        <w:rPr>
          <w:rFonts w:ascii="Times New Roman" w:eastAsia="Times New Roman" w:hAnsi="Times New Roman" w:cs="Times New Roman"/>
          <w:b/>
          <w:sz w:val="24"/>
          <w:szCs w:val="24"/>
          <w:lang w:eastAsia="hr-HR"/>
        </w:rPr>
        <w:t>socijalni pedagog</w:t>
      </w:r>
      <w:r w:rsidR="0061073B" w:rsidRPr="00C05AA8">
        <w:rPr>
          <w:rFonts w:ascii="Times New Roman" w:eastAsia="Times New Roman" w:hAnsi="Times New Roman" w:cs="Times New Roman"/>
          <w:b/>
          <w:sz w:val="24"/>
          <w:szCs w:val="24"/>
          <w:lang w:eastAsia="hr-HR"/>
        </w:rPr>
        <w:t xml:space="preserve"> i ravnatelj Š</w:t>
      </w:r>
      <w:r w:rsidRPr="00C05AA8">
        <w:rPr>
          <w:rFonts w:ascii="Times New Roman" w:eastAsia="Times New Roman" w:hAnsi="Times New Roman" w:cs="Times New Roman"/>
          <w:b/>
          <w:sz w:val="24"/>
          <w:szCs w:val="24"/>
          <w:lang w:eastAsia="hr-HR"/>
        </w:rPr>
        <w:t>kole</w:t>
      </w:r>
      <w:r w:rsidRPr="00C05AA8">
        <w:rPr>
          <w:rFonts w:ascii="Times New Roman" w:eastAsia="Times New Roman" w:hAnsi="Times New Roman" w:cs="Times New Roman"/>
          <w:sz w:val="24"/>
          <w:szCs w:val="24"/>
          <w:lang w:eastAsia="hr-HR"/>
        </w:rPr>
        <w:t>, kako kontrolom provedbe i kvalitete aktivnosti, tako i rezultatima i postignućima koji su evidentni tijekom nastupa na školskim priredbama ili nekim dru</w:t>
      </w:r>
      <w:r w:rsidR="0061073B" w:rsidRPr="00C05AA8">
        <w:rPr>
          <w:rFonts w:ascii="Times New Roman" w:eastAsia="Times New Roman" w:hAnsi="Times New Roman" w:cs="Times New Roman"/>
          <w:sz w:val="24"/>
          <w:szCs w:val="24"/>
          <w:lang w:eastAsia="hr-HR"/>
        </w:rPr>
        <w:t>gim smotrama i manifestacijama te</w:t>
      </w:r>
      <w:r w:rsidRPr="00C05AA8">
        <w:rPr>
          <w:rFonts w:ascii="Times New Roman" w:eastAsia="Times New Roman" w:hAnsi="Times New Roman" w:cs="Times New Roman"/>
          <w:sz w:val="24"/>
          <w:szCs w:val="24"/>
          <w:lang w:eastAsia="hr-HR"/>
        </w:rPr>
        <w:t xml:space="preserve"> izložbama.</w:t>
      </w:r>
    </w:p>
    <w:p w14:paraId="0BC604E9"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46B7078E" w14:textId="77777777" w:rsidR="00121EC9" w:rsidRPr="00C05AA8" w:rsidRDefault="000143F2" w:rsidP="006C5F38">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 skladu s potrebama suvremenog društva, no želeći zaštiti i tradicionalne kulturne vrijednosti i</w:t>
      </w:r>
      <w:r w:rsidR="00757B94" w:rsidRPr="00C05AA8">
        <w:rPr>
          <w:rFonts w:ascii="Times New Roman" w:eastAsia="Times New Roman" w:hAnsi="Times New Roman" w:cs="Times New Roman"/>
          <w:sz w:val="24"/>
          <w:szCs w:val="24"/>
          <w:lang w:eastAsia="hr-HR"/>
        </w:rPr>
        <w:t xml:space="preserve"> dosege, pedagoško-stručni tim Š</w:t>
      </w:r>
      <w:r w:rsidRPr="00C05AA8">
        <w:rPr>
          <w:rFonts w:ascii="Times New Roman" w:eastAsia="Times New Roman" w:hAnsi="Times New Roman" w:cs="Times New Roman"/>
          <w:sz w:val="24"/>
          <w:szCs w:val="24"/>
          <w:lang w:eastAsia="hr-HR"/>
        </w:rPr>
        <w:t>kole redovito promišlja kako o uvođenju novih aktivnosti, tako i o potrebama unapređenja ili izmjene pristupa pri realizaciji već postojećih aktiv</w:t>
      </w:r>
      <w:r w:rsidR="006C5F38" w:rsidRPr="00C05AA8">
        <w:rPr>
          <w:rFonts w:ascii="Times New Roman" w:eastAsia="Times New Roman" w:hAnsi="Times New Roman" w:cs="Times New Roman"/>
          <w:sz w:val="24"/>
          <w:szCs w:val="24"/>
          <w:lang w:eastAsia="hr-HR"/>
        </w:rPr>
        <w:t>nosti.</w:t>
      </w:r>
    </w:p>
    <w:p w14:paraId="76A9B32A" w14:textId="77777777" w:rsidR="006C5F38" w:rsidRPr="00C05AA8" w:rsidRDefault="006C5F38" w:rsidP="006C5F38">
      <w:pPr>
        <w:spacing w:after="0" w:line="240" w:lineRule="auto"/>
        <w:rPr>
          <w:rFonts w:ascii="Times New Roman" w:eastAsia="Times New Roman" w:hAnsi="Times New Roman" w:cs="Times New Roman"/>
          <w:sz w:val="24"/>
          <w:szCs w:val="24"/>
          <w:lang w:eastAsia="hr-HR"/>
        </w:rPr>
      </w:pPr>
    </w:p>
    <w:p w14:paraId="674B57A1" w14:textId="77777777" w:rsidR="006C5F38" w:rsidRPr="00C05AA8" w:rsidRDefault="006C5F38" w:rsidP="006C5F38">
      <w:pPr>
        <w:spacing w:after="0" w:line="240" w:lineRule="auto"/>
        <w:rPr>
          <w:rFonts w:ascii="Times New Roman" w:eastAsia="Times New Roman" w:hAnsi="Times New Roman" w:cs="Times New Roman"/>
          <w:sz w:val="24"/>
          <w:szCs w:val="24"/>
          <w:lang w:eastAsia="hr-HR"/>
        </w:rPr>
      </w:pPr>
    </w:p>
    <w:p w14:paraId="506DA19D" w14:textId="77777777" w:rsidR="006C5F38" w:rsidRPr="00C05AA8" w:rsidRDefault="006C5F38" w:rsidP="006C5F38">
      <w:pPr>
        <w:spacing w:after="0" w:line="240" w:lineRule="auto"/>
        <w:rPr>
          <w:rFonts w:ascii="Times New Roman" w:eastAsia="Times New Roman" w:hAnsi="Times New Roman" w:cs="Times New Roman"/>
          <w:sz w:val="24"/>
          <w:szCs w:val="24"/>
          <w:lang w:eastAsia="hr-HR"/>
        </w:rPr>
      </w:pPr>
    </w:p>
    <w:p w14:paraId="18DDF3FB" w14:textId="77777777" w:rsidR="006C5F38" w:rsidRPr="00C05AA8" w:rsidRDefault="006C5F38" w:rsidP="006C5F38">
      <w:pPr>
        <w:spacing w:after="0" w:line="240" w:lineRule="auto"/>
        <w:rPr>
          <w:rFonts w:ascii="Times New Roman" w:eastAsia="Times New Roman" w:hAnsi="Times New Roman" w:cs="Times New Roman"/>
          <w:sz w:val="24"/>
          <w:szCs w:val="24"/>
          <w:lang w:eastAsia="hr-HR"/>
        </w:rPr>
      </w:pPr>
    </w:p>
    <w:p w14:paraId="15E5A5E6" w14:textId="77777777" w:rsidR="006C5F38" w:rsidRPr="00C05AA8" w:rsidRDefault="006C5F38" w:rsidP="006C5F38">
      <w:pPr>
        <w:spacing w:after="0" w:line="240" w:lineRule="auto"/>
        <w:rPr>
          <w:rFonts w:ascii="Times New Roman" w:eastAsia="Times New Roman" w:hAnsi="Times New Roman" w:cs="Times New Roman"/>
          <w:sz w:val="24"/>
          <w:szCs w:val="24"/>
          <w:lang w:eastAsia="hr-HR"/>
        </w:rPr>
      </w:pPr>
    </w:p>
    <w:p w14:paraId="261A277F" w14:textId="77777777" w:rsidR="006C5F38" w:rsidRDefault="006C5F38" w:rsidP="006C5F38">
      <w:pPr>
        <w:spacing w:after="0" w:line="240" w:lineRule="auto"/>
        <w:rPr>
          <w:rFonts w:ascii="Times New Roman" w:eastAsia="Times New Roman" w:hAnsi="Times New Roman" w:cs="Times New Roman"/>
          <w:sz w:val="24"/>
          <w:szCs w:val="24"/>
          <w:lang w:eastAsia="hr-HR"/>
        </w:rPr>
      </w:pPr>
    </w:p>
    <w:p w14:paraId="5469FCCA" w14:textId="77777777" w:rsidR="00502B4F" w:rsidRDefault="00502B4F" w:rsidP="006C5F38">
      <w:pPr>
        <w:spacing w:after="0" w:line="240" w:lineRule="auto"/>
        <w:rPr>
          <w:rFonts w:ascii="Times New Roman" w:eastAsia="Times New Roman" w:hAnsi="Times New Roman" w:cs="Times New Roman"/>
          <w:sz w:val="24"/>
          <w:szCs w:val="24"/>
          <w:lang w:eastAsia="hr-HR"/>
        </w:rPr>
      </w:pPr>
    </w:p>
    <w:p w14:paraId="0113C06E" w14:textId="77777777" w:rsidR="00502B4F" w:rsidRDefault="00502B4F" w:rsidP="006C5F38">
      <w:pPr>
        <w:spacing w:after="0" w:line="240" w:lineRule="auto"/>
        <w:rPr>
          <w:rFonts w:ascii="Times New Roman" w:eastAsia="Times New Roman" w:hAnsi="Times New Roman" w:cs="Times New Roman"/>
          <w:sz w:val="24"/>
          <w:szCs w:val="24"/>
          <w:lang w:eastAsia="hr-HR"/>
        </w:rPr>
      </w:pPr>
    </w:p>
    <w:p w14:paraId="6DC9F6C7" w14:textId="1C22CFFC" w:rsidR="00502B4F" w:rsidRDefault="00502B4F" w:rsidP="006C5F38">
      <w:pPr>
        <w:spacing w:after="0" w:line="240" w:lineRule="auto"/>
        <w:rPr>
          <w:rFonts w:ascii="Times New Roman" w:eastAsia="Times New Roman" w:hAnsi="Times New Roman" w:cs="Times New Roman"/>
          <w:sz w:val="24"/>
          <w:szCs w:val="24"/>
          <w:lang w:eastAsia="hr-HR"/>
        </w:rPr>
      </w:pPr>
    </w:p>
    <w:p w14:paraId="7E91A9A5" w14:textId="691D9033" w:rsidR="00780EB3" w:rsidRDefault="00780EB3" w:rsidP="006C5F38">
      <w:pPr>
        <w:spacing w:after="0" w:line="240" w:lineRule="auto"/>
        <w:rPr>
          <w:rFonts w:ascii="Times New Roman" w:eastAsia="Times New Roman" w:hAnsi="Times New Roman" w:cs="Times New Roman"/>
          <w:sz w:val="24"/>
          <w:szCs w:val="24"/>
          <w:lang w:eastAsia="hr-HR"/>
        </w:rPr>
      </w:pPr>
    </w:p>
    <w:p w14:paraId="2E31E00D" w14:textId="77777777" w:rsidR="00780EB3" w:rsidRDefault="00780EB3" w:rsidP="006C5F38">
      <w:pPr>
        <w:spacing w:after="0" w:line="240" w:lineRule="auto"/>
        <w:rPr>
          <w:rFonts w:ascii="Times New Roman" w:eastAsia="Times New Roman" w:hAnsi="Times New Roman" w:cs="Times New Roman"/>
          <w:sz w:val="24"/>
          <w:szCs w:val="24"/>
          <w:lang w:eastAsia="hr-HR"/>
        </w:rPr>
      </w:pPr>
    </w:p>
    <w:p w14:paraId="780D20AF" w14:textId="77777777" w:rsidR="00502B4F" w:rsidRDefault="00502B4F" w:rsidP="006C5F38">
      <w:pPr>
        <w:spacing w:after="0" w:line="240" w:lineRule="auto"/>
        <w:rPr>
          <w:rFonts w:ascii="Times New Roman" w:eastAsia="Times New Roman" w:hAnsi="Times New Roman" w:cs="Times New Roman"/>
          <w:sz w:val="24"/>
          <w:szCs w:val="24"/>
          <w:lang w:eastAsia="hr-HR"/>
        </w:rPr>
      </w:pPr>
    </w:p>
    <w:p w14:paraId="2AABD0A3" w14:textId="77777777" w:rsidR="00502B4F" w:rsidRDefault="00502B4F" w:rsidP="006C5F38">
      <w:pPr>
        <w:spacing w:after="0" w:line="240" w:lineRule="auto"/>
        <w:rPr>
          <w:rFonts w:ascii="Times New Roman" w:eastAsia="Times New Roman" w:hAnsi="Times New Roman" w:cs="Times New Roman"/>
          <w:sz w:val="24"/>
          <w:szCs w:val="24"/>
          <w:lang w:eastAsia="hr-HR"/>
        </w:rPr>
      </w:pPr>
    </w:p>
    <w:p w14:paraId="1C6FC8D2" w14:textId="77777777" w:rsidR="00502B4F" w:rsidRDefault="00502B4F" w:rsidP="006C5F38">
      <w:pPr>
        <w:spacing w:after="0" w:line="240" w:lineRule="auto"/>
        <w:rPr>
          <w:rFonts w:ascii="Times New Roman" w:eastAsia="Times New Roman" w:hAnsi="Times New Roman" w:cs="Times New Roman"/>
          <w:sz w:val="24"/>
          <w:szCs w:val="24"/>
          <w:lang w:eastAsia="hr-HR"/>
        </w:rPr>
      </w:pPr>
    </w:p>
    <w:p w14:paraId="0777DE55" w14:textId="77777777" w:rsidR="00502B4F" w:rsidRDefault="00502B4F" w:rsidP="006C5F38">
      <w:pPr>
        <w:spacing w:after="0" w:line="240" w:lineRule="auto"/>
        <w:rPr>
          <w:rFonts w:ascii="Times New Roman" w:eastAsia="Times New Roman" w:hAnsi="Times New Roman" w:cs="Times New Roman"/>
          <w:sz w:val="24"/>
          <w:szCs w:val="24"/>
          <w:lang w:eastAsia="hr-HR"/>
        </w:rPr>
      </w:pPr>
    </w:p>
    <w:p w14:paraId="1C9925A4" w14:textId="77777777" w:rsidR="00502B4F" w:rsidRDefault="00502B4F" w:rsidP="006C5F38">
      <w:pPr>
        <w:spacing w:after="0" w:line="240" w:lineRule="auto"/>
        <w:rPr>
          <w:rFonts w:ascii="Times New Roman" w:eastAsia="Times New Roman" w:hAnsi="Times New Roman" w:cs="Times New Roman"/>
          <w:sz w:val="24"/>
          <w:szCs w:val="24"/>
          <w:lang w:eastAsia="hr-HR"/>
        </w:rPr>
      </w:pPr>
    </w:p>
    <w:p w14:paraId="3A45D859" w14:textId="77777777" w:rsidR="00502B4F" w:rsidRPr="00C05AA8" w:rsidRDefault="00502B4F" w:rsidP="006C5F38">
      <w:pPr>
        <w:spacing w:after="0" w:line="240" w:lineRule="auto"/>
        <w:rPr>
          <w:rFonts w:ascii="Times New Roman" w:eastAsia="Times New Roman" w:hAnsi="Times New Roman" w:cs="Times New Roman"/>
          <w:sz w:val="24"/>
          <w:szCs w:val="24"/>
          <w:lang w:eastAsia="hr-HR"/>
        </w:rPr>
      </w:pPr>
    </w:p>
    <w:p w14:paraId="2489AB05" w14:textId="77777777" w:rsidR="00121EC9" w:rsidRPr="00C05AA8" w:rsidRDefault="00121EC9" w:rsidP="000143F2">
      <w:pPr>
        <w:spacing w:after="0" w:line="240" w:lineRule="auto"/>
        <w:jc w:val="both"/>
        <w:rPr>
          <w:rFonts w:ascii="Times New Roman" w:eastAsia="Times New Roman" w:hAnsi="Times New Roman" w:cs="Times New Roman"/>
          <w:b/>
          <w:bCs/>
          <w:sz w:val="24"/>
          <w:szCs w:val="24"/>
          <w:lang w:eastAsia="hr-HR"/>
        </w:rPr>
      </w:pPr>
    </w:p>
    <w:p w14:paraId="5072ACBE" w14:textId="77777777" w:rsidR="000143F2" w:rsidRPr="00C05AA8" w:rsidRDefault="00121EC9" w:rsidP="000143F2">
      <w:pPr>
        <w:spacing w:after="0" w:line="240" w:lineRule="auto"/>
        <w:jc w:val="both"/>
        <w:rPr>
          <w:rFonts w:ascii="Times New Roman" w:eastAsia="Times New Roman" w:hAnsi="Times New Roman" w:cs="Times New Roman"/>
          <w:b/>
          <w:bCs/>
          <w:sz w:val="24"/>
          <w:szCs w:val="24"/>
          <w:lang w:eastAsia="hr-HR"/>
        </w:rPr>
      </w:pPr>
      <w:r w:rsidRPr="00C05AA8">
        <w:rPr>
          <w:rFonts w:ascii="Times New Roman" w:eastAsia="Times New Roman" w:hAnsi="Times New Roman" w:cs="Times New Roman"/>
          <w:b/>
          <w:bCs/>
          <w:sz w:val="24"/>
          <w:szCs w:val="24"/>
          <w:lang w:eastAsia="hr-HR"/>
        </w:rPr>
        <w:lastRenderedPageBreak/>
        <w:t xml:space="preserve">         </w:t>
      </w:r>
      <w:r w:rsidR="000143F2" w:rsidRPr="00C05AA8">
        <w:rPr>
          <w:rFonts w:ascii="Times New Roman" w:eastAsia="Times New Roman" w:hAnsi="Times New Roman" w:cs="Times New Roman"/>
          <w:b/>
          <w:bCs/>
          <w:color w:val="FF0000"/>
          <w:sz w:val="28"/>
          <w:szCs w:val="24"/>
          <w:lang w:eastAsia="hr-HR"/>
        </w:rPr>
        <w:t>Pregled izvannastavnih aktivnosti, učeničkih društava, družina i skupina</w:t>
      </w:r>
    </w:p>
    <w:p w14:paraId="5A59CB44" w14:textId="77777777" w:rsidR="000143F2" w:rsidRPr="00C05AA8" w:rsidRDefault="000143F2" w:rsidP="000143F2">
      <w:pPr>
        <w:spacing w:after="0" w:line="240" w:lineRule="auto"/>
        <w:jc w:val="both"/>
        <w:rPr>
          <w:rFonts w:ascii="Times New Roman" w:eastAsia="Times New Roman" w:hAnsi="Times New Roman" w:cs="Times New Roman"/>
          <w:b/>
          <w:bCs/>
          <w:sz w:val="24"/>
          <w:szCs w:val="24"/>
          <w:lang w:eastAsia="hr-HR"/>
        </w:rPr>
      </w:pPr>
    </w:p>
    <w:tbl>
      <w:tblPr>
        <w:tblW w:w="9498"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268"/>
        <w:gridCol w:w="1276"/>
        <w:gridCol w:w="1136"/>
        <w:gridCol w:w="1415"/>
        <w:gridCol w:w="2552"/>
      </w:tblGrid>
      <w:tr w:rsidR="003246D0" w:rsidRPr="00C05AA8" w14:paraId="5E6B5DF3" w14:textId="77777777" w:rsidTr="0061073B">
        <w:trPr>
          <w:cantSplit/>
          <w:trHeight w:val="539"/>
        </w:trPr>
        <w:tc>
          <w:tcPr>
            <w:tcW w:w="851" w:type="dxa"/>
            <w:tcBorders>
              <w:top w:val="single" w:sz="18" w:space="0" w:color="auto"/>
              <w:left w:val="single" w:sz="18" w:space="0" w:color="auto"/>
              <w:bottom w:val="single" w:sz="18" w:space="0" w:color="auto"/>
            </w:tcBorders>
            <w:vAlign w:val="center"/>
          </w:tcPr>
          <w:p w14:paraId="41D7CC2A" w14:textId="77777777" w:rsidR="000143F2" w:rsidRPr="00C05AA8" w:rsidRDefault="000143F2" w:rsidP="0061073B">
            <w:pPr>
              <w:spacing w:after="0" w:line="240" w:lineRule="auto"/>
              <w:jc w:val="center"/>
              <w:rPr>
                <w:rFonts w:ascii="Times New Roman" w:eastAsia="Times New Roman" w:hAnsi="Times New Roman" w:cs="Times New Roman"/>
                <w:b/>
                <w:bCs/>
                <w:color w:val="FF0000"/>
                <w:sz w:val="24"/>
                <w:szCs w:val="24"/>
                <w:lang w:eastAsia="hr-HR"/>
              </w:rPr>
            </w:pPr>
            <w:r w:rsidRPr="00C05AA8">
              <w:rPr>
                <w:rFonts w:ascii="Times New Roman" w:eastAsia="Times New Roman" w:hAnsi="Times New Roman" w:cs="Times New Roman"/>
                <w:b/>
                <w:bCs/>
                <w:color w:val="FF0000"/>
                <w:sz w:val="24"/>
                <w:szCs w:val="24"/>
                <w:lang w:eastAsia="hr-HR"/>
              </w:rPr>
              <w:t>Redni</w:t>
            </w:r>
          </w:p>
          <w:p w14:paraId="0EC046A5" w14:textId="77777777" w:rsidR="000143F2" w:rsidRPr="00C05AA8" w:rsidRDefault="000143F2" w:rsidP="0061073B">
            <w:pPr>
              <w:spacing w:after="0" w:line="240" w:lineRule="auto"/>
              <w:jc w:val="center"/>
              <w:rPr>
                <w:rFonts w:ascii="Times New Roman" w:eastAsia="Times New Roman" w:hAnsi="Times New Roman" w:cs="Times New Roman"/>
                <w:b/>
                <w:bCs/>
                <w:color w:val="FF0000"/>
                <w:sz w:val="24"/>
                <w:szCs w:val="24"/>
                <w:lang w:eastAsia="hr-HR"/>
              </w:rPr>
            </w:pPr>
            <w:r w:rsidRPr="00C05AA8">
              <w:rPr>
                <w:rFonts w:ascii="Times New Roman" w:eastAsia="Times New Roman" w:hAnsi="Times New Roman" w:cs="Times New Roman"/>
                <w:b/>
                <w:bCs/>
                <w:color w:val="FF0000"/>
                <w:sz w:val="24"/>
                <w:szCs w:val="24"/>
                <w:lang w:eastAsia="hr-HR"/>
              </w:rPr>
              <w:t>broj</w:t>
            </w:r>
          </w:p>
        </w:tc>
        <w:tc>
          <w:tcPr>
            <w:tcW w:w="2268" w:type="dxa"/>
            <w:tcBorders>
              <w:top w:val="single" w:sz="18" w:space="0" w:color="auto"/>
              <w:bottom w:val="single" w:sz="18" w:space="0" w:color="auto"/>
            </w:tcBorders>
            <w:vAlign w:val="center"/>
          </w:tcPr>
          <w:p w14:paraId="0162E430" w14:textId="77777777" w:rsidR="000143F2" w:rsidRPr="00C05AA8" w:rsidRDefault="000143F2" w:rsidP="0061073B">
            <w:pPr>
              <w:spacing w:after="0" w:line="240" w:lineRule="auto"/>
              <w:jc w:val="center"/>
              <w:rPr>
                <w:rFonts w:ascii="Times New Roman" w:eastAsia="Times New Roman" w:hAnsi="Times New Roman" w:cs="Times New Roman"/>
                <w:b/>
                <w:bCs/>
                <w:color w:val="FF0000"/>
                <w:sz w:val="24"/>
                <w:szCs w:val="24"/>
                <w:lang w:eastAsia="hr-HR"/>
              </w:rPr>
            </w:pPr>
            <w:r w:rsidRPr="00C05AA8">
              <w:rPr>
                <w:rFonts w:ascii="Times New Roman" w:eastAsia="Times New Roman" w:hAnsi="Times New Roman" w:cs="Times New Roman"/>
                <w:b/>
                <w:bCs/>
                <w:color w:val="FF0000"/>
                <w:sz w:val="24"/>
                <w:szCs w:val="24"/>
                <w:lang w:eastAsia="hr-HR"/>
              </w:rPr>
              <w:t>Naziv</w:t>
            </w:r>
          </w:p>
          <w:p w14:paraId="49D8BA69" w14:textId="77777777" w:rsidR="000143F2" w:rsidRPr="00C05AA8" w:rsidRDefault="000143F2" w:rsidP="0061073B">
            <w:pPr>
              <w:spacing w:after="0" w:line="240" w:lineRule="auto"/>
              <w:jc w:val="center"/>
              <w:rPr>
                <w:rFonts w:ascii="Times New Roman" w:eastAsia="Times New Roman" w:hAnsi="Times New Roman" w:cs="Times New Roman"/>
                <w:b/>
                <w:bCs/>
                <w:color w:val="FF0000"/>
                <w:sz w:val="24"/>
                <w:szCs w:val="24"/>
                <w:lang w:eastAsia="hr-HR"/>
              </w:rPr>
            </w:pPr>
            <w:r w:rsidRPr="00C05AA8">
              <w:rPr>
                <w:rFonts w:ascii="Times New Roman" w:eastAsia="Times New Roman" w:hAnsi="Times New Roman" w:cs="Times New Roman"/>
                <w:b/>
                <w:bCs/>
                <w:color w:val="FF0000"/>
                <w:sz w:val="24"/>
                <w:szCs w:val="24"/>
                <w:lang w:eastAsia="hr-HR"/>
              </w:rPr>
              <w:t>aktivnosti</w:t>
            </w:r>
          </w:p>
        </w:tc>
        <w:tc>
          <w:tcPr>
            <w:tcW w:w="1276" w:type="dxa"/>
            <w:tcBorders>
              <w:top w:val="single" w:sz="18" w:space="0" w:color="auto"/>
              <w:bottom w:val="single" w:sz="18" w:space="0" w:color="auto"/>
              <w:right w:val="single" w:sz="6" w:space="0" w:color="auto"/>
            </w:tcBorders>
            <w:vAlign w:val="center"/>
          </w:tcPr>
          <w:p w14:paraId="1A743819" w14:textId="77777777" w:rsidR="000143F2" w:rsidRPr="00C05AA8" w:rsidRDefault="000143F2" w:rsidP="0061073B">
            <w:pPr>
              <w:spacing w:after="0" w:line="240" w:lineRule="auto"/>
              <w:jc w:val="center"/>
              <w:rPr>
                <w:rFonts w:ascii="Times New Roman" w:eastAsia="Times New Roman" w:hAnsi="Times New Roman" w:cs="Times New Roman"/>
                <w:b/>
                <w:bCs/>
                <w:color w:val="FF0000"/>
                <w:sz w:val="24"/>
                <w:szCs w:val="24"/>
                <w:lang w:eastAsia="hr-HR"/>
              </w:rPr>
            </w:pPr>
            <w:r w:rsidRPr="00C05AA8">
              <w:rPr>
                <w:rFonts w:ascii="Times New Roman" w:eastAsia="Times New Roman" w:hAnsi="Times New Roman" w:cs="Times New Roman"/>
                <w:b/>
                <w:bCs/>
                <w:color w:val="FF0000"/>
                <w:sz w:val="24"/>
                <w:szCs w:val="24"/>
                <w:lang w:eastAsia="hr-HR"/>
              </w:rPr>
              <w:t>Broj</w:t>
            </w:r>
          </w:p>
          <w:p w14:paraId="7798CFE0" w14:textId="77777777" w:rsidR="000143F2" w:rsidRPr="00C05AA8" w:rsidRDefault="0061073B" w:rsidP="0061073B">
            <w:pPr>
              <w:spacing w:after="0" w:line="240" w:lineRule="auto"/>
              <w:jc w:val="center"/>
              <w:rPr>
                <w:rFonts w:ascii="Times New Roman" w:eastAsia="Times New Roman" w:hAnsi="Times New Roman" w:cs="Times New Roman"/>
                <w:b/>
                <w:bCs/>
                <w:color w:val="FF0000"/>
                <w:sz w:val="24"/>
                <w:szCs w:val="24"/>
                <w:lang w:eastAsia="hr-HR"/>
              </w:rPr>
            </w:pPr>
            <w:r w:rsidRPr="00C05AA8">
              <w:rPr>
                <w:rFonts w:ascii="Times New Roman" w:eastAsia="Times New Roman" w:hAnsi="Times New Roman" w:cs="Times New Roman"/>
                <w:b/>
                <w:bCs/>
                <w:color w:val="FF0000"/>
                <w:sz w:val="24"/>
                <w:szCs w:val="24"/>
                <w:lang w:eastAsia="hr-HR"/>
              </w:rPr>
              <w:t>Učeni</w:t>
            </w:r>
            <w:r w:rsidR="000143F2" w:rsidRPr="00C05AA8">
              <w:rPr>
                <w:rFonts w:ascii="Times New Roman" w:eastAsia="Times New Roman" w:hAnsi="Times New Roman" w:cs="Times New Roman"/>
                <w:b/>
                <w:bCs/>
                <w:color w:val="FF0000"/>
                <w:sz w:val="24"/>
                <w:szCs w:val="24"/>
                <w:lang w:eastAsia="hr-HR"/>
              </w:rPr>
              <w:t>ka</w:t>
            </w:r>
          </w:p>
        </w:tc>
        <w:tc>
          <w:tcPr>
            <w:tcW w:w="1136" w:type="dxa"/>
            <w:tcBorders>
              <w:top w:val="single" w:sz="18" w:space="0" w:color="auto"/>
              <w:left w:val="single" w:sz="6" w:space="0" w:color="auto"/>
              <w:bottom w:val="single" w:sz="18" w:space="0" w:color="auto"/>
              <w:right w:val="single" w:sz="6" w:space="0" w:color="auto"/>
            </w:tcBorders>
            <w:vAlign w:val="center"/>
          </w:tcPr>
          <w:p w14:paraId="3C6BB871" w14:textId="77777777" w:rsidR="000143F2" w:rsidRPr="00C05AA8" w:rsidRDefault="000143F2" w:rsidP="0061073B">
            <w:pPr>
              <w:spacing w:after="0" w:line="240" w:lineRule="auto"/>
              <w:jc w:val="center"/>
              <w:rPr>
                <w:rFonts w:ascii="Times New Roman" w:eastAsia="Times New Roman" w:hAnsi="Times New Roman" w:cs="Times New Roman"/>
                <w:b/>
                <w:bCs/>
                <w:color w:val="FF0000"/>
                <w:sz w:val="24"/>
                <w:szCs w:val="24"/>
                <w:lang w:eastAsia="hr-HR"/>
              </w:rPr>
            </w:pPr>
            <w:r w:rsidRPr="00C05AA8">
              <w:rPr>
                <w:rFonts w:ascii="Times New Roman" w:eastAsia="Times New Roman" w:hAnsi="Times New Roman" w:cs="Times New Roman"/>
                <w:b/>
                <w:bCs/>
                <w:color w:val="FF0000"/>
                <w:sz w:val="24"/>
                <w:szCs w:val="24"/>
                <w:lang w:eastAsia="hr-HR"/>
              </w:rPr>
              <w:t>Broj</w:t>
            </w:r>
          </w:p>
          <w:p w14:paraId="0B8F8877" w14:textId="77777777" w:rsidR="000143F2" w:rsidRPr="00C05AA8" w:rsidRDefault="000143F2" w:rsidP="0061073B">
            <w:pPr>
              <w:spacing w:after="0" w:line="240" w:lineRule="auto"/>
              <w:jc w:val="center"/>
              <w:rPr>
                <w:rFonts w:ascii="Times New Roman" w:eastAsia="Times New Roman" w:hAnsi="Times New Roman" w:cs="Times New Roman"/>
                <w:b/>
                <w:bCs/>
                <w:color w:val="FF0000"/>
                <w:sz w:val="24"/>
                <w:szCs w:val="24"/>
                <w:lang w:eastAsia="hr-HR"/>
              </w:rPr>
            </w:pPr>
            <w:r w:rsidRPr="00C05AA8">
              <w:rPr>
                <w:rFonts w:ascii="Times New Roman" w:eastAsia="Times New Roman" w:hAnsi="Times New Roman" w:cs="Times New Roman"/>
                <w:b/>
                <w:bCs/>
                <w:color w:val="FF0000"/>
                <w:sz w:val="24"/>
                <w:szCs w:val="24"/>
                <w:lang w:eastAsia="hr-HR"/>
              </w:rPr>
              <w:t>skupina</w:t>
            </w:r>
          </w:p>
        </w:tc>
        <w:tc>
          <w:tcPr>
            <w:tcW w:w="1415" w:type="dxa"/>
            <w:tcBorders>
              <w:top w:val="single" w:sz="18" w:space="0" w:color="auto"/>
              <w:left w:val="single" w:sz="6" w:space="0" w:color="auto"/>
              <w:bottom w:val="single" w:sz="18" w:space="0" w:color="auto"/>
              <w:right w:val="single" w:sz="6" w:space="0" w:color="auto"/>
            </w:tcBorders>
            <w:vAlign w:val="center"/>
          </w:tcPr>
          <w:p w14:paraId="1C7306AA" w14:textId="77777777" w:rsidR="000143F2" w:rsidRPr="00C05AA8" w:rsidRDefault="0061073B" w:rsidP="0061073B">
            <w:pPr>
              <w:spacing w:after="0" w:line="240" w:lineRule="auto"/>
              <w:jc w:val="center"/>
              <w:rPr>
                <w:rFonts w:ascii="Times New Roman" w:eastAsia="Times New Roman" w:hAnsi="Times New Roman" w:cs="Times New Roman"/>
                <w:b/>
                <w:bCs/>
                <w:color w:val="FF0000"/>
                <w:sz w:val="24"/>
                <w:szCs w:val="24"/>
                <w:lang w:eastAsia="hr-HR"/>
              </w:rPr>
            </w:pPr>
            <w:r w:rsidRPr="00C05AA8">
              <w:rPr>
                <w:rFonts w:ascii="Times New Roman" w:eastAsia="Times New Roman" w:hAnsi="Times New Roman" w:cs="Times New Roman"/>
                <w:b/>
                <w:bCs/>
                <w:color w:val="FF0000"/>
                <w:sz w:val="24"/>
                <w:szCs w:val="24"/>
                <w:lang w:eastAsia="hr-HR"/>
              </w:rPr>
              <w:t>Godi</w:t>
            </w:r>
            <w:r w:rsidR="000143F2" w:rsidRPr="00C05AA8">
              <w:rPr>
                <w:rFonts w:ascii="Times New Roman" w:eastAsia="Times New Roman" w:hAnsi="Times New Roman" w:cs="Times New Roman"/>
                <w:b/>
                <w:bCs/>
                <w:color w:val="FF0000"/>
                <w:sz w:val="24"/>
                <w:szCs w:val="24"/>
                <w:lang w:eastAsia="hr-HR"/>
              </w:rPr>
              <w:t>šnji fond sati</w:t>
            </w:r>
          </w:p>
        </w:tc>
        <w:tc>
          <w:tcPr>
            <w:tcW w:w="2552" w:type="dxa"/>
            <w:tcBorders>
              <w:top w:val="single" w:sz="18" w:space="0" w:color="auto"/>
              <w:left w:val="single" w:sz="6" w:space="0" w:color="auto"/>
              <w:bottom w:val="single" w:sz="18" w:space="0" w:color="auto"/>
              <w:right w:val="single" w:sz="18" w:space="0" w:color="auto"/>
            </w:tcBorders>
            <w:vAlign w:val="center"/>
          </w:tcPr>
          <w:p w14:paraId="03D35B8A" w14:textId="77777777" w:rsidR="000143F2" w:rsidRPr="00C05AA8" w:rsidRDefault="000143F2" w:rsidP="0061073B">
            <w:pPr>
              <w:spacing w:before="240" w:after="60" w:line="240" w:lineRule="auto"/>
              <w:jc w:val="center"/>
              <w:outlineLvl w:val="6"/>
              <w:rPr>
                <w:rFonts w:ascii="Times New Roman" w:eastAsia="Times New Roman" w:hAnsi="Times New Roman" w:cs="Times New Roman"/>
                <w:b/>
                <w:color w:val="FF0000"/>
                <w:sz w:val="24"/>
                <w:szCs w:val="24"/>
                <w:lang w:eastAsia="hr-HR"/>
              </w:rPr>
            </w:pPr>
            <w:r w:rsidRPr="00C05AA8">
              <w:rPr>
                <w:rFonts w:ascii="Times New Roman" w:eastAsia="Times New Roman" w:hAnsi="Times New Roman" w:cs="Times New Roman"/>
                <w:b/>
                <w:color w:val="FF0000"/>
                <w:sz w:val="24"/>
                <w:szCs w:val="24"/>
                <w:lang w:eastAsia="hr-HR"/>
              </w:rPr>
              <w:t>Nositelji realizacije</w:t>
            </w:r>
          </w:p>
        </w:tc>
      </w:tr>
      <w:tr w:rsidR="003246D0" w:rsidRPr="00C05AA8" w14:paraId="183A2496" w14:textId="77777777" w:rsidTr="0061073B">
        <w:trPr>
          <w:cantSplit/>
          <w:trHeight w:val="381"/>
        </w:trPr>
        <w:tc>
          <w:tcPr>
            <w:tcW w:w="9498" w:type="dxa"/>
            <w:gridSpan w:val="6"/>
            <w:tcBorders>
              <w:top w:val="single" w:sz="18" w:space="0" w:color="auto"/>
              <w:left w:val="single" w:sz="18" w:space="0" w:color="auto"/>
              <w:bottom w:val="single" w:sz="18" w:space="0" w:color="auto"/>
              <w:right w:val="single" w:sz="18" w:space="0" w:color="auto"/>
            </w:tcBorders>
            <w:vAlign w:val="center"/>
          </w:tcPr>
          <w:p w14:paraId="5800228B" w14:textId="77777777" w:rsidR="000143F2" w:rsidRPr="00C05AA8" w:rsidRDefault="000143F2" w:rsidP="0061073B">
            <w:pPr>
              <w:keepNext/>
              <w:spacing w:before="240" w:after="60" w:line="240" w:lineRule="auto"/>
              <w:outlineLvl w:val="0"/>
              <w:rPr>
                <w:rFonts w:ascii="Times New Roman" w:eastAsia="Times New Roman" w:hAnsi="Times New Roman" w:cs="Times New Roman"/>
                <w:b/>
                <w:bCs/>
                <w:color w:val="FF0000"/>
                <w:kern w:val="32"/>
                <w:sz w:val="24"/>
                <w:szCs w:val="24"/>
                <w:lang w:eastAsia="hr-HR"/>
              </w:rPr>
            </w:pPr>
            <w:bookmarkStart w:id="4" w:name="_Toc115533840"/>
            <w:r w:rsidRPr="00C05AA8">
              <w:rPr>
                <w:rFonts w:ascii="Times New Roman" w:eastAsia="Times New Roman" w:hAnsi="Times New Roman" w:cs="Times New Roman"/>
                <w:b/>
                <w:bCs/>
                <w:color w:val="FF0000"/>
                <w:kern w:val="32"/>
                <w:sz w:val="24"/>
                <w:szCs w:val="24"/>
                <w:lang w:eastAsia="hr-HR"/>
              </w:rPr>
              <w:t>Razredna nastava</w:t>
            </w:r>
            <w:bookmarkEnd w:id="4"/>
          </w:p>
        </w:tc>
      </w:tr>
      <w:tr w:rsidR="003246D0" w:rsidRPr="00C05AA8" w14:paraId="3DA75EAC" w14:textId="77777777" w:rsidTr="00FB42C7">
        <w:trPr>
          <w:cantSplit/>
          <w:trHeight w:val="639"/>
        </w:trPr>
        <w:tc>
          <w:tcPr>
            <w:tcW w:w="851" w:type="dxa"/>
            <w:tcBorders>
              <w:top w:val="single" w:sz="18" w:space="0" w:color="auto"/>
              <w:left w:val="single" w:sz="18" w:space="0" w:color="auto"/>
            </w:tcBorders>
            <w:shd w:val="clear" w:color="auto" w:fill="D5DCE4" w:themeFill="text2" w:themeFillTint="33"/>
            <w:vAlign w:val="center"/>
          </w:tcPr>
          <w:p w14:paraId="099A4C29" w14:textId="77777777" w:rsidR="000143F2" w:rsidRPr="00C05AA8" w:rsidRDefault="000143F2" w:rsidP="0061073B">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w:t>
            </w:r>
          </w:p>
        </w:tc>
        <w:tc>
          <w:tcPr>
            <w:tcW w:w="2268" w:type="dxa"/>
            <w:tcBorders>
              <w:top w:val="single" w:sz="18" w:space="0" w:color="auto"/>
            </w:tcBorders>
            <w:shd w:val="clear" w:color="auto" w:fill="D5DCE4" w:themeFill="text2" w:themeFillTint="33"/>
            <w:vAlign w:val="center"/>
          </w:tcPr>
          <w:p w14:paraId="7F68872C" w14:textId="77777777" w:rsidR="000143F2" w:rsidRPr="00C05AA8" w:rsidRDefault="003A294A" w:rsidP="003A294A">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 xml:space="preserve">Mali zbor </w:t>
            </w:r>
          </w:p>
        </w:tc>
        <w:tc>
          <w:tcPr>
            <w:tcW w:w="1276" w:type="dxa"/>
            <w:tcBorders>
              <w:top w:val="single" w:sz="18" w:space="0" w:color="auto"/>
              <w:right w:val="single" w:sz="6" w:space="0" w:color="auto"/>
            </w:tcBorders>
            <w:vAlign w:val="center"/>
          </w:tcPr>
          <w:p w14:paraId="6816B1B8" w14:textId="77777777" w:rsidR="000143F2" w:rsidRPr="00C05AA8" w:rsidRDefault="00476CB3" w:rsidP="00FB42C7">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20</w:t>
            </w:r>
          </w:p>
        </w:tc>
        <w:tc>
          <w:tcPr>
            <w:tcW w:w="1136" w:type="dxa"/>
            <w:tcBorders>
              <w:top w:val="single" w:sz="18" w:space="0" w:color="auto"/>
              <w:left w:val="single" w:sz="6" w:space="0" w:color="auto"/>
              <w:right w:val="single" w:sz="6" w:space="0" w:color="auto"/>
            </w:tcBorders>
            <w:vAlign w:val="center"/>
          </w:tcPr>
          <w:p w14:paraId="49ACE118" w14:textId="77777777" w:rsidR="000143F2" w:rsidRPr="00C05AA8" w:rsidRDefault="000143F2" w:rsidP="00FB42C7">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w:t>
            </w:r>
          </w:p>
        </w:tc>
        <w:tc>
          <w:tcPr>
            <w:tcW w:w="1415" w:type="dxa"/>
            <w:tcBorders>
              <w:top w:val="single" w:sz="18" w:space="0" w:color="auto"/>
              <w:left w:val="single" w:sz="6" w:space="0" w:color="auto"/>
              <w:right w:val="single" w:sz="6" w:space="0" w:color="auto"/>
            </w:tcBorders>
            <w:vAlign w:val="center"/>
          </w:tcPr>
          <w:p w14:paraId="08443C39" w14:textId="77777777" w:rsidR="000143F2" w:rsidRPr="00C05AA8" w:rsidRDefault="000143F2" w:rsidP="00FB42C7">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35</w:t>
            </w:r>
          </w:p>
        </w:tc>
        <w:tc>
          <w:tcPr>
            <w:tcW w:w="2552" w:type="dxa"/>
            <w:tcBorders>
              <w:top w:val="single" w:sz="18" w:space="0" w:color="auto"/>
              <w:left w:val="single" w:sz="6" w:space="0" w:color="auto"/>
              <w:right w:val="single" w:sz="18" w:space="0" w:color="auto"/>
            </w:tcBorders>
            <w:vAlign w:val="center"/>
          </w:tcPr>
          <w:p w14:paraId="3CC71CC4" w14:textId="77777777" w:rsidR="000143F2" w:rsidRPr="00C05AA8" w:rsidRDefault="00EB309A" w:rsidP="00EB309A">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Sabina Jagačić</w:t>
            </w:r>
          </w:p>
        </w:tc>
      </w:tr>
      <w:tr w:rsidR="003246D0" w:rsidRPr="00C05AA8" w14:paraId="6D2571D8" w14:textId="77777777" w:rsidTr="00FB42C7">
        <w:trPr>
          <w:cantSplit/>
          <w:trHeight w:val="698"/>
        </w:trPr>
        <w:tc>
          <w:tcPr>
            <w:tcW w:w="851" w:type="dxa"/>
            <w:tcBorders>
              <w:left w:val="single" w:sz="18" w:space="0" w:color="auto"/>
            </w:tcBorders>
            <w:shd w:val="clear" w:color="auto" w:fill="D5DCE4" w:themeFill="text2" w:themeFillTint="33"/>
            <w:vAlign w:val="center"/>
          </w:tcPr>
          <w:p w14:paraId="58E7D3A9" w14:textId="77777777" w:rsidR="000143F2" w:rsidRPr="00C05AA8" w:rsidRDefault="000143F2" w:rsidP="0061073B">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2.</w:t>
            </w:r>
          </w:p>
        </w:tc>
        <w:tc>
          <w:tcPr>
            <w:tcW w:w="2268" w:type="dxa"/>
            <w:shd w:val="clear" w:color="auto" w:fill="D5DCE4" w:themeFill="text2" w:themeFillTint="33"/>
            <w:vAlign w:val="center"/>
          </w:tcPr>
          <w:p w14:paraId="50AFD8CE" w14:textId="77777777" w:rsidR="000143F2" w:rsidRPr="00C05AA8" w:rsidRDefault="005A4CA6" w:rsidP="0061073B">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Dramsko - recitatorska</w:t>
            </w:r>
            <w:r w:rsidR="000143F2" w:rsidRPr="00C05AA8">
              <w:rPr>
                <w:rFonts w:ascii="Times New Roman" w:eastAsia="Times New Roman" w:hAnsi="Times New Roman" w:cs="Times New Roman"/>
                <w:b/>
                <w:sz w:val="24"/>
                <w:szCs w:val="24"/>
                <w:lang w:eastAsia="hr-HR"/>
              </w:rPr>
              <w:t xml:space="preserve"> grupa</w:t>
            </w:r>
          </w:p>
        </w:tc>
        <w:tc>
          <w:tcPr>
            <w:tcW w:w="1276" w:type="dxa"/>
            <w:tcBorders>
              <w:right w:val="single" w:sz="6" w:space="0" w:color="auto"/>
            </w:tcBorders>
            <w:vAlign w:val="center"/>
          </w:tcPr>
          <w:p w14:paraId="051D2B95" w14:textId="77777777" w:rsidR="000143F2" w:rsidRPr="00C05AA8" w:rsidRDefault="00476CB3" w:rsidP="00FB42C7">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14</w:t>
            </w:r>
          </w:p>
        </w:tc>
        <w:tc>
          <w:tcPr>
            <w:tcW w:w="1136" w:type="dxa"/>
            <w:tcBorders>
              <w:left w:val="single" w:sz="6" w:space="0" w:color="auto"/>
              <w:right w:val="single" w:sz="6" w:space="0" w:color="auto"/>
            </w:tcBorders>
            <w:vAlign w:val="center"/>
          </w:tcPr>
          <w:p w14:paraId="4B1DB750" w14:textId="77777777" w:rsidR="000143F2" w:rsidRPr="00C05AA8" w:rsidRDefault="000143F2" w:rsidP="00FB42C7">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w:t>
            </w:r>
          </w:p>
        </w:tc>
        <w:tc>
          <w:tcPr>
            <w:tcW w:w="1415" w:type="dxa"/>
            <w:tcBorders>
              <w:left w:val="single" w:sz="6" w:space="0" w:color="auto"/>
              <w:right w:val="single" w:sz="6" w:space="0" w:color="auto"/>
            </w:tcBorders>
            <w:vAlign w:val="center"/>
          </w:tcPr>
          <w:p w14:paraId="4E0E5D24" w14:textId="77777777" w:rsidR="000143F2" w:rsidRPr="00C05AA8" w:rsidRDefault="000143F2" w:rsidP="00FB42C7">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35</w:t>
            </w:r>
          </w:p>
        </w:tc>
        <w:tc>
          <w:tcPr>
            <w:tcW w:w="2552" w:type="dxa"/>
            <w:tcBorders>
              <w:left w:val="single" w:sz="6" w:space="0" w:color="auto"/>
              <w:right w:val="single" w:sz="18" w:space="0" w:color="auto"/>
            </w:tcBorders>
            <w:vAlign w:val="center"/>
          </w:tcPr>
          <w:p w14:paraId="18180932" w14:textId="77777777" w:rsidR="000143F2" w:rsidRPr="00C05AA8" w:rsidRDefault="003246D0" w:rsidP="00FB42C7">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Irena Jović</w:t>
            </w:r>
          </w:p>
        </w:tc>
      </w:tr>
      <w:tr w:rsidR="003246D0" w:rsidRPr="00C05AA8" w14:paraId="4080CF98" w14:textId="77777777" w:rsidTr="00FB42C7">
        <w:trPr>
          <w:cantSplit/>
          <w:trHeight w:val="694"/>
        </w:trPr>
        <w:tc>
          <w:tcPr>
            <w:tcW w:w="851" w:type="dxa"/>
            <w:tcBorders>
              <w:left w:val="single" w:sz="18" w:space="0" w:color="auto"/>
            </w:tcBorders>
            <w:shd w:val="clear" w:color="auto" w:fill="D5DCE4" w:themeFill="text2" w:themeFillTint="33"/>
            <w:vAlign w:val="center"/>
          </w:tcPr>
          <w:p w14:paraId="508D4B87" w14:textId="77777777" w:rsidR="000143F2" w:rsidRPr="00C05AA8" w:rsidRDefault="000143F2" w:rsidP="0061073B">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3.</w:t>
            </w:r>
          </w:p>
        </w:tc>
        <w:tc>
          <w:tcPr>
            <w:tcW w:w="2268" w:type="dxa"/>
            <w:shd w:val="clear" w:color="auto" w:fill="D5DCE4" w:themeFill="text2" w:themeFillTint="33"/>
            <w:vAlign w:val="center"/>
          </w:tcPr>
          <w:p w14:paraId="57974EC9" w14:textId="77777777" w:rsidR="000143F2" w:rsidRPr="00C05AA8" w:rsidRDefault="0047027E" w:rsidP="0061073B">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Mali čuvari kulturne baštine</w:t>
            </w:r>
          </w:p>
        </w:tc>
        <w:tc>
          <w:tcPr>
            <w:tcW w:w="1276" w:type="dxa"/>
            <w:tcBorders>
              <w:right w:val="single" w:sz="6" w:space="0" w:color="auto"/>
            </w:tcBorders>
            <w:vAlign w:val="center"/>
          </w:tcPr>
          <w:p w14:paraId="62B65F91" w14:textId="77777777" w:rsidR="000143F2" w:rsidRPr="00C05AA8" w:rsidRDefault="00476CB3" w:rsidP="00FB42C7">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16</w:t>
            </w:r>
          </w:p>
        </w:tc>
        <w:tc>
          <w:tcPr>
            <w:tcW w:w="1136" w:type="dxa"/>
            <w:tcBorders>
              <w:left w:val="single" w:sz="6" w:space="0" w:color="auto"/>
              <w:right w:val="single" w:sz="6" w:space="0" w:color="auto"/>
            </w:tcBorders>
            <w:vAlign w:val="center"/>
          </w:tcPr>
          <w:p w14:paraId="097D22C2" w14:textId="77777777" w:rsidR="000143F2" w:rsidRPr="00C05AA8" w:rsidRDefault="000143F2" w:rsidP="00FB42C7">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w:t>
            </w:r>
          </w:p>
        </w:tc>
        <w:tc>
          <w:tcPr>
            <w:tcW w:w="1415" w:type="dxa"/>
            <w:tcBorders>
              <w:left w:val="single" w:sz="6" w:space="0" w:color="auto"/>
              <w:right w:val="single" w:sz="6" w:space="0" w:color="auto"/>
            </w:tcBorders>
            <w:vAlign w:val="center"/>
          </w:tcPr>
          <w:p w14:paraId="20AB213A" w14:textId="77777777" w:rsidR="000143F2" w:rsidRPr="00C05AA8" w:rsidRDefault="000143F2" w:rsidP="00FB42C7">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35</w:t>
            </w:r>
          </w:p>
        </w:tc>
        <w:tc>
          <w:tcPr>
            <w:tcW w:w="2552" w:type="dxa"/>
            <w:tcBorders>
              <w:left w:val="single" w:sz="6" w:space="0" w:color="auto"/>
              <w:right w:val="single" w:sz="18" w:space="0" w:color="auto"/>
            </w:tcBorders>
            <w:vAlign w:val="center"/>
          </w:tcPr>
          <w:p w14:paraId="6026831D" w14:textId="77777777" w:rsidR="000143F2" w:rsidRPr="00C05AA8" w:rsidRDefault="000143F2" w:rsidP="00EB309A">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Mihaela Šest</w:t>
            </w:r>
          </w:p>
        </w:tc>
      </w:tr>
      <w:tr w:rsidR="003246D0" w:rsidRPr="00C05AA8" w14:paraId="4C06B31A" w14:textId="77777777" w:rsidTr="00FB42C7">
        <w:trPr>
          <w:cantSplit/>
          <w:trHeight w:val="406"/>
        </w:trPr>
        <w:tc>
          <w:tcPr>
            <w:tcW w:w="851" w:type="dxa"/>
            <w:tcBorders>
              <w:left w:val="single" w:sz="18" w:space="0" w:color="auto"/>
            </w:tcBorders>
            <w:shd w:val="clear" w:color="auto" w:fill="D5DCE4" w:themeFill="text2" w:themeFillTint="33"/>
            <w:vAlign w:val="center"/>
          </w:tcPr>
          <w:p w14:paraId="28A8CED1" w14:textId="77777777" w:rsidR="00082E95" w:rsidRPr="00C05AA8" w:rsidRDefault="00082E95" w:rsidP="0061073B">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4.</w:t>
            </w:r>
          </w:p>
        </w:tc>
        <w:tc>
          <w:tcPr>
            <w:tcW w:w="2268" w:type="dxa"/>
            <w:shd w:val="clear" w:color="auto" w:fill="D5DCE4" w:themeFill="text2" w:themeFillTint="33"/>
            <w:vAlign w:val="center"/>
          </w:tcPr>
          <w:p w14:paraId="6F12DE2C" w14:textId="77777777" w:rsidR="00082E95" w:rsidRPr="00C05AA8" w:rsidRDefault="00961477" w:rsidP="0061073B">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Domaćinstvo</w:t>
            </w:r>
          </w:p>
        </w:tc>
        <w:tc>
          <w:tcPr>
            <w:tcW w:w="1276" w:type="dxa"/>
            <w:tcBorders>
              <w:right w:val="single" w:sz="6" w:space="0" w:color="auto"/>
            </w:tcBorders>
            <w:vAlign w:val="center"/>
          </w:tcPr>
          <w:p w14:paraId="41E22B4E" w14:textId="77777777" w:rsidR="00082E95" w:rsidRPr="00C05AA8" w:rsidRDefault="00476CB3" w:rsidP="00FB42C7">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16</w:t>
            </w:r>
          </w:p>
        </w:tc>
        <w:tc>
          <w:tcPr>
            <w:tcW w:w="1136" w:type="dxa"/>
            <w:tcBorders>
              <w:left w:val="single" w:sz="6" w:space="0" w:color="auto"/>
              <w:right w:val="single" w:sz="6" w:space="0" w:color="auto"/>
            </w:tcBorders>
            <w:vAlign w:val="center"/>
          </w:tcPr>
          <w:p w14:paraId="1CA429C7" w14:textId="77777777" w:rsidR="00082E95" w:rsidRPr="00C05AA8" w:rsidRDefault="00961477" w:rsidP="00FB42C7">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w:t>
            </w:r>
          </w:p>
        </w:tc>
        <w:tc>
          <w:tcPr>
            <w:tcW w:w="1415" w:type="dxa"/>
            <w:tcBorders>
              <w:left w:val="single" w:sz="6" w:space="0" w:color="auto"/>
              <w:right w:val="single" w:sz="6" w:space="0" w:color="auto"/>
            </w:tcBorders>
            <w:vAlign w:val="center"/>
          </w:tcPr>
          <w:p w14:paraId="60E373FC" w14:textId="77777777" w:rsidR="00082E95" w:rsidRPr="00C05AA8" w:rsidRDefault="00961477" w:rsidP="00FB42C7">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35</w:t>
            </w:r>
          </w:p>
        </w:tc>
        <w:tc>
          <w:tcPr>
            <w:tcW w:w="2552" w:type="dxa"/>
            <w:tcBorders>
              <w:left w:val="single" w:sz="6" w:space="0" w:color="auto"/>
              <w:right w:val="single" w:sz="18" w:space="0" w:color="auto"/>
            </w:tcBorders>
            <w:vAlign w:val="center"/>
          </w:tcPr>
          <w:p w14:paraId="10E56956" w14:textId="77777777" w:rsidR="00082E95" w:rsidRPr="00C05AA8" w:rsidRDefault="00961477" w:rsidP="00FB42C7">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Valentina Vuković</w:t>
            </w:r>
          </w:p>
        </w:tc>
      </w:tr>
      <w:tr w:rsidR="003246D0" w:rsidRPr="00C05AA8" w14:paraId="07F7C0AD" w14:textId="77777777" w:rsidTr="00FB42C7">
        <w:trPr>
          <w:cantSplit/>
        </w:trPr>
        <w:tc>
          <w:tcPr>
            <w:tcW w:w="851" w:type="dxa"/>
            <w:tcBorders>
              <w:left w:val="single" w:sz="18" w:space="0" w:color="auto"/>
            </w:tcBorders>
            <w:shd w:val="clear" w:color="auto" w:fill="D5DCE4" w:themeFill="text2" w:themeFillTint="33"/>
            <w:vAlign w:val="center"/>
          </w:tcPr>
          <w:p w14:paraId="3811C264" w14:textId="77777777" w:rsidR="000143F2" w:rsidRPr="00C05AA8" w:rsidRDefault="00082E95" w:rsidP="0061073B">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6</w:t>
            </w:r>
            <w:r w:rsidR="000143F2" w:rsidRPr="00C05AA8">
              <w:rPr>
                <w:rFonts w:ascii="Times New Roman" w:eastAsia="Times New Roman" w:hAnsi="Times New Roman" w:cs="Times New Roman"/>
                <w:sz w:val="24"/>
                <w:szCs w:val="24"/>
                <w:lang w:eastAsia="hr-HR"/>
              </w:rPr>
              <w:t>.</w:t>
            </w:r>
          </w:p>
        </w:tc>
        <w:tc>
          <w:tcPr>
            <w:tcW w:w="2268" w:type="dxa"/>
            <w:shd w:val="clear" w:color="auto" w:fill="D5DCE4" w:themeFill="text2" w:themeFillTint="33"/>
            <w:vAlign w:val="center"/>
          </w:tcPr>
          <w:p w14:paraId="1C5B36EB" w14:textId="77777777" w:rsidR="000143F2" w:rsidRPr="00C05AA8" w:rsidRDefault="00B327DD" w:rsidP="0061073B">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Likovno-kreativna skupina</w:t>
            </w:r>
            <w:r w:rsidR="000143F2" w:rsidRPr="00C05AA8">
              <w:rPr>
                <w:rFonts w:ascii="Times New Roman" w:eastAsia="Times New Roman" w:hAnsi="Times New Roman" w:cs="Times New Roman"/>
                <w:b/>
                <w:sz w:val="24"/>
                <w:szCs w:val="24"/>
                <w:lang w:eastAsia="hr-HR"/>
              </w:rPr>
              <w:t xml:space="preserve"> </w:t>
            </w:r>
          </w:p>
        </w:tc>
        <w:tc>
          <w:tcPr>
            <w:tcW w:w="1276" w:type="dxa"/>
            <w:tcBorders>
              <w:right w:val="single" w:sz="6" w:space="0" w:color="auto"/>
            </w:tcBorders>
            <w:vAlign w:val="center"/>
          </w:tcPr>
          <w:p w14:paraId="72569EDF" w14:textId="77777777" w:rsidR="000143F2" w:rsidRPr="00C05AA8" w:rsidRDefault="00476CB3" w:rsidP="00FB42C7">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19</w:t>
            </w:r>
          </w:p>
        </w:tc>
        <w:tc>
          <w:tcPr>
            <w:tcW w:w="1136" w:type="dxa"/>
            <w:tcBorders>
              <w:left w:val="single" w:sz="6" w:space="0" w:color="auto"/>
              <w:right w:val="single" w:sz="6" w:space="0" w:color="auto"/>
            </w:tcBorders>
            <w:vAlign w:val="center"/>
          </w:tcPr>
          <w:p w14:paraId="0019D87C" w14:textId="77777777" w:rsidR="000143F2" w:rsidRPr="00C05AA8" w:rsidRDefault="000143F2" w:rsidP="00FB42C7">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w:t>
            </w:r>
          </w:p>
        </w:tc>
        <w:tc>
          <w:tcPr>
            <w:tcW w:w="1415" w:type="dxa"/>
            <w:tcBorders>
              <w:left w:val="single" w:sz="6" w:space="0" w:color="auto"/>
              <w:right w:val="single" w:sz="6" w:space="0" w:color="auto"/>
            </w:tcBorders>
            <w:vAlign w:val="center"/>
          </w:tcPr>
          <w:p w14:paraId="7A92D01B" w14:textId="77777777" w:rsidR="000143F2" w:rsidRPr="00C05AA8" w:rsidRDefault="000143F2" w:rsidP="00FB42C7">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35</w:t>
            </w:r>
          </w:p>
        </w:tc>
        <w:tc>
          <w:tcPr>
            <w:tcW w:w="2552" w:type="dxa"/>
            <w:tcBorders>
              <w:left w:val="single" w:sz="6" w:space="0" w:color="auto"/>
              <w:right w:val="single" w:sz="18" w:space="0" w:color="auto"/>
            </w:tcBorders>
            <w:vAlign w:val="center"/>
          </w:tcPr>
          <w:p w14:paraId="6D468B73" w14:textId="77777777" w:rsidR="000143F2" w:rsidRPr="00C05AA8" w:rsidRDefault="000143F2" w:rsidP="00FB42C7">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Mirica Finzir</w:t>
            </w:r>
          </w:p>
          <w:p w14:paraId="4660BB21" w14:textId="77777777" w:rsidR="000143F2" w:rsidRPr="00C05AA8" w:rsidRDefault="000143F2" w:rsidP="00FB42C7">
            <w:pPr>
              <w:spacing w:after="0" w:line="240" w:lineRule="auto"/>
              <w:jc w:val="center"/>
              <w:rPr>
                <w:rFonts w:ascii="Times New Roman" w:eastAsia="Times New Roman" w:hAnsi="Times New Roman" w:cs="Times New Roman"/>
                <w:sz w:val="24"/>
                <w:szCs w:val="24"/>
                <w:lang w:eastAsia="hr-HR"/>
              </w:rPr>
            </w:pPr>
          </w:p>
        </w:tc>
      </w:tr>
      <w:tr w:rsidR="00B9144F" w:rsidRPr="00C05AA8" w14:paraId="740EE213" w14:textId="77777777" w:rsidTr="00FB42C7">
        <w:trPr>
          <w:cantSplit/>
        </w:trPr>
        <w:tc>
          <w:tcPr>
            <w:tcW w:w="851" w:type="dxa"/>
            <w:tcBorders>
              <w:left w:val="single" w:sz="18" w:space="0" w:color="auto"/>
            </w:tcBorders>
            <w:shd w:val="clear" w:color="auto" w:fill="D5DCE4" w:themeFill="text2" w:themeFillTint="33"/>
            <w:vAlign w:val="center"/>
          </w:tcPr>
          <w:p w14:paraId="46A75E9A"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7.</w:t>
            </w:r>
          </w:p>
        </w:tc>
        <w:tc>
          <w:tcPr>
            <w:tcW w:w="2268" w:type="dxa"/>
            <w:shd w:val="clear" w:color="auto" w:fill="D5DCE4" w:themeFill="text2" w:themeFillTint="33"/>
            <w:vAlign w:val="center"/>
          </w:tcPr>
          <w:p w14:paraId="1DE504CD" w14:textId="77777777" w:rsidR="00B9144F" w:rsidRPr="00C05AA8" w:rsidRDefault="00B9144F" w:rsidP="00B9144F">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Vjeronaučna      grupa</w:t>
            </w:r>
          </w:p>
          <w:p w14:paraId="75F5F18E" w14:textId="77777777" w:rsidR="00B9144F" w:rsidRPr="00C05AA8" w:rsidRDefault="00B9144F" w:rsidP="00B9144F">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prvopričesnika</w:t>
            </w:r>
          </w:p>
        </w:tc>
        <w:tc>
          <w:tcPr>
            <w:tcW w:w="1276" w:type="dxa"/>
            <w:tcBorders>
              <w:right w:val="single" w:sz="6" w:space="0" w:color="auto"/>
            </w:tcBorders>
            <w:vAlign w:val="center"/>
          </w:tcPr>
          <w:p w14:paraId="7740C08E" w14:textId="77777777" w:rsidR="00B9144F" w:rsidRPr="00C05AA8" w:rsidRDefault="00344F3E"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23</w:t>
            </w:r>
          </w:p>
        </w:tc>
        <w:tc>
          <w:tcPr>
            <w:tcW w:w="1136" w:type="dxa"/>
            <w:tcBorders>
              <w:left w:val="single" w:sz="6" w:space="0" w:color="auto"/>
              <w:right w:val="single" w:sz="6" w:space="0" w:color="auto"/>
            </w:tcBorders>
            <w:vAlign w:val="center"/>
          </w:tcPr>
          <w:p w14:paraId="0A27FE0D"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w:t>
            </w:r>
          </w:p>
        </w:tc>
        <w:tc>
          <w:tcPr>
            <w:tcW w:w="1415" w:type="dxa"/>
            <w:tcBorders>
              <w:left w:val="single" w:sz="6" w:space="0" w:color="auto"/>
              <w:right w:val="single" w:sz="6" w:space="0" w:color="auto"/>
            </w:tcBorders>
            <w:vAlign w:val="center"/>
          </w:tcPr>
          <w:p w14:paraId="3B49F2F1"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35</w:t>
            </w:r>
          </w:p>
        </w:tc>
        <w:tc>
          <w:tcPr>
            <w:tcW w:w="2552" w:type="dxa"/>
            <w:tcBorders>
              <w:left w:val="single" w:sz="6" w:space="0" w:color="auto"/>
              <w:right w:val="single" w:sz="18" w:space="0" w:color="auto"/>
            </w:tcBorders>
            <w:vAlign w:val="center"/>
          </w:tcPr>
          <w:p w14:paraId="1EF9E690"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Ivančica Marković</w:t>
            </w:r>
          </w:p>
        </w:tc>
      </w:tr>
      <w:tr w:rsidR="00B9144F" w:rsidRPr="00C05AA8" w14:paraId="6B71DA5C" w14:textId="77777777" w:rsidTr="00FB42C7">
        <w:trPr>
          <w:cantSplit/>
        </w:trPr>
        <w:tc>
          <w:tcPr>
            <w:tcW w:w="9498" w:type="dxa"/>
            <w:gridSpan w:val="6"/>
            <w:tcBorders>
              <w:top w:val="single" w:sz="18" w:space="0" w:color="auto"/>
              <w:left w:val="single" w:sz="18" w:space="0" w:color="auto"/>
              <w:bottom w:val="single" w:sz="18" w:space="0" w:color="auto"/>
              <w:right w:val="single" w:sz="18" w:space="0" w:color="auto"/>
            </w:tcBorders>
            <w:shd w:val="clear" w:color="auto" w:fill="auto"/>
            <w:vAlign w:val="center"/>
          </w:tcPr>
          <w:p w14:paraId="0E519946" w14:textId="77777777" w:rsidR="00B9144F" w:rsidRPr="00C05AA8" w:rsidRDefault="00B9144F" w:rsidP="00344F3E">
            <w:pPr>
              <w:keepNext/>
              <w:spacing w:before="240" w:after="60" w:line="240" w:lineRule="auto"/>
              <w:outlineLvl w:val="0"/>
              <w:rPr>
                <w:rFonts w:ascii="Times New Roman" w:eastAsia="Times New Roman" w:hAnsi="Times New Roman" w:cs="Times New Roman"/>
                <w:b/>
                <w:bCs/>
                <w:color w:val="FF0000"/>
                <w:kern w:val="32"/>
                <w:sz w:val="24"/>
                <w:szCs w:val="24"/>
                <w:lang w:eastAsia="hr-HR"/>
              </w:rPr>
            </w:pPr>
            <w:bookmarkStart w:id="5" w:name="_Toc115533841"/>
            <w:r w:rsidRPr="00C05AA8">
              <w:rPr>
                <w:rFonts w:ascii="Times New Roman" w:eastAsia="Times New Roman" w:hAnsi="Times New Roman" w:cs="Times New Roman"/>
                <w:b/>
                <w:bCs/>
                <w:color w:val="FF0000"/>
                <w:kern w:val="32"/>
                <w:sz w:val="24"/>
                <w:szCs w:val="24"/>
                <w:lang w:eastAsia="hr-HR"/>
              </w:rPr>
              <w:t>Predmetna nastava</w:t>
            </w:r>
            <w:bookmarkEnd w:id="5"/>
          </w:p>
        </w:tc>
      </w:tr>
      <w:tr w:rsidR="00B9144F" w:rsidRPr="00C05AA8" w14:paraId="3D0E4CC2" w14:textId="77777777" w:rsidTr="00405672">
        <w:trPr>
          <w:cantSplit/>
          <w:trHeight w:val="497"/>
        </w:trPr>
        <w:tc>
          <w:tcPr>
            <w:tcW w:w="851" w:type="dxa"/>
            <w:tcBorders>
              <w:top w:val="single" w:sz="18" w:space="0" w:color="auto"/>
              <w:left w:val="single" w:sz="18" w:space="0" w:color="auto"/>
            </w:tcBorders>
            <w:shd w:val="clear" w:color="auto" w:fill="D5DCE4" w:themeFill="text2" w:themeFillTint="33"/>
            <w:vAlign w:val="center"/>
          </w:tcPr>
          <w:p w14:paraId="09D2E3A7"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w:t>
            </w:r>
          </w:p>
        </w:tc>
        <w:tc>
          <w:tcPr>
            <w:tcW w:w="2268" w:type="dxa"/>
            <w:tcBorders>
              <w:top w:val="single" w:sz="18" w:space="0" w:color="auto"/>
            </w:tcBorders>
            <w:shd w:val="clear" w:color="auto" w:fill="D5DCE4" w:themeFill="text2" w:themeFillTint="33"/>
            <w:vAlign w:val="center"/>
          </w:tcPr>
          <w:p w14:paraId="7A742441" w14:textId="77777777" w:rsidR="00B9144F" w:rsidRPr="00C05AA8" w:rsidRDefault="00C26295" w:rsidP="00B9144F">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Orkestar</w:t>
            </w:r>
          </w:p>
        </w:tc>
        <w:tc>
          <w:tcPr>
            <w:tcW w:w="1276" w:type="dxa"/>
            <w:tcBorders>
              <w:top w:val="single" w:sz="18" w:space="0" w:color="auto"/>
              <w:right w:val="single" w:sz="6" w:space="0" w:color="auto"/>
            </w:tcBorders>
            <w:vAlign w:val="center"/>
          </w:tcPr>
          <w:p w14:paraId="549FC05B" w14:textId="77777777" w:rsidR="00B9144F" w:rsidRPr="00C05AA8" w:rsidRDefault="00344F3E"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25</w:t>
            </w:r>
          </w:p>
        </w:tc>
        <w:tc>
          <w:tcPr>
            <w:tcW w:w="1136" w:type="dxa"/>
            <w:tcBorders>
              <w:top w:val="single" w:sz="18" w:space="0" w:color="auto"/>
              <w:left w:val="single" w:sz="6" w:space="0" w:color="auto"/>
              <w:right w:val="single" w:sz="6" w:space="0" w:color="auto"/>
            </w:tcBorders>
            <w:vAlign w:val="center"/>
          </w:tcPr>
          <w:p w14:paraId="0FA34EE2" w14:textId="77777777" w:rsidR="00B9144F" w:rsidRPr="00C05AA8" w:rsidRDefault="00C26295"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w:t>
            </w:r>
          </w:p>
        </w:tc>
        <w:tc>
          <w:tcPr>
            <w:tcW w:w="1415" w:type="dxa"/>
            <w:tcBorders>
              <w:top w:val="single" w:sz="18" w:space="0" w:color="auto"/>
              <w:left w:val="single" w:sz="6" w:space="0" w:color="auto"/>
              <w:right w:val="single" w:sz="6" w:space="0" w:color="auto"/>
            </w:tcBorders>
            <w:vAlign w:val="center"/>
          </w:tcPr>
          <w:p w14:paraId="0715F631" w14:textId="77777777" w:rsidR="00B9144F" w:rsidRPr="00C05AA8" w:rsidRDefault="00C26295"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35</w:t>
            </w:r>
          </w:p>
        </w:tc>
        <w:tc>
          <w:tcPr>
            <w:tcW w:w="2552" w:type="dxa"/>
            <w:tcBorders>
              <w:top w:val="single" w:sz="18" w:space="0" w:color="auto"/>
              <w:left w:val="single" w:sz="6" w:space="0" w:color="auto"/>
              <w:right w:val="single" w:sz="18" w:space="0" w:color="auto"/>
            </w:tcBorders>
            <w:vAlign w:val="center"/>
          </w:tcPr>
          <w:p w14:paraId="70927137"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Lidija Halužan</w:t>
            </w:r>
          </w:p>
        </w:tc>
      </w:tr>
      <w:tr w:rsidR="00B9144F" w:rsidRPr="00C05AA8" w14:paraId="0C1908A6" w14:textId="77777777" w:rsidTr="00405672">
        <w:trPr>
          <w:cantSplit/>
          <w:trHeight w:val="579"/>
        </w:trPr>
        <w:tc>
          <w:tcPr>
            <w:tcW w:w="851" w:type="dxa"/>
            <w:tcBorders>
              <w:left w:val="single" w:sz="18" w:space="0" w:color="auto"/>
            </w:tcBorders>
            <w:shd w:val="clear" w:color="auto" w:fill="D5DCE4" w:themeFill="text2" w:themeFillTint="33"/>
            <w:vAlign w:val="center"/>
          </w:tcPr>
          <w:p w14:paraId="68A37907"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2.</w:t>
            </w:r>
          </w:p>
        </w:tc>
        <w:tc>
          <w:tcPr>
            <w:tcW w:w="2268" w:type="dxa"/>
            <w:shd w:val="clear" w:color="auto" w:fill="D5DCE4" w:themeFill="text2" w:themeFillTint="33"/>
            <w:vAlign w:val="center"/>
          </w:tcPr>
          <w:p w14:paraId="6266F77A" w14:textId="77777777" w:rsidR="00B9144F" w:rsidRPr="00C05AA8" w:rsidRDefault="00B9144F" w:rsidP="00B9144F">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Veliki zbor</w:t>
            </w:r>
          </w:p>
        </w:tc>
        <w:tc>
          <w:tcPr>
            <w:tcW w:w="1276" w:type="dxa"/>
            <w:tcBorders>
              <w:right w:val="single" w:sz="6" w:space="0" w:color="auto"/>
            </w:tcBorders>
            <w:vAlign w:val="center"/>
          </w:tcPr>
          <w:p w14:paraId="2330FFC7" w14:textId="77777777" w:rsidR="00B9144F" w:rsidRPr="00C05AA8" w:rsidRDefault="00344F3E"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16</w:t>
            </w:r>
          </w:p>
        </w:tc>
        <w:tc>
          <w:tcPr>
            <w:tcW w:w="1136" w:type="dxa"/>
            <w:tcBorders>
              <w:left w:val="single" w:sz="6" w:space="0" w:color="auto"/>
              <w:right w:val="single" w:sz="6" w:space="0" w:color="auto"/>
            </w:tcBorders>
            <w:vAlign w:val="center"/>
          </w:tcPr>
          <w:p w14:paraId="29D143D2"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w:t>
            </w:r>
          </w:p>
        </w:tc>
        <w:tc>
          <w:tcPr>
            <w:tcW w:w="1415" w:type="dxa"/>
            <w:tcBorders>
              <w:left w:val="single" w:sz="6" w:space="0" w:color="auto"/>
              <w:right w:val="single" w:sz="6" w:space="0" w:color="auto"/>
            </w:tcBorders>
            <w:vAlign w:val="center"/>
          </w:tcPr>
          <w:p w14:paraId="5C23908D"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35</w:t>
            </w:r>
          </w:p>
        </w:tc>
        <w:tc>
          <w:tcPr>
            <w:tcW w:w="2552" w:type="dxa"/>
            <w:tcBorders>
              <w:left w:val="single" w:sz="6" w:space="0" w:color="auto"/>
              <w:right w:val="single" w:sz="18" w:space="0" w:color="auto"/>
            </w:tcBorders>
            <w:vAlign w:val="center"/>
          </w:tcPr>
          <w:p w14:paraId="5B6D5314"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Lidija Halužan</w:t>
            </w:r>
          </w:p>
        </w:tc>
      </w:tr>
      <w:tr w:rsidR="00B9144F" w:rsidRPr="00C05AA8" w14:paraId="2122A2E9" w14:textId="77777777" w:rsidTr="00405672">
        <w:trPr>
          <w:cantSplit/>
          <w:trHeight w:val="440"/>
        </w:trPr>
        <w:tc>
          <w:tcPr>
            <w:tcW w:w="851" w:type="dxa"/>
            <w:tcBorders>
              <w:left w:val="single" w:sz="18" w:space="0" w:color="auto"/>
            </w:tcBorders>
            <w:shd w:val="clear" w:color="auto" w:fill="D5DCE4" w:themeFill="text2" w:themeFillTint="33"/>
            <w:vAlign w:val="center"/>
          </w:tcPr>
          <w:p w14:paraId="376D8EBD"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3.</w:t>
            </w:r>
          </w:p>
        </w:tc>
        <w:tc>
          <w:tcPr>
            <w:tcW w:w="2268" w:type="dxa"/>
            <w:shd w:val="clear" w:color="auto" w:fill="D5DCE4" w:themeFill="text2" w:themeFillTint="33"/>
            <w:vAlign w:val="center"/>
          </w:tcPr>
          <w:p w14:paraId="0109B89D" w14:textId="77777777" w:rsidR="00B9144F" w:rsidRPr="00C05AA8" w:rsidRDefault="00B9144F" w:rsidP="00B9144F">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Likovna grupa</w:t>
            </w:r>
          </w:p>
        </w:tc>
        <w:tc>
          <w:tcPr>
            <w:tcW w:w="1276" w:type="dxa"/>
            <w:tcBorders>
              <w:right w:val="single" w:sz="6" w:space="0" w:color="auto"/>
            </w:tcBorders>
            <w:vAlign w:val="center"/>
          </w:tcPr>
          <w:p w14:paraId="6CFC0B3E" w14:textId="77777777" w:rsidR="00B9144F" w:rsidRPr="00C05AA8" w:rsidRDefault="00344F3E"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13</w:t>
            </w:r>
          </w:p>
        </w:tc>
        <w:tc>
          <w:tcPr>
            <w:tcW w:w="1136" w:type="dxa"/>
            <w:tcBorders>
              <w:left w:val="single" w:sz="6" w:space="0" w:color="auto"/>
              <w:right w:val="single" w:sz="6" w:space="0" w:color="auto"/>
            </w:tcBorders>
            <w:vAlign w:val="center"/>
          </w:tcPr>
          <w:p w14:paraId="1C4829CF"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w:t>
            </w:r>
          </w:p>
        </w:tc>
        <w:tc>
          <w:tcPr>
            <w:tcW w:w="1415" w:type="dxa"/>
            <w:tcBorders>
              <w:left w:val="single" w:sz="6" w:space="0" w:color="auto"/>
              <w:right w:val="single" w:sz="6" w:space="0" w:color="auto"/>
            </w:tcBorders>
            <w:vAlign w:val="center"/>
          </w:tcPr>
          <w:p w14:paraId="1778B8F4"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35</w:t>
            </w:r>
          </w:p>
        </w:tc>
        <w:tc>
          <w:tcPr>
            <w:tcW w:w="2552" w:type="dxa"/>
            <w:tcBorders>
              <w:left w:val="single" w:sz="6" w:space="0" w:color="auto"/>
              <w:right w:val="single" w:sz="18" w:space="0" w:color="auto"/>
            </w:tcBorders>
            <w:vAlign w:val="center"/>
          </w:tcPr>
          <w:p w14:paraId="0D5C1873"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Marija Knežević</w:t>
            </w:r>
          </w:p>
        </w:tc>
      </w:tr>
      <w:tr w:rsidR="00B9144F" w:rsidRPr="00C05AA8" w14:paraId="09C8C3A3" w14:textId="77777777" w:rsidTr="00FB42C7">
        <w:trPr>
          <w:cantSplit/>
        </w:trPr>
        <w:tc>
          <w:tcPr>
            <w:tcW w:w="851" w:type="dxa"/>
            <w:tcBorders>
              <w:left w:val="single" w:sz="18" w:space="0" w:color="auto"/>
            </w:tcBorders>
            <w:shd w:val="clear" w:color="auto" w:fill="D5DCE4" w:themeFill="text2" w:themeFillTint="33"/>
            <w:vAlign w:val="center"/>
          </w:tcPr>
          <w:p w14:paraId="48D081C9"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4.</w:t>
            </w:r>
          </w:p>
        </w:tc>
        <w:tc>
          <w:tcPr>
            <w:tcW w:w="2268" w:type="dxa"/>
            <w:shd w:val="clear" w:color="auto" w:fill="D5DCE4" w:themeFill="text2" w:themeFillTint="33"/>
            <w:vAlign w:val="center"/>
          </w:tcPr>
          <w:p w14:paraId="020FDE41" w14:textId="77777777" w:rsidR="00B9144F" w:rsidRPr="00C05AA8" w:rsidRDefault="00B9144F" w:rsidP="00B9144F">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 xml:space="preserve">Keramičarska zadruga </w:t>
            </w:r>
            <w:proofErr w:type="spellStart"/>
            <w:r w:rsidRPr="00C05AA8">
              <w:rPr>
                <w:rFonts w:ascii="Times New Roman" w:eastAsia="Times New Roman" w:hAnsi="Times New Roman" w:cs="Times New Roman"/>
                <w:b/>
                <w:i/>
                <w:sz w:val="24"/>
                <w:szCs w:val="24"/>
                <w:lang w:eastAsia="hr-HR"/>
              </w:rPr>
              <w:t>Terra</w:t>
            </w:r>
            <w:proofErr w:type="spellEnd"/>
          </w:p>
        </w:tc>
        <w:tc>
          <w:tcPr>
            <w:tcW w:w="1276" w:type="dxa"/>
            <w:tcBorders>
              <w:right w:val="single" w:sz="6" w:space="0" w:color="auto"/>
            </w:tcBorders>
            <w:vAlign w:val="center"/>
          </w:tcPr>
          <w:p w14:paraId="35CE1C1C"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4</w:t>
            </w:r>
          </w:p>
        </w:tc>
        <w:tc>
          <w:tcPr>
            <w:tcW w:w="1136" w:type="dxa"/>
            <w:tcBorders>
              <w:left w:val="single" w:sz="6" w:space="0" w:color="auto"/>
              <w:right w:val="single" w:sz="6" w:space="0" w:color="auto"/>
            </w:tcBorders>
            <w:vAlign w:val="center"/>
          </w:tcPr>
          <w:p w14:paraId="3F19365D" w14:textId="77777777" w:rsidR="00B9144F" w:rsidRPr="00C05AA8" w:rsidRDefault="00344F3E"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2</w:t>
            </w:r>
          </w:p>
        </w:tc>
        <w:tc>
          <w:tcPr>
            <w:tcW w:w="1415" w:type="dxa"/>
            <w:tcBorders>
              <w:left w:val="single" w:sz="6" w:space="0" w:color="auto"/>
              <w:right w:val="single" w:sz="6" w:space="0" w:color="auto"/>
            </w:tcBorders>
            <w:vAlign w:val="center"/>
          </w:tcPr>
          <w:p w14:paraId="4547769C" w14:textId="77777777" w:rsidR="00B9144F" w:rsidRPr="00C05AA8" w:rsidRDefault="00344F3E"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70</w:t>
            </w:r>
          </w:p>
        </w:tc>
        <w:tc>
          <w:tcPr>
            <w:tcW w:w="2552" w:type="dxa"/>
            <w:tcBorders>
              <w:left w:val="single" w:sz="6" w:space="0" w:color="auto"/>
              <w:right w:val="single" w:sz="18" w:space="0" w:color="auto"/>
            </w:tcBorders>
            <w:vAlign w:val="center"/>
          </w:tcPr>
          <w:p w14:paraId="619E1CEE"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Marija Knežević</w:t>
            </w:r>
          </w:p>
        </w:tc>
      </w:tr>
      <w:tr w:rsidR="00B9144F" w:rsidRPr="00C05AA8" w14:paraId="3DBE641F" w14:textId="77777777" w:rsidTr="00FB42C7">
        <w:trPr>
          <w:cantSplit/>
        </w:trPr>
        <w:tc>
          <w:tcPr>
            <w:tcW w:w="851" w:type="dxa"/>
            <w:tcBorders>
              <w:left w:val="single" w:sz="18" w:space="0" w:color="auto"/>
            </w:tcBorders>
            <w:shd w:val="clear" w:color="auto" w:fill="D5DCE4" w:themeFill="text2" w:themeFillTint="33"/>
            <w:vAlign w:val="center"/>
          </w:tcPr>
          <w:p w14:paraId="7605EA47"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5.</w:t>
            </w:r>
          </w:p>
        </w:tc>
        <w:tc>
          <w:tcPr>
            <w:tcW w:w="2268" w:type="dxa"/>
            <w:shd w:val="clear" w:color="auto" w:fill="D5DCE4" w:themeFill="text2" w:themeFillTint="33"/>
            <w:vAlign w:val="center"/>
          </w:tcPr>
          <w:p w14:paraId="5BF98A1F" w14:textId="77777777" w:rsidR="00B9144F" w:rsidRPr="00C05AA8" w:rsidRDefault="00B9144F" w:rsidP="00B9144F">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Vjeronaučna grupa krizmanika</w:t>
            </w:r>
          </w:p>
        </w:tc>
        <w:tc>
          <w:tcPr>
            <w:tcW w:w="1276" w:type="dxa"/>
            <w:tcBorders>
              <w:right w:val="single" w:sz="6" w:space="0" w:color="auto"/>
            </w:tcBorders>
            <w:vAlign w:val="center"/>
          </w:tcPr>
          <w:p w14:paraId="0F34A97F" w14:textId="77777777" w:rsidR="00B9144F" w:rsidRPr="00C05AA8" w:rsidRDefault="00344F3E"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13</w:t>
            </w:r>
          </w:p>
        </w:tc>
        <w:tc>
          <w:tcPr>
            <w:tcW w:w="1136" w:type="dxa"/>
            <w:tcBorders>
              <w:left w:val="single" w:sz="6" w:space="0" w:color="auto"/>
              <w:right w:val="single" w:sz="6" w:space="0" w:color="auto"/>
            </w:tcBorders>
            <w:vAlign w:val="center"/>
          </w:tcPr>
          <w:p w14:paraId="725725A1"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w:t>
            </w:r>
          </w:p>
        </w:tc>
        <w:tc>
          <w:tcPr>
            <w:tcW w:w="1415" w:type="dxa"/>
            <w:tcBorders>
              <w:left w:val="single" w:sz="6" w:space="0" w:color="auto"/>
              <w:right w:val="single" w:sz="6" w:space="0" w:color="auto"/>
            </w:tcBorders>
            <w:vAlign w:val="center"/>
          </w:tcPr>
          <w:p w14:paraId="144B900C"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35</w:t>
            </w:r>
          </w:p>
        </w:tc>
        <w:tc>
          <w:tcPr>
            <w:tcW w:w="2552" w:type="dxa"/>
            <w:tcBorders>
              <w:left w:val="single" w:sz="6" w:space="0" w:color="auto"/>
              <w:right w:val="single" w:sz="18" w:space="0" w:color="auto"/>
            </w:tcBorders>
            <w:vAlign w:val="center"/>
          </w:tcPr>
          <w:p w14:paraId="31E1C7E5"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Ivančica Marković</w:t>
            </w:r>
          </w:p>
        </w:tc>
      </w:tr>
      <w:tr w:rsidR="00B9144F" w:rsidRPr="00C05AA8" w14:paraId="695CC34F" w14:textId="77777777" w:rsidTr="00405672">
        <w:trPr>
          <w:cantSplit/>
          <w:trHeight w:val="458"/>
        </w:trPr>
        <w:tc>
          <w:tcPr>
            <w:tcW w:w="851" w:type="dxa"/>
            <w:tcBorders>
              <w:left w:val="single" w:sz="18" w:space="0" w:color="auto"/>
            </w:tcBorders>
            <w:shd w:val="clear" w:color="auto" w:fill="D5DCE4" w:themeFill="text2" w:themeFillTint="33"/>
            <w:vAlign w:val="center"/>
          </w:tcPr>
          <w:p w14:paraId="4C13E17D"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6.</w:t>
            </w:r>
          </w:p>
        </w:tc>
        <w:tc>
          <w:tcPr>
            <w:tcW w:w="2268" w:type="dxa"/>
            <w:shd w:val="clear" w:color="auto" w:fill="D5DCE4" w:themeFill="text2" w:themeFillTint="33"/>
            <w:vAlign w:val="center"/>
          </w:tcPr>
          <w:p w14:paraId="31BE454A" w14:textId="77777777" w:rsidR="00B9144F" w:rsidRPr="00C05AA8" w:rsidRDefault="00B9144F" w:rsidP="00B9144F">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Biblijska grupa</w:t>
            </w:r>
          </w:p>
        </w:tc>
        <w:tc>
          <w:tcPr>
            <w:tcW w:w="1276" w:type="dxa"/>
            <w:tcBorders>
              <w:right w:val="single" w:sz="6" w:space="0" w:color="auto"/>
            </w:tcBorders>
            <w:vAlign w:val="center"/>
          </w:tcPr>
          <w:p w14:paraId="6B74E94B"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9</w:t>
            </w:r>
          </w:p>
        </w:tc>
        <w:tc>
          <w:tcPr>
            <w:tcW w:w="1136" w:type="dxa"/>
            <w:tcBorders>
              <w:left w:val="single" w:sz="6" w:space="0" w:color="auto"/>
              <w:right w:val="single" w:sz="6" w:space="0" w:color="auto"/>
            </w:tcBorders>
            <w:vAlign w:val="center"/>
          </w:tcPr>
          <w:p w14:paraId="7F26D209"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w:t>
            </w:r>
          </w:p>
        </w:tc>
        <w:tc>
          <w:tcPr>
            <w:tcW w:w="1415" w:type="dxa"/>
            <w:tcBorders>
              <w:left w:val="single" w:sz="6" w:space="0" w:color="auto"/>
              <w:right w:val="single" w:sz="6" w:space="0" w:color="auto"/>
            </w:tcBorders>
            <w:vAlign w:val="center"/>
          </w:tcPr>
          <w:p w14:paraId="0F54A3C6"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35</w:t>
            </w:r>
          </w:p>
        </w:tc>
        <w:tc>
          <w:tcPr>
            <w:tcW w:w="2552" w:type="dxa"/>
            <w:tcBorders>
              <w:left w:val="single" w:sz="6" w:space="0" w:color="auto"/>
              <w:right w:val="single" w:sz="18" w:space="0" w:color="auto"/>
            </w:tcBorders>
            <w:vAlign w:val="center"/>
          </w:tcPr>
          <w:p w14:paraId="3D1BAA30"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Božo Konta</w:t>
            </w:r>
          </w:p>
        </w:tc>
      </w:tr>
      <w:tr w:rsidR="00B9144F" w:rsidRPr="00C05AA8" w14:paraId="3B50ACBA" w14:textId="77777777" w:rsidTr="00FB42C7">
        <w:trPr>
          <w:cantSplit/>
          <w:trHeight w:val="450"/>
        </w:trPr>
        <w:tc>
          <w:tcPr>
            <w:tcW w:w="851" w:type="dxa"/>
            <w:tcBorders>
              <w:left w:val="single" w:sz="18" w:space="0" w:color="auto"/>
            </w:tcBorders>
            <w:shd w:val="clear" w:color="auto" w:fill="D5DCE4" w:themeFill="text2" w:themeFillTint="33"/>
            <w:vAlign w:val="center"/>
          </w:tcPr>
          <w:p w14:paraId="26BD9FAB"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7.</w:t>
            </w:r>
          </w:p>
        </w:tc>
        <w:tc>
          <w:tcPr>
            <w:tcW w:w="2268" w:type="dxa"/>
            <w:shd w:val="clear" w:color="auto" w:fill="D5DCE4" w:themeFill="text2" w:themeFillTint="33"/>
            <w:vAlign w:val="center"/>
          </w:tcPr>
          <w:p w14:paraId="53A32129" w14:textId="77777777" w:rsidR="00B9144F" w:rsidRPr="00C05AA8" w:rsidRDefault="00B9144F" w:rsidP="00B9144F">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ŠUK</w:t>
            </w:r>
          </w:p>
        </w:tc>
        <w:tc>
          <w:tcPr>
            <w:tcW w:w="1276" w:type="dxa"/>
            <w:tcBorders>
              <w:right w:val="single" w:sz="6" w:space="0" w:color="auto"/>
            </w:tcBorders>
            <w:vAlign w:val="center"/>
          </w:tcPr>
          <w:p w14:paraId="343C0B05" w14:textId="77777777" w:rsidR="00B9144F" w:rsidRPr="00C05AA8" w:rsidRDefault="00344F3E"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28</w:t>
            </w:r>
          </w:p>
        </w:tc>
        <w:tc>
          <w:tcPr>
            <w:tcW w:w="1136" w:type="dxa"/>
            <w:tcBorders>
              <w:left w:val="single" w:sz="6" w:space="0" w:color="auto"/>
              <w:right w:val="single" w:sz="6" w:space="0" w:color="auto"/>
            </w:tcBorders>
            <w:vAlign w:val="center"/>
          </w:tcPr>
          <w:p w14:paraId="7E7F9295"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2</w:t>
            </w:r>
          </w:p>
        </w:tc>
        <w:tc>
          <w:tcPr>
            <w:tcW w:w="1415" w:type="dxa"/>
            <w:tcBorders>
              <w:left w:val="single" w:sz="6" w:space="0" w:color="auto"/>
              <w:right w:val="single" w:sz="6" w:space="0" w:color="auto"/>
            </w:tcBorders>
            <w:vAlign w:val="center"/>
          </w:tcPr>
          <w:p w14:paraId="7F27612D"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70</w:t>
            </w:r>
          </w:p>
        </w:tc>
        <w:tc>
          <w:tcPr>
            <w:tcW w:w="2552" w:type="dxa"/>
            <w:tcBorders>
              <w:left w:val="single" w:sz="6" w:space="0" w:color="auto"/>
              <w:right w:val="single" w:sz="18" w:space="0" w:color="auto"/>
            </w:tcBorders>
            <w:vAlign w:val="center"/>
          </w:tcPr>
          <w:p w14:paraId="24C7EFB7"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Josip Bungić</w:t>
            </w:r>
          </w:p>
          <w:p w14:paraId="2543F668"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p>
        </w:tc>
      </w:tr>
      <w:tr w:rsidR="00B9144F" w:rsidRPr="00C05AA8" w14:paraId="38EFE369" w14:textId="77777777" w:rsidTr="00FB42C7">
        <w:trPr>
          <w:cantSplit/>
          <w:trHeight w:val="458"/>
        </w:trPr>
        <w:tc>
          <w:tcPr>
            <w:tcW w:w="851" w:type="dxa"/>
            <w:tcBorders>
              <w:left w:val="single" w:sz="18" w:space="0" w:color="auto"/>
            </w:tcBorders>
            <w:shd w:val="clear" w:color="auto" w:fill="D5DCE4" w:themeFill="text2" w:themeFillTint="33"/>
            <w:vAlign w:val="center"/>
          </w:tcPr>
          <w:p w14:paraId="20FF3736"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8.</w:t>
            </w:r>
          </w:p>
        </w:tc>
        <w:tc>
          <w:tcPr>
            <w:tcW w:w="2268" w:type="dxa"/>
            <w:shd w:val="clear" w:color="auto" w:fill="D5DCE4" w:themeFill="text2" w:themeFillTint="33"/>
            <w:vAlign w:val="center"/>
          </w:tcPr>
          <w:p w14:paraId="79F5CBB6" w14:textId="77777777" w:rsidR="00B9144F" w:rsidRPr="00C05AA8" w:rsidRDefault="00B9144F" w:rsidP="00B9144F">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Stolni tenis</w:t>
            </w:r>
          </w:p>
        </w:tc>
        <w:tc>
          <w:tcPr>
            <w:tcW w:w="1276" w:type="dxa"/>
            <w:tcBorders>
              <w:right w:val="single" w:sz="6" w:space="0" w:color="auto"/>
            </w:tcBorders>
            <w:vAlign w:val="center"/>
          </w:tcPr>
          <w:p w14:paraId="6594EEB0" w14:textId="77777777" w:rsidR="00B9144F" w:rsidRPr="00C05AA8" w:rsidRDefault="00344F3E"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16</w:t>
            </w:r>
          </w:p>
        </w:tc>
        <w:tc>
          <w:tcPr>
            <w:tcW w:w="1136" w:type="dxa"/>
            <w:tcBorders>
              <w:left w:val="single" w:sz="6" w:space="0" w:color="auto"/>
              <w:right w:val="single" w:sz="6" w:space="0" w:color="auto"/>
            </w:tcBorders>
            <w:vAlign w:val="center"/>
          </w:tcPr>
          <w:p w14:paraId="1D95D398"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w:t>
            </w:r>
          </w:p>
        </w:tc>
        <w:tc>
          <w:tcPr>
            <w:tcW w:w="1415" w:type="dxa"/>
            <w:tcBorders>
              <w:left w:val="single" w:sz="6" w:space="0" w:color="auto"/>
              <w:right w:val="single" w:sz="6" w:space="0" w:color="auto"/>
            </w:tcBorders>
            <w:vAlign w:val="center"/>
          </w:tcPr>
          <w:p w14:paraId="17E33926"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35</w:t>
            </w:r>
          </w:p>
        </w:tc>
        <w:tc>
          <w:tcPr>
            <w:tcW w:w="2552" w:type="dxa"/>
            <w:tcBorders>
              <w:left w:val="single" w:sz="6" w:space="0" w:color="auto"/>
              <w:right w:val="single" w:sz="18" w:space="0" w:color="auto"/>
            </w:tcBorders>
            <w:vAlign w:val="center"/>
          </w:tcPr>
          <w:p w14:paraId="031432DC"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Josip Bungić</w:t>
            </w:r>
          </w:p>
        </w:tc>
      </w:tr>
      <w:tr w:rsidR="00B9144F" w:rsidRPr="00C05AA8" w14:paraId="388CB5BF" w14:textId="77777777" w:rsidTr="00FB42C7">
        <w:trPr>
          <w:cantSplit/>
          <w:trHeight w:val="422"/>
        </w:trPr>
        <w:tc>
          <w:tcPr>
            <w:tcW w:w="851" w:type="dxa"/>
            <w:tcBorders>
              <w:left w:val="single" w:sz="18" w:space="0" w:color="auto"/>
            </w:tcBorders>
            <w:shd w:val="clear" w:color="auto" w:fill="D5DCE4" w:themeFill="text2" w:themeFillTint="33"/>
            <w:vAlign w:val="center"/>
          </w:tcPr>
          <w:p w14:paraId="65F4038B"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9.</w:t>
            </w:r>
          </w:p>
        </w:tc>
        <w:tc>
          <w:tcPr>
            <w:tcW w:w="2268" w:type="dxa"/>
            <w:shd w:val="clear" w:color="auto" w:fill="D5DCE4" w:themeFill="text2" w:themeFillTint="33"/>
            <w:vAlign w:val="center"/>
          </w:tcPr>
          <w:p w14:paraId="5D38D884" w14:textId="77777777" w:rsidR="00B9144F" w:rsidRPr="00C05AA8" w:rsidRDefault="00B9144F" w:rsidP="00B9144F">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Ples</w:t>
            </w:r>
          </w:p>
        </w:tc>
        <w:tc>
          <w:tcPr>
            <w:tcW w:w="1276" w:type="dxa"/>
            <w:tcBorders>
              <w:right w:val="single" w:sz="6" w:space="0" w:color="auto"/>
            </w:tcBorders>
            <w:vAlign w:val="center"/>
          </w:tcPr>
          <w:p w14:paraId="68D724CE" w14:textId="77777777" w:rsidR="00B9144F" w:rsidRPr="00C05AA8" w:rsidRDefault="00344F3E"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10</w:t>
            </w:r>
          </w:p>
        </w:tc>
        <w:tc>
          <w:tcPr>
            <w:tcW w:w="1136" w:type="dxa"/>
            <w:tcBorders>
              <w:left w:val="single" w:sz="6" w:space="0" w:color="auto"/>
              <w:right w:val="single" w:sz="6" w:space="0" w:color="auto"/>
            </w:tcBorders>
            <w:vAlign w:val="center"/>
          </w:tcPr>
          <w:p w14:paraId="20ABDF69"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w:t>
            </w:r>
          </w:p>
        </w:tc>
        <w:tc>
          <w:tcPr>
            <w:tcW w:w="1415" w:type="dxa"/>
            <w:tcBorders>
              <w:left w:val="single" w:sz="6" w:space="0" w:color="auto"/>
              <w:right w:val="single" w:sz="6" w:space="0" w:color="auto"/>
            </w:tcBorders>
            <w:vAlign w:val="center"/>
          </w:tcPr>
          <w:p w14:paraId="7CA67A2F"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35</w:t>
            </w:r>
          </w:p>
        </w:tc>
        <w:tc>
          <w:tcPr>
            <w:tcW w:w="2552" w:type="dxa"/>
            <w:tcBorders>
              <w:left w:val="single" w:sz="6" w:space="0" w:color="auto"/>
              <w:right w:val="single" w:sz="18" w:space="0" w:color="auto"/>
            </w:tcBorders>
            <w:vAlign w:val="center"/>
          </w:tcPr>
          <w:p w14:paraId="19AA6260"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Josip Bungić</w:t>
            </w:r>
          </w:p>
        </w:tc>
      </w:tr>
      <w:tr w:rsidR="00B9144F" w:rsidRPr="00C05AA8" w14:paraId="1B54CCFF" w14:textId="77777777" w:rsidTr="00FB42C7">
        <w:trPr>
          <w:cantSplit/>
          <w:trHeight w:val="401"/>
        </w:trPr>
        <w:tc>
          <w:tcPr>
            <w:tcW w:w="851" w:type="dxa"/>
            <w:tcBorders>
              <w:left w:val="single" w:sz="18" w:space="0" w:color="auto"/>
            </w:tcBorders>
            <w:shd w:val="clear" w:color="auto" w:fill="D5DCE4" w:themeFill="text2" w:themeFillTint="33"/>
            <w:vAlign w:val="center"/>
          </w:tcPr>
          <w:p w14:paraId="0925350F"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10.</w:t>
            </w:r>
          </w:p>
        </w:tc>
        <w:tc>
          <w:tcPr>
            <w:tcW w:w="2268" w:type="dxa"/>
            <w:shd w:val="clear" w:color="auto" w:fill="D5DCE4" w:themeFill="text2" w:themeFillTint="33"/>
            <w:vAlign w:val="center"/>
          </w:tcPr>
          <w:p w14:paraId="73713DAA" w14:textId="77777777" w:rsidR="00B9144F" w:rsidRPr="00C05AA8" w:rsidRDefault="00B9144F" w:rsidP="00B9144F">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 xml:space="preserve">Novinarska grupa                 </w:t>
            </w:r>
          </w:p>
        </w:tc>
        <w:tc>
          <w:tcPr>
            <w:tcW w:w="1276" w:type="dxa"/>
            <w:tcBorders>
              <w:right w:val="single" w:sz="6" w:space="0" w:color="auto"/>
            </w:tcBorders>
            <w:vAlign w:val="center"/>
          </w:tcPr>
          <w:p w14:paraId="5A578BF5" w14:textId="77777777" w:rsidR="00B9144F" w:rsidRPr="00C05AA8" w:rsidRDefault="00344F3E"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10</w:t>
            </w:r>
          </w:p>
        </w:tc>
        <w:tc>
          <w:tcPr>
            <w:tcW w:w="1136" w:type="dxa"/>
            <w:tcBorders>
              <w:left w:val="single" w:sz="6" w:space="0" w:color="auto"/>
              <w:right w:val="single" w:sz="6" w:space="0" w:color="auto"/>
            </w:tcBorders>
            <w:vAlign w:val="center"/>
          </w:tcPr>
          <w:p w14:paraId="6BA110BD"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w:t>
            </w:r>
          </w:p>
        </w:tc>
        <w:tc>
          <w:tcPr>
            <w:tcW w:w="1415" w:type="dxa"/>
            <w:tcBorders>
              <w:left w:val="single" w:sz="6" w:space="0" w:color="auto"/>
              <w:right w:val="single" w:sz="6" w:space="0" w:color="auto"/>
            </w:tcBorders>
            <w:vAlign w:val="center"/>
          </w:tcPr>
          <w:p w14:paraId="1D0C2197"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35</w:t>
            </w:r>
          </w:p>
        </w:tc>
        <w:tc>
          <w:tcPr>
            <w:tcW w:w="2552" w:type="dxa"/>
            <w:tcBorders>
              <w:left w:val="single" w:sz="6" w:space="0" w:color="auto"/>
              <w:right w:val="single" w:sz="18" w:space="0" w:color="auto"/>
            </w:tcBorders>
            <w:vAlign w:val="center"/>
          </w:tcPr>
          <w:p w14:paraId="75716C4D"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Tea Kukić</w:t>
            </w:r>
          </w:p>
        </w:tc>
      </w:tr>
      <w:tr w:rsidR="00B9144F" w:rsidRPr="00C05AA8" w14:paraId="3148616A" w14:textId="77777777" w:rsidTr="00FB42C7">
        <w:trPr>
          <w:cantSplit/>
          <w:trHeight w:val="407"/>
        </w:trPr>
        <w:tc>
          <w:tcPr>
            <w:tcW w:w="851" w:type="dxa"/>
            <w:tcBorders>
              <w:left w:val="single" w:sz="18" w:space="0" w:color="auto"/>
            </w:tcBorders>
            <w:shd w:val="clear" w:color="auto" w:fill="D5DCE4" w:themeFill="text2" w:themeFillTint="33"/>
            <w:vAlign w:val="center"/>
          </w:tcPr>
          <w:p w14:paraId="1F491267"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11.</w:t>
            </w:r>
          </w:p>
        </w:tc>
        <w:tc>
          <w:tcPr>
            <w:tcW w:w="2268" w:type="dxa"/>
            <w:shd w:val="clear" w:color="auto" w:fill="D5DCE4" w:themeFill="text2" w:themeFillTint="33"/>
            <w:vAlign w:val="center"/>
          </w:tcPr>
          <w:p w14:paraId="5153C2FF" w14:textId="77777777" w:rsidR="00B9144F" w:rsidRPr="00C05AA8" w:rsidRDefault="00B9144F" w:rsidP="00B9144F">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Velika ritmika</w:t>
            </w:r>
          </w:p>
        </w:tc>
        <w:tc>
          <w:tcPr>
            <w:tcW w:w="1276" w:type="dxa"/>
            <w:tcBorders>
              <w:right w:val="single" w:sz="6" w:space="0" w:color="auto"/>
            </w:tcBorders>
            <w:vAlign w:val="center"/>
          </w:tcPr>
          <w:p w14:paraId="156C98B7" w14:textId="77777777" w:rsidR="00B9144F" w:rsidRPr="00C05AA8" w:rsidRDefault="00344F3E"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12</w:t>
            </w:r>
          </w:p>
        </w:tc>
        <w:tc>
          <w:tcPr>
            <w:tcW w:w="1136" w:type="dxa"/>
            <w:tcBorders>
              <w:left w:val="single" w:sz="6" w:space="0" w:color="auto"/>
              <w:right w:val="single" w:sz="6" w:space="0" w:color="auto"/>
            </w:tcBorders>
            <w:vAlign w:val="center"/>
          </w:tcPr>
          <w:p w14:paraId="022B636D" w14:textId="77777777" w:rsidR="00B9144F" w:rsidRPr="00C05AA8" w:rsidRDefault="00344F3E"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2</w:t>
            </w:r>
          </w:p>
        </w:tc>
        <w:tc>
          <w:tcPr>
            <w:tcW w:w="1415" w:type="dxa"/>
            <w:tcBorders>
              <w:left w:val="single" w:sz="6" w:space="0" w:color="auto"/>
              <w:right w:val="single" w:sz="6" w:space="0" w:color="auto"/>
            </w:tcBorders>
            <w:vAlign w:val="center"/>
          </w:tcPr>
          <w:p w14:paraId="5591EFE3" w14:textId="77777777" w:rsidR="00B9144F" w:rsidRPr="00C05AA8" w:rsidRDefault="00344F3E"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70</w:t>
            </w:r>
          </w:p>
        </w:tc>
        <w:tc>
          <w:tcPr>
            <w:tcW w:w="2552" w:type="dxa"/>
            <w:tcBorders>
              <w:left w:val="single" w:sz="6" w:space="0" w:color="auto"/>
              <w:right w:val="single" w:sz="18" w:space="0" w:color="auto"/>
            </w:tcBorders>
            <w:vAlign w:val="center"/>
          </w:tcPr>
          <w:p w14:paraId="5AACC682"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Nikolina Mance</w:t>
            </w:r>
          </w:p>
        </w:tc>
      </w:tr>
      <w:tr w:rsidR="00B9144F" w:rsidRPr="00C05AA8" w14:paraId="32DF5E9B" w14:textId="77777777" w:rsidTr="00FB42C7">
        <w:trPr>
          <w:cantSplit/>
          <w:trHeight w:val="407"/>
        </w:trPr>
        <w:tc>
          <w:tcPr>
            <w:tcW w:w="851" w:type="dxa"/>
            <w:tcBorders>
              <w:left w:val="single" w:sz="18" w:space="0" w:color="auto"/>
            </w:tcBorders>
            <w:shd w:val="clear" w:color="auto" w:fill="D5DCE4" w:themeFill="text2" w:themeFillTint="33"/>
            <w:vAlign w:val="center"/>
          </w:tcPr>
          <w:p w14:paraId="40CDE079"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12.</w:t>
            </w:r>
          </w:p>
        </w:tc>
        <w:tc>
          <w:tcPr>
            <w:tcW w:w="2268" w:type="dxa"/>
            <w:shd w:val="clear" w:color="auto" w:fill="D5DCE4" w:themeFill="text2" w:themeFillTint="33"/>
            <w:vAlign w:val="center"/>
          </w:tcPr>
          <w:p w14:paraId="352947F1" w14:textId="77777777" w:rsidR="00B9144F" w:rsidRPr="00C05AA8" w:rsidRDefault="00B9144F" w:rsidP="00B9144F">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Dramska skupina</w:t>
            </w:r>
          </w:p>
        </w:tc>
        <w:tc>
          <w:tcPr>
            <w:tcW w:w="1276" w:type="dxa"/>
            <w:tcBorders>
              <w:right w:val="single" w:sz="6" w:space="0" w:color="auto"/>
            </w:tcBorders>
            <w:vAlign w:val="center"/>
          </w:tcPr>
          <w:p w14:paraId="0BB9B50E" w14:textId="77777777" w:rsidR="00B9144F" w:rsidRPr="00C05AA8" w:rsidRDefault="00344F3E"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8</w:t>
            </w:r>
          </w:p>
        </w:tc>
        <w:tc>
          <w:tcPr>
            <w:tcW w:w="1136" w:type="dxa"/>
            <w:tcBorders>
              <w:left w:val="single" w:sz="6" w:space="0" w:color="auto"/>
              <w:right w:val="single" w:sz="6" w:space="0" w:color="auto"/>
            </w:tcBorders>
            <w:vAlign w:val="center"/>
          </w:tcPr>
          <w:p w14:paraId="6E639F04"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w:t>
            </w:r>
          </w:p>
        </w:tc>
        <w:tc>
          <w:tcPr>
            <w:tcW w:w="1415" w:type="dxa"/>
            <w:tcBorders>
              <w:left w:val="single" w:sz="6" w:space="0" w:color="auto"/>
              <w:right w:val="single" w:sz="6" w:space="0" w:color="auto"/>
            </w:tcBorders>
            <w:vAlign w:val="center"/>
          </w:tcPr>
          <w:p w14:paraId="7ED860D9"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35</w:t>
            </w:r>
          </w:p>
        </w:tc>
        <w:tc>
          <w:tcPr>
            <w:tcW w:w="2552" w:type="dxa"/>
            <w:tcBorders>
              <w:left w:val="single" w:sz="6" w:space="0" w:color="auto"/>
              <w:right w:val="single" w:sz="18" w:space="0" w:color="auto"/>
            </w:tcBorders>
            <w:vAlign w:val="center"/>
          </w:tcPr>
          <w:p w14:paraId="4E086389"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Renata Mihalić Dobrić</w:t>
            </w:r>
          </w:p>
        </w:tc>
      </w:tr>
      <w:tr w:rsidR="00B9144F" w:rsidRPr="00C05AA8" w14:paraId="3180A021" w14:textId="77777777" w:rsidTr="00FB42C7">
        <w:trPr>
          <w:cantSplit/>
          <w:trHeight w:val="407"/>
        </w:trPr>
        <w:tc>
          <w:tcPr>
            <w:tcW w:w="851" w:type="dxa"/>
            <w:tcBorders>
              <w:left w:val="single" w:sz="18" w:space="0" w:color="auto"/>
            </w:tcBorders>
            <w:shd w:val="clear" w:color="auto" w:fill="D5DCE4" w:themeFill="text2" w:themeFillTint="33"/>
            <w:vAlign w:val="center"/>
          </w:tcPr>
          <w:p w14:paraId="3E3D2000"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13.</w:t>
            </w:r>
          </w:p>
        </w:tc>
        <w:tc>
          <w:tcPr>
            <w:tcW w:w="2268" w:type="dxa"/>
            <w:shd w:val="clear" w:color="auto" w:fill="D5DCE4" w:themeFill="text2" w:themeFillTint="33"/>
            <w:vAlign w:val="center"/>
          </w:tcPr>
          <w:p w14:paraId="4A01629C" w14:textId="77777777" w:rsidR="00B9144F" w:rsidRPr="00C05AA8" w:rsidRDefault="00B9144F" w:rsidP="00B9144F">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Klub mladih tehničara</w:t>
            </w:r>
          </w:p>
        </w:tc>
        <w:tc>
          <w:tcPr>
            <w:tcW w:w="1276" w:type="dxa"/>
            <w:tcBorders>
              <w:right w:val="single" w:sz="6" w:space="0" w:color="auto"/>
            </w:tcBorders>
            <w:vAlign w:val="center"/>
          </w:tcPr>
          <w:p w14:paraId="3230E6DF" w14:textId="77777777" w:rsidR="00B9144F" w:rsidRPr="00C05AA8" w:rsidRDefault="00344F3E"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12</w:t>
            </w:r>
          </w:p>
        </w:tc>
        <w:tc>
          <w:tcPr>
            <w:tcW w:w="1136" w:type="dxa"/>
            <w:tcBorders>
              <w:left w:val="single" w:sz="6" w:space="0" w:color="auto"/>
              <w:right w:val="single" w:sz="6" w:space="0" w:color="auto"/>
            </w:tcBorders>
            <w:vAlign w:val="center"/>
          </w:tcPr>
          <w:p w14:paraId="1915B794" w14:textId="77777777" w:rsidR="00B9144F" w:rsidRPr="00C05AA8" w:rsidRDefault="00344F3E"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2</w:t>
            </w:r>
          </w:p>
        </w:tc>
        <w:tc>
          <w:tcPr>
            <w:tcW w:w="1415" w:type="dxa"/>
            <w:tcBorders>
              <w:left w:val="single" w:sz="6" w:space="0" w:color="auto"/>
              <w:right w:val="single" w:sz="6" w:space="0" w:color="auto"/>
            </w:tcBorders>
            <w:vAlign w:val="center"/>
          </w:tcPr>
          <w:p w14:paraId="713075F0" w14:textId="77777777" w:rsidR="00B9144F" w:rsidRPr="00C05AA8" w:rsidRDefault="00344F3E"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70</w:t>
            </w:r>
          </w:p>
        </w:tc>
        <w:tc>
          <w:tcPr>
            <w:tcW w:w="2552" w:type="dxa"/>
            <w:tcBorders>
              <w:left w:val="single" w:sz="6" w:space="0" w:color="auto"/>
              <w:right w:val="single" w:sz="18" w:space="0" w:color="auto"/>
            </w:tcBorders>
            <w:vAlign w:val="center"/>
          </w:tcPr>
          <w:p w14:paraId="6B297BD6"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Marta Jagačić</w:t>
            </w:r>
          </w:p>
        </w:tc>
      </w:tr>
      <w:tr w:rsidR="00B9144F" w:rsidRPr="00C05AA8" w14:paraId="6E4D9317" w14:textId="77777777" w:rsidTr="00FB42C7">
        <w:trPr>
          <w:cantSplit/>
        </w:trPr>
        <w:tc>
          <w:tcPr>
            <w:tcW w:w="851" w:type="dxa"/>
            <w:tcBorders>
              <w:left w:val="single" w:sz="18" w:space="0" w:color="auto"/>
            </w:tcBorders>
            <w:shd w:val="clear" w:color="auto" w:fill="D5DCE4" w:themeFill="text2" w:themeFillTint="33"/>
            <w:vAlign w:val="center"/>
          </w:tcPr>
          <w:p w14:paraId="2E8BCE4F"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14.</w:t>
            </w:r>
          </w:p>
        </w:tc>
        <w:tc>
          <w:tcPr>
            <w:tcW w:w="2268" w:type="dxa"/>
            <w:shd w:val="clear" w:color="auto" w:fill="D5DCE4" w:themeFill="text2" w:themeFillTint="33"/>
            <w:vAlign w:val="center"/>
          </w:tcPr>
          <w:p w14:paraId="447668A4" w14:textId="77777777" w:rsidR="00B9144F" w:rsidRPr="00C05AA8" w:rsidRDefault="00B9144F" w:rsidP="00B9144F">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Modelari</w:t>
            </w:r>
          </w:p>
        </w:tc>
        <w:tc>
          <w:tcPr>
            <w:tcW w:w="1276" w:type="dxa"/>
            <w:tcBorders>
              <w:right w:val="single" w:sz="6" w:space="0" w:color="auto"/>
            </w:tcBorders>
            <w:vAlign w:val="center"/>
          </w:tcPr>
          <w:p w14:paraId="0D994169" w14:textId="77777777" w:rsidR="00B9144F" w:rsidRPr="00C05AA8" w:rsidRDefault="00344F3E"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10</w:t>
            </w:r>
          </w:p>
        </w:tc>
        <w:tc>
          <w:tcPr>
            <w:tcW w:w="1136" w:type="dxa"/>
            <w:tcBorders>
              <w:left w:val="single" w:sz="6" w:space="0" w:color="auto"/>
              <w:right w:val="single" w:sz="6" w:space="0" w:color="auto"/>
            </w:tcBorders>
            <w:vAlign w:val="center"/>
          </w:tcPr>
          <w:p w14:paraId="4B6F06DA"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w:t>
            </w:r>
          </w:p>
        </w:tc>
        <w:tc>
          <w:tcPr>
            <w:tcW w:w="1415" w:type="dxa"/>
            <w:tcBorders>
              <w:left w:val="single" w:sz="6" w:space="0" w:color="auto"/>
              <w:right w:val="single" w:sz="6" w:space="0" w:color="auto"/>
            </w:tcBorders>
            <w:vAlign w:val="center"/>
          </w:tcPr>
          <w:p w14:paraId="7D66AB63"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35</w:t>
            </w:r>
          </w:p>
        </w:tc>
        <w:tc>
          <w:tcPr>
            <w:tcW w:w="2552" w:type="dxa"/>
            <w:tcBorders>
              <w:left w:val="single" w:sz="6" w:space="0" w:color="auto"/>
              <w:right w:val="single" w:sz="18" w:space="0" w:color="auto"/>
            </w:tcBorders>
            <w:vAlign w:val="center"/>
          </w:tcPr>
          <w:p w14:paraId="66C9FF21"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Marta Jagačić</w:t>
            </w:r>
          </w:p>
        </w:tc>
      </w:tr>
      <w:tr w:rsidR="00B9144F" w:rsidRPr="00C05AA8" w14:paraId="2C3D9203" w14:textId="77777777" w:rsidTr="00405672">
        <w:trPr>
          <w:cantSplit/>
        </w:trPr>
        <w:tc>
          <w:tcPr>
            <w:tcW w:w="851" w:type="dxa"/>
            <w:tcBorders>
              <w:left w:val="single" w:sz="18" w:space="0" w:color="auto"/>
            </w:tcBorders>
            <w:shd w:val="clear" w:color="auto" w:fill="D5DCE4" w:themeFill="text2" w:themeFillTint="33"/>
            <w:vAlign w:val="center"/>
          </w:tcPr>
          <w:p w14:paraId="3110CE18"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15.</w:t>
            </w:r>
          </w:p>
        </w:tc>
        <w:tc>
          <w:tcPr>
            <w:tcW w:w="2268" w:type="dxa"/>
            <w:shd w:val="clear" w:color="auto" w:fill="D5DCE4" w:themeFill="text2" w:themeFillTint="33"/>
            <w:vAlign w:val="center"/>
          </w:tcPr>
          <w:p w14:paraId="6CBF488E" w14:textId="77777777" w:rsidR="00B9144F" w:rsidRPr="00C05AA8" w:rsidRDefault="00B9144F" w:rsidP="00B9144F">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i/>
                <w:sz w:val="24"/>
                <w:szCs w:val="24"/>
                <w:lang w:eastAsia="hr-HR"/>
              </w:rPr>
              <w:t>Web</w:t>
            </w:r>
            <w:r w:rsidRPr="00C05AA8">
              <w:rPr>
                <w:rFonts w:ascii="Times New Roman" w:eastAsia="Times New Roman" w:hAnsi="Times New Roman" w:cs="Times New Roman"/>
                <w:b/>
                <w:sz w:val="24"/>
                <w:szCs w:val="24"/>
                <w:lang w:eastAsia="hr-HR"/>
              </w:rPr>
              <w:t xml:space="preserve">-stranica škole i </w:t>
            </w:r>
            <w:r w:rsidRPr="00C05AA8">
              <w:rPr>
                <w:rFonts w:ascii="Times New Roman" w:eastAsia="Times New Roman" w:hAnsi="Times New Roman" w:cs="Times New Roman"/>
                <w:b/>
                <w:i/>
                <w:sz w:val="24"/>
                <w:szCs w:val="24"/>
                <w:lang w:eastAsia="hr-HR"/>
              </w:rPr>
              <w:t>web-</w:t>
            </w:r>
            <w:r w:rsidRPr="00C05AA8">
              <w:rPr>
                <w:rFonts w:ascii="Times New Roman" w:eastAsia="Times New Roman" w:hAnsi="Times New Roman" w:cs="Times New Roman"/>
                <w:b/>
                <w:sz w:val="24"/>
                <w:szCs w:val="24"/>
                <w:lang w:eastAsia="hr-HR"/>
              </w:rPr>
              <w:t>grupa</w:t>
            </w:r>
          </w:p>
        </w:tc>
        <w:tc>
          <w:tcPr>
            <w:tcW w:w="1276" w:type="dxa"/>
            <w:tcBorders>
              <w:right w:val="single" w:sz="6" w:space="0" w:color="auto"/>
            </w:tcBorders>
            <w:vAlign w:val="center"/>
          </w:tcPr>
          <w:p w14:paraId="014F67A0" w14:textId="77777777" w:rsidR="00B9144F" w:rsidRPr="00C05AA8" w:rsidRDefault="00344F3E"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10</w:t>
            </w:r>
          </w:p>
        </w:tc>
        <w:tc>
          <w:tcPr>
            <w:tcW w:w="1136" w:type="dxa"/>
            <w:tcBorders>
              <w:left w:val="single" w:sz="6" w:space="0" w:color="auto"/>
              <w:right w:val="single" w:sz="6" w:space="0" w:color="auto"/>
            </w:tcBorders>
            <w:vAlign w:val="center"/>
          </w:tcPr>
          <w:p w14:paraId="5E47184D"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w:t>
            </w:r>
          </w:p>
        </w:tc>
        <w:tc>
          <w:tcPr>
            <w:tcW w:w="1415" w:type="dxa"/>
            <w:tcBorders>
              <w:left w:val="single" w:sz="6" w:space="0" w:color="auto"/>
              <w:right w:val="single" w:sz="6" w:space="0" w:color="auto"/>
            </w:tcBorders>
            <w:vAlign w:val="center"/>
          </w:tcPr>
          <w:p w14:paraId="687C1E22"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35</w:t>
            </w:r>
          </w:p>
        </w:tc>
        <w:tc>
          <w:tcPr>
            <w:tcW w:w="2552" w:type="dxa"/>
            <w:tcBorders>
              <w:left w:val="single" w:sz="6" w:space="0" w:color="auto"/>
              <w:right w:val="single" w:sz="18" w:space="0" w:color="auto"/>
            </w:tcBorders>
            <w:vAlign w:val="center"/>
          </w:tcPr>
          <w:p w14:paraId="7C9CF3B0"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Zvijezdan Dabac</w:t>
            </w:r>
          </w:p>
        </w:tc>
      </w:tr>
      <w:tr w:rsidR="00B9144F" w:rsidRPr="00C05AA8" w14:paraId="23634333" w14:textId="77777777" w:rsidTr="00405672">
        <w:trPr>
          <w:cantSplit/>
          <w:trHeight w:val="525"/>
        </w:trPr>
        <w:tc>
          <w:tcPr>
            <w:tcW w:w="851" w:type="dxa"/>
            <w:tcBorders>
              <w:left w:val="single" w:sz="18" w:space="0" w:color="auto"/>
            </w:tcBorders>
            <w:shd w:val="clear" w:color="auto" w:fill="D5DCE4" w:themeFill="text2" w:themeFillTint="33"/>
            <w:vAlign w:val="center"/>
          </w:tcPr>
          <w:p w14:paraId="5117464B"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16.</w:t>
            </w:r>
          </w:p>
        </w:tc>
        <w:tc>
          <w:tcPr>
            <w:tcW w:w="2268" w:type="dxa"/>
            <w:shd w:val="clear" w:color="auto" w:fill="D5DCE4" w:themeFill="text2" w:themeFillTint="33"/>
            <w:vAlign w:val="center"/>
          </w:tcPr>
          <w:p w14:paraId="04F096D9" w14:textId="77777777" w:rsidR="00B9144F" w:rsidRPr="00C05AA8" w:rsidRDefault="00B9144F" w:rsidP="00B9144F">
            <w:pPr>
              <w:spacing w:after="0" w:line="240" w:lineRule="auto"/>
              <w:rPr>
                <w:rFonts w:ascii="Times New Roman" w:eastAsia="Times New Roman" w:hAnsi="Times New Roman" w:cs="Times New Roman"/>
                <w:b/>
                <w:sz w:val="24"/>
                <w:szCs w:val="24"/>
                <w:lang w:eastAsia="hr-HR"/>
              </w:rPr>
            </w:pPr>
            <w:proofErr w:type="spellStart"/>
            <w:r w:rsidRPr="00C05AA8">
              <w:rPr>
                <w:rFonts w:ascii="Times New Roman" w:eastAsia="Times New Roman" w:hAnsi="Times New Roman" w:cs="Times New Roman"/>
                <w:b/>
                <w:sz w:val="24"/>
                <w:szCs w:val="24"/>
                <w:lang w:eastAsia="hr-HR"/>
              </w:rPr>
              <w:t>Japanoljupci</w:t>
            </w:r>
            <w:proofErr w:type="spellEnd"/>
          </w:p>
        </w:tc>
        <w:tc>
          <w:tcPr>
            <w:tcW w:w="1276" w:type="dxa"/>
            <w:tcBorders>
              <w:right w:val="single" w:sz="6" w:space="0" w:color="auto"/>
            </w:tcBorders>
            <w:vAlign w:val="center"/>
          </w:tcPr>
          <w:p w14:paraId="1CD7B004"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9</w:t>
            </w:r>
          </w:p>
        </w:tc>
        <w:tc>
          <w:tcPr>
            <w:tcW w:w="1136" w:type="dxa"/>
            <w:tcBorders>
              <w:left w:val="single" w:sz="6" w:space="0" w:color="auto"/>
              <w:right w:val="single" w:sz="6" w:space="0" w:color="auto"/>
            </w:tcBorders>
            <w:vAlign w:val="center"/>
          </w:tcPr>
          <w:p w14:paraId="1988513D"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w:t>
            </w:r>
          </w:p>
        </w:tc>
        <w:tc>
          <w:tcPr>
            <w:tcW w:w="1415" w:type="dxa"/>
            <w:tcBorders>
              <w:left w:val="single" w:sz="6" w:space="0" w:color="auto"/>
              <w:right w:val="single" w:sz="6" w:space="0" w:color="auto"/>
            </w:tcBorders>
            <w:vAlign w:val="center"/>
          </w:tcPr>
          <w:p w14:paraId="1DA14516"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35</w:t>
            </w:r>
          </w:p>
        </w:tc>
        <w:tc>
          <w:tcPr>
            <w:tcW w:w="2552" w:type="dxa"/>
            <w:tcBorders>
              <w:left w:val="single" w:sz="6" w:space="0" w:color="auto"/>
              <w:right w:val="single" w:sz="18" w:space="0" w:color="auto"/>
            </w:tcBorders>
            <w:vAlign w:val="center"/>
          </w:tcPr>
          <w:p w14:paraId="4EE4321C" w14:textId="77777777" w:rsidR="00B9144F" w:rsidRPr="00C05AA8" w:rsidRDefault="00B9144F" w:rsidP="00B914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Mateja Šarić</w:t>
            </w:r>
          </w:p>
        </w:tc>
      </w:tr>
    </w:tbl>
    <w:p w14:paraId="3215CC00" w14:textId="77777777" w:rsidR="000143F2" w:rsidRPr="00C05AA8" w:rsidRDefault="000143F2" w:rsidP="000143F2">
      <w:pPr>
        <w:spacing w:after="0" w:line="240" w:lineRule="auto"/>
        <w:jc w:val="both"/>
        <w:rPr>
          <w:rFonts w:ascii="Times New Roman" w:eastAsia="Times New Roman" w:hAnsi="Times New Roman" w:cs="Times New Roman"/>
          <w:sz w:val="24"/>
          <w:szCs w:val="24"/>
          <w:lang w:eastAsia="hr-HR"/>
        </w:rPr>
      </w:pPr>
    </w:p>
    <w:p w14:paraId="093FF8FD" w14:textId="77777777" w:rsidR="00D04BCC" w:rsidRPr="00C05AA8" w:rsidRDefault="000143F2" w:rsidP="000143F2">
      <w:pPr>
        <w:spacing w:after="0" w:line="240" w:lineRule="auto"/>
        <w:ind w:left="180"/>
        <w:jc w:val="both"/>
        <w:rPr>
          <w:rFonts w:ascii="Times New Roman" w:eastAsia="Times New Roman" w:hAnsi="Times New Roman" w:cs="Times New Roman"/>
          <w:sz w:val="24"/>
          <w:szCs w:val="24"/>
          <w:lang w:eastAsia="hr-HR"/>
        </w:rPr>
      </w:pPr>
      <w:r w:rsidRPr="00C05AA8">
        <w:rPr>
          <w:rFonts w:ascii="Times New Roman" w:eastAsia="Times New Roman" w:hAnsi="Times New Roman" w:cs="Times New Roman"/>
          <w:b/>
          <w:sz w:val="24"/>
          <w:szCs w:val="24"/>
          <w:lang w:eastAsia="hr-HR"/>
        </w:rPr>
        <w:t>Napomena</w:t>
      </w:r>
      <w:r w:rsidRPr="00C05AA8">
        <w:rPr>
          <w:rFonts w:ascii="Times New Roman" w:eastAsia="Times New Roman" w:hAnsi="Times New Roman" w:cs="Times New Roman"/>
          <w:sz w:val="24"/>
          <w:szCs w:val="24"/>
          <w:lang w:eastAsia="hr-HR"/>
        </w:rPr>
        <w:t xml:space="preserve">: </w:t>
      </w:r>
      <w:r w:rsidR="00D04BCC" w:rsidRPr="00C05AA8">
        <w:rPr>
          <w:rFonts w:ascii="Times New Roman" w:eastAsia="Times New Roman" w:hAnsi="Times New Roman" w:cs="Times New Roman"/>
          <w:sz w:val="24"/>
          <w:szCs w:val="24"/>
          <w:lang w:eastAsia="hr-HR"/>
        </w:rPr>
        <w:t>Sve i</w:t>
      </w:r>
      <w:r w:rsidRPr="00C05AA8">
        <w:rPr>
          <w:rFonts w:ascii="Times New Roman" w:eastAsia="Times New Roman" w:hAnsi="Times New Roman" w:cs="Times New Roman"/>
          <w:sz w:val="24"/>
          <w:szCs w:val="24"/>
          <w:lang w:eastAsia="hr-HR"/>
        </w:rPr>
        <w:t>zvannastavne aktivnosti organiziraju se u okviru redovnog</w:t>
      </w:r>
      <w:r w:rsidRPr="00C05AA8">
        <w:rPr>
          <w:rFonts w:ascii="Times New Roman" w:eastAsia="Times New Roman" w:hAnsi="Times New Roman" w:cs="Times New Roman"/>
          <w:b/>
          <w:sz w:val="24"/>
          <w:szCs w:val="24"/>
          <w:lang w:eastAsia="hr-HR"/>
        </w:rPr>
        <w:t xml:space="preserve"> </w:t>
      </w:r>
      <w:r w:rsidRPr="00C05AA8">
        <w:rPr>
          <w:rFonts w:ascii="Times New Roman" w:eastAsia="Times New Roman" w:hAnsi="Times New Roman" w:cs="Times New Roman"/>
          <w:sz w:val="24"/>
          <w:szCs w:val="24"/>
          <w:lang w:eastAsia="hr-HR"/>
        </w:rPr>
        <w:t>rasporeda sati i usklađene su s o</w:t>
      </w:r>
      <w:r w:rsidR="0082477E" w:rsidRPr="00C05AA8">
        <w:rPr>
          <w:rFonts w:ascii="Times New Roman" w:eastAsia="Times New Roman" w:hAnsi="Times New Roman" w:cs="Times New Roman"/>
          <w:sz w:val="24"/>
          <w:szCs w:val="24"/>
          <w:lang w:eastAsia="hr-HR"/>
        </w:rPr>
        <w:t>rganizir</w:t>
      </w:r>
      <w:r w:rsidR="00D04BCC" w:rsidRPr="00C05AA8">
        <w:rPr>
          <w:rFonts w:ascii="Times New Roman" w:eastAsia="Times New Roman" w:hAnsi="Times New Roman" w:cs="Times New Roman"/>
          <w:sz w:val="24"/>
          <w:szCs w:val="24"/>
          <w:lang w:eastAsia="hr-HR"/>
        </w:rPr>
        <w:t>anim prijevozom učenika</w:t>
      </w:r>
      <w:r w:rsidR="006665CC" w:rsidRPr="00C05AA8">
        <w:rPr>
          <w:rFonts w:ascii="Times New Roman" w:eastAsia="Times New Roman" w:hAnsi="Times New Roman" w:cs="Times New Roman"/>
          <w:sz w:val="24"/>
          <w:szCs w:val="24"/>
          <w:lang w:eastAsia="hr-HR"/>
        </w:rPr>
        <w:t>.</w:t>
      </w:r>
    </w:p>
    <w:p w14:paraId="763FC558" w14:textId="77777777" w:rsidR="00D04BCC" w:rsidRPr="00C05AA8" w:rsidRDefault="00D04BCC" w:rsidP="000143F2">
      <w:pPr>
        <w:spacing w:after="0" w:line="240" w:lineRule="auto"/>
        <w:ind w:left="180"/>
        <w:jc w:val="both"/>
        <w:rPr>
          <w:rFonts w:ascii="Times New Roman" w:eastAsia="Times New Roman" w:hAnsi="Times New Roman" w:cs="Times New Roman"/>
          <w:sz w:val="24"/>
          <w:szCs w:val="24"/>
          <w:lang w:eastAsia="hr-HR"/>
        </w:rPr>
      </w:pPr>
    </w:p>
    <w:p w14:paraId="0782AD18" w14:textId="77777777" w:rsidR="006C5F38" w:rsidRPr="00502B4F" w:rsidRDefault="00D04BCC" w:rsidP="00502B4F">
      <w:pPr>
        <w:spacing w:after="0" w:line="240" w:lineRule="auto"/>
        <w:ind w:left="180"/>
        <w:jc w:val="both"/>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Svi izvedbeni planovi i načini vrednovanja popisanih izvannastavnih aktivnosti nalaze se kod učitelja voditelja i dani su na uvid ravnateljici Škole te su privitak ovom Školskom </w:t>
      </w:r>
      <w:proofErr w:type="spellStart"/>
      <w:r w:rsidRPr="00C05AA8">
        <w:rPr>
          <w:rFonts w:ascii="Times New Roman" w:eastAsia="Times New Roman" w:hAnsi="Times New Roman" w:cs="Times New Roman"/>
          <w:sz w:val="24"/>
          <w:szCs w:val="24"/>
          <w:lang w:eastAsia="hr-HR"/>
        </w:rPr>
        <w:t>kurikulu</w:t>
      </w:r>
      <w:proofErr w:type="spellEnd"/>
      <w:r w:rsidR="002D7C57" w:rsidRPr="00C05AA8">
        <w:rPr>
          <w:rFonts w:ascii="Times New Roman" w:eastAsia="Times New Roman" w:hAnsi="Times New Roman" w:cs="Times New Roman"/>
          <w:sz w:val="24"/>
          <w:szCs w:val="24"/>
          <w:lang w:eastAsia="hr-HR"/>
        </w:rPr>
        <w:t>.</w:t>
      </w:r>
    </w:p>
    <w:p w14:paraId="3B372964" w14:textId="77777777" w:rsidR="006C5F38" w:rsidRPr="00C05AA8" w:rsidRDefault="006C5F38" w:rsidP="000143F2">
      <w:pPr>
        <w:spacing w:after="0" w:line="240" w:lineRule="auto"/>
        <w:jc w:val="both"/>
        <w:rPr>
          <w:rFonts w:ascii="Times New Roman" w:eastAsia="Times New Roman" w:hAnsi="Times New Roman" w:cs="Times New Roman"/>
          <w:b/>
          <w:bCs/>
          <w:color w:val="FF0000"/>
          <w:sz w:val="32"/>
          <w:szCs w:val="24"/>
          <w:lang w:eastAsia="hr-HR"/>
        </w:rPr>
      </w:pPr>
    </w:p>
    <w:p w14:paraId="4E3BB998" w14:textId="77777777" w:rsidR="003246D0" w:rsidRPr="00C05AA8" w:rsidRDefault="003246D0" w:rsidP="000143F2">
      <w:pPr>
        <w:spacing w:after="0" w:line="240" w:lineRule="auto"/>
        <w:jc w:val="both"/>
        <w:rPr>
          <w:rFonts w:ascii="Times New Roman" w:eastAsia="Times New Roman" w:hAnsi="Times New Roman" w:cs="Times New Roman"/>
          <w:b/>
          <w:bCs/>
          <w:color w:val="FF0000"/>
          <w:sz w:val="32"/>
          <w:szCs w:val="24"/>
          <w:lang w:eastAsia="hr-HR"/>
        </w:rPr>
      </w:pPr>
    </w:p>
    <w:p w14:paraId="644BD502" w14:textId="77777777" w:rsidR="00501D93" w:rsidRPr="00C05AA8" w:rsidRDefault="006665CC" w:rsidP="000143F2">
      <w:pPr>
        <w:spacing w:after="0" w:line="240" w:lineRule="auto"/>
        <w:jc w:val="both"/>
        <w:rPr>
          <w:rFonts w:ascii="Times New Roman" w:eastAsia="Times New Roman" w:hAnsi="Times New Roman" w:cs="Times New Roman"/>
          <w:b/>
          <w:bCs/>
          <w:color w:val="FF0000"/>
          <w:sz w:val="32"/>
          <w:szCs w:val="24"/>
          <w:lang w:eastAsia="hr-HR"/>
        </w:rPr>
      </w:pPr>
      <w:r w:rsidRPr="00C05AA8">
        <w:rPr>
          <w:rFonts w:ascii="Times New Roman" w:eastAsia="Times New Roman" w:hAnsi="Times New Roman" w:cs="Times New Roman"/>
          <w:b/>
          <w:bCs/>
          <w:color w:val="FF0000"/>
          <w:sz w:val="32"/>
          <w:szCs w:val="24"/>
          <w:lang w:eastAsia="hr-HR"/>
        </w:rPr>
        <w:t>RAZREDNA NASTAVA</w:t>
      </w:r>
    </w:p>
    <w:p w14:paraId="4C3790EE" w14:textId="77777777" w:rsidR="00350385" w:rsidRPr="00C05AA8" w:rsidRDefault="00F01DC7" w:rsidP="000143F2">
      <w:pPr>
        <w:spacing w:after="0" w:line="240" w:lineRule="auto"/>
        <w:jc w:val="both"/>
        <w:rPr>
          <w:rFonts w:ascii="Times New Roman" w:eastAsia="Times New Roman" w:hAnsi="Times New Roman" w:cs="Times New Roman"/>
          <w:b/>
          <w:bCs/>
          <w:sz w:val="24"/>
          <w:szCs w:val="24"/>
          <w:lang w:eastAsia="hr-HR"/>
        </w:rPr>
      </w:pPr>
      <w:r w:rsidRPr="00C05AA8">
        <w:rPr>
          <w:rFonts w:ascii="Times New Roman" w:eastAsia="Times New Roman" w:hAnsi="Times New Roman" w:cs="Times New Roman"/>
          <w:b/>
          <w:bCs/>
          <w:sz w:val="24"/>
          <w:szCs w:val="24"/>
          <w:lang w:eastAsia="hr-HR"/>
        </w:rPr>
        <w:t xml:space="preserve">                                         </w:t>
      </w:r>
    </w:p>
    <w:p w14:paraId="0ABFE72F" w14:textId="77777777" w:rsidR="00F01DC7" w:rsidRPr="00C05AA8" w:rsidRDefault="00350385" w:rsidP="000143F2">
      <w:pPr>
        <w:spacing w:after="0" w:line="240" w:lineRule="auto"/>
        <w:jc w:val="both"/>
        <w:rPr>
          <w:rFonts w:ascii="Times New Roman" w:eastAsia="Times New Roman" w:hAnsi="Times New Roman" w:cs="Times New Roman"/>
          <w:b/>
          <w:bCs/>
          <w:sz w:val="24"/>
          <w:szCs w:val="24"/>
          <w:lang w:eastAsia="hr-HR"/>
        </w:rPr>
      </w:pPr>
      <w:r w:rsidRPr="00C05AA8">
        <w:rPr>
          <w:rFonts w:ascii="Times New Roman" w:eastAsia="Times New Roman" w:hAnsi="Times New Roman" w:cs="Times New Roman"/>
          <w:b/>
          <w:bCs/>
          <w:sz w:val="24"/>
          <w:szCs w:val="24"/>
          <w:lang w:eastAsia="hr-HR"/>
        </w:rPr>
        <w:t xml:space="preserve">                                    </w:t>
      </w:r>
      <w:r w:rsidR="00F01DC7" w:rsidRPr="00C05AA8">
        <w:rPr>
          <w:rFonts w:ascii="Times New Roman" w:eastAsia="Times New Roman" w:hAnsi="Times New Roman" w:cs="Times New Roman"/>
          <w:b/>
          <w:bCs/>
          <w:sz w:val="24"/>
          <w:szCs w:val="24"/>
          <w:lang w:eastAsia="hr-HR"/>
        </w:rPr>
        <w:t xml:space="preserve">  </w:t>
      </w:r>
      <w:r w:rsidR="00F01DC7" w:rsidRPr="00C05AA8">
        <w:rPr>
          <w:rFonts w:ascii="Times New Roman" w:hAnsi="Times New Roman" w:cs="Times New Roman"/>
          <w:b/>
          <w:color w:val="FF0000"/>
          <w:sz w:val="28"/>
          <w:szCs w:val="24"/>
        </w:rPr>
        <w:t>LIKOVNO-KREATIVNA SKUPINA</w:t>
      </w:r>
    </w:p>
    <w:p w14:paraId="7F14BF0D" w14:textId="77777777" w:rsidR="00350385" w:rsidRPr="00C05AA8" w:rsidRDefault="00350385" w:rsidP="00501D93">
      <w:pPr>
        <w:rPr>
          <w:rFonts w:ascii="Times New Roman" w:hAnsi="Times New Roman" w:cs="Times New Roman"/>
          <w:sz w:val="24"/>
          <w:szCs w:val="24"/>
        </w:rPr>
      </w:pPr>
    </w:p>
    <w:p w14:paraId="59F252C7" w14:textId="77777777" w:rsidR="00501D93" w:rsidRPr="00C05AA8" w:rsidRDefault="00501D93" w:rsidP="000143F2">
      <w:pPr>
        <w:spacing w:after="0" w:line="240" w:lineRule="auto"/>
        <w:jc w:val="both"/>
        <w:rPr>
          <w:rFonts w:ascii="Times New Roman" w:eastAsia="Times New Roman" w:hAnsi="Times New Roman" w:cs="Times New Roman"/>
          <w:b/>
          <w:bCs/>
          <w:sz w:val="24"/>
          <w:szCs w:val="24"/>
          <w:lang w:eastAsia="hr-HR"/>
        </w:rPr>
      </w:pPr>
    </w:p>
    <w:tbl>
      <w:tblPr>
        <w:tblStyle w:val="Reetkatablice"/>
        <w:tblW w:w="0" w:type="auto"/>
        <w:tblInd w:w="-5" w:type="dxa"/>
        <w:tblLook w:val="04A0" w:firstRow="1" w:lastRow="0" w:firstColumn="1" w:lastColumn="0" w:noHBand="0" w:noVBand="1"/>
      </w:tblPr>
      <w:tblGrid>
        <w:gridCol w:w="2263"/>
        <w:gridCol w:w="6799"/>
      </w:tblGrid>
      <w:tr w:rsidR="00350385" w:rsidRPr="00C05AA8" w14:paraId="5629BFF7" w14:textId="77777777" w:rsidTr="0008415B">
        <w:trPr>
          <w:trHeight w:val="2154"/>
        </w:trPr>
        <w:tc>
          <w:tcPr>
            <w:tcW w:w="2263" w:type="dxa"/>
            <w:shd w:val="clear" w:color="auto" w:fill="D5DCE4" w:themeFill="text2" w:themeFillTint="33"/>
          </w:tcPr>
          <w:p w14:paraId="405E7C47" w14:textId="77777777" w:rsidR="00350385" w:rsidRPr="00C05AA8" w:rsidRDefault="00350385" w:rsidP="0008415B">
            <w:pPr>
              <w:rPr>
                <w:sz w:val="24"/>
                <w:szCs w:val="24"/>
              </w:rPr>
            </w:pPr>
            <w:r w:rsidRPr="00C05AA8">
              <w:rPr>
                <w:sz w:val="24"/>
                <w:szCs w:val="24"/>
              </w:rPr>
              <w:t>CILJEVI</w:t>
            </w:r>
          </w:p>
        </w:tc>
        <w:tc>
          <w:tcPr>
            <w:tcW w:w="6799" w:type="dxa"/>
          </w:tcPr>
          <w:p w14:paraId="03D27D6C" w14:textId="77777777" w:rsidR="00350385" w:rsidRPr="00C05AA8" w:rsidRDefault="00350385" w:rsidP="00F50551">
            <w:pPr>
              <w:pStyle w:val="Odlomakpopisa"/>
              <w:numPr>
                <w:ilvl w:val="0"/>
                <w:numId w:val="48"/>
              </w:numPr>
              <w:spacing w:after="0" w:line="240" w:lineRule="auto"/>
              <w:rPr>
                <w:rFonts w:ascii="Times New Roman" w:eastAsia="Times New Roman" w:hAnsi="Times New Roman"/>
                <w:sz w:val="24"/>
                <w:szCs w:val="24"/>
              </w:rPr>
            </w:pPr>
            <w:r w:rsidRPr="00C05AA8">
              <w:rPr>
                <w:rFonts w:ascii="Times New Roman" w:eastAsia="Times New Roman" w:hAnsi="Times New Roman"/>
                <w:sz w:val="24"/>
                <w:szCs w:val="24"/>
              </w:rPr>
              <w:t>razvoj dječje kreativnosti</w:t>
            </w:r>
          </w:p>
          <w:p w14:paraId="3D22529B" w14:textId="77777777" w:rsidR="00350385" w:rsidRPr="00C05AA8" w:rsidRDefault="00350385" w:rsidP="00F50551">
            <w:pPr>
              <w:pStyle w:val="Odlomakpopisa"/>
              <w:numPr>
                <w:ilvl w:val="0"/>
                <w:numId w:val="48"/>
              </w:numPr>
              <w:spacing w:after="0" w:line="240" w:lineRule="auto"/>
              <w:rPr>
                <w:rFonts w:ascii="Times New Roman" w:eastAsia="Times New Roman" w:hAnsi="Times New Roman"/>
                <w:sz w:val="24"/>
                <w:szCs w:val="24"/>
              </w:rPr>
            </w:pPr>
            <w:r w:rsidRPr="00C05AA8">
              <w:rPr>
                <w:rFonts w:ascii="Times New Roman" w:eastAsia="Times New Roman" w:hAnsi="Times New Roman"/>
                <w:sz w:val="24"/>
                <w:szCs w:val="24"/>
              </w:rPr>
              <w:t>razvijati vještine potrebne za</w:t>
            </w:r>
            <w:r w:rsidR="0008415B" w:rsidRPr="00C05AA8">
              <w:rPr>
                <w:rFonts w:ascii="Times New Roman" w:eastAsia="Times New Roman" w:hAnsi="Times New Roman"/>
                <w:sz w:val="24"/>
                <w:szCs w:val="24"/>
              </w:rPr>
              <w:t xml:space="preserve"> likovno oblikovanje i tehničko </w:t>
            </w:r>
            <w:r w:rsidRPr="00C05AA8">
              <w:rPr>
                <w:rFonts w:ascii="Times New Roman" w:eastAsia="Times New Roman" w:hAnsi="Times New Roman"/>
                <w:sz w:val="24"/>
                <w:szCs w:val="24"/>
              </w:rPr>
              <w:t>likovno  izražavanje</w:t>
            </w:r>
          </w:p>
          <w:p w14:paraId="68C7CAE4" w14:textId="77777777" w:rsidR="00350385" w:rsidRPr="00C05AA8" w:rsidRDefault="00350385" w:rsidP="00F50551">
            <w:pPr>
              <w:pStyle w:val="Odlomakpopisa"/>
              <w:numPr>
                <w:ilvl w:val="0"/>
                <w:numId w:val="48"/>
              </w:numPr>
              <w:spacing w:after="0" w:line="240" w:lineRule="auto"/>
              <w:rPr>
                <w:rFonts w:ascii="Times New Roman" w:eastAsia="Times New Roman" w:hAnsi="Times New Roman"/>
                <w:sz w:val="24"/>
                <w:szCs w:val="24"/>
              </w:rPr>
            </w:pPr>
            <w:r w:rsidRPr="00C05AA8">
              <w:rPr>
                <w:rFonts w:ascii="Times New Roman" w:eastAsia="Times New Roman" w:hAnsi="Times New Roman"/>
                <w:sz w:val="24"/>
                <w:szCs w:val="24"/>
              </w:rPr>
              <w:t>poticati kreativnost i likovnu nadarenost učenika</w:t>
            </w:r>
          </w:p>
          <w:p w14:paraId="53BF6AB6" w14:textId="77777777" w:rsidR="00350385" w:rsidRPr="00C05AA8" w:rsidRDefault="00350385" w:rsidP="00F50551">
            <w:pPr>
              <w:pStyle w:val="Odlomakpopisa"/>
              <w:numPr>
                <w:ilvl w:val="0"/>
                <w:numId w:val="48"/>
              </w:numPr>
              <w:spacing w:after="0" w:line="240" w:lineRule="auto"/>
              <w:rPr>
                <w:rFonts w:ascii="Times New Roman" w:eastAsia="Times New Roman" w:hAnsi="Times New Roman"/>
                <w:sz w:val="24"/>
                <w:szCs w:val="24"/>
              </w:rPr>
            </w:pPr>
            <w:r w:rsidRPr="00C05AA8">
              <w:rPr>
                <w:rFonts w:ascii="Times New Roman" w:eastAsia="Times New Roman" w:hAnsi="Times New Roman"/>
                <w:sz w:val="24"/>
                <w:szCs w:val="24"/>
              </w:rPr>
              <w:t xml:space="preserve">razvijati ljubav i razumijevanje za likovnu umjetnost </w:t>
            </w:r>
          </w:p>
          <w:p w14:paraId="716DB8CF" w14:textId="77777777" w:rsidR="00350385" w:rsidRPr="00C05AA8" w:rsidRDefault="00350385" w:rsidP="00F50551">
            <w:pPr>
              <w:pStyle w:val="Odlomakpopisa"/>
              <w:numPr>
                <w:ilvl w:val="0"/>
                <w:numId w:val="48"/>
              </w:numPr>
              <w:spacing w:after="0" w:line="240" w:lineRule="auto"/>
              <w:rPr>
                <w:rFonts w:ascii="Times New Roman" w:eastAsia="Times New Roman" w:hAnsi="Times New Roman"/>
                <w:sz w:val="24"/>
                <w:szCs w:val="24"/>
              </w:rPr>
            </w:pPr>
            <w:r w:rsidRPr="00C05AA8">
              <w:rPr>
                <w:rFonts w:ascii="Times New Roman" w:eastAsia="Times New Roman" w:hAnsi="Times New Roman"/>
                <w:sz w:val="24"/>
                <w:szCs w:val="24"/>
              </w:rPr>
              <w:t>razvijati samopouzdanje</w:t>
            </w:r>
          </w:p>
          <w:p w14:paraId="1957BE3C" w14:textId="77777777" w:rsidR="00350385" w:rsidRPr="00C05AA8" w:rsidRDefault="00350385" w:rsidP="00F50551">
            <w:pPr>
              <w:pStyle w:val="Odlomakpopisa"/>
              <w:numPr>
                <w:ilvl w:val="0"/>
                <w:numId w:val="48"/>
              </w:numPr>
              <w:spacing w:after="0" w:line="240" w:lineRule="auto"/>
              <w:rPr>
                <w:rFonts w:ascii="Times New Roman" w:eastAsia="Times New Roman" w:hAnsi="Times New Roman"/>
                <w:sz w:val="24"/>
                <w:szCs w:val="24"/>
              </w:rPr>
            </w:pPr>
            <w:r w:rsidRPr="00C05AA8">
              <w:rPr>
                <w:rFonts w:ascii="Times New Roman" w:eastAsia="Times New Roman" w:hAnsi="Times New Roman"/>
                <w:sz w:val="24"/>
                <w:szCs w:val="24"/>
              </w:rPr>
              <w:t>poticati zajednički rad</w:t>
            </w:r>
          </w:p>
        </w:tc>
      </w:tr>
      <w:tr w:rsidR="00350385" w:rsidRPr="00C05AA8" w14:paraId="3F96BFDF" w14:textId="77777777" w:rsidTr="0008415B">
        <w:trPr>
          <w:trHeight w:val="1587"/>
        </w:trPr>
        <w:tc>
          <w:tcPr>
            <w:tcW w:w="2263" w:type="dxa"/>
            <w:shd w:val="clear" w:color="auto" w:fill="D5DCE4" w:themeFill="text2" w:themeFillTint="33"/>
          </w:tcPr>
          <w:p w14:paraId="1AB63B1A" w14:textId="77777777" w:rsidR="00350385" w:rsidRPr="00C05AA8" w:rsidRDefault="00350385" w:rsidP="0008415B">
            <w:pPr>
              <w:rPr>
                <w:sz w:val="24"/>
                <w:szCs w:val="24"/>
              </w:rPr>
            </w:pPr>
            <w:r w:rsidRPr="00C05AA8">
              <w:rPr>
                <w:sz w:val="24"/>
                <w:szCs w:val="24"/>
              </w:rPr>
              <w:t>NAMJENA</w:t>
            </w:r>
          </w:p>
        </w:tc>
        <w:tc>
          <w:tcPr>
            <w:tcW w:w="6799" w:type="dxa"/>
          </w:tcPr>
          <w:p w14:paraId="5C061C26" w14:textId="77777777" w:rsidR="00350385" w:rsidRPr="00C05AA8" w:rsidRDefault="00350385" w:rsidP="00F50551">
            <w:pPr>
              <w:pStyle w:val="Odlomakpopisa"/>
              <w:numPr>
                <w:ilvl w:val="0"/>
                <w:numId w:val="48"/>
              </w:numPr>
              <w:spacing w:after="0" w:line="240" w:lineRule="auto"/>
              <w:rPr>
                <w:rFonts w:ascii="Times New Roman" w:eastAsia="Times New Roman" w:hAnsi="Times New Roman"/>
                <w:sz w:val="24"/>
                <w:szCs w:val="24"/>
              </w:rPr>
            </w:pPr>
            <w:r w:rsidRPr="00C05AA8">
              <w:rPr>
                <w:rFonts w:ascii="Times New Roman" w:eastAsia="Times New Roman" w:hAnsi="Times New Roman"/>
                <w:sz w:val="24"/>
                <w:szCs w:val="24"/>
              </w:rPr>
              <w:t>poticati razvijanje socijalnih vještina</w:t>
            </w:r>
          </w:p>
          <w:p w14:paraId="7172D77C" w14:textId="77777777" w:rsidR="00350385" w:rsidRPr="00C05AA8" w:rsidRDefault="00350385" w:rsidP="00F50551">
            <w:pPr>
              <w:pStyle w:val="Odlomakpopisa"/>
              <w:numPr>
                <w:ilvl w:val="0"/>
                <w:numId w:val="48"/>
              </w:numPr>
              <w:spacing w:after="0" w:line="240" w:lineRule="auto"/>
              <w:rPr>
                <w:rFonts w:ascii="Times New Roman" w:eastAsia="Times New Roman" w:hAnsi="Times New Roman"/>
                <w:sz w:val="24"/>
                <w:szCs w:val="24"/>
              </w:rPr>
            </w:pPr>
            <w:r w:rsidRPr="00C05AA8">
              <w:rPr>
                <w:rFonts w:ascii="Times New Roman" w:eastAsia="Times New Roman" w:hAnsi="Times New Roman"/>
                <w:sz w:val="24"/>
                <w:szCs w:val="24"/>
              </w:rPr>
              <w:t>predstavljanje svojih ideja drugima</w:t>
            </w:r>
          </w:p>
          <w:p w14:paraId="5DC1AFA6" w14:textId="77777777" w:rsidR="00350385" w:rsidRPr="00C05AA8" w:rsidRDefault="00350385" w:rsidP="00F50551">
            <w:pPr>
              <w:pStyle w:val="Odlomakpopisa"/>
              <w:numPr>
                <w:ilvl w:val="0"/>
                <w:numId w:val="48"/>
              </w:numPr>
              <w:spacing w:after="0" w:line="240" w:lineRule="auto"/>
              <w:rPr>
                <w:rFonts w:ascii="Times New Roman" w:eastAsia="Times New Roman" w:hAnsi="Times New Roman"/>
                <w:sz w:val="24"/>
                <w:szCs w:val="24"/>
              </w:rPr>
            </w:pPr>
            <w:r w:rsidRPr="00C05AA8">
              <w:rPr>
                <w:rFonts w:ascii="Times New Roman" w:eastAsia="Times New Roman" w:hAnsi="Times New Roman"/>
                <w:sz w:val="24"/>
                <w:szCs w:val="24"/>
              </w:rPr>
              <w:t xml:space="preserve">poticanje samostalnosti i suradnje </w:t>
            </w:r>
          </w:p>
          <w:p w14:paraId="6A7C5A07" w14:textId="77777777" w:rsidR="00350385" w:rsidRPr="00C05AA8" w:rsidRDefault="00350385" w:rsidP="00F50551">
            <w:pPr>
              <w:pStyle w:val="Odlomakpopisa"/>
              <w:numPr>
                <w:ilvl w:val="0"/>
                <w:numId w:val="48"/>
              </w:numPr>
              <w:spacing w:after="0" w:line="240" w:lineRule="auto"/>
              <w:rPr>
                <w:rFonts w:ascii="Times New Roman" w:eastAsia="Times New Roman" w:hAnsi="Times New Roman"/>
                <w:sz w:val="24"/>
                <w:szCs w:val="24"/>
              </w:rPr>
            </w:pPr>
            <w:r w:rsidRPr="00C05AA8">
              <w:rPr>
                <w:rFonts w:ascii="Times New Roman" w:eastAsia="Times New Roman" w:hAnsi="Times New Roman"/>
                <w:sz w:val="24"/>
                <w:szCs w:val="24"/>
              </w:rPr>
              <w:t>uređenje tematskih panoa (godišnja doba, blagdani, ekološke</w:t>
            </w:r>
            <w:r w:rsidR="0008415B" w:rsidRPr="00C05AA8">
              <w:rPr>
                <w:rFonts w:ascii="Times New Roman" w:eastAsia="Times New Roman" w:hAnsi="Times New Roman"/>
                <w:sz w:val="24"/>
                <w:szCs w:val="24"/>
              </w:rPr>
              <w:t xml:space="preserve"> </w:t>
            </w:r>
            <w:r w:rsidRPr="00C05AA8">
              <w:rPr>
                <w:rFonts w:ascii="Times New Roman" w:eastAsia="Times New Roman" w:hAnsi="Times New Roman"/>
                <w:sz w:val="24"/>
                <w:szCs w:val="24"/>
              </w:rPr>
              <w:t>teme…)</w:t>
            </w:r>
          </w:p>
        </w:tc>
      </w:tr>
      <w:tr w:rsidR="00350385" w:rsidRPr="00C05AA8" w14:paraId="33F1802B" w14:textId="77777777" w:rsidTr="0008415B">
        <w:trPr>
          <w:trHeight w:val="680"/>
        </w:trPr>
        <w:tc>
          <w:tcPr>
            <w:tcW w:w="2263" w:type="dxa"/>
            <w:shd w:val="clear" w:color="auto" w:fill="D5DCE4" w:themeFill="text2" w:themeFillTint="33"/>
          </w:tcPr>
          <w:p w14:paraId="154B951F" w14:textId="77777777" w:rsidR="00350385" w:rsidRPr="00C05AA8" w:rsidRDefault="00350385" w:rsidP="0008415B">
            <w:pPr>
              <w:rPr>
                <w:sz w:val="24"/>
                <w:szCs w:val="24"/>
              </w:rPr>
            </w:pPr>
            <w:r w:rsidRPr="00C05AA8">
              <w:rPr>
                <w:sz w:val="24"/>
                <w:szCs w:val="24"/>
              </w:rPr>
              <w:t>NOSITELJI</w:t>
            </w:r>
          </w:p>
        </w:tc>
        <w:tc>
          <w:tcPr>
            <w:tcW w:w="6799" w:type="dxa"/>
          </w:tcPr>
          <w:p w14:paraId="0FA48834" w14:textId="77777777" w:rsidR="00350385" w:rsidRPr="00C05AA8" w:rsidRDefault="00350385" w:rsidP="0008415B">
            <w:pPr>
              <w:rPr>
                <w:sz w:val="24"/>
                <w:szCs w:val="24"/>
              </w:rPr>
            </w:pPr>
            <w:r w:rsidRPr="00C05AA8">
              <w:rPr>
                <w:sz w:val="24"/>
                <w:szCs w:val="24"/>
              </w:rPr>
              <w:t>učiteljica Mirica Finzir</w:t>
            </w:r>
          </w:p>
          <w:p w14:paraId="3609E05F" w14:textId="77777777" w:rsidR="00350385" w:rsidRPr="00C05AA8" w:rsidRDefault="00350385" w:rsidP="0008415B">
            <w:pPr>
              <w:rPr>
                <w:sz w:val="24"/>
                <w:szCs w:val="24"/>
              </w:rPr>
            </w:pPr>
            <w:r w:rsidRPr="00C05AA8">
              <w:rPr>
                <w:sz w:val="24"/>
                <w:szCs w:val="24"/>
              </w:rPr>
              <w:t>učenici od 1. do 4. razreda</w:t>
            </w:r>
          </w:p>
        </w:tc>
      </w:tr>
      <w:tr w:rsidR="00350385" w:rsidRPr="00C05AA8" w14:paraId="7295E5EB" w14:textId="77777777" w:rsidTr="0008415B">
        <w:trPr>
          <w:trHeight w:val="680"/>
        </w:trPr>
        <w:tc>
          <w:tcPr>
            <w:tcW w:w="2263" w:type="dxa"/>
            <w:shd w:val="clear" w:color="auto" w:fill="D5DCE4" w:themeFill="text2" w:themeFillTint="33"/>
          </w:tcPr>
          <w:p w14:paraId="52CEBB6D" w14:textId="77777777" w:rsidR="00350385" w:rsidRPr="00C05AA8" w:rsidRDefault="00350385" w:rsidP="0008415B">
            <w:pPr>
              <w:rPr>
                <w:sz w:val="24"/>
                <w:szCs w:val="24"/>
              </w:rPr>
            </w:pPr>
            <w:r w:rsidRPr="00C05AA8">
              <w:rPr>
                <w:sz w:val="24"/>
                <w:szCs w:val="24"/>
              </w:rPr>
              <w:t>NAČIN REALIZACIJE</w:t>
            </w:r>
          </w:p>
        </w:tc>
        <w:tc>
          <w:tcPr>
            <w:tcW w:w="6799" w:type="dxa"/>
          </w:tcPr>
          <w:p w14:paraId="5FF91B37" w14:textId="77777777" w:rsidR="00350385" w:rsidRPr="00C05AA8" w:rsidRDefault="0008415B" w:rsidP="0008415B">
            <w:pPr>
              <w:rPr>
                <w:sz w:val="24"/>
                <w:szCs w:val="24"/>
              </w:rPr>
            </w:pPr>
            <w:r w:rsidRPr="00C05AA8">
              <w:rPr>
                <w:sz w:val="24"/>
                <w:szCs w:val="24"/>
              </w:rPr>
              <w:t>R</w:t>
            </w:r>
            <w:r w:rsidR="00350385" w:rsidRPr="00C05AA8">
              <w:rPr>
                <w:sz w:val="24"/>
                <w:szCs w:val="24"/>
              </w:rPr>
              <w:t>azličitim likovnim tehnikama (c</w:t>
            </w:r>
            <w:r w:rsidRPr="00C05AA8">
              <w:rPr>
                <w:sz w:val="24"/>
                <w:szCs w:val="24"/>
              </w:rPr>
              <w:t xml:space="preserve">rtanje, slikanje, oblikovanje, </w:t>
            </w:r>
            <w:r w:rsidR="00350385" w:rsidRPr="00C05AA8">
              <w:rPr>
                <w:sz w:val="24"/>
                <w:szCs w:val="24"/>
              </w:rPr>
              <w:t>modeliranje i građenje) i raznim materijalima</w:t>
            </w:r>
          </w:p>
        </w:tc>
      </w:tr>
      <w:tr w:rsidR="00350385" w:rsidRPr="00C05AA8" w14:paraId="4C74C4D6" w14:textId="77777777" w:rsidTr="0008415B">
        <w:trPr>
          <w:trHeight w:val="964"/>
        </w:trPr>
        <w:tc>
          <w:tcPr>
            <w:tcW w:w="2263" w:type="dxa"/>
            <w:shd w:val="clear" w:color="auto" w:fill="D5DCE4" w:themeFill="text2" w:themeFillTint="33"/>
          </w:tcPr>
          <w:p w14:paraId="7BA25982" w14:textId="77777777" w:rsidR="00350385" w:rsidRPr="00C05AA8" w:rsidRDefault="00350385" w:rsidP="0008415B">
            <w:pPr>
              <w:rPr>
                <w:sz w:val="24"/>
                <w:szCs w:val="24"/>
              </w:rPr>
            </w:pPr>
            <w:r w:rsidRPr="00C05AA8">
              <w:rPr>
                <w:sz w:val="24"/>
                <w:szCs w:val="24"/>
              </w:rPr>
              <w:t>VREMENIK</w:t>
            </w:r>
          </w:p>
        </w:tc>
        <w:tc>
          <w:tcPr>
            <w:tcW w:w="6799" w:type="dxa"/>
          </w:tcPr>
          <w:p w14:paraId="1E50DB39" w14:textId="77777777" w:rsidR="00350385" w:rsidRPr="00C05AA8" w:rsidRDefault="00350385" w:rsidP="0008415B">
            <w:pPr>
              <w:rPr>
                <w:sz w:val="24"/>
                <w:szCs w:val="24"/>
              </w:rPr>
            </w:pPr>
            <w:r w:rsidRPr="00C05AA8">
              <w:rPr>
                <w:sz w:val="24"/>
                <w:szCs w:val="24"/>
              </w:rPr>
              <w:t>Prijepodne – četvrtak (5. sat) -  jedan školski sat</w:t>
            </w:r>
          </w:p>
          <w:p w14:paraId="1EF6CB16" w14:textId="77777777" w:rsidR="00350385" w:rsidRPr="00C05AA8" w:rsidRDefault="00350385" w:rsidP="0008415B">
            <w:pPr>
              <w:rPr>
                <w:sz w:val="24"/>
                <w:szCs w:val="24"/>
              </w:rPr>
            </w:pPr>
            <w:r w:rsidRPr="00C05AA8">
              <w:rPr>
                <w:sz w:val="24"/>
                <w:szCs w:val="24"/>
              </w:rPr>
              <w:t>Poslijepodne – četvrtak (5. sat) – jedan školski sat</w:t>
            </w:r>
          </w:p>
          <w:p w14:paraId="7CD9D95D" w14:textId="77777777" w:rsidR="00350385" w:rsidRPr="00C05AA8" w:rsidRDefault="00350385" w:rsidP="0008415B">
            <w:pPr>
              <w:rPr>
                <w:sz w:val="24"/>
                <w:szCs w:val="24"/>
              </w:rPr>
            </w:pPr>
            <w:r w:rsidRPr="00C05AA8">
              <w:rPr>
                <w:sz w:val="24"/>
                <w:szCs w:val="24"/>
              </w:rPr>
              <w:t>35 sati godišnje</w:t>
            </w:r>
          </w:p>
        </w:tc>
      </w:tr>
      <w:tr w:rsidR="00350385" w:rsidRPr="00C05AA8" w14:paraId="2E8F8607" w14:textId="77777777" w:rsidTr="0008415B">
        <w:trPr>
          <w:trHeight w:val="680"/>
        </w:trPr>
        <w:tc>
          <w:tcPr>
            <w:tcW w:w="2263" w:type="dxa"/>
            <w:shd w:val="clear" w:color="auto" w:fill="D5DCE4" w:themeFill="text2" w:themeFillTint="33"/>
          </w:tcPr>
          <w:p w14:paraId="36B02FEB" w14:textId="77777777" w:rsidR="00350385" w:rsidRPr="00C05AA8" w:rsidRDefault="00350385" w:rsidP="0008415B">
            <w:pPr>
              <w:rPr>
                <w:sz w:val="24"/>
                <w:szCs w:val="24"/>
              </w:rPr>
            </w:pPr>
            <w:r w:rsidRPr="00C05AA8">
              <w:rPr>
                <w:sz w:val="24"/>
                <w:szCs w:val="24"/>
              </w:rPr>
              <w:t>TROŠKOVNIK</w:t>
            </w:r>
          </w:p>
        </w:tc>
        <w:tc>
          <w:tcPr>
            <w:tcW w:w="6799" w:type="dxa"/>
          </w:tcPr>
          <w:p w14:paraId="202B0C9C" w14:textId="77777777" w:rsidR="00350385" w:rsidRPr="00C05AA8" w:rsidRDefault="00350385" w:rsidP="0008415B">
            <w:pPr>
              <w:rPr>
                <w:b/>
                <w:sz w:val="24"/>
                <w:szCs w:val="24"/>
              </w:rPr>
            </w:pPr>
            <w:r w:rsidRPr="00C05AA8">
              <w:rPr>
                <w:sz w:val="24"/>
                <w:szCs w:val="24"/>
              </w:rPr>
              <w:t xml:space="preserve">Različiti materijali za rad koje nabavlja škola (kolaž, </w:t>
            </w:r>
            <w:proofErr w:type="spellStart"/>
            <w:r w:rsidRPr="00C05AA8">
              <w:rPr>
                <w:sz w:val="24"/>
                <w:szCs w:val="24"/>
              </w:rPr>
              <w:t>hamer</w:t>
            </w:r>
            <w:proofErr w:type="spellEnd"/>
            <w:r w:rsidRPr="00C05AA8">
              <w:rPr>
                <w:sz w:val="24"/>
                <w:szCs w:val="24"/>
              </w:rPr>
              <w:t xml:space="preserve">, ljepilo, </w:t>
            </w:r>
            <w:proofErr w:type="spellStart"/>
            <w:r w:rsidRPr="00C05AA8">
              <w:rPr>
                <w:sz w:val="24"/>
                <w:szCs w:val="24"/>
              </w:rPr>
              <w:t>stiroporne</w:t>
            </w:r>
            <w:proofErr w:type="spellEnd"/>
            <w:r w:rsidRPr="00C05AA8">
              <w:rPr>
                <w:sz w:val="24"/>
                <w:szCs w:val="24"/>
              </w:rPr>
              <w:t xml:space="preserve"> kuglice i jaja, ostali materijal za kreativnost)</w:t>
            </w:r>
          </w:p>
        </w:tc>
      </w:tr>
      <w:tr w:rsidR="00350385" w:rsidRPr="00C05AA8" w14:paraId="1E0C794B" w14:textId="77777777" w:rsidTr="0008415B">
        <w:trPr>
          <w:trHeight w:val="1871"/>
        </w:trPr>
        <w:tc>
          <w:tcPr>
            <w:tcW w:w="2263" w:type="dxa"/>
            <w:shd w:val="clear" w:color="auto" w:fill="D5DCE4" w:themeFill="text2" w:themeFillTint="33"/>
          </w:tcPr>
          <w:p w14:paraId="53158DB6" w14:textId="77777777" w:rsidR="00350385" w:rsidRPr="00C05AA8" w:rsidRDefault="00350385" w:rsidP="0008415B">
            <w:pPr>
              <w:rPr>
                <w:sz w:val="24"/>
                <w:szCs w:val="24"/>
              </w:rPr>
            </w:pPr>
            <w:r w:rsidRPr="00C05AA8">
              <w:rPr>
                <w:sz w:val="24"/>
                <w:szCs w:val="24"/>
              </w:rPr>
              <w:t>NAČIN VREDNOVANJA</w:t>
            </w:r>
          </w:p>
          <w:p w14:paraId="7CEA70C8" w14:textId="77777777" w:rsidR="00350385" w:rsidRPr="00C05AA8" w:rsidRDefault="00350385" w:rsidP="0008415B">
            <w:pPr>
              <w:rPr>
                <w:sz w:val="24"/>
                <w:szCs w:val="24"/>
              </w:rPr>
            </w:pPr>
            <w:r w:rsidRPr="00C05AA8">
              <w:rPr>
                <w:sz w:val="24"/>
                <w:szCs w:val="24"/>
              </w:rPr>
              <w:t>I NAČIN KORIŠTENJA REZULTATA VREDNOVANJA</w:t>
            </w:r>
          </w:p>
        </w:tc>
        <w:tc>
          <w:tcPr>
            <w:tcW w:w="6799" w:type="dxa"/>
          </w:tcPr>
          <w:p w14:paraId="48F5978D" w14:textId="77777777" w:rsidR="00350385" w:rsidRPr="00C05AA8" w:rsidRDefault="00350385" w:rsidP="0008415B">
            <w:pPr>
              <w:rPr>
                <w:sz w:val="24"/>
                <w:szCs w:val="24"/>
              </w:rPr>
            </w:pPr>
            <w:r w:rsidRPr="00C05AA8">
              <w:rPr>
                <w:sz w:val="24"/>
                <w:szCs w:val="24"/>
              </w:rPr>
              <w:t>Vrednovanje za učenje: pratiti aktivnost i rad učenika, ohrabrivati</w:t>
            </w:r>
          </w:p>
          <w:p w14:paraId="10C3CF79" w14:textId="77777777" w:rsidR="00350385" w:rsidRPr="00C05AA8" w:rsidRDefault="00350385" w:rsidP="0008415B">
            <w:pPr>
              <w:rPr>
                <w:sz w:val="24"/>
                <w:szCs w:val="24"/>
              </w:rPr>
            </w:pPr>
            <w:r w:rsidRPr="00C05AA8">
              <w:rPr>
                <w:sz w:val="24"/>
                <w:szCs w:val="24"/>
              </w:rPr>
              <w:t xml:space="preserve">           </w:t>
            </w:r>
            <w:r w:rsidR="00EC3DB9" w:rsidRPr="00C05AA8">
              <w:rPr>
                <w:sz w:val="24"/>
                <w:szCs w:val="24"/>
              </w:rPr>
              <w:t xml:space="preserve">                           </w:t>
            </w:r>
            <w:r w:rsidRPr="00C05AA8">
              <w:rPr>
                <w:sz w:val="24"/>
                <w:szCs w:val="24"/>
              </w:rPr>
              <w:t xml:space="preserve"> ih, motivirati i poticati na kreativnost i </w:t>
            </w:r>
          </w:p>
          <w:p w14:paraId="42FB00DD" w14:textId="77777777" w:rsidR="00350385" w:rsidRPr="00C05AA8" w:rsidRDefault="00350385" w:rsidP="0008415B">
            <w:pPr>
              <w:rPr>
                <w:sz w:val="24"/>
                <w:szCs w:val="24"/>
              </w:rPr>
            </w:pPr>
            <w:r w:rsidRPr="00C05AA8">
              <w:rPr>
                <w:sz w:val="24"/>
                <w:szCs w:val="24"/>
              </w:rPr>
              <w:t xml:space="preserve">                                       likovno izražavanje.</w:t>
            </w:r>
          </w:p>
          <w:p w14:paraId="325D090F" w14:textId="77777777" w:rsidR="00350385" w:rsidRPr="00C05AA8" w:rsidRDefault="00350385" w:rsidP="0008415B">
            <w:pPr>
              <w:rPr>
                <w:sz w:val="24"/>
                <w:szCs w:val="24"/>
              </w:rPr>
            </w:pPr>
            <w:r w:rsidRPr="00C05AA8">
              <w:rPr>
                <w:sz w:val="24"/>
                <w:szCs w:val="24"/>
              </w:rPr>
              <w:t xml:space="preserve">Vrednovanje kao učenje: </w:t>
            </w:r>
            <w:proofErr w:type="spellStart"/>
            <w:r w:rsidRPr="00C05AA8">
              <w:rPr>
                <w:sz w:val="24"/>
                <w:szCs w:val="24"/>
              </w:rPr>
              <w:t>samovrednovanje</w:t>
            </w:r>
            <w:proofErr w:type="spellEnd"/>
            <w:r w:rsidRPr="00C05AA8">
              <w:rPr>
                <w:sz w:val="24"/>
                <w:szCs w:val="24"/>
              </w:rPr>
              <w:t xml:space="preserve"> i vrednovanje radova</w:t>
            </w:r>
          </w:p>
          <w:p w14:paraId="36315812" w14:textId="0CC90C5D" w:rsidR="00350385" w:rsidRPr="00C05AA8" w:rsidRDefault="00350385" w:rsidP="0008415B">
            <w:pPr>
              <w:rPr>
                <w:sz w:val="24"/>
                <w:szCs w:val="24"/>
              </w:rPr>
            </w:pPr>
            <w:r w:rsidRPr="00C05AA8">
              <w:rPr>
                <w:sz w:val="24"/>
                <w:szCs w:val="24"/>
              </w:rPr>
              <w:t xml:space="preserve">                                         drugih učenika</w:t>
            </w:r>
          </w:p>
        </w:tc>
      </w:tr>
    </w:tbl>
    <w:p w14:paraId="5F95E20C" w14:textId="77777777" w:rsidR="0008415B" w:rsidRPr="00C05AA8" w:rsidRDefault="0008415B" w:rsidP="00350385">
      <w:pPr>
        <w:rPr>
          <w:rFonts w:ascii="Times New Roman" w:hAnsi="Times New Roman" w:cs="Times New Roman"/>
          <w:sz w:val="24"/>
          <w:szCs w:val="24"/>
        </w:rPr>
      </w:pPr>
    </w:p>
    <w:p w14:paraId="140DE238" w14:textId="77777777" w:rsidR="003246D0" w:rsidRPr="00C05AA8" w:rsidRDefault="003246D0" w:rsidP="00350385">
      <w:pPr>
        <w:rPr>
          <w:rFonts w:ascii="Times New Roman" w:hAnsi="Times New Roman" w:cs="Times New Roman"/>
          <w:sz w:val="24"/>
          <w:szCs w:val="24"/>
        </w:rPr>
      </w:pPr>
    </w:p>
    <w:p w14:paraId="73AC3B7B" w14:textId="77777777" w:rsidR="009F1642" w:rsidRPr="00C05AA8" w:rsidRDefault="009F1642" w:rsidP="00350385">
      <w:pPr>
        <w:rPr>
          <w:rFonts w:ascii="Times New Roman" w:hAnsi="Times New Roman" w:cs="Times New Roman"/>
          <w:sz w:val="28"/>
          <w:szCs w:val="24"/>
        </w:rPr>
      </w:pPr>
    </w:p>
    <w:p w14:paraId="3172E647" w14:textId="77777777" w:rsidR="009F1642" w:rsidRPr="00C05AA8" w:rsidRDefault="009F1642" w:rsidP="00350385">
      <w:pPr>
        <w:rPr>
          <w:rFonts w:ascii="Times New Roman" w:hAnsi="Times New Roman" w:cs="Times New Roman"/>
          <w:b/>
          <w:color w:val="FF0000"/>
          <w:sz w:val="28"/>
          <w:szCs w:val="24"/>
        </w:rPr>
      </w:pPr>
      <w:r w:rsidRPr="00C05AA8">
        <w:rPr>
          <w:rFonts w:ascii="Times New Roman" w:hAnsi="Times New Roman" w:cs="Times New Roman"/>
          <w:sz w:val="28"/>
          <w:szCs w:val="24"/>
        </w:rPr>
        <w:lastRenderedPageBreak/>
        <w:t xml:space="preserve">                                               </w:t>
      </w:r>
      <w:r w:rsidRPr="00C05AA8">
        <w:rPr>
          <w:rFonts w:ascii="Times New Roman" w:hAnsi="Times New Roman" w:cs="Times New Roman"/>
          <w:b/>
          <w:color w:val="FF0000"/>
          <w:sz w:val="28"/>
          <w:szCs w:val="24"/>
        </w:rPr>
        <w:t xml:space="preserve">DOMAĆINSTVO </w:t>
      </w:r>
    </w:p>
    <w:p w14:paraId="1FF910BB" w14:textId="77777777" w:rsidR="00501D93" w:rsidRPr="00C05AA8" w:rsidRDefault="00501D93" w:rsidP="000143F2">
      <w:pPr>
        <w:spacing w:after="0" w:line="240" w:lineRule="auto"/>
        <w:jc w:val="both"/>
        <w:rPr>
          <w:rFonts w:ascii="Times New Roman" w:eastAsia="Times New Roman" w:hAnsi="Times New Roman" w:cs="Times New Roman"/>
          <w:b/>
          <w:bCs/>
          <w:sz w:val="24"/>
          <w:szCs w:val="24"/>
          <w:lang w:eastAsia="hr-HR"/>
        </w:rPr>
      </w:pPr>
    </w:p>
    <w:p w14:paraId="31038EBB" w14:textId="77777777" w:rsidR="00744E54" w:rsidRPr="00C05AA8" w:rsidRDefault="00744E54" w:rsidP="00501D93">
      <w:pPr>
        <w:pStyle w:val="Default"/>
        <w:rPr>
          <w:b/>
        </w:rPr>
      </w:pPr>
      <w:r w:rsidRPr="00C05AA8">
        <w:rPr>
          <w:b/>
        </w:rPr>
        <w:t xml:space="preserve">                                             </w:t>
      </w:r>
    </w:p>
    <w:tbl>
      <w:tblPr>
        <w:tblW w:w="9180" w:type="dxa"/>
        <w:tblInd w:w="-113" w:type="dxa"/>
        <w:tblLayout w:type="fixed"/>
        <w:tblCellMar>
          <w:left w:w="10" w:type="dxa"/>
          <w:right w:w="10" w:type="dxa"/>
        </w:tblCellMar>
        <w:tblLook w:val="04A0" w:firstRow="1" w:lastRow="0" w:firstColumn="1" w:lastColumn="0" w:noHBand="0" w:noVBand="1"/>
      </w:tblPr>
      <w:tblGrid>
        <w:gridCol w:w="2802"/>
        <w:gridCol w:w="6378"/>
      </w:tblGrid>
      <w:tr w:rsidR="009F1642" w:rsidRPr="00C05AA8" w14:paraId="7FA77AB2" w14:textId="77777777" w:rsidTr="0008415B">
        <w:trPr>
          <w:trHeight w:val="989"/>
        </w:trPr>
        <w:tc>
          <w:tcPr>
            <w:tcW w:w="2802"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Mar>
              <w:top w:w="0" w:type="dxa"/>
              <w:left w:w="108" w:type="dxa"/>
              <w:bottom w:w="0" w:type="dxa"/>
              <w:right w:w="108" w:type="dxa"/>
            </w:tcMar>
          </w:tcPr>
          <w:p w14:paraId="708769A2" w14:textId="77777777" w:rsidR="009F1642" w:rsidRPr="00C05AA8" w:rsidRDefault="009F1642" w:rsidP="0008415B">
            <w:pPr>
              <w:pStyle w:val="Standard"/>
            </w:pPr>
            <w:r w:rsidRPr="00C05AA8">
              <w:t>CILJEVI</w:t>
            </w: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C538E" w14:textId="77777777" w:rsidR="009F1642" w:rsidRPr="00C05AA8" w:rsidRDefault="009F1642" w:rsidP="00F50551">
            <w:pPr>
              <w:pStyle w:val="Standard"/>
              <w:numPr>
                <w:ilvl w:val="0"/>
                <w:numId w:val="48"/>
              </w:numPr>
            </w:pPr>
            <w:proofErr w:type="spellStart"/>
            <w:r w:rsidRPr="00C05AA8">
              <w:t>upoznavanje</w:t>
            </w:r>
            <w:proofErr w:type="spellEnd"/>
            <w:r w:rsidRPr="00C05AA8">
              <w:t xml:space="preserve"> </w:t>
            </w:r>
            <w:proofErr w:type="spellStart"/>
            <w:r w:rsidRPr="00C05AA8">
              <w:t>aktivnosti</w:t>
            </w:r>
            <w:proofErr w:type="spellEnd"/>
            <w:r w:rsidRPr="00C05AA8">
              <w:t xml:space="preserve"> </w:t>
            </w:r>
            <w:proofErr w:type="spellStart"/>
            <w:r w:rsidRPr="00C05AA8">
              <w:t>svakod</w:t>
            </w:r>
            <w:r w:rsidR="0008415B" w:rsidRPr="00C05AA8">
              <w:t>nevnog</w:t>
            </w:r>
            <w:proofErr w:type="spellEnd"/>
            <w:r w:rsidR="0008415B" w:rsidRPr="00C05AA8">
              <w:t xml:space="preserve"> </w:t>
            </w:r>
            <w:proofErr w:type="spellStart"/>
            <w:r w:rsidR="0008415B" w:rsidRPr="00C05AA8">
              <w:t>života</w:t>
            </w:r>
            <w:proofErr w:type="spellEnd"/>
            <w:r w:rsidR="0008415B" w:rsidRPr="00C05AA8">
              <w:t xml:space="preserve">, </w:t>
            </w:r>
            <w:proofErr w:type="spellStart"/>
            <w:r w:rsidR="0008415B" w:rsidRPr="00C05AA8">
              <w:t>skrb</w:t>
            </w:r>
            <w:proofErr w:type="spellEnd"/>
            <w:r w:rsidR="0008415B" w:rsidRPr="00C05AA8">
              <w:t xml:space="preserve"> o </w:t>
            </w:r>
            <w:proofErr w:type="spellStart"/>
            <w:r w:rsidR="0008415B" w:rsidRPr="00C05AA8">
              <w:t>domu</w:t>
            </w:r>
            <w:proofErr w:type="spellEnd"/>
            <w:r w:rsidR="0008415B" w:rsidRPr="00C05AA8">
              <w:t xml:space="preserve">, </w:t>
            </w:r>
            <w:proofErr w:type="spellStart"/>
            <w:r w:rsidRPr="00C05AA8">
              <w:t>odjeći</w:t>
            </w:r>
            <w:proofErr w:type="spellEnd"/>
            <w:r w:rsidRPr="00C05AA8">
              <w:t xml:space="preserve">, </w:t>
            </w:r>
            <w:proofErr w:type="spellStart"/>
            <w:r w:rsidRPr="00C05AA8">
              <w:t>hrani</w:t>
            </w:r>
            <w:proofErr w:type="spellEnd"/>
            <w:r w:rsidRPr="00C05AA8">
              <w:t xml:space="preserve">, </w:t>
            </w:r>
            <w:proofErr w:type="spellStart"/>
            <w:r w:rsidRPr="00C05AA8">
              <w:t>sebi</w:t>
            </w:r>
            <w:proofErr w:type="spellEnd"/>
          </w:p>
          <w:p w14:paraId="264E310D" w14:textId="77777777" w:rsidR="009F1642" w:rsidRPr="00C05AA8" w:rsidRDefault="009F1642" w:rsidP="00F50551">
            <w:pPr>
              <w:pStyle w:val="Standard"/>
              <w:numPr>
                <w:ilvl w:val="0"/>
                <w:numId w:val="48"/>
              </w:numPr>
            </w:pPr>
            <w:proofErr w:type="spellStart"/>
            <w:r w:rsidRPr="00C05AA8">
              <w:t>upoznavanje</w:t>
            </w:r>
            <w:proofErr w:type="spellEnd"/>
            <w:r w:rsidRPr="00C05AA8">
              <w:t xml:space="preserve"> </w:t>
            </w:r>
            <w:proofErr w:type="spellStart"/>
            <w:r w:rsidRPr="00C05AA8">
              <w:t>osnova</w:t>
            </w:r>
            <w:proofErr w:type="spellEnd"/>
            <w:r w:rsidRPr="00C05AA8">
              <w:t xml:space="preserve"> </w:t>
            </w:r>
            <w:proofErr w:type="spellStart"/>
            <w:r w:rsidRPr="00C05AA8">
              <w:t>kuhanja</w:t>
            </w:r>
            <w:proofErr w:type="spellEnd"/>
          </w:p>
          <w:p w14:paraId="20BC779F" w14:textId="77777777" w:rsidR="009F1642" w:rsidRPr="00C05AA8" w:rsidRDefault="009F1642" w:rsidP="00F50551">
            <w:pPr>
              <w:pStyle w:val="Standard"/>
              <w:numPr>
                <w:ilvl w:val="0"/>
                <w:numId w:val="48"/>
              </w:numPr>
            </w:pPr>
            <w:proofErr w:type="spellStart"/>
            <w:r w:rsidRPr="00C05AA8">
              <w:t>poštivanje</w:t>
            </w:r>
            <w:proofErr w:type="spellEnd"/>
            <w:r w:rsidRPr="00C05AA8">
              <w:t xml:space="preserve"> </w:t>
            </w:r>
            <w:proofErr w:type="spellStart"/>
            <w:r w:rsidRPr="00C05AA8">
              <w:t>bontona</w:t>
            </w:r>
            <w:proofErr w:type="spellEnd"/>
          </w:p>
          <w:p w14:paraId="7945D591" w14:textId="77777777" w:rsidR="009F1642" w:rsidRPr="00C05AA8" w:rsidRDefault="009F1642" w:rsidP="00F50551">
            <w:pPr>
              <w:pStyle w:val="Standard"/>
              <w:numPr>
                <w:ilvl w:val="0"/>
                <w:numId w:val="48"/>
              </w:numPr>
            </w:pPr>
            <w:proofErr w:type="spellStart"/>
            <w:r w:rsidRPr="00C05AA8">
              <w:t>poticati</w:t>
            </w:r>
            <w:proofErr w:type="spellEnd"/>
            <w:r w:rsidRPr="00C05AA8">
              <w:t xml:space="preserve"> i </w:t>
            </w:r>
            <w:proofErr w:type="spellStart"/>
            <w:r w:rsidRPr="00C05AA8">
              <w:t>razvijati</w:t>
            </w:r>
            <w:proofErr w:type="spellEnd"/>
            <w:r w:rsidRPr="00C05AA8">
              <w:t xml:space="preserve"> </w:t>
            </w:r>
            <w:proofErr w:type="spellStart"/>
            <w:r w:rsidRPr="00C05AA8">
              <w:t>ljubav</w:t>
            </w:r>
            <w:proofErr w:type="spellEnd"/>
            <w:r w:rsidRPr="00C05AA8">
              <w:t xml:space="preserve"> </w:t>
            </w:r>
            <w:proofErr w:type="spellStart"/>
            <w:r w:rsidRPr="00C05AA8">
              <w:t>prema</w:t>
            </w:r>
            <w:proofErr w:type="spellEnd"/>
            <w:r w:rsidRPr="00C05AA8">
              <w:t xml:space="preserve"> </w:t>
            </w:r>
            <w:proofErr w:type="spellStart"/>
            <w:r w:rsidRPr="00C05AA8">
              <w:t>vrtlarstvu</w:t>
            </w:r>
            <w:proofErr w:type="spellEnd"/>
          </w:p>
          <w:p w14:paraId="071F0E78" w14:textId="77777777" w:rsidR="009F1642" w:rsidRPr="00C05AA8" w:rsidRDefault="009F1642" w:rsidP="00F50551">
            <w:pPr>
              <w:pStyle w:val="Standard"/>
              <w:numPr>
                <w:ilvl w:val="0"/>
                <w:numId w:val="48"/>
              </w:numPr>
            </w:pPr>
            <w:proofErr w:type="spellStart"/>
            <w:r w:rsidRPr="00C05AA8">
              <w:t>uzgoj</w:t>
            </w:r>
            <w:proofErr w:type="spellEnd"/>
            <w:r w:rsidRPr="00C05AA8">
              <w:t xml:space="preserve"> </w:t>
            </w:r>
            <w:proofErr w:type="spellStart"/>
            <w:r w:rsidRPr="00C05AA8">
              <w:t>povrtlarskih</w:t>
            </w:r>
            <w:proofErr w:type="spellEnd"/>
            <w:r w:rsidRPr="00C05AA8">
              <w:t xml:space="preserve"> </w:t>
            </w:r>
            <w:proofErr w:type="spellStart"/>
            <w:r w:rsidRPr="00C05AA8">
              <w:t>sadnica</w:t>
            </w:r>
            <w:proofErr w:type="spellEnd"/>
          </w:p>
          <w:p w14:paraId="4D7ACF8F" w14:textId="77777777" w:rsidR="009F1642" w:rsidRPr="00C05AA8" w:rsidRDefault="009F1642" w:rsidP="00F50551">
            <w:pPr>
              <w:pStyle w:val="Standard"/>
              <w:numPr>
                <w:ilvl w:val="0"/>
                <w:numId w:val="48"/>
              </w:numPr>
            </w:pPr>
            <w:proofErr w:type="spellStart"/>
            <w:r w:rsidRPr="00C05AA8">
              <w:t>stjecanje</w:t>
            </w:r>
            <w:proofErr w:type="spellEnd"/>
            <w:r w:rsidRPr="00C05AA8">
              <w:t xml:space="preserve"> </w:t>
            </w:r>
            <w:proofErr w:type="spellStart"/>
            <w:r w:rsidRPr="00C05AA8">
              <w:t>novih</w:t>
            </w:r>
            <w:proofErr w:type="spellEnd"/>
            <w:r w:rsidRPr="00C05AA8">
              <w:t xml:space="preserve"> </w:t>
            </w:r>
            <w:proofErr w:type="spellStart"/>
            <w:r w:rsidRPr="00C05AA8">
              <w:t>znanja</w:t>
            </w:r>
            <w:proofErr w:type="spellEnd"/>
            <w:r w:rsidRPr="00C05AA8">
              <w:t xml:space="preserve"> i </w:t>
            </w:r>
            <w:proofErr w:type="spellStart"/>
            <w:r w:rsidRPr="00C05AA8">
              <w:t>vještina</w:t>
            </w:r>
            <w:proofErr w:type="spellEnd"/>
          </w:p>
          <w:p w14:paraId="7B79831A" w14:textId="77777777" w:rsidR="009F1642" w:rsidRPr="00C05AA8" w:rsidRDefault="009F1642" w:rsidP="0008415B">
            <w:pPr>
              <w:pStyle w:val="Standard"/>
            </w:pPr>
            <w:r w:rsidRPr="00C05AA8">
              <w:t>(</w:t>
            </w:r>
            <w:proofErr w:type="spellStart"/>
            <w:r w:rsidRPr="00C05AA8">
              <w:t>Neki</w:t>
            </w:r>
            <w:proofErr w:type="spellEnd"/>
            <w:r w:rsidRPr="00C05AA8">
              <w:t xml:space="preserve"> od </w:t>
            </w:r>
            <w:proofErr w:type="spellStart"/>
            <w:r w:rsidRPr="00C05AA8">
              <w:t>ishoda</w:t>
            </w:r>
            <w:proofErr w:type="spellEnd"/>
            <w:r w:rsidRPr="00C05AA8">
              <w:t xml:space="preserve"> </w:t>
            </w:r>
            <w:proofErr w:type="spellStart"/>
            <w:r w:rsidRPr="00C05AA8">
              <w:t>međupredmetnih</w:t>
            </w:r>
            <w:proofErr w:type="spellEnd"/>
            <w:r w:rsidRPr="00C05AA8">
              <w:t xml:space="preserve"> </w:t>
            </w:r>
            <w:proofErr w:type="spellStart"/>
            <w:r w:rsidRPr="00C05AA8">
              <w:t>tema</w:t>
            </w:r>
            <w:proofErr w:type="spellEnd"/>
            <w:r w:rsidRPr="00C05AA8">
              <w:t xml:space="preserve">: </w:t>
            </w:r>
            <w:proofErr w:type="spellStart"/>
            <w:r w:rsidRPr="00C05AA8">
              <w:t>osr</w:t>
            </w:r>
            <w:proofErr w:type="spellEnd"/>
            <w:r w:rsidRPr="00C05AA8">
              <w:t xml:space="preserve"> A.1.1., </w:t>
            </w:r>
            <w:proofErr w:type="spellStart"/>
            <w:r w:rsidRPr="00C05AA8">
              <w:t>osr</w:t>
            </w:r>
            <w:proofErr w:type="spellEnd"/>
            <w:r w:rsidRPr="00C05AA8">
              <w:t xml:space="preserve"> A.2.3., </w:t>
            </w:r>
            <w:proofErr w:type="spellStart"/>
            <w:r w:rsidRPr="00C05AA8">
              <w:t>osr</w:t>
            </w:r>
            <w:proofErr w:type="spellEnd"/>
            <w:r w:rsidRPr="00C05AA8">
              <w:t xml:space="preserve"> A.2.4., </w:t>
            </w:r>
            <w:proofErr w:type="spellStart"/>
            <w:r w:rsidRPr="00C05AA8">
              <w:t>uku</w:t>
            </w:r>
            <w:proofErr w:type="spellEnd"/>
            <w:r w:rsidRPr="00C05AA8">
              <w:t xml:space="preserve"> B.1.1., </w:t>
            </w:r>
            <w:proofErr w:type="spellStart"/>
            <w:r w:rsidRPr="00C05AA8">
              <w:t>uku</w:t>
            </w:r>
            <w:proofErr w:type="spellEnd"/>
            <w:r w:rsidRPr="00C05AA8">
              <w:t xml:space="preserve"> B.1.3., </w:t>
            </w:r>
            <w:proofErr w:type="spellStart"/>
            <w:r w:rsidRPr="00C05AA8">
              <w:t>uku</w:t>
            </w:r>
            <w:proofErr w:type="spellEnd"/>
            <w:r w:rsidRPr="00C05AA8">
              <w:t xml:space="preserve"> C.1.3., </w:t>
            </w:r>
            <w:proofErr w:type="spellStart"/>
            <w:r w:rsidRPr="00C05AA8">
              <w:t>uku</w:t>
            </w:r>
            <w:proofErr w:type="spellEnd"/>
            <w:r w:rsidRPr="00C05AA8">
              <w:t xml:space="preserve"> B.2.4., goo C.1.1.)</w:t>
            </w:r>
          </w:p>
        </w:tc>
      </w:tr>
      <w:tr w:rsidR="009F1642" w:rsidRPr="00C05AA8" w14:paraId="119EAADE" w14:textId="77777777" w:rsidTr="0008415B">
        <w:trPr>
          <w:trHeight w:val="1054"/>
        </w:trPr>
        <w:tc>
          <w:tcPr>
            <w:tcW w:w="2802"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Mar>
              <w:top w:w="0" w:type="dxa"/>
              <w:left w:w="108" w:type="dxa"/>
              <w:bottom w:w="0" w:type="dxa"/>
              <w:right w:w="108" w:type="dxa"/>
            </w:tcMar>
          </w:tcPr>
          <w:p w14:paraId="571B016A" w14:textId="77777777" w:rsidR="009F1642" w:rsidRPr="00C05AA8" w:rsidRDefault="009F1642" w:rsidP="0008415B">
            <w:pPr>
              <w:pStyle w:val="Standard"/>
            </w:pPr>
            <w:r w:rsidRPr="00C05AA8">
              <w:t>NAMJENA</w:t>
            </w: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121800" w14:textId="77777777" w:rsidR="009F1642" w:rsidRPr="00C05AA8" w:rsidRDefault="009F1642" w:rsidP="00F50551">
            <w:pPr>
              <w:pStyle w:val="Standard"/>
              <w:numPr>
                <w:ilvl w:val="0"/>
                <w:numId w:val="48"/>
              </w:numPr>
            </w:pPr>
            <w:proofErr w:type="spellStart"/>
            <w:r w:rsidRPr="00C05AA8">
              <w:t>poticati</w:t>
            </w:r>
            <w:proofErr w:type="spellEnd"/>
            <w:r w:rsidRPr="00C05AA8">
              <w:t xml:space="preserve"> </w:t>
            </w:r>
            <w:proofErr w:type="spellStart"/>
            <w:r w:rsidRPr="00C05AA8">
              <w:t>razvijanje</w:t>
            </w:r>
            <w:proofErr w:type="spellEnd"/>
            <w:r w:rsidRPr="00C05AA8">
              <w:t xml:space="preserve"> </w:t>
            </w:r>
            <w:proofErr w:type="spellStart"/>
            <w:r w:rsidRPr="00C05AA8">
              <w:t>praktičnih</w:t>
            </w:r>
            <w:proofErr w:type="spellEnd"/>
            <w:r w:rsidRPr="00C05AA8">
              <w:t xml:space="preserve"> </w:t>
            </w:r>
            <w:proofErr w:type="spellStart"/>
            <w:r w:rsidRPr="00C05AA8">
              <w:t>životnih</w:t>
            </w:r>
            <w:proofErr w:type="spellEnd"/>
            <w:r w:rsidRPr="00C05AA8">
              <w:t xml:space="preserve"> i </w:t>
            </w:r>
            <w:proofErr w:type="spellStart"/>
            <w:r w:rsidRPr="00C05AA8">
              <w:t>socijalnih</w:t>
            </w:r>
            <w:proofErr w:type="spellEnd"/>
            <w:r w:rsidRPr="00C05AA8">
              <w:t xml:space="preserve"> </w:t>
            </w:r>
            <w:proofErr w:type="spellStart"/>
            <w:r w:rsidRPr="00C05AA8">
              <w:t>vještina</w:t>
            </w:r>
            <w:proofErr w:type="spellEnd"/>
            <w:r w:rsidRPr="00C05AA8">
              <w:t xml:space="preserve"> (</w:t>
            </w:r>
            <w:proofErr w:type="spellStart"/>
            <w:r w:rsidRPr="00C05AA8">
              <w:t>kuhanje</w:t>
            </w:r>
            <w:proofErr w:type="spellEnd"/>
            <w:r w:rsidRPr="00C05AA8">
              <w:t xml:space="preserve">, </w:t>
            </w:r>
            <w:proofErr w:type="spellStart"/>
            <w:r w:rsidRPr="00C05AA8">
              <w:t>sadnja</w:t>
            </w:r>
            <w:proofErr w:type="spellEnd"/>
            <w:r w:rsidRPr="00C05AA8">
              <w:t xml:space="preserve">, </w:t>
            </w:r>
            <w:proofErr w:type="spellStart"/>
            <w:r w:rsidRPr="00C05AA8">
              <w:t>pospremanje</w:t>
            </w:r>
            <w:proofErr w:type="spellEnd"/>
            <w:r w:rsidRPr="00C05AA8">
              <w:t xml:space="preserve">, </w:t>
            </w:r>
            <w:proofErr w:type="spellStart"/>
            <w:r w:rsidRPr="00C05AA8">
              <w:t>higijena</w:t>
            </w:r>
            <w:proofErr w:type="spellEnd"/>
            <w:r w:rsidRPr="00C05AA8">
              <w:t>)</w:t>
            </w:r>
          </w:p>
          <w:p w14:paraId="4B2F7F55" w14:textId="77777777" w:rsidR="009F1642" w:rsidRPr="00C05AA8" w:rsidRDefault="009F1642" w:rsidP="00F50551">
            <w:pPr>
              <w:pStyle w:val="Standard"/>
              <w:numPr>
                <w:ilvl w:val="0"/>
                <w:numId w:val="48"/>
              </w:numPr>
            </w:pPr>
            <w:proofErr w:type="spellStart"/>
            <w:r w:rsidRPr="00C05AA8">
              <w:t>utjecati</w:t>
            </w:r>
            <w:proofErr w:type="spellEnd"/>
            <w:r w:rsidRPr="00C05AA8">
              <w:t xml:space="preserve"> </w:t>
            </w:r>
            <w:proofErr w:type="spellStart"/>
            <w:r w:rsidRPr="00C05AA8">
              <w:t>na</w:t>
            </w:r>
            <w:proofErr w:type="spellEnd"/>
            <w:r w:rsidRPr="00C05AA8">
              <w:t xml:space="preserve"> </w:t>
            </w:r>
            <w:proofErr w:type="spellStart"/>
            <w:r w:rsidRPr="00C05AA8">
              <w:t>samostalno</w:t>
            </w:r>
            <w:proofErr w:type="spellEnd"/>
            <w:r w:rsidRPr="00C05AA8">
              <w:t xml:space="preserve"> </w:t>
            </w:r>
            <w:proofErr w:type="spellStart"/>
            <w:r w:rsidRPr="00C05AA8">
              <w:t>usvajanje</w:t>
            </w:r>
            <w:proofErr w:type="spellEnd"/>
            <w:r w:rsidRPr="00C05AA8">
              <w:t xml:space="preserve">  </w:t>
            </w:r>
            <w:proofErr w:type="spellStart"/>
            <w:r w:rsidRPr="00C05AA8">
              <w:t>vještina</w:t>
            </w:r>
            <w:proofErr w:type="spellEnd"/>
          </w:p>
          <w:p w14:paraId="7834B6B8" w14:textId="77777777" w:rsidR="009F1642" w:rsidRPr="00C05AA8" w:rsidRDefault="009F1642" w:rsidP="00F50551">
            <w:pPr>
              <w:pStyle w:val="Standard"/>
              <w:numPr>
                <w:ilvl w:val="0"/>
                <w:numId w:val="48"/>
              </w:numPr>
            </w:pPr>
            <w:proofErr w:type="spellStart"/>
            <w:r w:rsidRPr="00C05AA8">
              <w:t>predstavljanje</w:t>
            </w:r>
            <w:proofErr w:type="spellEnd"/>
            <w:r w:rsidRPr="00C05AA8">
              <w:t xml:space="preserve"> </w:t>
            </w:r>
            <w:proofErr w:type="spellStart"/>
            <w:r w:rsidRPr="00C05AA8">
              <w:t>svojih</w:t>
            </w:r>
            <w:proofErr w:type="spellEnd"/>
            <w:r w:rsidRPr="00C05AA8">
              <w:t xml:space="preserve"> </w:t>
            </w:r>
            <w:proofErr w:type="spellStart"/>
            <w:r w:rsidRPr="00C05AA8">
              <w:t>ideja</w:t>
            </w:r>
            <w:proofErr w:type="spellEnd"/>
            <w:r w:rsidRPr="00C05AA8">
              <w:t xml:space="preserve"> </w:t>
            </w:r>
            <w:proofErr w:type="spellStart"/>
            <w:r w:rsidRPr="00C05AA8">
              <w:t>drugima</w:t>
            </w:r>
            <w:proofErr w:type="spellEnd"/>
          </w:p>
          <w:p w14:paraId="19529EB1" w14:textId="77777777" w:rsidR="009F1642" w:rsidRPr="00C05AA8" w:rsidRDefault="009F1642" w:rsidP="0008415B">
            <w:pPr>
              <w:pStyle w:val="Standard"/>
            </w:pPr>
          </w:p>
        </w:tc>
      </w:tr>
      <w:tr w:rsidR="009F1642" w:rsidRPr="00C05AA8" w14:paraId="25ECB264" w14:textId="77777777" w:rsidTr="0008415B">
        <w:trPr>
          <w:trHeight w:val="766"/>
        </w:trPr>
        <w:tc>
          <w:tcPr>
            <w:tcW w:w="2802"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Mar>
              <w:top w:w="0" w:type="dxa"/>
              <w:left w:w="108" w:type="dxa"/>
              <w:bottom w:w="0" w:type="dxa"/>
              <w:right w:w="108" w:type="dxa"/>
            </w:tcMar>
          </w:tcPr>
          <w:p w14:paraId="0F0DD3D4" w14:textId="77777777" w:rsidR="009F1642" w:rsidRPr="00C05AA8" w:rsidRDefault="009F1642" w:rsidP="0008415B">
            <w:pPr>
              <w:pStyle w:val="Standard"/>
            </w:pPr>
            <w:r w:rsidRPr="00C05AA8">
              <w:t>NOSITELJI I NJIHOVA</w:t>
            </w:r>
          </w:p>
          <w:p w14:paraId="208422F1" w14:textId="77777777" w:rsidR="009F1642" w:rsidRPr="00C05AA8" w:rsidRDefault="009F1642" w:rsidP="0008415B">
            <w:pPr>
              <w:pStyle w:val="Standard"/>
            </w:pPr>
            <w:r w:rsidRPr="00C05AA8">
              <w:t>ODGOVORNOST</w:t>
            </w: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D3080" w14:textId="77777777" w:rsidR="009F1642" w:rsidRPr="00C05AA8" w:rsidRDefault="009F1642" w:rsidP="0008415B">
            <w:pPr>
              <w:pStyle w:val="Standard"/>
            </w:pPr>
            <w:proofErr w:type="spellStart"/>
            <w:r w:rsidRPr="00C05AA8">
              <w:t>Učiteljica</w:t>
            </w:r>
            <w:proofErr w:type="spellEnd"/>
            <w:r w:rsidRPr="00C05AA8">
              <w:t xml:space="preserve"> Valentina Vuković</w:t>
            </w:r>
          </w:p>
          <w:p w14:paraId="2E7A53C7" w14:textId="77777777" w:rsidR="009F1642" w:rsidRPr="00C05AA8" w:rsidRDefault="009F1642" w:rsidP="0008415B">
            <w:pPr>
              <w:pStyle w:val="Standard"/>
            </w:pPr>
            <w:proofErr w:type="spellStart"/>
            <w:r w:rsidRPr="00C05AA8">
              <w:t>Učenici</w:t>
            </w:r>
            <w:proofErr w:type="spellEnd"/>
            <w:r w:rsidRPr="00C05AA8">
              <w:t xml:space="preserve"> od 1. do 4. </w:t>
            </w:r>
            <w:proofErr w:type="spellStart"/>
            <w:r w:rsidRPr="00C05AA8">
              <w:t>razreda</w:t>
            </w:r>
            <w:proofErr w:type="spellEnd"/>
          </w:p>
        </w:tc>
      </w:tr>
      <w:tr w:rsidR="009F1642" w:rsidRPr="00C05AA8" w14:paraId="148102A9" w14:textId="77777777" w:rsidTr="0008415B">
        <w:trPr>
          <w:trHeight w:val="365"/>
        </w:trPr>
        <w:tc>
          <w:tcPr>
            <w:tcW w:w="2802"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Mar>
              <w:top w:w="0" w:type="dxa"/>
              <w:left w:w="108" w:type="dxa"/>
              <w:bottom w:w="0" w:type="dxa"/>
              <w:right w:w="108" w:type="dxa"/>
            </w:tcMar>
          </w:tcPr>
          <w:p w14:paraId="0484698B" w14:textId="77777777" w:rsidR="009F1642" w:rsidRPr="00C05AA8" w:rsidRDefault="009F1642" w:rsidP="0008415B">
            <w:pPr>
              <w:pStyle w:val="Standard"/>
            </w:pPr>
            <w:r w:rsidRPr="00C05AA8">
              <w:t>NAČIN REALIZACIJE</w:t>
            </w: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1AA59" w14:textId="77777777" w:rsidR="009F1642" w:rsidRPr="00C05AA8" w:rsidRDefault="009F1642" w:rsidP="0008415B">
            <w:pPr>
              <w:pStyle w:val="Standard"/>
            </w:pPr>
            <w:proofErr w:type="spellStart"/>
            <w:r w:rsidRPr="00C05AA8">
              <w:rPr>
                <w:lang w:val="de-DE"/>
              </w:rPr>
              <w:t>Nastava</w:t>
            </w:r>
            <w:proofErr w:type="spellEnd"/>
            <w:r w:rsidRPr="00C05AA8">
              <w:rPr>
                <w:lang w:val="de-DE"/>
              </w:rPr>
              <w:t xml:space="preserve"> </w:t>
            </w:r>
            <w:proofErr w:type="spellStart"/>
            <w:r w:rsidRPr="00C05AA8">
              <w:rPr>
                <w:lang w:val="de-DE"/>
              </w:rPr>
              <w:t>će</w:t>
            </w:r>
            <w:proofErr w:type="spellEnd"/>
            <w:r w:rsidRPr="00C05AA8">
              <w:rPr>
                <w:lang w:val="de-DE"/>
              </w:rPr>
              <w:t xml:space="preserve"> se </w:t>
            </w:r>
            <w:proofErr w:type="spellStart"/>
            <w:r w:rsidRPr="00C05AA8">
              <w:rPr>
                <w:lang w:val="de-DE"/>
              </w:rPr>
              <w:t>odvijati</w:t>
            </w:r>
            <w:proofErr w:type="spellEnd"/>
            <w:r w:rsidRPr="00C05AA8">
              <w:rPr>
                <w:lang w:val="de-DE"/>
              </w:rPr>
              <w:t xml:space="preserve"> u </w:t>
            </w:r>
            <w:proofErr w:type="spellStart"/>
            <w:r w:rsidRPr="00C05AA8">
              <w:rPr>
                <w:lang w:val="de-DE"/>
              </w:rPr>
              <w:t>školi</w:t>
            </w:r>
            <w:proofErr w:type="spellEnd"/>
            <w:r w:rsidRPr="00C05AA8">
              <w:rPr>
                <w:lang w:val="de-DE"/>
              </w:rPr>
              <w:t>.</w:t>
            </w:r>
          </w:p>
        </w:tc>
      </w:tr>
      <w:tr w:rsidR="009F1642" w:rsidRPr="00C05AA8" w14:paraId="79BD4311" w14:textId="77777777" w:rsidTr="0008415B">
        <w:trPr>
          <w:trHeight w:val="400"/>
        </w:trPr>
        <w:tc>
          <w:tcPr>
            <w:tcW w:w="2802"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Mar>
              <w:top w:w="0" w:type="dxa"/>
              <w:left w:w="108" w:type="dxa"/>
              <w:bottom w:w="0" w:type="dxa"/>
              <w:right w:w="108" w:type="dxa"/>
            </w:tcMar>
          </w:tcPr>
          <w:p w14:paraId="344FB735" w14:textId="77777777" w:rsidR="009F1642" w:rsidRPr="00C05AA8" w:rsidRDefault="009F1642" w:rsidP="0008415B">
            <w:pPr>
              <w:pStyle w:val="Standard"/>
            </w:pPr>
            <w:r w:rsidRPr="00C05AA8">
              <w:t>VREMENIK</w:t>
            </w: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42D5D" w14:textId="77777777" w:rsidR="009F1642" w:rsidRPr="00C05AA8" w:rsidRDefault="009F1642" w:rsidP="0008415B">
            <w:pPr>
              <w:pStyle w:val="Standard"/>
            </w:pPr>
            <w:r w:rsidRPr="00C05AA8">
              <w:t xml:space="preserve">1 sat </w:t>
            </w:r>
            <w:proofErr w:type="spellStart"/>
            <w:r w:rsidRPr="00C05AA8">
              <w:t>tjedno</w:t>
            </w:r>
            <w:proofErr w:type="spellEnd"/>
            <w:r w:rsidRPr="00C05AA8">
              <w:t xml:space="preserve"> </w:t>
            </w:r>
            <w:proofErr w:type="spellStart"/>
            <w:r w:rsidRPr="00C05AA8">
              <w:t>tijekom</w:t>
            </w:r>
            <w:proofErr w:type="spellEnd"/>
            <w:r w:rsidRPr="00C05AA8">
              <w:t xml:space="preserve"> </w:t>
            </w:r>
            <w:proofErr w:type="spellStart"/>
            <w:r w:rsidRPr="00C05AA8">
              <w:t>školske</w:t>
            </w:r>
            <w:proofErr w:type="spellEnd"/>
            <w:r w:rsidRPr="00C05AA8">
              <w:t xml:space="preserve"> </w:t>
            </w:r>
            <w:proofErr w:type="spellStart"/>
            <w:r w:rsidRPr="00C05AA8">
              <w:t>godine</w:t>
            </w:r>
            <w:proofErr w:type="spellEnd"/>
            <w:r w:rsidRPr="00C05AA8">
              <w:t xml:space="preserve">, 35 sati </w:t>
            </w:r>
            <w:proofErr w:type="spellStart"/>
            <w:r w:rsidRPr="00C05AA8">
              <w:t>ukupno</w:t>
            </w:r>
            <w:proofErr w:type="spellEnd"/>
            <w:r w:rsidRPr="00C05AA8">
              <w:t>.</w:t>
            </w:r>
          </w:p>
        </w:tc>
      </w:tr>
      <w:tr w:rsidR="009F1642" w:rsidRPr="00C05AA8" w14:paraId="17E27079" w14:textId="77777777" w:rsidTr="0008415B">
        <w:trPr>
          <w:trHeight w:val="420"/>
        </w:trPr>
        <w:tc>
          <w:tcPr>
            <w:tcW w:w="2802"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Mar>
              <w:top w:w="0" w:type="dxa"/>
              <w:left w:w="108" w:type="dxa"/>
              <w:bottom w:w="0" w:type="dxa"/>
              <w:right w:w="108" w:type="dxa"/>
            </w:tcMar>
          </w:tcPr>
          <w:p w14:paraId="6CC2CDCC" w14:textId="77777777" w:rsidR="009F1642" w:rsidRPr="00C05AA8" w:rsidRDefault="009F1642" w:rsidP="0008415B">
            <w:pPr>
              <w:pStyle w:val="Standard"/>
            </w:pPr>
            <w:r w:rsidRPr="00C05AA8">
              <w:t>TROŠKOVNIK</w:t>
            </w: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DF73C" w14:textId="77777777" w:rsidR="009F1642" w:rsidRPr="00C05AA8" w:rsidRDefault="009F1642" w:rsidP="0008415B">
            <w:pPr>
              <w:pStyle w:val="Standard"/>
            </w:pPr>
            <w:proofErr w:type="spellStart"/>
            <w:r w:rsidRPr="00C05AA8">
              <w:t>Posude</w:t>
            </w:r>
            <w:proofErr w:type="spellEnd"/>
            <w:r w:rsidRPr="00C05AA8">
              <w:t xml:space="preserve"> za </w:t>
            </w:r>
            <w:proofErr w:type="spellStart"/>
            <w:r w:rsidRPr="00C05AA8">
              <w:t>pripremu</w:t>
            </w:r>
            <w:proofErr w:type="spellEnd"/>
            <w:r w:rsidRPr="00C05AA8">
              <w:t xml:space="preserve"> </w:t>
            </w:r>
            <w:proofErr w:type="spellStart"/>
            <w:r w:rsidRPr="00C05AA8">
              <w:t>hrane</w:t>
            </w:r>
            <w:proofErr w:type="spellEnd"/>
            <w:r w:rsidRPr="00C05AA8">
              <w:t xml:space="preserve">, </w:t>
            </w:r>
            <w:proofErr w:type="spellStart"/>
            <w:r w:rsidRPr="00C05AA8">
              <w:t>pribor</w:t>
            </w:r>
            <w:proofErr w:type="spellEnd"/>
            <w:r w:rsidRPr="00C05AA8">
              <w:t xml:space="preserve"> za </w:t>
            </w:r>
            <w:proofErr w:type="spellStart"/>
            <w:r w:rsidRPr="00C05AA8">
              <w:t>jelo</w:t>
            </w:r>
            <w:proofErr w:type="spellEnd"/>
            <w:r w:rsidRPr="00C05AA8">
              <w:t xml:space="preserve">, </w:t>
            </w:r>
            <w:proofErr w:type="spellStart"/>
            <w:r w:rsidRPr="00C05AA8">
              <w:t>recepti</w:t>
            </w:r>
            <w:proofErr w:type="spellEnd"/>
            <w:r w:rsidRPr="00C05AA8">
              <w:t xml:space="preserve">, </w:t>
            </w:r>
            <w:proofErr w:type="spellStart"/>
            <w:r w:rsidRPr="00C05AA8">
              <w:t>namirnice</w:t>
            </w:r>
            <w:proofErr w:type="spellEnd"/>
            <w:r w:rsidRPr="00C05AA8">
              <w:t xml:space="preserve">, </w:t>
            </w:r>
            <w:proofErr w:type="spellStart"/>
            <w:r w:rsidRPr="00C05AA8">
              <w:t>sadnice</w:t>
            </w:r>
            <w:proofErr w:type="spellEnd"/>
            <w:r w:rsidRPr="00C05AA8">
              <w:t xml:space="preserve"> </w:t>
            </w:r>
            <w:proofErr w:type="spellStart"/>
            <w:r w:rsidRPr="00C05AA8">
              <w:t>povrća</w:t>
            </w:r>
            <w:proofErr w:type="spellEnd"/>
            <w:r w:rsidRPr="00C05AA8">
              <w:t xml:space="preserve">, </w:t>
            </w:r>
            <w:proofErr w:type="spellStart"/>
            <w:r w:rsidRPr="00C05AA8">
              <w:t>pregače</w:t>
            </w:r>
            <w:proofErr w:type="spellEnd"/>
            <w:r w:rsidRPr="00C05AA8">
              <w:t>….</w:t>
            </w:r>
          </w:p>
        </w:tc>
      </w:tr>
      <w:tr w:rsidR="009F1642" w:rsidRPr="00C05AA8" w14:paraId="74C64124" w14:textId="77777777" w:rsidTr="0008415B">
        <w:trPr>
          <w:trHeight w:val="1121"/>
        </w:trPr>
        <w:tc>
          <w:tcPr>
            <w:tcW w:w="2802"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Mar>
              <w:top w:w="0" w:type="dxa"/>
              <w:left w:w="108" w:type="dxa"/>
              <w:bottom w:w="0" w:type="dxa"/>
              <w:right w:w="108" w:type="dxa"/>
            </w:tcMar>
          </w:tcPr>
          <w:p w14:paraId="650183DB" w14:textId="77777777" w:rsidR="009F1642" w:rsidRPr="00C05AA8" w:rsidRDefault="009F1642" w:rsidP="0008415B">
            <w:pPr>
              <w:pStyle w:val="Standard"/>
            </w:pPr>
            <w:r w:rsidRPr="00C05AA8">
              <w:t>NAČIN VREDNOVANJA I</w:t>
            </w:r>
          </w:p>
          <w:p w14:paraId="062C67B7" w14:textId="77777777" w:rsidR="009F1642" w:rsidRPr="00C05AA8" w:rsidRDefault="009F1642" w:rsidP="0008415B">
            <w:pPr>
              <w:pStyle w:val="Standard"/>
            </w:pPr>
            <w:r w:rsidRPr="00C05AA8">
              <w:t>NAČIN KORIŠTENJA REZULTATA VREDNOVANJA</w:t>
            </w:r>
          </w:p>
        </w:tc>
        <w:tc>
          <w:tcPr>
            <w:tcW w:w="6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39452" w14:textId="77777777" w:rsidR="009F1642" w:rsidRPr="00C05AA8" w:rsidRDefault="009F1642" w:rsidP="0008415B">
            <w:pPr>
              <w:pStyle w:val="Standard"/>
            </w:pPr>
            <w:proofErr w:type="spellStart"/>
            <w:r w:rsidRPr="00C05AA8">
              <w:t>Vrednovanje</w:t>
            </w:r>
            <w:proofErr w:type="spellEnd"/>
            <w:r w:rsidRPr="00C05AA8">
              <w:t xml:space="preserve"> za </w:t>
            </w:r>
            <w:proofErr w:type="spellStart"/>
            <w:r w:rsidRPr="00C05AA8">
              <w:t>učenje</w:t>
            </w:r>
            <w:proofErr w:type="spellEnd"/>
            <w:r w:rsidRPr="00C05AA8">
              <w:t xml:space="preserve">: </w:t>
            </w:r>
            <w:proofErr w:type="spellStart"/>
            <w:r w:rsidRPr="00C05AA8">
              <w:t>pratiti</w:t>
            </w:r>
            <w:proofErr w:type="spellEnd"/>
            <w:r w:rsidRPr="00C05AA8">
              <w:t xml:space="preserve"> </w:t>
            </w:r>
            <w:proofErr w:type="spellStart"/>
            <w:r w:rsidRPr="00C05AA8">
              <w:t>aktivnosti</w:t>
            </w:r>
            <w:proofErr w:type="spellEnd"/>
            <w:r w:rsidRPr="00C05AA8">
              <w:t xml:space="preserve"> i rad </w:t>
            </w:r>
            <w:proofErr w:type="spellStart"/>
            <w:r w:rsidRPr="00C05AA8">
              <w:t>učenika</w:t>
            </w:r>
            <w:proofErr w:type="spellEnd"/>
            <w:r w:rsidRPr="00C05AA8">
              <w:t>,</w:t>
            </w:r>
          </w:p>
          <w:p w14:paraId="68ADFA82" w14:textId="77777777" w:rsidR="009F1642" w:rsidRPr="00C05AA8" w:rsidRDefault="009F1642" w:rsidP="0008415B">
            <w:pPr>
              <w:pStyle w:val="Standard"/>
            </w:pPr>
            <w:proofErr w:type="spellStart"/>
            <w:r w:rsidRPr="00C05AA8">
              <w:t>ohrabrivati</w:t>
            </w:r>
            <w:proofErr w:type="spellEnd"/>
            <w:r w:rsidRPr="00C05AA8">
              <w:t xml:space="preserve">, </w:t>
            </w:r>
            <w:proofErr w:type="spellStart"/>
            <w:r w:rsidRPr="00C05AA8">
              <w:t>motivirati</w:t>
            </w:r>
            <w:proofErr w:type="spellEnd"/>
            <w:r w:rsidRPr="00C05AA8">
              <w:t>.</w:t>
            </w:r>
          </w:p>
          <w:p w14:paraId="75703CA4" w14:textId="77777777" w:rsidR="009F1642" w:rsidRPr="00C05AA8" w:rsidRDefault="009F1642" w:rsidP="0008415B">
            <w:pPr>
              <w:pStyle w:val="Standard"/>
            </w:pPr>
            <w:proofErr w:type="spellStart"/>
            <w:r w:rsidRPr="00C05AA8">
              <w:t>Vrednovanje</w:t>
            </w:r>
            <w:proofErr w:type="spellEnd"/>
            <w:r w:rsidRPr="00C05AA8">
              <w:t xml:space="preserve"> </w:t>
            </w:r>
            <w:proofErr w:type="spellStart"/>
            <w:r w:rsidRPr="00C05AA8">
              <w:t>kao</w:t>
            </w:r>
            <w:proofErr w:type="spellEnd"/>
            <w:r w:rsidRPr="00C05AA8">
              <w:t xml:space="preserve"> </w:t>
            </w:r>
            <w:proofErr w:type="spellStart"/>
            <w:r w:rsidRPr="00C05AA8">
              <w:t>učenje</w:t>
            </w:r>
            <w:proofErr w:type="spellEnd"/>
            <w:r w:rsidRPr="00C05AA8">
              <w:t xml:space="preserve">: </w:t>
            </w:r>
            <w:proofErr w:type="spellStart"/>
            <w:r w:rsidRPr="00C05AA8">
              <w:t>učenik</w:t>
            </w:r>
            <w:proofErr w:type="spellEnd"/>
            <w:r w:rsidRPr="00C05AA8">
              <w:t xml:space="preserve"> se </w:t>
            </w:r>
            <w:proofErr w:type="spellStart"/>
            <w:r w:rsidRPr="00C05AA8">
              <w:t>samovrednuje</w:t>
            </w:r>
            <w:proofErr w:type="spellEnd"/>
            <w:r w:rsidRPr="00C05AA8">
              <w:t xml:space="preserve"> (</w:t>
            </w:r>
            <w:proofErr w:type="spellStart"/>
            <w:r w:rsidRPr="00C05AA8">
              <w:t>semafor</w:t>
            </w:r>
            <w:proofErr w:type="spellEnd"/>
            <w:r w:rsidRPr="00C05AA8">
              <w:t>,</w:t>
            </w:r>
          </w:p>
          <w:p w14:paraId="6DD36399" w14:textId="77777777" w:rsidR="009F1642" w:rsidRPr="00C05AA8" w:rsidRDefault="009F1642" w:rsidP="0008415B">
            <w:pPr>
              <w:pStyle w:val="Standard"/>
            </w:pPr>
            <w:proofErr w:type="spellStart"/>
            <w:r w:rsidRPr="00C05AA8">
              <w:t>palčevi</w:t>
            </w:r>
            <w:proofErr w:type="spellEnd"/>
            <w:r w:rsidRPr="00C05AA8">
              <w:t xml:space="preserve">, </w:t>
            </w:r>
            <w:proofErr w:type="spellStart"/>
            <w:r w:rsidRPr="00C05AA8">
              <w:t>lista</w:t>
            </w:r>
            <w:proofErr w:type="spellEnd"/>
            <w:r w:rsidRPr="00C05AA8">
              <w:t xml:space="preserve"> </w:t>
            </w:r>
            <w:proofErr w:type="spellStart"/>
            <w:r w:rsidRPr="00C05AA8">
              <w:t>procjene</w:t>
            </w:r>
            <w:proofErr w:type="spellEnd"/>
            <w:r w:rsidRPr="00C05AA8">
              <w:t xml:space="preserve">), </w:t>
            </w:r>
            <w:proofErr w:type="spellStart"/>
            <w:r w:rsidRPr="00C05AA8">
              <w:t>učenik</w:t>
            </w:r>
            <w:proofErr w:type="spellEnd"/>
            <w:r w:rsidRPr="00C05AA8">
              <w:t xml:space="preserve"> </w:t>
            </w:r>
            <w:proofErr w:type="spellStart"/>
            <w:r w:rsidRPr="00C05AA8">
              <w:t>učeniku</w:t>
            </w:r>
            <w:proofErr w:type="spellEnd"/>
            <w:r w:rsidRPr="00C05AA8">
              <w:t xml:space="preserve"> </w:t>
            </w:r>
            <w:proofErr w:type="spellStart"/>
            <w:r w:rsidRPr="00C05AA8">
              <w:t>daje</w:t>
            </w:r>
            <w:proofErr w:type="spellEnd"/>
            <w:r w:rsidRPr="00C05AA8">
              <w:t xml:space="preserve"> </w:t>
            </w:r>
            <w:proofErr w:type="spellStart"/>
            <w:r w:rsidRPr="00C05AA8">
              <w:t>usmenu</w:t>
            </w:r>
            <w:proofErr w:type="spellEnd"/>
            <w:r w:rsidRPr="00C05AA8">
              <w:t xml:space="preserve"> </w:t>
            </w:r>
            <w:proofErr w:type="spellStart"/>
            <w:r w:rsidRPr="00C05AA8">
              <w:t>povratnu</w:t>
            </w:r>
            <w:proofErr w:type="spellEnd"/>
          </w:p>
          <w:p w14:paraId="61A0E6E1" w14:textId="77777777" w:rsidR="009F1642" w:rsidRPr="00C05AA8" w:rsidRDefault="009F1642" w:rsidP="0008415B">
            <w:pPr>
              <w:pStyle w:val="Standard"/>
            </w:pPr>
            <w:proofErr w:type="spellStart"/>
            <w:r w:rsidRPr="00C05AA8">
              <w:t>informaciju</w:t>
            </w:r>
            <w:proofErr w:type="spellEnd"/>
            <w:r w:rsidRPr="00C05AA8">
              <w:t xml:space="preserve"> (</w:t>
            </w:r>
            <w:proofErr w:type="spellStart"/>
            <w:r w:rsidRPr="00C05AA8">
              <w:t>osvrt</w:t>
            </w:r>
            <w:proofErr w:type="spellEnd"/>
            <w:r w:rsidRPr="00C05AA8">
              <w:t xml:space="preserve"> </w:t>
            </w:r>
            <w:proofErr w:type="spellStart"/>
            <w:r w:rsidRPr="00C05AA8">
              <w:t>na</w:t>
            </w:r>
            <w:proofErr w:type="spellEnd"/>
            <w:r w:rsidRPr="00C05AA8">
              <w:t xml:space="preserve"> </w:t>
            </w:r>
            <w:proofErr w:type="spellStart"/>
            <w:r w:rsidRPr="00C05AA8">
              <w:t>trud</w:t>
            </w:r>
            <w:proofErr w:type="spellEnd"/>
            <w:r w:rsidRPr="00C05AA8">
              <w:t xml:space="preserve"> i </w:t>
            </w:r>
            <w:proofErr w:type="spellStart"/>
            <w:r w:rsidRPr="00C05AA8">
              <w:t>zalaganje</w:t>
            </w:r>
            <w:proofErr w:type="spellEnd"/>
            <w:r w:rsidRPr="00C05AA8">
              <w:t xml:space="preserve"> u </w:t>
            </w:r>
            <w:proofErr w:type="spellStart"/>
            <w:r w:rsidRPr="00C05AA8">
              <w:t>radu</w:t>
            </w:r>
            <w:proofErr w:type="spellEnd"/>
            <w:r w:rsidRPr="00C05AA8">
              <w:t xml:space="preserve"> )</w:t>
            </w:r>
          </w:p>
        </w:tc>
      </w:tr>
    </w:tbl>
    <w:p w14:paraId="74BE087F" w14:textId="77777777" w:rsidR="009F1642" w:rsidRPr="00C05AA8" w:rsidRDefault="009F1642" w:rsidP="009F1642">
      <w:pPr>
        <w:pStyle w:val="Standard"/>
        <w:rPr>
          <w:b/>
        </w:rPr>
      </w:pPr>
    </w:p>
    <w:p w14:paraId="3958EB3F" w14:textId="77777777" w:rsidR="009F1642" w:rsidRPr="00C05AA8" w:rsidRDefault="009F1642" w:rsidP="009F1642">
      <w:pPr>
        <w:pStyle w:val="Standard"/>
        <w:rPr>
          <w:b/>
        </w:rPr>
      </w:pPr>
    </w:p>
    <w:p w14:paraId="23459426" w14:textId="77777777" w:rsidR="00744E54" w:rsidRPr="00C05AA8" w:rsidRDefault="00744E54" w:rsidP="00501D93">
      <w:pPr>
        <w:pStyle w:val="Default"/>
        <w:rPr>
          <w:b/>
        </w:rPr>
      </w:pPr>
    </w:p>
    <w:p w14:paraId="3F513B7D" w14:textId="77777777" w:rsidR="00744E54" w:rsidRPr="00C05AA8" w:rsidRDefault="00744E54" w:rsidP="00501D93">
      <w:pPr>
        <w:pStyle w:val="Default"/>
        <w:rPr>
          <w:b/>
        </w:rPr>
      </w:pPr>
    </w:p>
    <w:p w14:paraId="2A640167" w14:textId="77777777" w:rsidR="003246D0" w:rsidRPr="00C05AA8" w:rsidRDefault="003246D0" w:rsidP="00501D93">
      <w:pPr>
        <w:pStyle w:val="Default"/>
        <w:rPr>
          <w:b/>
        </w:rPr>
      </w:pPr>
    </w:p>
    <w:p w14:paraId="5996A1D6" w14:textId="77777777" w:rsidR="003246D0" w:rsidRPr="00C05AA8" w:rsidRDefault="003246D0" w:rsidP="00501D93">
      <w:pPr>
        <w:pStyle w:val="Default"/>
        <w:rPr>
          <w:b/>
        </w:rPr>
      </w:pPr>
    </w:p>
    <w:p w14:paraId="02CB6B48" w14:textId="77777777" w:rsidR="003246D0" w:rsidRPr="00C05AA8" w:rsidRDefault="003246D0" w:rsidP="00501D93">
      <w:pPr>
        <w:pStyle w:val="Default"/>
        <w:rPr>
          <w:b/>
        </w:rPr>
      </w:pPr>
    </w:p>
    <w:p w14:paraId="50DF6925" w14:textId="77777777" w:rsidR="003246D0" w:rsidRPr="00C05AA8" w:rsidRDefault="003246D0" w:rsidP="00501D93">
      <w:pPr>
        <w:pStyle w:val="Default"/>
        <w:rPr>
          <w:b/>
        </w:rPr>
      </w:pPr>
    </w:p>
    <w:p w14:paraId="25D18EEE" w14:textId="77777777" w:rsidR="003246D0" w:rsidRPr="00C05AA8" w:rsidRDefault="003246D0" w:rsidP="00501D93">
      <w:pPr>
        <w:pStyle w:val="Default"/>
        <w:rPr>
          <w:b/>
        </w:rPr>
      </w:pPr>
    </w:p>
    <w:p w14:paraId="73650CCF" w14:textId="77777777" w:rsidR="003246D0" w:rsidRPr="00C05AA8" w:rsidRDefault="003246D0" w:rsidP="00501D93">
      <w:pPr>
        <w:pStyle w:val="Default"/>
        <w:rPr>
          <w:b/>
        </w:rPr>
      </w:pPr>
    </w:p>
    <w:p w14:paraId="06A964ED" w14:textId="77777777" w:rsidR="003246D0" w:rsidRPr="00C05AA8" w:rsidRDefault="003246D0" w:rsidP="00501D93">
      <w:pPr>
        <w:pStyle w:val="Default"/>
        <w:rPr>
          <w:b/>
        </w:rPr>
      </w:pPr>
    </w:p>
    <w:p w14:paraId="2B91982A" w14:textId="77777777" w:rsidR="003246D0" w:rsidRPr="00C05AA8" w:rsidRDefault="003246D0" w:rsidP="00501D93">
      <w:pPr>
        <w:pStyle w:val="Default"/>
        <w:rPr>
          <w:b/>
        </w:rPr>
      </w:pPr>
    </w:p>
    <w:p w14:paraId="0B87425A" w14:textId="77777777" w:rsidR="003246D0" w:rsidRPr="00C05AA8" w:rsidRDefault="003246D0" w:rsidP="00501D93">
      <w:pPr>
        <w:pStyle w:val="Default"/>
        <w:rPr>
          <w:b/>
        </w:rPr>
      </w:pPr>
    </w:p>
    <w:p w14:paraId="5F0927EC" w14:textId="77777777" w:rsidR="003246D0" w:rsidRPr="00C05AA8" w:rsidRDefault="003246D0" w:rsidP="00501D93">
      <w:pPr>
        <w:pStyle w:val="Default"/>
        <w:rPr>
          <w:b/>
        </w:rPr>
      </w:pPr>
    </w:p>
    <w:p w14:paraId="7D4D6F88" w14:textId="77777777" w:rsidR="0008415B" w:rsidRPr="00C05AA8" w:rsidRDefault="0008415B" w:rsidP="00501D93">
      <w:pPr>
        <w:pStyle w:val="Default"/>
        <w:rPr>
          <w:b/>
        </w:rPr>
      </w:pPr>
    </w:p>
    <w:p w14:paraId="1EBCBCB4" w14:textId="77777777" w:rsidR="0008415B" w:rsidRPr="00C05AA8" w:rsidRDefault="0008415B" w:rsidP="00501D93">
      <w:pPr>
        <w:pStyle w:val="Default"/>
        <w:rPr>
          <w:b/>
        </w:rPr>
      </w:pPr>
    </w:p>
    <w:p w14:paraId="49A00874" w14:textId="77777777" w:rsidR="0008415B" w:rsidRPr="00C05AA8" w:rsidRDefault="0008415B" w:rsidP="00501D93">
      <w:pPr>
        <w:pStyle w:val="Default"/>
        <w:rPr>
          <w:b/>
        </w:rPr>
      </w:pPr>
    </w:p>
    <w:p w14:paraId="1B71136C" w14:textId="77777777" w:rsidR="005E1EB1" w:rsidRPr="00C05AA8" w:rsidRDefault="00744E54" w:rsidP="00501D93">
      <w:pPr>
        <w:pStyle w:val="Default"/>
        <w:rPr>
          <w:b/>
          <w:color w:val="FF0000"/>
          <w:sz w:val="28"/>
        </w:rPr>
      </w:pPr>
      <w:r w:rsidRPr="00C05AA8">
        <w:rPr>
          <w:b/>
          <w:color w:val="FF0000"/>
          <w:sz w:val="28"/>
        </w:rPr>
        <w:t xml:space="preserve">                                         </w:t>
      </w:r>
    </w:p>
    <w:p w14:paraId="5C02E26F" w14:textId="77777777" w:rsidR="00FA67BA" w:rsidRPr="00C05AA8" w:rsidRDefault="005E1EB1" w:rsidP="00501D93">
      <w:pPr>
        <w:pStyle w:val="Default"/>
        <w:rPr>
          <w:b/>
          <w:color w:val="FF0000"/>
          <w:sz w:val="28"/>
        </w:rPr>
      </w:pPr>
      <w:r w:rsidRPr="00C05AA8">
        <w:rPr>
          <w:b/>
          <w:color w:val="FF0000"/>
          <w:sz w:val="28"/>
        </w:rPr>
        <w:t xml:space="preserve">                        </w:t>
      </w:r>
      <w:r w:rsidR="00744E54" w:rsidRPr="00C05AA8">
        <w:rPr>
          <w:b/>
          <w:color w:val="FF0000"/>
          <w:sz w:val="28"/>
        </w:rPr>
        <w:t xml:space="preserve"> </w:t>
      </w:r>
    </w:p>
    <w:p w14:paraId="75B5B21C" w14:textId="77777777" w:rsidR="00501D93" w:rsidRPr="00C05AA8" w:rsidRDefault="00FA67BA" w:rsidP="00501D93">
      <w:pPr>
        <w:pStyle w:val="Default"/>
        <w:rPr>
          <w:b/>
          <w:color w:val="FF0000"/>
          <w:sz w:val="28"/>
        </w:rPr>
      </w:pPr>
      <w:r w:rsidRPr="00C05AA8">
        <w:rPr>
          <w:b/>
          <w:color w:val="FF0000"/>
          <w:sz w:val="28"/>
        </w:rPr>
        <w:lastRenderedPageBreak/>
        <w:t xml:space="preserve">                           </w:t>
      </w:r>
      <w:r w:rsidR="00744E54" w:rsidRPr="00C05AA8">
        <w:rPr>
          <w:b/>
          <w:color w:val="FF0000"/>
          <w:sz w:val="28"/>
        </w:rPr>
        <w:t xml:space="preserve"> </w:t>
      </w:r>
      <w:r w:rsidR="00501D93" w:rsidRPr="00C05AA8">
        <w:rPr>
          <w:b/>
          <w:color w:val="FF0000"/>
          <w:sz w:val="28"/>
        </w:rPr>
        <w:t>MALI ČUVARI KULTURNE BAŠTINE</w:t>
      </w:r>
    </w:p>
    <w:p w14:paraId="567ECAB1" w14:textId="77777777" w:rsidR="00501D93" w:rsidRPr="00C05AA8" w:rsidRDefault="00501D93" w:rsidP="00501D93">
      <w:pPr>
        <w:pStyle w:val="Default"/>
        <w:rPr>
          <w:b/>
        </w:rPr>
      </w:pPr>
    </w:p>
    <w:p w14:paraId="5932BF24" w14:textId="77777777" w:rsidR="00501D93" w:rsidRPr="00C05AA8" w:rsidRDefault="00501D93" w:rsidP="00501D93">
      <w:pPr>
        <w:pStyle w:val="Default"/>
        <w:rPr>
          <w:b/>
        </w:rPr>
      </w:pPr>
    </w:p>
    <w:tbl>
      <w:tblPr>
        <w:tblStyle w:val="Reetkatablice"/>
        <w:tblW w:w="0" w:type="auto"/>
        <w:tblLook w:val="04A0" w:firstRow="1" w:lastRow="0" w:firstColumn="1" w:lastColumn="0" w:noHBand="0" w:noVBand="1"/>
      </w:tblPr>
      <w:tblGrid>
        <w:gridCol w:w="2660"/>
        <w:gridCol w:w="6628"/>
      </w:tblGrid>
      <w:tr w:rsidR="00501D93" w:rsidRPr="00C05AA8" w14:paraId="6B969E31" w14:textId="77777777" w:rsidTr="00350385">
        <w:trPr>
          <w:trHeight w:val="875"/>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hideMark/>
          </w:tcPr>
          <w:p w14:paraId="0ADBB5ED" w14:textId="77777777" w:rsidR="00501D93" w:rsidRPr="00C05AA8" w:rsidRDefault="00501D93" w:rsidP="00501D93">
            <w:pPr>
              <w:pStyle w:val="Default"/>
            </w:pPr>
            <w:r w:rsidRPr="00C05AA8">
              <w:t>CILJ</w:t>
            </w:r>
          </w:p>
        </w:tc>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F0384" w14:textId="77777777" w:rsidR="00501D93" w:rsidRPr="00C05AA8" w:rsidRDefault="00501D93" w:rsidP="00501D93">
            <w:pPr>
              <w:pStyle w:val="Default"/>
              <w:rPr>
                <w:b/>
              </w:rPr>
            </w:pPr>
            <w:r w:rsidRPr="00C05AA8">
              <w:t>Razvoj divergentnog mišljenja, mašte i kreativnosti, radnih navika, senzibilizacija učenika ka tradiciji, poticanje suradništva, razvoj estetskih i radnih sposobnosti, razvoj vještine izrade različitih predmeta.</w:t>
            </w:r>
          </w:p>
        </w:tc>
      </w:tr>
      <w:tr w:rsidR="00501D93" w:rsidRPr="00C05AA8" w14:paraId="70FE1773" w14:textId="77777777" w:rsidTr="00350385">
        <w:trPr>
          <w:trHeight w:val="987"/>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hideMark/>
          </w:tcPr>
          <w:p w14:paraId="0C3FA355" w14:textId="77777777" w:rsidR="00501D93" w:rsidRPr="00C05AA8" w:rsidRDefault="00501D93" w:rsidP="00501D93">
            <w:pPr>
              <w:pStyle w:val="Default"/>
            </w:pPr>
            <w:r w:rsidRPr="00C05AA8">
              <w:t>NAMJENA</w:t>
            </w:r>
          </w:p>
        </w:tc>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9AC27" w14:textId="77777777" w:rsidR="00501D93" w:rsidRPr="00C05AA8" w:rsidRDefault="00501D93" w:rsidP="00501D93">
            <w:pPr>
              <w:pStyle w:val="Default"/>
              <w:rPr>
                <w:b/>
              </w:rPr>
            </w:pPr>
            <w:r w:rsidRPr="00C05AA8">
              <w:t>Izražavanje osjećaja, sklonosti, sposobnosti, stavova,</w:t>
            </w:r>
            <w:r w:rsidR="00744E54" w:rsidRPr="00C05AA8">
              <w:t xml:space="preserve"> </w:t>
            </w:r>
            <w:r w:rsidRPr="00C05AA8">
              <w:t>razvoj govorne sposobnosti i vještine, mašta i stvaralaštvo, humana moralna uvjerenja, sigurnost i samopouzdanje, međusobni odnosi, suradnja , samopoštovanje, njegovanje i čuvanje kulturnoga dobra.</w:t>
            </w:r>
          </w:p>
        </w:tc>
      </w:tr>
      <w:tr w:rsidR="00501D93" w:rsidRPr="00C05AA8" w14:paraId="6D934729" w14:textId="77777777" w:rsidTr="00350385">
        <w:trPr>
          <w:trHeight w:val="973"/>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hideMark/>
          </w:tcPr>
          <w:p w14:paraId="5ED69B53" w14:textId="77777777" w:rsidR="00501D93" w:rsidRPr="00C05AA8" w:rsidRDefault="00501D93" w:rsidP="00501D93">
            <w:pPr>
              <w:pStyle w:val="Default"/>
            </w:pPr>
            <w:r w:rsidRPr="00C05AA8">
              <w:t>NOSITELJI I NJIHOVA ODGOVORNOST</w:t>
            </w:r>
          </w:p>
        </w:tc>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1B3D0" w14:textId="77777777" w:rsidR="00501D93" w:rsidRPr="00C05AA8" w:rsidRDefault="00744E54" w:rsidP="00501D93">
            <w:pPr>
              <w:rPr>
                <w:sz w:val="24"/>
                <w:szCs w:val="24"/>
              </w:rPr>
            </w:pPr>
            <w:r w:rsidRPr="00C05AA8">
              <w:rPr>
                <w:sz w:val="24"/>
                <w:szCs w:val="24"/>
              </w:rPr>
              <w:t>Učiteljica: Mihaela Šest</w:t>
            </w:r>
          </w:p>
          <w:p w14:paraId="442C2BA6" w14:textId="77777777" w:rsidR="00501D93" w:rsidRPr="00C05AA8" w:rsidRDefault="00501D93" w:rsidP="0008415B">
            <w:pPr>
              <w:rPr>
                <w:sz w:val="24"/>
                <w:szCs w:val="24"/>
              </w:rPr>
            </w:pPr>
            <w:r w:rsidRPr="00C05AA8">
              <w:rPr>
                <w:sz w:val="24"/>
                <w:szCs w:val="24"/>
              </w:rPr>
              <w:t>Razviti kod učenika samopoštovanje, samostalnost, interes, zadovoljstvo i nacionaln</w:t>
            </w:r>
            <w:r w:rsidR="0008415B" w:rsidRPr="00C05AA8">
              <w:rPr>
                <w:sz w:val="24"/>
                <w:szCs w:val="24"/>
              </w:rPr>
              <w:t>i i kulturni identitet učenika.</w:t>
            </w:r>
          </w:p>
        </w:tc>
      </w:tr>
      <w:tr w:rsidR="00501D93" w:rsidRPr="00C05AA8" w14:paraId="35AC7067" w14:textId="77777777" w:rsidTr="00350385">
        <w:trPr>
          <w:trHeight w:val="845"/>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hideMark/>
          </w:tcPr>
          <w:p w14:paraId="461DD127" w14:textId="77777777" w:rsidR="00501D93" w:rsidRPr="00C05AA8" w:rsidRDefault="00501D93" w:rsidP="00501D93">
            <w:pPr>
              <w:rPr>
                <w:sz w:val="24"/>
                <w:szCs w:val="24"/>
              </w:rPr>
            </w:pPr>
            <w:r w:rsidRPr="00C05AA8">
              <w:rPr>
                <w:sz w:val="24"/>
                <w:szCs w:val="24"/>
              </w:rPr>
              <w:t>NAČIN REALIZACIJE</w:t>
            </w:r>
          </w:p>
        </w:tc>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ED9652" w14:textId="77777777" w:rsidR="00501D93" w:rsidRPr="00C05AA8" w:rsidRDefault="00501D93" w:rsidP="00501D93">
            <w:pPr>
              <w:pStyle w:val="Default"/>
              <w:rPr>
                <w:b/>
              </w:rPr>
            </w:pPr>
            <w:r w:rsidRPr="00C05AA8">
              <w:t>Način realizacije je putem igre, plesa, izrade tradicijskih ukrasa, izrade domaćih tradicijskih proizvoda, oživljavanje narodnih običaja vezanih uz vjerske blagdane.</w:t>
            </w:r>
          </w:p>
        </w:tc>
      </w:tr>
      <w:tr w:rsidR="00501D93" w:rsidRPr="00C05AA8" w14:paraId="0F6322BE" w14:textId="77777777" w:rsidTr="00350385">
        <w:trPr>
          <w:trHeight w:val="694"/>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hideMark/>
          </w:tcPr>
          <w:p w14:paraId="3360E421" w14:textId="77777777" w:rsidR="00501D93" w:rsidRPr="00C05AA8" w:rsidRDefault="00501D93" w:rsidP="00501D93">
            <w:pPr>
              <w:rPr>
                <w:sz w:val="24"/>
                <w:szCs w:val="24"/>
              </w:rPr>
            </w:pPr>
            <w:r w:rsidRPr="00C05AA8">
              <w:rPr>
                <w:sz w:val="24"/>
                <w:szCs w:val="24"/>
              </w:rPr>
              <w:t>VREMENIK</w:t>
            </w:r>
          </w:p>
        </w:tc>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1C9A96" w14:textId="77777777" w:rsidR="00501D93" w:rsidRPr="00C05AA8" w:rsidRDefault="00501D93" w:rsidP="00501D93">
            <w:pPr>
              <w:pStyle w:val="Default"/>
              <w:rPr>
                <w:b/>
              </w:rPr>
            </w:pPr>
            <w:r w:rsidRPr="00C05AA8">
              <w:t>Tijekom cijele nastavne godine</w:t>
            </w:r>
            <w:r w:rsidR="00744E54" w:rsidRPr="00C05AA8">
              <w:t xml:space="preserve"> - </w:t>
            </w:r>
            <w:r w:rsidRPr="00C05AA8">
              <w:t>jedanput tjedno</w:t>
            </w:r>
            <w:r w:rsidR="0008415B" w:rsidRPr="00C05AA8">
              <w:t xml:space="preserve"> (35 sati godišnje)</w:t>
            </w:r>
            <w:r w:rsidRPr="00C05AA8">
              <w:t>.</w:t>
            </w:r>
          </w:p>
        </w:tc>
      </w:tr>
      <w:tr w:rsidR="00501D93" w:rsidRPr="00C05AA8" w14:paraId="078632F3" w14:textId="77777777" w:rsidTr="00350385">
        <w:trPr>
          <w:trHeight w:val="548"/>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hideMark/>
          </w:tcPr>
          <w:p w14:paraId="693899FA" w14:textId="77777777" w:rsidR="00501D93" w:rsidRPr="00C05AA8" w:rsidRDefault="00501D93" w:rsidP="00501D93">
            <w:pPr>
              <w:rPr>
                <w:sz w:val="24"/>
                <w:szCs w:val="24"/>
              </w:rPr>
            </w:pPr>
            <w:r w:rsidRPr="00C05AA8">
              <w:rPr>
                <w:sz w:val="24"/>
                <w:szCs w:val="24"/>
              </w:rPr>
              <w:t>TROŠKOVNIK</w:t>
            </w:r>
          </w:p>
        </w:tc>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80C8C" w14:textId="77777777" w:rsidR="00501D93" w:rsidRPr="00C05AA8" w:rsidRDefault="00501D93" w:rsidP="00501D93">
            <w:pPr>
              <w:pStyle w:val="Default"/>
              <w:rPr>
                <w:b/>
              </w:rPr>
            </w:pPr>
            <w:r w:rsidRPr="00C05AA8">
              <w:t>Potrebni pribor i prostor osigurava škola.</w:t>
            </w:r>
          </w:p>
        </w:tc>
      </w:tr>
      <w:tr w:rsidR="00501D93" w:rsidRPr="00C05AA8" w14:paraId="3C526D2E" w14:textId="77777777" w:rsidTr="00350385">
        <w:trPr>
          <w:trHeight w:val="967"/>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hideMark/>
          </w:tcPr>
          <w:p w14:paraId="425D50D2" w14:textId="77777777" w:rsidR="00501D93" w:rsidRPr="00C05AA8" w:rsidRDefault="00501D93" w:rsidP="00501D93">
            <w:pPr>
              <w:pStyle w:val="Default"/>
            </w:pPr>
            <w:r w:rsidRPr="00C05AA8">
              <w:t>NAČIN VREDNOVANJA I NAČIN KORIŠTENJA REZULTATA VREDNOVANJA</w:t>
            </w:r>
          </w:p>
        </w:tc>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F25924" w14:textId="77777777" w:rsidR="00501D93" w:rsidRPr="00C05AA8" w:rsidRDefault="00501D93" w:rsidP="00501D93">
            <w:pPr>
              <w:pStyle w:val="Default"/>
              <w:rPr>
                <w:b/>
              </w:rPr>
            </w:pPr>
            <w:r w:rsidRPr="00C05AA8">
              <w:t>Opisno praćenje rada i aktivnosti učenika. Učenici sudjeluju na školskim priredbama.</w:t>
            </w:r>
          </w:p>
        </w:tc>
      </w:tr>
    </w:tbl>
    <w:p w14:paraId="413352E8" w14:textId="77777777" w:rsidR="00D91175" w:rsidRPr="00C05AA8" w:rsidRDefault="00D91175" w:rsidP="000143F2">
      <w:pPr>
        <w:spacing w:after="0" w:line="240" w:lineRule="auto"/>
        <w:jc w:val="both"/>
        <w:rPr>
          <w:rFonts w:ascii="Times New Roman" w:eastAsia="Times New Roman" w:hAnsi="Times New Roman" w:cs="Times New Roman"/>
          <w:b/>
          <w:bCs/>
          <w:sz w:val="24"/>
          <w:szCs w:val="24"/>
          <w:lang w:eastAsia="hr-HR"/>
        </w:rPr>
      </w:pPr>
    </w:p>
    <w:p w14:paraId="690055E9" w14:textId="77777777" w:rsidR="00350385" w:rsidRPr="00C05AA8" w:rsidRDefault="00350385" w:rsidP="000143F2">
      <w:pPr>
        <w:spacing w:after="0" w:line="240" w:lineRule="auto"/>
        <w:jc w:val="both"/>
        <w:rPr>
          <w:rFonts w:ascii="Times New Roman" w:eastAsia="Times New Roman" w:hAnsi="Times New Roman" w:cs="Times New Roman"/>
          <w:b/>
          <w:bCs/>
          <w:sz w:val="24"/>
          <w:szCs w:val="24"/>
          <w:lang w:eastAsia="hr-HR"/>
        </w:rPr>
      </w:pPr>
    </w:p>
    <w:p w14:paraId="4CECBE5C" w14:textId="77777777" w:rsidR="00350385" w:rsidRPr="00C05AA8" w:rsidRDefault="00350385" w:rsidP="000143F2">
      <w:pPr>
        <w:spacing w:after="0" w:line="240" w:lineRule="auto"/>
        <w:jc w:val="both"/>
        <w:rPr>
          <w:rFonts w:ascii="Times New Roman" w:eastAsia="Times New Roman" w:hAnsi="Times New Roman" w:cs="Times New Roman"/>
          <w:b/>
          <w:bCs/>
          <w:sz w:val="24"/>
          <w:szCs w:val="24"/>
          <w:lang w:eastAsia="hr-HR"/>
        </w:rPr>
      </w:pPr>
    </w:p>
    <w:p w14:paraId="314FACC9" w14:textId="77777777" w:rsidR="009F1642" w:rsidRPr="00C05AA8" w:rsidRDefault="009F1642" w:rsidP="000143F2">
      <w:pPr>
        <w:spacing w:after="0" w:line="240" w:lineRule="auto"/>
        <w:jc w:val="both"/>
        <w:rPr>
          <w:rFonts w:ascii="Times New Roman" w:eastAsia="Times New Roman" w:hAnsi="Times New Roman" w:cs="Times New Roman"/>
          <w:b/>
          <w:bCs/>
          <w:sz w:val="24"/>
          <w:szCs w:val="24"/>
          <w:lang w:eastAsia="hr-HR"/>
        </w:rPr>
      </w:pPr>
    </w:p>
    <w:p w14:paraId="58A45AEF" w14:textId="77777777" w:rsidR="009F1642" w:rsidRPr="00C05AA8" w:rsidRDefault="009F1642" w:rsidP="000143F2">
      <w:pPr>
        <w:spacing w:after="0" w:line="240" w:lineRule="auto"/>
        <w:jc w:val="both"/>
        <w:rPr>
          <w:rFonts w:ascii="Times New Roman" w:eastAsia="Times New Roman" w:hAnsi="Times New Roman" w:cs="Times New Roman"/>
          <w:b/>
          <w:bCs/>
          <w:sz w:val="24"/>
          <w:szCs w:val="24"/>
          <w:lang w:eastAsia="hr-HR"/>
        </w:rPr>
      </w:pPr>
    </w:p>
    <w:p w14:paraId="34415A57" w14:textId="77777777" w:rsidR="009F1642" w:rsidRPr="00C05AA8" w:rsidRDefault="009F1642" w:rsidP="000143F2">
      <w:pPr>
        <w:spacing w:after="0" w:line="240" w:lineRule="auto"/>
        <w:jc w:val="both"/>
        <w:rPr>
          <w:rFonts w:ascii="Times New Roman" w:eastAsia="Times New Roman" w:hAnsi="Times New Roman" w:cs="Times New Roman"/>
          <w:b/>
          <w:bCs/>
          <w:sz w:val="24"/>
          <w:szCs w:val="24"/>
          <w:lang w:eastAsia="hr-HR"/>
        </w:rPr>
      </w:pPr>
    </w:p>
    <w:p w14:paraId="4A339B70" w14:textId="77777777" w:rsidR="009F1642" w:rsidRPr="00C05AA8" w:rsidRDefault="009F1642" w:rsidP="000143F2">
      <w:pPr>
        <w:spacing w:after="0" w:line="240" w:lineRule="auto"/>
        <w:jc w:val="both"/>
        <w:rPr>
          <w:rFonts w:ascii="Times New Roman" w:eastAsia="Times New Roman" w:hAnsi="Times New Roman" w:cs="Times New Roman"/>
          <w:b/>
          <w:bCs/>
          <w:sz w:val="24"/>
          <w:szCs w:val="24"/>
          <w:lang w:eastAsia="hr-HR"/>
        </w:rPr>
      </w:pPr>
    </w:p>
    <w:p w14:paraId="38DEFDBE" w14:textId="77777777" w:rsidR="009F1642" w:rsidRPr="00C05AA8" w:rsidRDefault="009F1642" w:rsidP="000143F2">
      <w:pPr>
        <w:spacing w:after="0" w:line="240" w:lineRule="auto"/>
        <w:jc w:val="both"/>
        <w:rPr>
          <w:rFonts w:ascii="Times New Roman" w:eastAsia="Times New Roman" w:hAnsi="Times New Roman" w:cs="Times New Roman"/>
          <w:b/>
          <w:bCs/>
          <w:sz w:val="24"/>
          <w:szCs w:val="24"/>
          <w:lang w:eastAsia="hr-HR"/>
        </w:rPr>
      </w:pPr>
    </w:p>
    <w:p w14:paraId="5DB924A2" w14:textId="77777777" w:rsidR="009F1642" w:rsidRPr="00C05AA8" w:rsidRDefault="009F1642" w:rsidP="000143F2">
      <w:pPr>
        <w:spacing w:after="0" w:line="240" w:lineRule="auto"/>
        <w:jc w:val="both"/>
        <w:rPr>
          <w:rFonts w:ascii="Times New Roman" w:eastAsia="Times New Roman" w:hAnsi="Times New Roman" w:cs="Times New Roman"/>
          <w:b/>
          <w:bCs/>
          <w:sz w:val="24"/>
          <w:szCs w:val="24"/>
          <w:lang w:eastAsia="hr-HR"/>
        </w:rPr>
      </w:pPr>
    </w:p>
    <w:p w14:paraId="22BF470D" w14:textId="77777777" w:rsidR="009F1642" w:rsidRPr="00C05AA8" w:rsidRDefault="009F1642" w:rsidP="000143F2">
      <w:pPr>
        <w:spacing w:after="0" w:line="240" w:lineRule="auto"/>
        <w:jc w:val="both"/>
        <w:rPr>
          <w:rFonts w:ascii="Times New Roman" w:eastAsia="Times New Roman" w:hAnsi="Times New Roman" w:cs="Times New Roman"/>
          <w:b/>
          <w:bCs/>
          <w:sz w:val="24"/>
          <w:szCs w:val="24"/>
          <w:lang w:eastAsia="hr-HR"/>
        </w:rPr>
      </w:pPr>
    </w:p>
    <w:p w14:paraId="1F157C4A" w14:textId="77777777" w:rsidR="009F1642" w:rsidRPr="00C05AA8" w:rsidRDefault="009F1642" w:rsidP="000143F2">
      <w:pPr>
        <w:spacing w:after="0" w:line="240" w:lineRule="auto"/>
        <w:jc w:val="both"/>
        <w:rPr>
          <w:rFonts w:ascii="Times New Roman" w:eastAsia="Times New Roman" w:hAnsi="Times New Roman" w:cs="Times New Roman"/>
          <w:b/>
          <w:bCs/>
          <w:sz w:val="24"/>
          <w:szCs w:val="24"/>
          <w:lang w:eastAsia="hr-HR"/>
        </w:rPr>
      </w:pPr>
    </w:p>
    <w:p w14:paraId="164DF010" w14:textId="77777777" w:rsidR="009F1642" w:rsidRPr="00C05AA8" w:rsidRDefault="009F1642" w:rsidP="000143F2">
      <w:pPr>
        <w:spacing w:after="0" w:line="240" w:lineRule="auto"/>
        <w:jc w:val="both"/>
        <w:rPr>
          <w:rFonts w:ascii="Times New Roman" w:eastAsia="Times New Roman" w:hAnsi="Times New Roman" w:cs="Times New Roman"/>
          <w:b/>
          <w:bCs/>
          <w:sz w:val="24"/>
          <w:szCs w:val="24"/>
          <w:lang w:eastAsia="hr-HR"/>
        </w:rPr>
      </w:pPr>
    </w:p>
    <w:p w14:paraId="46FF4CBC" w14:textId="77777777" w:rsidR="009F1642" w:rsidRPr="00C05AA8" w:rsidRDefault="009F1642" w:rsidP="000143F2">
      <w:pPr>
        <w:spacing w:after="0" w:line="240" w:lineRule="auto"/>
        <w:jc w:val="both"/>
        <w:rPr>
          <w:rFonts w:ascii="Times New Roman" w:eastAsia="Times New Roman" w:hAnsi="Times New Roman" w:cs="Times New Roman"/>
          <w:b/>
          <w:bCs/>
          <w:sz w:val="24"/>
          <w:szCs w:val="24"/>
          <w:lang w:eastAsia="hr-HR"/>
        </w:rPr>
      </w:pPr>
    </w:p>
    <w:p w14:paraId="4B2FA79B" w14:textId="77777777" w:rsidR="009F1642" w:rsidRPr="00C05AA8" w:rsidRDefault="009F1642" w:rsidP="000143F2">
      <w:pPr>
        <w:spacing w:after="0" w:line="240" w:lineRule="auto"/>
        <w:jc w:val="both"/>
        <w:rPr>
          <w:rFonts w:ascii="Times New Roman" w:eastAsia="Times New Roman" w:hAnsi="Times New Roman" w:cs="Times New Roman"/>
          <w:b/>
          <w:bCs/>
          <w:sz w:val="24"/>
          <w:szCs w:val="24"/>
          <w:lang w:eastAsia="hr-HR"/>
        </w:rPr>
      </w:pPr>
    </w:p>
    <w:p w14:paraId="7E3DC0F1" w14:textId="77777777" w:rsidR="009F1642" w:rsidRPr="00C05AA8" w:rsidRDefault="009F1642" w:rsidP="000143F2">
      <w:pPr>
        <w:spacing w:after="0" w:line="240" w:lineRule="auto"/>
        <w:jc w:val="both"/>
        <w:rPr>
          <w:rFonts w:ascii="Times New Roman" w:eastAsia="Times New Roman" w:hAnsi="Times New Roman" w:cs="Times New Roman"/>
          <w:b/>
          <w:bCs/>
          <w:sz w:val="24"/>
          <w:szCs w:val="24"/>
          <w:lang w:eastAsia="hr-HR"/>
        </w:rPr>
      </w:pPr>
    </w:p>
    <w:p w14:paraId="221FE360" w14:textId="77777777" w:rsidR="009F1642" w:rsidRPr="00C05AA8" w:rsidRDefault="009F1642" w:rsidP="000143F2">
      <w:pPr>
        <w:spacing w:after="0" w:line="240" w:lineRule="auto"/>
        <w:jc w:val="both"/>
        <w:rPr>
          <w:rFonts w:ascii="Times New Roman" w:eastAsia="Times New Roman" w:hAnsi="Times New Roman" w:cs="Times New Roman"/>
          <w:b/>
          <w:bCs/>
          <w:sz w:val="24"/>
          <w:szCs w:val="24"/>
          <w:lang w:eastAsia="hr-HR"/>
        </w:rPr>
      </w:pPr>
    </w:p>
    <w:p w14:paraId="3C629D3C" w14:textId="77777777" w:rsidR="009F1642" w:rsidRPr="00C05AA8" w:rsidRDefault="009F1642" w:rsidP="000143F2">
      <w:pPr>
        <w:spacing w:after="0" w:line="240" w:lineRule="auto"/>
        <w:jc w:val="both"/>
        <w:rPr>
          <w:rFonts w:ascii="Times New Roman" w:eastAsia="Times New Roman" w:hAnsi="Times New Roman" w:cs="Times New Roman"/>
          <w:b/>
          <w:bCs/>
          <w:sz w:val="24"/>
          <w:szCs w:val="24"/>
          <w:lang w:eastAsia="hr-HR"/>
        </w:rPr>
      </w:pPr>
    </w:p>
    <w:p w14:paraId="2E36EBF4" w14:textId="77777777" w:rsidR="009F1642" w:rsidRPr="00C05AA8" w:rsidRDefault="009F1642" w:rsidP="000143F2">
      <w:pPr>
        <w:spacing w:after="0" w:line="240" w:lineRule="auto"/>
        <w:jc w:val="both"/>
        <w:rPr>
          <w:rFonts w:ascii="Times New Roman" w:eastAsia="Times New Roman" w:hAnsi="Times New Roman" w:cs="Times New Roman"/>
          <w:b/>
          <w:bCs/>
          <w:sz w:val="24"/>
          <w:szCs w:val="24"/>
          <w:lang w:eastAsia="hr-HR"/>
        </w:rPr>
      </w:pPr>
    </w:p>
    <w:p w14:paraId="0C06AB5D" w14:textId="77777777" w:rsidR="009F1642" w:rsidRPr="00C05AA8" w:rsidRDefault="009F1642" w:rsidP="000143F2">
      <w:pPr>
        <w:spacing w:after="0" w:line="240" w:lineRule="auto"/>
        <w:jc w:val="both"/>
        <w:rPr>
          <w:rFonts w:ascii="Times New Roman" w:eastAsia="Times New Roman" w:hAnsi="Times New Roman" w:cs="Times New Roman"/>
          <w:b/>
          <w:bCs/>
          <w:sz w:val="24"/>
          <w:szCs w:val="24"/>
          <w:lang w:eastAsia="hr-HR"/>
        </w:rPr>
      </w:pPr>
    </w:p>
    <w:p w14:paraId="76E8B957" w14:textId="77777777" w:rsidR="0008415B" w:rsidRPr="00C05AA8" w:rsidRDefault="0008415B" w:rsidP="000143F2">
      <w:pPr>
        <w:spacing w:after="0" w:line="240" w:lineRule="auto"/>
        <w:jc w:val="both"/>
        <w:rPr>
          <w:rFonts w:ascii="Times New Roman" w:eastAsia="Times New Roman" w:hAnsi="Times New Roman" w:cs="Times New Roman"/>
          <w:b/>
          <w:bCs/>
          <w:sz w:val="24"/>
          <w:szCs w:val="24"/>
          <w:lang w:eastAsia="hr-HR"/>
        </w:rPr>
      </w:pPr>
    </w:p>
    <w:p w14:paraId="591B4566" w14:textId="77777777" w:rsidR="00FA67BA" w:rsidRPr="00C05AA8" w:rsidRDefault="00FA67BA" w:rsidP="000143F2">
      <w:pPr>
        <w:spacing w:after="0" w:line="240" w:lineRule="auto"/>
        <w:jc w:val="both"/>
        <w:rPr>
          <w:rFonts w:ascii="Times New Roman" w:eastAsia="Times New Roman" w:hAnsi="Times New Roman" w:cs="Times New Roman"/>
          <w:b/>
          <w:bCs/>
          <w:sz w:val="24"/>
          <w:szCs w:val="24"/>
          <w:lang w:eastAsia="hr-HR"/>
        </w:rPr>
      </w:pPr>
    </w:p>
    <w:p w14:paraId="06425192" w14:textId="77777777" w:rsidR="00FA67BA" w:rsidRPr="00C05AA8" w:rsidRDefault="00FA67BA" w:rsidP="000143F2">
      <w:pPr>
        <w:spacing w:after="0" w:line="240" w:lineRule="auto"/>
        <w:jc w:val="both"/>
        <w:rPr>
          <w:rFonts w:ascii="Times New Roman" w:eastAsia="Times New Roman" w:hAnsi="Times New Roman" w:cs="Times New Roman"/>
          <w:b/>
          <w:bCs/>
          <w:sz w:val="24"/>
          <w:szCs w:val="24"/>
          <w:lang w:eastAsia="hr-HR"/>
        </w:rPr>
      </w:pPr>
    </w:p>
    <w:p w14:paraId="393FF6A7" w14:textId="77777777" w:rsidR="00757B94" w:rsidRPr="00C05AA8" w:rsidRDefault="00757B94" w:rsidP="000143F2">
      <w:pPr>
        <w:spacing w:after="0" w:line="240" w:lineRule="auto"/>
        <w:jc w:val="both"/>
        <w:rPr>
          <w:rFonts w:ascii="Times New Roman" w:eastAsia="Times New Roman" w:hAnsi="Times New Roman" w:cs="Times New Roman"/>
          <w:b/>
          <w:bCs/>
          <w:sz w:val="24"/>
          <w:szCs w:val="24"/>
          <w:lang w:eastAsia="hr-HR"/>
        </w:rPr>
      </w:pPr>
    </w:p>
    <w:p w14:paraId="65E62960" w14:textId="77777777" w:rsidR="00FA67BA" w:rsidRPr="00C05AA8" w:rsidRDefault="00FA67BA" w:rsidP="000143F2">
      <w:pPr>
        <w:spacing w:after="0" w:line="240" w:lineRule="auto"/>
        <w:jc w:val="both"/>
        <w:rPr>
          <w:rFonts w:ascii="Times New Roman" w:eastAsia="Times New Roman" w:hAnsi="Times New Roman" w:cs="Times New Roman"/>
          <w:b/>
          <w:bCs/>
          <w:sz w:val="24"/>
          <w:szCs w:val="24"/>
          <w:lang w:eastAsia="hr-HR"/>
        </w:rPr>
      </w:pPr>
    </w:p>
    <w:p w14:paraId="49CE375E" w14:textId="77777777" w:rsidR="00350385" w:rsidRPr="00C05AA8" w:rsidRDefault="003A294A" w:rsidP="003A294A">
      <w:pPr>
        <w:spacing w:after="0" w:line="240" w:lineRule="auto"/>
        <w:jc w:val="center"/>
        <w:rPr>
          <w:rFonts w:ascii="Times New Roman" w:eastAsia="Times New Roman" w:hAnsi="Times New Roman" w:cs="Times New Roman"/>
          <w:b/>
          <w:bCs/>
          <w:color w:val="FF0000"/>
          <w:sz w:val="28"/>
          <w:szCs w:val="24"/>
          <w:lang w:eastAsia="hr-HR"/>
        </w:rPr>
      </w:pPr>
      <w:r w:rsidRPr="00C05AA8">
        <w:rPr>
          <w:rFonts w:ascii="Times New Roman" w:eastAsia="Times New Roman" w:hAnsi="Times New Roman" w:cs="Times New Roman"/>
          <w:b/>
          <w:bCs/>
          <w:color w:val="FF0000"/>
          <w:sz w:val="28"/>
          <w:szCs w:val="24"/>
          <w:lang w:eastAsia="hr-HR"/>
        </w:rPr>
        <w:lastRenderedPageBreak/>
        <w:t>MALI ZBOR</w:t>
      </w:r>
    </w:p>
    <w:p w14:paraId="072EF5C8" w14:textId="77777777" w:rsidR="00350385" w:rsidRPr="00C05AA8" w:rsidRDefault="00350385" w:rsidP="000143F2">
      <w:pPr>
        <w:spacing w:after="0" w:line="240" w:lineRule="auto"/>
        <w:jc w:val="both"/>
        <w:rPr>
          <w:rFonts w:ascii="Times New Roman" w:eastAsia="Times New Roman" w:hAnsi="Times New Roman" w:cs="Times New Roman"/>
          <w:b/>
          <w:bCs/>
          <w:sz w:val="24"/>
          <w:szCs w:val="24"/>
          <w:lang w:eastAsia="hr-HR"/>
        </w:rPr>
      </w:pPr>
    </w:p>
    <w:tbl>
      <w:tblPr>
        <w:tblStyle w:val="Reetkatablice"/>
        <w:tblpPr w:leftFromText="180" w:rightFromText="180" w:vertAnchor="page" w:horzAnchor="margin" w:tblpY="1747"/>
        <w:tblW w:w="0" w:type="auto"/>
        <w:tblLook w:val="04A0" w:firstRow="1" w:lastRow="0" w:firstColumn="1" w:lastColumn="0" w:noHBand="0" w:noVBand="1"/>
      </w:tblPr>
      <w:tblGrid>
        <w:gridCol w:w="2043"/>
        <w:gridCol w:w="7082"/>
      </w:tblGrid>
      <w:tr w:rsidR="0008415B" w:rsidRPr="00C05AA8" w14:paraId="26D8EFC2" w14:textId="77777777" w:rsidTr="0008415B">
        <w:tc>
          <w:tcPr>
            <w:tcW w:w="2043" w:type="dxa"/>
            <w:shd w:val="clear" w:color="auto" w:fill="D5DCE4" w:themeFill="text2" w:themeFillTint="33"/>
          </w:tcPr>
          <w:p w14:paraId="2F97AAF6" w14:textId="77777777" w:rsidR="0008415B" w:rsidRPr="00C05AA8" w:rsidRDefault="0008415B" w:rsidP="0008415B">
            <w:pPr>
              <w:rPr>
                <w:sz w:val="24"/>
                <w:szCs w:val="24"/>
              </w:rPr>
            </w:pPr>
            <w:r w:rsidRPr="00C05AA8">
              <w:rPr>
                <w:sz w:val="24"/>
                <w:szCs w:val="24"/>
              </w:rPr>
              <w:t xml:space="preserve">CILJEVI </w:t>
            </w:r>
          </w:p>
        </w:tc>
        <w:tc>
          <w:tcPr>
            <w:tcW w:w="7082" w:type="dxa"/>
          </w:tcPr>
          <w:p w14:paraId="688666C6" w14:textId="77777777" w:rsidR="0008415B" w:rsidRPr="00C05AA8" w:rsidRDefault="0008415B" w:rsidP="00F50551">
            <w:pPr>
              <w:pStyle w:val="Odlomakpopisa"/>
              <w:numPr>
                <w:ilvl w:val="0"/>
                <w:numId w:val="48"/>
              </w:numPr>
              <w:spacing w:after="0" w:line="240" w:lineRule="auto"/>
              <w:rPr>
                <w:rFonts w:ascii="Times New Roman" w:eastAsia="Times New Roman" w:hAnsi="Times New Roman"/>
                <w:sz w:val="24"/>
                <w:szCs w:val="24"/>
              </w:rPr>
            </w:pPr>
            <w:r w:rsidRPr="00C05AA8">
              <w:rPr>
                <w:rFonts w:ascii="Times New Roman" w:eastAsia="Times New Roman" w:hAnsi="Times New Roman"/>
                <w:sz w:val="24"/>
                <w:szCs w:val="24"/>
              </w:rPr>
              <w:t xml:space="preserve">upoznavanje glazbene literature </w:t>
            </w:r>
          </w:p>
          <w:p w14:paraId="072197BE" w14:textId="77777777" w:rsidR="0008415B" w:rsidRPr="00C05AA8" w:rsidRDefault="0008415B" w:rsidP="00F50551">
            <w:pPr>
              <w:pStyle w:val="Odlomakpopisa"/>
              <w:numPr>
                <w:ilvl w:val="0"/>
                <w:numId w:val="48"/>
              </w:numPr>
              <w:spacing w:after="0" w:line="240" w:lineRule="auto"/>
              <w:rPr>
                <w:rFonts w:ascii="Times New Roman" w:eastAsia="Times New Roman" w:hAnsi="Times New Roman"/>
                <w:sz w:val="24"/>
                <w:szCs w:val="24"/>
              </w:rPr>
            </w:pPr>
            <w:r w:rsidRPr="00C05AA8">
              <w:rPr>
                <w:rFonts w:ascii="Times New Roman" w:eastAsia="Times New Roman" w:hAnsi="Times New Roman"/>
                <w:sz w:val="24"/>
                <w:szCs w:val="24"/>
              </w:rPr>
              <w:t>razvijanje vokalne tehnike -</w:t>
            </w:r>
            <w:r w:rsidR="003F16F5" w:rsidRPr="00C05AA8">
              <w:rPr>
                <w:rFonts w:ascii="Times New Roman" w:eastAsia="Times New Roman" w:hAnsi="Times New Roman"/>
                <w:sz w:val="24"/>
                <w:szCs w:val="24"/>
              </w:rPr>
              <w:t xml:space="preserve"> </w:t>
            </w:r>
            <w:r w:rsidRPr="00C05AA8">
              <w:rPr>
                <w:rFonts w:ascii="Times New Roman" w:eastAsia="Times New Roman" w:hAnsi="Times New Roman"/>
                <w:sz w:val="24"/>
                <w:szCs w:val="24"/>
              </w:rPr>
              <w:t xml:space="preserve">zajedničko muziciranje </w:t>
            </w:r>
          </w:p>
          <w:p w14:paraId="2EC71763" w14:textId="77777777" w:rsidR="0008415B" w:rsidRPr="00C05AA8" w:rsidRDefault="0008415B" w:rsidP="00F50551">
            <w:pPr>
              <w:pStyle w:val="Odlomakpopisa"/>
              <w:numPr>
                <w:ilvl w:val="0"/>
                <w:numId w:val="49"/>
              </w:numPr>
              <w:spacing w:after="0" w:line="240" w:lineRule="auto"/>
              <w:rPr>
                <w:rFonts w:ascii="Times New Roman" w:eastAsia="Times New Roman" w:hAnsi="Times New Roman"/>
                <w:sz w:val="24"/>
                <w:szCs w:val="24"/>
              </w:rPr>
            </w:pPr>
            <w:r w:rsidRPr="00C05AA8">
              <w:rPr>
                <w:rFonts w:ascii="Times New Roman" w:eastAsia="Times New Roman" w:hAnsi="Times New Roman"/>
                <w:sz w:val="24"/>
                <w:szCs w:val="24"/>
              </w:rPr>
              <w:t>radost druženja u velikoj skupini</w:t>
            </w:r>
          </w:p>
        </w:tc>
      </w:tr>
      <w:tr w:rsidR="0008415B" w:rsidRPr="00C05AA8" w14:paraId="1208486E" w14:textId="77777777" w:rsidTr="0008415B">
        <w:tc>
          <w:tcPr>
            <w:tcW w:w="2043" w:type="dxa"/>
            <w:shd w:val="clear" w:color="auto" w:fill="D5DCE4" w:themeFill="text2" w:themeFillTint="33"/>
          </w:tcPr>
          <w:p w14:paraId="6B72A131" w14:textId="77777777" w:rsidR="0008415B" w:rsidRPr="00C05AA8" w:rsidRDefault="0008415B" w:rsidP="0008415B">
            <w:pPr>
              <w:rPr>
                <w:sz w:val="24"/>
                <w:szCs w:val="24"/>
              </w:rPr>
            </w:pPr>
            <w:r w:rsidRPr="00C05AA8">
              <w:rPr>
                <w:sz w:val="24"/>
                <w:szCs w:val="24"/>
              </w:rPr>
              <w:t xml:space="preserve">NAMJENA </w:t>
            </w:r>
          </w:p>
        </w:tc>
        <w:tc>
          <w:tcPr>
            <w:tcW w:w="7082" w:type="dxa"/>
          </w:tcPr>
          <w:p w14:paraId="279ECC17" w14:textId="77777777" w:rsidR="0008415B" w:rsidRPr="00C05AA8" w:rsidRDefault="0008415B" w:rsidP="0008415B">
            <w:pPr>
              <w:rPr>
                <w:sz w:val="24"/>
                <w:szCs w:val="24"/>
              </w:rPr>
            </w:pPr>
            <w:r w:rsidRPr="00C05AA8">
              <w:rPr>
                <w:sz w:val="24"/>
                <w:szCs w:val="24"/>
              </w:rPr>
              <w:t>Predstavljanje pjevačkog zbora na svečanim programima i ostalim događanjima u školi i izvan nje</w:t>
            </w:r>
          </w:p>
        </w:tc>
      </w:tr>
      <w:tr w:rsidR="0008415B" w:rsidRPr="00C05AA8" w14:paraId="048F7E9C" w14:textId="77777777" w:rsidTr="0008415B">
        <w:tc>
          <w:tcPr>
            <w:tcW w:w="2043" w:type="dxa"/>
            <w:shd w:val="clear" w:color="auto" w:fill="D5DCE4" w:themeFill="text2" w:themeFillTint="33"/>
          </w:tcPr>
          <w:p w14:paraId="62CF4EAB" w14:textId="77777777" w:rsidR="0008415B" w:rsidRPr="00C05AA8" w:rsidRDefault="0008415B" w:rsidP="0008415B">
            <w:pPr>
              <w:rPr>
                <w:sz w:val="24"/>
                <w:szCs w:val="24"/>
              </w:rPr>
            </w:pPr>
            <w:r w:rsidRPr="00C05AA8">
              <w:rPr>
                <w:sz w:val="24"/>
                <w:szCs w:val="24"/>
              </w:rPr>
              <w:t xml:space="preserve">NOSITELJI I NJIHOVA ODGOVORNOST </w:t>
            </w:r>
          </w:p>
        </w:tc>
        <w:tc>
          <w:tcPr>
            <w:tcW w:w="7082" w:type="dxa"/>
          </w:tcPr>
          <w:p w14:paraId="4609E47E" w14:textId="77777777" w:rsidR="0008415B" w:rsidRPr="00C05AA8" w:rsidRDefault="0008415B" w:rsidP="003F16F5">
            <w:pPr>
              <w:rPr>
                <w:sz w:val="24"/>
                <w:szCs w:val="24"/>
              </w:rPr>
            </w:pPr>
            <w:r w:rsidRPr="00C05AA8">
              <w:rPr>
                <w:sz w:val="24"/>
                <w:szCs w:val="24"/>
              </w:rPr>
              <w:t xml:space="preserve">Učiteljica Sabina Jagačić, učenici </w:t>
            </w:r>
            <w:r w:rsidR="003F16F5" w:rsidRPr="00C05AA8">
              <w:rPr>
                <w:sz w:val="24"/>
                <w:szCs w:val="24"/>
              </w:rPr>
              <w:t>razredne nastave</w:t>
            </w:r>
          </w:p>
        </w:tc>
      </w:tr>
      <w:tr w:rsidR="0008415B" w:rsidRPr="00C05AA8" w14:paraId="62E993A3" w14:textId="77777777" w:rsidTr="0008415B">
        <w:tc>
          <w:tcPr>
            <w:tcW w:w="2043" w:type="dxa"/>
            <w:shd w:val="clear" w:color="auto" w:fill="D5DCE4" w:themeFill="text2" w:themeFillTint="33"/>
          </w:tcPr>
          <w:p w14:paraId="0FF8C911" w14:textId="77777777" w:rsidR="0008415B" w:rsidRPr="00C05AA8" w:rsidRDefault="0008415B" w:rsidP="0008415B">
            <w:pPr>
              <w:rPr>
                <w:sz w:val="24"/>
                <w:szCs w:val="24"/>
              </w:rPr>
            </w:pPr>
            <w:r w:rsidRPr="00C05AA8">
              <w:rPr>
                <w:sz w:val="24"/>
                <w:szCs w:val="24"/>
              </w:rPr>
              <w:t xml:space="preserve">NAČIN REALIZACIJE </w:t>
            </w:r>
          </w:p>
        </w:tc>
        <w:tc>
          <w:tcPr>
            <w:tcW w:w="7082" w:type="dxa"/>
          </w:tcPr>
          <w:p w14:paraId="564652F6" w14:textId="77777777" w:rsidR="0008415B" w:rsidRPr="00C05AA8" w:rsidRDefault="0008415B" w:rsidP="003F16F5">
            <w:pPr>
              <w:rPr>
                <w:sz w:val="24"/>
                <w:szCs w:val="24"/>
              </w:rPr>
            </w:pPr>
            <w:r w:rsidRPr="00C05AA8">
              <w:rPr>
                <w:sz w:val="24"/>
                <w:szCs w:val="24"/>
              </w:rPr>
              <w:t>Nastava se održava jednom tjedno u učionici glazbene kulture</w:t>
            </w:r>
            <w:r w:rsidR="003F16F5" w:rsidRPr="00C05AA8">
              <w:rPr>
                <w:sz w:val="24"/>
                <w:szCs w:val="24"/>
              </w:rPr>
              <w:t>.</w:t>
            </w:r>
          </w:p>
        </w:tc>
      </w:tr>
      <w:tr w:rsidR="0008415B" w:rsidRPr="00C05AA8" w14:paraId="57B23B84" w14:textId="77777777" w:rsidTr="0008415B">
        <w:tc>
          <w:tcPr>
            <w:tcW w:w="2043" w:type="dxa"/>
            <w:shd w:val="clear" w:color="auto" w:fill="D5DCE4" w:themeFill="text2" w:themeFillTint="33"/>
          </w:tcPr>
          <w:p w14:paraId="35D1C01D" w14:textId="77777777" w:rsidR="0008415B" w:rsidRPr="00C05AA8" w:rsidRDefault="0008415B" w:rsidP="0008415B">
            <w:pPr>
              <w:rPr>
                <w:sz w:val="24"/>
                <w:szCs w:val="24"/>
              </w:rPr>
            </w:pPr>
            <w:r w:rsidRPr="00C05AA8">
              <w:rPr>
                <w:sz w:val="24"/>
                <w:szCs w:val="24"/>
              </w:rPr>
              <w:t>VREMENIK</w:t>
            </w:r>
          </w:p>
        </w:tc>
        <w:tc>
          <w:tcPr>
            <w:tcW w:w="7082" w:type="dxa"/>
          </w:tcPr>
          <w:p w14:paraId="4AC3E197" w14:textId="77777777" w:rsidR="0008415B" w:rsidRPr="00C05AA8" w:rsidRDefault="0008415B" w:rsidP="0008415B">
            <w:pPr>
              <w:rPr>
                <w:sz w:val="24"/>
                <w:szCs w:val="24"/>
              </w:rPr>
            </w:pPr>
            <w:r w:rsidRPr="00C05AA8">
              <w:rPr>
                <w:sz w:val="24"/>
                <w:szCs w:val="24"/>
              </w:rPr>
              <w:t>Jedan sat tjedno (35 sati godišnje)</w:t>
            </w:r>
          </w:p>
        </w:tc>
      </w:tr>
      <w:tr w:rsidR="0008415B" w:rsidRPr="00C05AA8" w14:paraId="30155C6B" w14:textId="77777777" w:rsidTr="0008415B">
        <w:tc>
          <w:tcPr>
            <w:tcW w:w="2043" w:type="dxa"/>
            <w:shd w:val="clear" w:color="auto" w:fill="D5DCE4" w:themeFill="text2" w:themeFillTint="33"/>
          </w:tcPr>
          <w:p w14:paraId="6BA212BD" w14:textId="77777777" w:rsidR="0008415B" w:rsidRPr="00C05AA8" w:rsidRDefault="0008415B" w:rsidP="0008415B">
            <w:pPr>
              <w:rPr>
                <w:sz w:val="24"/>
                <w:szCs w:val="24"/>
              </w:rPr>
            </w:pPr>
            <w:r w:rsidRPr="00C05AA8">
              <w:rPr>
                <w:sz w:val="24"/>
                <w:szCs w:val="24"/>
              </w:rPr>
              <w:t xml:space="preserve">TROŠKOVNIK </w:t>
            </w:r>
          </w:p>
        </w:tc>
        <w:tc>
          <w:tcPr>
            <w:tcW w:w="7082" w:type="dxa"/>
          </w:tcPr>
          <w:p w14:paraId="43B5CA0E" w14:textId="77777777" w:rsidR="0008415B" w:rsidRPr="00C05AA8" w:rsidRDefault="0008415B" w:rsidP="0008415B">
            <w:pPr>
              <w:rPr>
                <w:sz w:val="24"/>
                <w:szCs w:val="24"/>
              </w:rPr>
            </w:pPr>
            <w:r w:rsidRPr="00C05AA8">
              <w:rPr>
                <w:sz w:val="24"/>
                <w:szCs w:val="24"/>
              </w:rPr>
              <w:t>Škola snosi troškove fotokopiranja glazbene literature, a roditelji troškove odjeće za nastupe</w:t>
            </w:r>
          </w:p>
        </w:tc>
      </w:tr>
      <w:tr w:rsidR="0008415B" w:rsidRPr="00C05AA8" w14:paraId="56176081" w14:textId="77777777" w:rsidTr="0008415B">
        <w:tc>
          <w:tcPr>
            <w:tcW w:w="2043" w:type="dxa"/>
            <w:shd w:val="clear" w:color="auto" w:fill="D5DCE4" w:themeFill="text2" w:themeFillTint="33"/>
          </w:tcPr>
          <w:p w14:paraId="3E874CD6" w14:textId="77777777" w:rsidR="0008415B" w:rsidRPr="00C05AA8" w:rsidRDefault="0008415B" w:rsidP="0008415B">
            <w:pPr>
              <w:rPr>
                <w:sz w:val="24"/>
                <w:szCs w:val="24"/>
              </w:rPr>
            </w:pPr>
            <w:r w:rsidRPr="00C05AA8">
              <w:rPr>
                <w:sz w:val="24"/>
                <w:szCs w:val="24"/>
              </w:rPr>
              <w:t xml:space="preserve">NAČIN VREDNOVANJA I NAČIN KORIŠTENJA REZULTATA VREDNOVANJA </w:t>
            </w:r>
          </w:p>
        </w:tc>
        <w:tc>
          <w:tcPr>
            <w:tcW w:w="7082" w:type="dxa"/>
          </w:tcPr>
          <w:p w14:paraId="679B9105" w14:textId="77777777" w:rsidR="0008415B" w:rsidRPr="00C05AA8" w:rsidRDefault="0008415B" w:rsidP="0008415B">
            <w:pPr>
              <w:rPr>
                <w:sz w:val="24"/>
                <w:szCs w:val="24"/>
              </w:rPr>
            </w:pPr>
            <w:r w:rsidRPr="00C05AA8">
              <w:rPr>
                <w:sz w:val="24"/>
                <w:szCs w:val="24"/>
              </w:rPr>
              <w:t>Vodi se evidencija o redovitom pohađanju izvannastavne aktivnosti -analiza i dojmovi učenika i učitelja nakon javnih nastupa</w:t>
            </w:r>
          </w:p>
        </w:tc>
      </w:tr>
    </w:tbl>
    <w:p w14:paraId="59DE2016" w14:textId="77777777" w:rsidR="00501D93" w:rsidRPr="00C05AA8" w:rsidRDefault="00501D93" w:rsidP="000143F2">
      <w:pPr>
        <w:spacing w:after="0" w:line="240" w:lineRule="auto"/>
        <w:jc w:val="both"/>
        <w:rPr>
          <w:rFonts w:ascii="Times New Roman" w:eastAsia="Times New Roman" w:hAnsi="Times New Roman" w:cs="Times New Roman"/>
          <w:b/>
          <w:bCs/>
          <w:sz w:val="24"/>
          <w:szCs w:val="24"/>
          <w:lang w:eastAsia="hr-HR"/>
        </w:rPr>
      </w:pPr>
    </w:p>
    <w:p w14:paraId="3981C30F" w14:textId="77777777" w:rsidR="00501D93" w:rsidRPr="00C05AA8" w:rsidRDefault="00501D93" w:rsidP="000143F2">
      <w:pPr>
        <w:spacing w:after="0" w:line="240" w:lineRule="auto"/>
        <w:jc w:val="both"/>
        <w:rPr>
          <w:rFonts w:ascii="Times New Roman" w:eastAsia="Times New Roman" w:hAnsi="Times New Roman" w:cs="Times New Roman"/>
          <w:b/>
          <w:bCs/>
          <w:sz w:val="24"/>
          <w:szCs w:val="24"/>
          <w:lang w:eastAsia="hr-HR"/>
        </w:rPr>
      </w:pPr>
    </w:p>
    <w:p w14:paraId="4224F2D6" w14:textId="77777777" w:rsidR="00501D93" w:rsidRPr="00C05AA8" w:rsidRDefault="005E1EB1" w:rsidP="000143F2">
      <w:pPr>
        <w:spacing w:after="0" w:line="240" w:lineRule="auto"/>
        <w:jc w:val="both"/>
        <w:rPr>
          <w:rFonts w:ascii="Times New Roman" w:hAnsi="Times New Roman" w:cs="Times New Roman"/>
          <w:b/>
          <w:color w:val="FF0000"/>
          <w:sz w:val="28"/>
          <w:szCs w:val="24"/>
        </w:rPr>
      </w:pPr>
      <w:r w:rsidRPr="00C05AA8">
        <w:rPr>
          <w:rFonts w:ascii="Times New Roman" w:hAnsi="Times New Roman" w:cs="Times New Roman"/>
          <w:b/>
          <w:sz w:val="24"/>
          <w:szCs w:val="24"/>
        </w:rPr>
        <w:t xml:space="preserve">                    </w:t>
      </w:r>
      <w:r w:rsidR="00F01DC7" w:rsidRPr="00C05AA8">
        <w:rPr>
          <w:rFonts w:ascii="Times New Roman" w:hAnsi="Times New Roman" w:cs="Times New Roman"/>
          <w:b/>
          <w:sz w:val="24"/>
          <w:szCs w:val="24"/>
        </w:rPr>
        <w:t xml:space="preserve">                             </w:t>
      </w:r>
    </w:p>
    <w:p w14:paraId="1E84D429" w14:textId="77777777" w:rsidR="00350385" w:rsidRPr="00C05AA8" w:rsidRDefault="00350385" w:rsidP="000143F2">
      <w:pPr>
        <w:spacing w:after="0" w:line="240" w:lineRule="auto"/>
        <w:jc w:val="both"/>
        <w:rPr>
          <w:rFonts w:ascii="Times New Roman" w:eastAsia="Times New Roman" w:hAnsi="Times New Roman" w:cs="Times New Roman"/>
          <w:b/>
          <w:bCs/>
          <w:sz w:val="24"/>
          <w:szCs w:val="24"/>
          <w:lang w:eastAsia="hr-HR"/>
        </w:rPr>
      </w:pPr>
    </w:p>
    <w:p w14:paraId="68CBE941" w14:textId="77777777" w:rsidR="00501D93" w:rsidRPr="00C05AA8" w:rsidRDefault="00501D93" w:rsidP="000143F2">
      <w:pPr>
        <w:spacing w:after="0" w:line="240" w:lineRule="auto"/>
        <w:jc w:val="both"/>
        <w:rPr>
          <w:rFonts w:ascii="Times New Roman" w:eastAsia="Times New Roman" w:hAnsi="Times New Roman" w:cs="Times New Roman"/>
          <w:b/>
          <w:bCs/>
          <w:sz w:val="24"/>
          <w:szCs w:val="24"/>
          <w:lang w:eastAsia="hr-HR"/>
        </w:rPr>
      </w:pPr>
    </w:p>
    <w:p w14:paraId="71C063F0" w14:textId="77777777" w:rsidR="00501D93" w:rsidRPr="00C05AA8" w:rsidRDefault="00501D93" w:rsidP="000143F2">
      <w:pPr>
        <w:spacing w:after="0" w:line="240" w:lineRule="auto"/>
        <w:jc w:val="both"/>
        <w:rPr>
          <w:rFonts w:ascii="Times New Roman" w:eastAsia="Times New Roman" w:hAnsi="Times New Roman" w:cs="Times New Roman"/>
          <w:b/>
          <w:bCs/>
          <w:sz w:val="24"/>
          <w:szCs w:val="24"/>
          <w:lang w:eastAsia="hr-HR"/>
        </w:rPr>
      </w:pPr>
    </w:p>
    <w:p w14:paraId="7CC6DBA8" w14:textId="77777777" w:rsidR="00501D93" w:rsidRPr="00C05AA8" w:rsidRDefault="00501D93" w:rsidP="000143F2">
      <w:pPr>
        <w:spacing w:after="0" w:line="240" w:lineRule="auto"/>
        <w:jc w:val="both"/>
        <w:rPr>
          <w:rFonts w:ascii="Times New Roman" w:eastAsia="Times New Roman" w:hAnsi="Times New Roman" w:cs="Times New Roman"/>
          <w:b/>
          <w:bCs/>
          <w:sz w:val="24"/>
          <w:szCs w:val="24"/>
          <w:lang w:eastAsia="hr-HR"/>
        </w:rPr>
      </w:pPr>
    </w:p>
    <w:p w14:paraId="73E5A467" w14:textId="77777777" w:rsidR="00501D93" w:rsidRPr="00C05AA8" w:rsidRDefault="00501D93" w:rsidP="000143F2">
      <w:pPr>
        <w:spacing w:after="0" w:line="240" w:lineRule="auto"/>
        <w:jc w:val="both"/>
        <w:rPr>
          <w:rFonts w:ascii="Times New Roman" w:eastAsia="Times New Roman" w:hAnsi="Times New Roman" w:cs="Times New Roman"/>
          <w:b/>
          <w:bCs/>
          <w:sz w:val="24"/>
          <w:szCs w:val="24"/>
          <w:lang w:eastAsia="hr-HR"/>
        </w:rPr>
      </w:pPr>
    </w:p>
    <w:p w14:paraId="4BE104AB" w14:textId="77777777" w:rsidR="00501D93" w:rsidRPr="00C05AA8" w:rsidRDefault="00501D93" w:rsidP="000143F2">
      <w:pPr>
        <w:spacing w:after="0" w:line="240" w:lineRule="auto"/>
        <w:jc w:val="both"/>
        <w:rPr>
          <w:rFonts w:ascii="Times New Roman" w:eastAsia="Times New Roman" w:hAnsi="Times New Roman" w:cs="Times New Roman"/>
          <w:b/>
          <w:bCs/>
          <w:sz w:val="24"/>
          <w:szCs w:val="24"/>
          <w:lang w:eastAsia="hr-HR"/>
        </w:rPr>
      </w:pPr>
    </w:p>
    <w:p w14:paraId="127CFAB3" w14:textId="77777777" w:rsidR="00501D93" w:rsidRPr="00C05AA8" w:rsidRDefault="00501D93" w:rsidP="000143F2">
      <w:pPr>
        <w:spacing w:after="0" w:line="240" w:lineRule="auto"/>
        <w:jc w:val="both"/>
        <w:rPr>
          <w:rFonts w:ascii="Times New Roman" w:eastAsia="Times New Roman" w:hAnsi="Times New Roman" w:cs="Times New Roman"/>
          <w:b/>
          <w:bCs/>
          <w:sz w:val="24"/>
          <w:szCs w:val="24"/>
          <w:lang w:eastAsia="hr-HR"/>
        </w:rPr>
      </w:pPr>
    </w:p>
    <w:p w14:paraId="5FAA720D" w14:textId="77777777" w:rsidR="00501D93" w:rsidRPr="00C05AA8" w:rsidRDefault="00501D93" w:rsidP="000143F2">
      <w:pPr>
        <w:spacing w:after="0" w:line="240" w:lineRule="auto"/>
        <w:jc w:val="both"/>
        <w:rPr>
          <w:rFonts w:ascii="Times New Roman" w:eastAsia="Times New Roman" w:hAnsi="Times New Roman" w:cs="Times New Roman"/>
          <w:b/>
          <w:bCs/>
          <w:sz w:val="24"/>
          <w:szCs w:val="24"/>
          <w:lang w:eastAsia="hr-HR"/>
        </w:rPr>
      </w:pPr>
    </w:p>
    <w:p w14:paraId="28E65270" w14:textId="77777777" w:rsidR="00501D93" w:rsidRPr="00C05AA8" w:rsidRDefault="00501D93" w:rsidP="000143F2">
      <w:pPr>
        <w:spacing w:after="0" w:line="240" w:lineRule="auto"/>
        <w:jc w:val="both"/>
        <w:rPr>
          <w:rFonts w:ascii="Times New Roman" w:eastAsia="Times New Roman" w:hAnsi="Times New Roman" w:cs="Times New Roman"/>
          <w:b/>
          <w:bCs/>
          <w:sz w:val="24"/>
          <w:szCs w:val="24"/>
          <w:lang w:eastAsia="hr-HR"/>
        </w:rPr>
      </w:pPr>
    </w:p>
    <w:p w14:paraId="26F553E1" w14:textId="77777777" w:rsidR="005E1EB1" w:rsidRPr="00C05AA8" w:rsidRDefault="005E1EB1" w:rsidP="007674DD">
      <w:pPr>
        <w:pStyle w:val="Naslov1"/>
        <w:rPr>
          <w:rFonts w:ascii="Times New Roman" w:hAnsi="Times New Roman" w:cs="Times New Roman"/>
          <w:color w:val="FF0000"/>
          <w:sz w:val="24"/>
          <w:szCs w:val="24"/>
        </w:rPr>
      </w:pPr>
      <w:bookmarkStart w:id="6" w:name="_Toc115533842"/>
    </w:p>
    <w:p w14:paraId="2C9F9344" w14:textId="77777777" w:rsidR="005E1EB1" w:rsidRPr="00C05AA8" w:rsidRDefault="005E1EB1" w:rsidP="007674DD">
      <w:pPr>
        <w:pStyle w:val="Naslov1"/>
        <w:rPr>
          <w:rFonts w:ascii="Times New Roman" w:hAnsi="Times New Roman" w:cs="Times New Roman"/>
          <w:color w:val="FF0000"/>
          <w:sz w:val="24"/>
          <w:szCs w:val="24"/>
        </w:rPr>
      </w:pPr>
    </w:p>
    <w:p w14:paraId="00E157D9" w14:textId="77777777" w:rsidR="005E1EB1" w:rsidRPr="00C05AA8" w:rsidRDefault="005E1EB1" w:rsidP="007674DD">
      <w:pPr>
        <w:pStyle w:val="Naslov1"/>
        <w:rPr>
          <w:rFonts w:ascii="Times New Roman" w:hAnsi="Times New Roman" w:cs="Times New Roman"/>
          <w:color w:val="FF0000"/>
          <w:sz w:val="24"/>
          <w:szCs w:val="24"/>
        </w:rPr>
      </w:pPr>
    </w:p>
    <w:p w14:paraId="5FF3BF86" w14:textId="77777777" w:rsidR="005E1EB1" w:rsidRPr="00C05AA8" w:rsidRDefault="005E1EB1" w:rsidP="005E1EB1">
      <w:pPr>
        <w:rPr>
          <w:rFonts w:ascii="Times New Roman" w:hAnsi="Times New Roman" w:cs="Times New Roman"/>
          <w:lang w:eastAsia="hr-HR"/>
        </w:rPr>
      </w:pPr>
    </w:p>
    <w:p w14:paraId="25077184" w14:textId="77777777" w:rsidR="005E1EB1" w:rsidRPr="00C05AA8" w:rsidRDefault="005E1EB1" w:rsidP="005E1EB1">
      <w:pPr>
        <w:rPr>
          <w:rFonts w:ascii="Times New Roman" w:hAnsi="Times New Roman" w:cs="Times New Roman"/>
          <w:lang w:eastAsia="hr-HR"/>
        </w:rPr>
      </w:pPr>
    </w:p>
    <w:p w14:paraId="299AA13B" w14:textId="77777777" w:rsidR="007F48D2" w:rsidRPr="00C05AA8" w:rsidRDefault="007F48D2" w:rsidP="005E1EB1">
      <w:pPr>
        <w:rPr>
          <w:rFonts w:ascii="Times New Roman" w:hAnsi="Times New Roman" w:cs="Times New Roman"/>
          <w:b/>
          <w:color w:val="FF0000"/>
          <w:sz w:val="28"/>
          <w:szCs w:val="24"/>
          <w:lang w:eastAsia="hr-HR"/>
        </w:rPr>
      </w:pPr>
      <w:r w:rsidRPr="00C05AA8">
        <w:rPr>
          <w:rFonts w:ascii="Times New Roman" w:hAnsi="Times New Roman" w:cs="Times New Roman"/>
          <w:b/>
          <w:color w:val="FF0000"/>
          <w:sz w:val="28"/>
          <w:szCs w:val="24"/>
          <w:lang w:eastAsia="hr-HR"/>
        </w:rPr>
        <w:t xml:space="preserve">                                DRAMSKO-RECITATORSKA SKUPINA</w:t>
      </w:r>
    </w:p>
    <w:p w14:paraId="2C282AD4" w14:textId="77777777" w:rsidR="007F48D2" w:rsidRPr="00C05AA8" w:rsidRDefault="007F48D2" w:rsidP="005E1EB1">
      <w:pPr>
        <w:rPr>
          <w:rFonts w:ascii="Times New Roman" w:hAnsi="Times New Roman" w:cs="Times New Roman"/>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378"/>
      </w:tblGrid>
      <w:tr w:rsidR="007F48D2" w:rsidRPr="00C05AA8" w14:paraId="75DA965A" w14:textId="77777777" w:rsidTr="0008415B">
        <w:trPr>
          <w:trHeight w:val="989"/>
        </w:trPr>
        <w:tc>
          <w:tcPr>
            <w:tcW w:w="280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FFCB0E" w14:textId="77777777" w:rsidR="007F48D2" w:rsidRPr="00C05AA8" w:rsidRDefault="007F48D2" w:rsidP="0008415B">
            <w:pPr>
              <w:rPr>
                <w:rFonts w:ascii="Times New Roman" w:hAnsi="Times New Roman" w:cs="Times New Roman"/>
                <w:sz w:val="24"/>
                <w:szCs w:val="24"/>
              </w:rPr>
            </w:pPr>
            <w:r w:rsidRPr="00C05AA8">
              <w:rPr>
                <w:rFonts w:ascii="Times New Roman" w:hAnsi="Times New Roman" w:cs="Times New Roman"/>
                <w:sz w:val="24"/>
                <w:szCs w:val="24"/>
              </w:rPr>
              <w:t>CILJEVI</w:t>
            </w:r>
          </w:p>
        </w:tc>
        <w:tc>
          <w:tcPr>
            <w:tcW w:w="6378" w:type="dxa"/>
            <w:tcBorders>
              <w:top w:val="single" w:sz="4" w:space="0" w:color="auto"/>
              <w:left w:val="single" w:sz="4" w:space="0" w:color="auto"/>
              <w:bottom w:val="single" w:sz="4" w:space="0" w:color="auto"/>
              <w:right w:val="single" w:sz="4" w:space="0" w:color="auto"/>
            </w:tcBorders>
          </w:tcPr>
          <w:p w14:paraId="3F1D88DD" w14:textId="77777777" w:rsidR="007F48D2" w:rsidRPr="00C05AA8" w:rsidRDefault="007F48D2" w:rsidP="00F50551">
            <w:pPr>
              <w:pStyle w:val="Odlomakpopisa"/>
              <w:numPr>
                <w:ilvl w:val="0"/>
                <w:numId w:val="49"/>
              </w:numPr>
              <w:rPr>
                <w:rFonts w:ascii="Times New Roman" w:hAnsi="Times New Roman"/>
                <w:sz w:val="24"/>
                <w:szCs w:val="24"/>
              </w:rPr>
            </w:pPr>
            <w:r w:rsidRPr="00C05AA8">
              <w:rPr>
                <w:rFonts w:ascii="Times New Roman" w:hAnsi="Times New Roman"/>
                <w:sz w:val="24"/>
                <w:szCs w:val="24"/>
              </w:rPr>
              <w:t xml:space="preserve">razvoj dječje kreativnosti, stvaralačkog mišljenja, govornih i plesnih sposobnosti </w:t>
            </w:r>
          </w:p>
          <w:p w14:paraId="6B1869A3" w14:textId="77777777" w:rsidR="007F48D2" w:rsidRPr="00C05AA8" w:rsidRDefault="007F48D2" w:rsidP="00F50551">
            <w:pPr>
              <w:pStyle w:val="Odlomakpopisa"/>
              <w:numPr>
                <w:ilvl w:val="0"/>
                <w:numId w:val="49"/>
              </w:numPr>
              <w:rPr>
                <w:rFonts w:ascii="Times New Roman" w:hAnsi="Times New Roman"/>
                <w:sz w:val="24"/>
                <w:szCs w:val="24"/>
              </w:rPr>
            </w:pPr>
            <w:r w:rsidRPr="00C05AA8">
              <w:rPr>
                <w:rFonts w:ascii="Times New Roman" w:hAnsi="Times New Roman"/>
                <w:sz w:val="24"/>
                <w:szCs w:val="24"/>
              </w:rPr>
              <w:t xml:space="preserve">pobuđivanje dječje znatiželje </w:t>
            </w:r>
          </w:p>
          <w:p w14:paraId="22998CE0" w14:textId="77777777" w:rsidR="007F48D2" w:rsidRPr="00C05AA8" w:rsidRDefault="007F48D2" w:rsidP="00F50551">
            <w:pPr>
              <w:pStyle w:val="Odlomakpopisa"/>
              <w:numPr>
                <w:ilvl w:val="0"/>
                <w:numId w:val="49"/>
              </w:numPr>
              <w:rPr>
                <w:rFonts w:ascii="Times New Roman" w:hAnsi="Times New Roman"/>
                <w:sz w:val="24"/>
                <w:szCs w:val="24"/>
              </w:rPr>
            </w:pPr>
            <w:r w:rsidRPr="00C05AA8">
              <w:rPr>
                <w:rFonts w:ascii="Times New Roman" w:hAnsi="Times New Roman"/>
                <w:sz w:val="24"/>
                <w:szCs w:val="24"/>
              </w:rPr>
              <w:t xml:space="preserve">razvoj samopouzdanja </w:t>
            </w:r>
          </w:p>
          <w:p w14:paraId="77BE2E2F" w14:textId="77777777" w:rsidR="007F48D2" w:rsidRPr="00C05AA8" w:rsidRDefault="007F48D2" w:rsidP="00F50551">
            <w:pPr>
              <w:pStyle w:val="Odlomakpopisa"/>
              <w:numPr>
                <w:ilvl w:val="0"/>
                <w:numId w:val="49"/>
              </w:numPr>
              <w:rPr>
                <w:rFonts w:ascii="Times New Roman" w:hAnsi="Times New Roman"/>
                <w:sz w:val="24"/>
                <w:szCs w:val="24"/>
              </w:rPr>
            </w:pPr>
            <w:r w:rsidRPr="00C05AA8">
              <w:rPr>
                <w:rFonts w:ascii="Times New Roman" w:hAnsi="Times New Roman"/>
                <w:sz w:val="24"/>
                <w:szCs w:val="24"/>
              </w:rPr>
              <w:t xml:space="preserve">obogaćivanje dječjeg rječnika </w:t>
            </w:r>
          </w:p>
          <w:p w14:paraId="55FEC5D9" w14:textId="77777777" w:rsidR="007F48D2" w:rsidRPr="00C05AA8" w:rsidRDefault="007F48D2" w:rsidP="00F50551">
            <w:pPr>
              <w:pStyle w:val="Odlomakpopisa"/>
              <w:numPr>
                <w:ilvl w:val="0"/>
                <w:numId w:val="49"/>
              </w:numPr>
              <w:rPr>
                <w:rFonts w:ascii="Times New Roman" w:hAnsi="Times New Roman"/>
                <w:sz w:val="24"/>
                <w:szCs w:val="24"/>
              </w:rPr>
            </w:pPr>
            <w:r w:rsidRPr="00C05AA8">
              <w:rPr>
                <w:rFonts w:ascii="Times New Roman" w:hAnsi="Times New Roman"/>
                <w:sz w:val="24"/>
                <w:szCs w:val="24"/>
              </w:rPr>
              <w:t xml:space="preserve">poticati iskustveno učenje kod djece, doživljaj vlastite vrijednosti i unutarnju motivaciju </w:t>
            </w:r>
          </w:p>
          <w:p w14:paraId="29F8EA94" w14:textId="77777777" w:rsidR="007F48D2" w:rsidRPr="00C05AA8" w:rsidRDefault="007F48D2" w:rsidP="00F50551">
            <w:pPr>
              <w:pStyle w:val="Odlomakpopisa"/>
              <w:numPr>
                <w:ilvl w:val="0"/>
                <w:numId w:val="49"/>
              </w:numPr>
              <w:rPr>
                <w:rFonts w:ascii="Times New Roman" w:hAnsi="Times New Roman"/>
                <w:sz w:val="24"/>
                <w:szCs w:val="24"/>
              </w:rPr>
            </w:pPr>
            <w:r w:rsidRPr="00C05AA8">
              <w:rPr>
                <w:rFonts w:ascii="Times New Roman" w:hAnsi="Times New Roman"/>
                <w:sz w:val="24"/>
                <w:szCs w:val="24"/>
              </w:rPr>
              <w:t xml:space="preserve">kreiranje pozitivnog životnog stila </w:t>
            </w:r>
          </w:p>
          <w:p w14:paraId="4D4BF3F3" w14:textId="77777777" w:rsidR="007F48D2" w:rsidRPr="00C05AA8" w:rsidRDefault="007F48D2" w:rsidP="0008415B">
            <w:pPr>
              <w:rPr>
                <w:rFonts w:ascii="Times New Roman" w:hAnsi="Times New Roman" w:cs="Times New Roman"/>
                <w:sz w:val="24"/>
                <w:szCs w:val="24"/>
              </w:rPr>
            </w:pPr>
            <w:r w:rsidRPr="00C05AA8">
              <w:rPr>
                <w:rFonts w:ascii="Times New Roman" w:hAnsi="Times New Roman" w:cs="Times New Roman"/>
                <w:sz w:val="24"/>
                <w:szCs w:val="24"/>
              </w:rPr>
              <w:t xml:space="preserve">(Neki od ishoda </w:t>
            </w:r>
            <w:proofErr w:type="spellStart"/>
            <w:r w:rsidRPr="00C05AA8">
              <w:rPr>
                <w:rFonts w:ascii="Times New Roman" w:hAnsi="Times New Roman" w:cs="Times New Roman"/>
                <w:sz w:val="24"/>
                <w:szCs w:val="24"/>
              </w:rPr>
              <w:t>međupredmetnih</w:t>
            </w:r>
            <w:proofErr w:type="spellEnd"/>
            <w:r w:rsidRPr="00C05AA8">
              <w:rPr>
                <w:rFonts w:ascii="Times New Roman" w:hAnsi="Times New Roman" w:cs="Times New Roman"/>
                <w:sz w:val="24"/>
                <w:szCs w:val="24"/>
              </w:rPr>
              <w:t xml:space="preserve"> tema: </w:t>
            </w:r>
            <w:proofErr w:type="spellStart"/>
            <w:r w:rsidRPr="00C05AA8">
              <w:rPr>
                <w:rFonts w:ascii="Times New Roman" w:hAnsi="Times New Roman" w:cs="Times New Roman"/>
                <w:sz w:val="24"/>
                <w:szCs w:val="24"/>
              </w:rPr>
              <w:t>osr</w:t>
            </w:r>
            <w:proofErr w:type="spellEnd"/>
            <w:r w:rsidRPr="00C05AA8">
              <w:rPr>
                <w:rFonts w:ascii="Times New Roman" w:hAnsi="Times New Roman" w:cs="Times New Roman"/>
                <w:sz w:val="24"/>
                <w:szCs w:val="24"/>
              </w:rPr>
              <w:t xml:space="preserve"> A.1.1., </w:t>
            </w:r>
            <w:proofErr w:type="spellStart"/>
            <w:r w:rsidRPr="00C05AA8">
              <w:rPr>
                <w:rFonts w:ascii="Times New Roman" w:hAnsi="Times New Roman" w:cs="Times New Roman"/>
                <w:sz w:val="24"/>
                <w:szCs w:val="24"/>
              </w:rPr>
              <w:t>osr</w:t>
            </w:r>
            <w:proofErr w:type="spellEnd"/>
            <w:r w:rsidRPr="00C05AA8">
              <w:rPr>
                <w:rFonts w:ascii="Times New Roman" w:hAnsi="Times New Roman" w:cs="Times New Roman"/>
                <w:sz w:val="24"/>
                <w:szCs w:val="24"/>
              </w:rPr>
              <w:t xml:space="preserve"> A.2.3., </w:t>
            </w:r>
            <w:proofErr w:type="spellStart"/>
            <w:r w:rsidRPr="00C05AA8">
              <w:rPr>
                <w:rFonts w:ascii="Times New Roman" w:hAnsi="Times New Roman" w:cs="Times New Roman"/>
                <w:sz w:val="24"/>
                <w:szCs w:val="24"/>
              </w:rPr>
              <w:t>osr</w:t>
            </w:r>
            <w:proofErr w:type="spellEnd"/>
            <w:r w:rsidRPr="00C05AA8">
              <w:rPr>
                <w:rFonts w:ascii="Times New Roman" w:hAnsi="Times New Roman" w:cs="Times New Roman"/>
                <w:sz w:val="24"/>
                <w:szCs w:val="24"/>
              </w:rPr>
              <w:t xml:space="preserve"> A.2.4., </w:t>
            </w:r>
            <w:proofErr w:type="spellStart"/>
            <w:r w:rsidRPr="00C05AA8">
              <w:rPr>
                <w:rFonts w:ascii="Times New Roman" w:hAnsi="Times New Roman" w:cs="Times New Roman"/>
                <w:sz w:val="24"/>
                <w:szCs w:val="24"/>
              </w:rPr>
              <w:t>uku</w:t>
            </w:r>
            <w:proofErr w:type="spellEnd"/>
            <w:r w:rsidRPr="00C05AA8">
              <w:rPr>
                <w:rFonts w:ascii="Times New Roman" w:hAnsi="Times New Roman" w:cs="Times New Roman"/>
                <w:sz w:val="24"/>
                <w:szCs w:val="24"/>
              </w:rPr>
              <w:t xml:space="preserve"> B.1.1., </w:t>
            </w:r>
            <w:proofErr w:type="spellStart"/>
            <w:r w:rsidRPr="00C05AA8">
              <w:rPr>
                <w:rFonts w:ascii="Times New Roman" w:hAnsi="Times New Roman" w:cs="Times New Roman"/>
                <w:sz w:val="24"/>
                <w:szCs w:val="24"/>
              </w:rPr>
              <w:t>uku</w:t>
            </w:r>
            <w:proofErr w:type="spellEnd"/>
            <w:r w:rsidRPr="00C05AA8">
              <w:rPr>
                <w:rFonts w:ascii="Times New Roman" w:hAnsi="Times New Roman" w:cs="Times New Roman"/>
                <w:sz w:val="24"/>
                <w:szCs w:val="24"/>
              </w:rPr>
              <w:t xml:space="preserve"> B.1.3., </w:t>
            </w:r>
            <w:proofErr w:type="spellStart"/>
            <w:r w:rsidRPr="00C05AA8">
              <w:rPr>
                <w:rFonts w:ascii="Times New Roman" w:hAnsi="Times New Roman" w:cs="Times New Roman"/>
                <w:sz w:val="24"/>
                <w:szCs w:val="24"/>
              </w:rPr>
              <w:t>uku</w:t>
            </w:r>
            <w:proofErr w:type="spellEnd"/>
            <w:r w:rsidRPr="00C05AA8">
              <w:rPr>
                <w:rFonts w:ascii="Times New Roman" w:hAnsi="Times New Roman" w:cs="Times New Roman"/>
                <w:sz w:val="24"/>
                <w:szCs w:val="24"/>
              </w:rPr>
              <w:t xml:space="preserve"> C.1.3., </w:t>
            </w:r>
            <w:proofErr w:type="spellStart"/>
            <w:r w:rsidRPr="00C05AA8">
              <w:rPr>
                <w:rFonts w:ascii="Times New Roman" w:hAnsi="Times New Roman" w:cs="Times New Roman"/>
                <w:sz w:val="24"/>
                <w:szCs w:val="24"/>
              </w:rPr>
              <w:t>uku</w:t>
            </w:r>
            <w:proofErr w:type="spellEnd"/>
            <w:r w:rsidRPr="00C05AA8">
              <w:rPr>
                <w:rFonts w:ascii="Times New Roman" w:hAnsi="Times New Roman" w:cs="Times New Roman"/>
                <w:sz w:val="24"/>
                <w:szCs w:val="24"/>
              </w:rPr>
              <w:t xml:space="preserve"> B.2.4., </w:t>
            </w:r>
            <w:proofErr w:type="spellStart"/>
            <w:r w:rsidRPr="00C05AA8">
              <w:rPr>
                <w:rFonts w:ascii="Times New Roman" w:hAnsi="Times New Roman" w:cs="Times New Roman"/>
                <w:sz w:val="24"/>
                <w:szCs w:val="24"/>
              </w:rPr>
              <w:t>goo</w:t>
            </w:r>
            <w:proofErr w:type="spellEnd"/>
            <w:r w:rsidRPr="00C05AA8">
              <w:rPr>
                <w:rFonts w:ascii="Times New Roman" w:hAnsi="Times New Roman" w:cs="Times New Roman"/>
                <w:sz w:val="24"/>
                <w:szCs w:val="24"/>
              </w:rPr>
              <w:t xml:space="preserve"> C.1.1.)</w:t>
            </w:r>
          </w:p>
        </w:tc>
      </w:tr>
      <w:tr w:rsidR="007F48D2" w:rsidRPr="00C05AA8" w14:paraId="4DFB2B55" w14:textId="77777777" w:rsidTr="0008415B">
        <w:trPr>
          <w:trHeight w:val="1054"/>
        </w:trPr>
        <w:tc>
          <w:tcPr>
            <w:tcW w:w="280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C6FC2B" w14:textId="77777777" w:rsidR="007F48D2" w:rsidRPr="00C05AA8" w:rsidRDefault="007F48D2" w:rsidP="0008415B">
            <w:pPr>
              <w:rPr>
                <w:rFonts w:ascii="Times New Roman" w:hAnsi="Times New Roman" w:cs="Times New Roman"/>
                <w:sz w:val="24"/>
                <w:szCs w:val="24"/>
              </w:rPr>
            </w:pPr>
            <w:r w:rsidRPr="00C05AA8">
              <w:rPr>
                <w:rFonts w:ascii="Times New Roman" w:hAnsi="Times New Roman" w:cs="Times New Roman"/>
                <w:sz w:val="24"/>
                <w:szCs w:val="24"/>
              </w:rPr>
              <w:t>NAMJENA</w:t>
            </w:r>
          </w:p>
        </w:tc>
        <w:tc>
          <w:tcPr>
            <w:tcW w:w="6378" w:type="dxa"/>
            <w:tcBorders>
              <w:top w:val="single" w:sz="4" w:space="0" w:color="auto"/>
              <w:left w:val="single" w:sz="4" w:space="0" w:color="auto"/>
              <w:bottom w:val="single" w:sz="4" w:space="0" w:color="auto"/>
              <w:right w:val="single" w:sz="4" w:space="0" w:color="auto"/>
            </w:tcBorders>
          </w:tcPr>
          <w:p w14:paraId="35C4F907" w14:textId="77777777" w:rsidR="007F48D2" w:rsidRPr="00C05AA8" w:rsidRDefault="007F48D2" w:rsidP="00F50551">
            <w:pPr>
              <w:pStyle w:val="Odlomakpopisa"/>
              <w:numPr>
                <w:ilvl w:val="0"/>
                <w:numId w:val="49"/>
              </w:numPr>
              <w:rPr>
                <w:rFonts w:ascii="Times New Roman" w:hAnsi="Times New Roman"/>
                <w:sz w:val="24"/>
                <w:szCs w:val="24"/>
              </w:rPr>
            </w:pPr>
            <w:r w:rsidRPr="00C05AA8">
              <w:rPr>
                <w:rFonts w:ascii="Times New Roman" w:hAnsi="Times New Roman"/>
                <w:sz w:val="24"/>
                <w:szCs w:val="24"/>
              </w:rPr>
              <w:t xml:space="preserve">poticati razvijanje socijalnih vještina </w:t>
            </w:r>
          </w:p>
          <w:p w14:paraId="60926199" w14:textId="77777777" w:rsidR="007F48D2" w:rsidRPr="00C05AA8" w:rsidRDefault="007F48D2" w:rsidP="00F50551">
            <w:pPr>
              <w:pStyle w:val="Odlomakpopisa"/>
              <w:numPr>
                <w:ilvl w:val="0"/>
                <w:numId w:val="49"/>
              </w:numPr>
              <w:rPr>
                <w:rFonts w:ascii="Times New Roman" w:hAnsi="Times New Roman"/>
                <w:sz w:val="24"/>
                <w:szCs w:val="24"/>
              </w:rPr>
            </w:pPr>
            <w:r w:rsidRPr="00C05AA8">
              <w:rPr>
                <w:rFonts w:ascii="Times New Roman" w:hAnsi="Times New Roman"/>
                <w:sz w:val="24"/>
                <w:szCs w:val="24"/>
              </w:rPr>
              <w:t xml:space="preserve">utjecati na samostalno usvajanje dramskih vještina </w:t>
            </w:r>
          </w:p>
          <w:p w14:paraId="6AB72589" w14:textId="77777777" w:rsidR="007F48D2" w:rsidRPr="00C05AA8" w:rsidRDefault="007F48D2" w:rsidP="00F50551">
            <w:pPr>
              <w:pStyle w:val="Odlomakpopisa"/>
              <w:numPr>
                <w:ilvl w:val="0"/>
                <w:numId w:val="49"/>
              </w:numPr>
              <w:rPr>
                <w:rFonts w:ascii="Times New Roman" w:hAnsi="Times New Roman"/>
                <w:sz w:val="24"/>
                <w:szCs w:val="24"/>
              </w:rPr>
            </w:pPr>
            <w:r w:rsidRPr="00C05AA8">
              <w:rPr>
                <w:rFonts w:ascii="Times New Roman" w:hAnsi="Times New Roman"/>
                <w:sz w:val="24"/>
                <w:szCs w:val="24"/>
              </w:rPr>
              <w:t xml:space="preserve">predstavljanje svojih ideja drugima </w:t>
            </w:r>
          </w:p>
          <w:p w14:paraId="0F27FBBF" w14:textId="77777777" w:rsidR="007F48D2" w:rsidRPr="00C05AA8" w:rsidRDefault="007F48D2" w:rsidP="00F50551">
            <w:pPr>
              <w:pStyle w:val="Odlomakpopisa"/>
              <w:numPr>
                <w:ilvl w:val="0"/>
                <w:numId w:val="49"/>
              </w:numPr>
              <w:rPr>
                <w:rFonts w:ascii="Times New Roman" w:hAnsi="Times New Roman"/>
                <w:sz w:val="24"/>
                <w:szCs w:val="24"/>
              </w:rPr>
            </w:pPr>
            <w:r w:rsidRPr="00C05AA8">
              <w:rPr>
                <w:rFonts w:ascii="Times New Roman" w:hAnsi="Times New Roman"/>
                <w:sz w:val="24"/>
                <w:szCs w:val="24"/>
              </w:rPr>
              <w:t xml:space="preserve">osposobljavanje učenika na samostalno i grupno izvođenje pred publikom </w:t>
            </w:r>
          </w:p>
          <w:p w14:paraId="0BF19559" w14:textId="77777777" w:rsidR="007F48D2" w:rsidRPr="00C05AA8" w:rsidRDefault="007F48D2" w:rsidP="00F50551">
            <w:pPr>
              <w:pStyle w:val="Odlomakpopisa"/>
              <w:numPr>
                <w:ilvl w:val="0"/>
                <w:numId w:val="50"/>
              </w:numPr>
              <w:rPr>
                <w:rFonts w:ascii="Times New Roman" w:hAnsi="Times New Roman"/>
                <w:sz w:val="24"/>
                <w:szCs w:val="24"/>
              </w:rPr>
            </w:pPr>
            <w:r w:rsidRPr="00C05AA8">
              <w:rPr>
                <w:rFonts w:ascii="Times New Roman" w:hAnsi="Times New Roman"/>
                <w:sz w:val="24"/>
                <w:szCs w:val="24"/>
              </w:rPr>
              <w:t>pripremanje svečanosti i manifestacija u školi i izvan nje</w:t>
            </w:r>
          </w:p>
        </w:tc>
      </w:tr>
      <w:tr w:rsidR="007F48D2" w:rsidRPr="00C05AA8" w14:paraId="24D34EDC" w14:textId="77777777" w:rsidTr="0008415B">
        <w:trPr>
          <w:trHeight w:val="766"/>
        </w:trPr>
        <w:tc>
          <w:tcPr>
            <w:tcW w:w="280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7BA37F7" w14:textId="77777777" w:rsidR="007F48D2" w:rsidRPr="00C05AA8" w:rsidRDefault="007F48D2" w:rsidP="0008415B">
            <w:pPr>
              <w:rPr>
                <w:rFonts w:ascii="Times New Roman" w:hAnsi="Times New Roman" w:cs="Times New Roman"/>
                <w:sz w:val="24"/>
                <w:szCs w:val="24"/>
              </w:rPr>
            </w:pPr>
            <w:r w:rsidRPr="00C05AA8">
              <w:rPr>
                <w:rFonts w:ascii="Times New Roman" w:hAnsi="Times New Roman" w:cs="Times New Roman"/>
                <w:sz w:val="24"/>
                <w:szCs w:val="24"/>
              </w:rPr>
              <w:lastRenderedPageBreak/>
              <w:t>NOSITELJI I NJIHOVA</w:t>
            </w:r>
          </w:p>
          <w:p w14:paraId="7E01E1A2" w14:textId="77777777" w:rsidR="007F48D2" w:rsidRPr="00C05AA8" w:rsidRDefault="007F48D2" w:rsidP="0008415B">
            <w:pPr>
              <w:rPr>
                <w:rFonts w:ascii="Times New Roman" w:hAnsi="Times New Roman" w:cs="Times New Roman"/>
                <w:sz w:val="24"/>
                <w:szCs w:val="24"/>
              </w:rPr>
            </w:pPr>
            <w:r w:rsidRPr="00C05AA8">
              <w:rPr>
                <w:rFonts w:ascii="Times New Roman" w:hAnsi="Times New Roman" w:cs="Times New Roman"/>
                <w:sz w:val="24"/>
                <w:szCs w:val="24"/>
              </w:rPr>
              <w:t>ODGOVORNOST</w:t>
            </w:r>
          </w:p>
        </w:tc>
        <w:tc>
          <w:tcPr>
            <w:tcW w:w="6378" w:type="dxa"/>
            <w:tcBorders>
              <w:top w:val="single" w:sz="4" w:space="0" w:color="auto"/>
              <w:left w:val="single" w:sz="4" w:space="0" w:color="auto"/>
              <w:bottom w:val="single" w:sz="4" w:space="0" w:color="auto"/>
              <w:right w:val="single" w:sz="4" w:space="0" w:color="auto"/>
            </w:tcBorders>
          </w:tcPr>
          <w:p w14:paraId="2939FB10" w14:textId="77777777" w:rsidR="007F48D2" w:rsidRPr="00C05AA8" w:rsidRDefault="007F48D2" w:rsidP="0008415B">
            <w:pPr>
              <w:rPr>
                <w:rFonts w:ascii="Times New Roman" w:hAnsi="Times New Roman" w:cs="Times New Roman"/>
                <w:sz w:val="24"/>
                <w:szCs w:val="24"/>
              </w:rPr>
            </w:pPr>
            <w:r w:rsidRPr="00C05AA8">
              <w:rPr>
                <w:rFonts w:ascii="Times New Roman" w:hAnsi="Times New Roman" w:cs="Times New Roman"/>
                <w:sz w:val="24"/>
                <w:szCs w:val="24"/>
              </w:rPr>
              <w:t xml:space="preserve">Učiteljica </w:t>
            </w:r>
            <w:r w:rsidR="003246D0" w:rsidRPr="00C05AA8">
              <w:rPr>
                <w:rFonts w:ascii="Times New Roman" w:hAnsi="Times New Roman" w:cs="Times New Roman"/>
                <w:sz w:val="24"/>
                <w:szCs w:val="24"/>
              </w:rPr>
              <w:t>Irena Jović</w:t>
            </w:r>
            <w:r w:rsidRPr="00C05AA8">
              <w:rPr>
                <w:rFonts w:ascii="Times New Roman" w:hAnsi="Times New Roman" w:cs="Times New Roman"/>
                <w:sz w:val="24"/>
                <w:szCs w:val="24"/>
              </w:rPr>
              <w:t xml:space="preserve"> </w:t>
            </w:r>
          </w:p>
          <w:p w14:paraId="30616E5A" w14:textId="77777777" w:rsidR="007F48D2" w:rsidRPr="00C05AA8" w:rsidRDefault="007F48D2" w:rsidP="0008415B">
            <w:pPr>
              <w:rPr>
                <w:rFonts w:ascii="Times New Roman" w:hAnsi="Times New Roman" w:cs="Times New Roman"/>
                <w:sz w:val="24"/>
                <w:szCs w:val="24"/>
              </w:rPr>
            </w:pPr>
            <w:r w:rsidRPr="00C05AA8">
              <w:rPr>
                <w:rFonts w:ascii="Times New Roman" w:hAnsi="Times New Roman" w:cs="Times New Roman"/>
                <w:sz w:val="24"/>
                <w:szCs w:val="24"/>
              </w:rPr>
              <w:t>Učenici od 1. do 4. razreda</w:t>
            </w:r>
          </w:p>
        </w:tc>
      </w:tr>
      <w:tr w:rsidR="007F48D2" w:rsidRPr="00C05AA8" w14:paraId="2FBAFDFC" w14:textId="77777777" w:rsidTr="0008415B">
        <w:trPr>
          <w:trHeight w:val="365"/>
        </w:trPr>
        <w:tc>
          <w:tcPr>
            <w:tcW w:w="280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85116E" w14:textId="77777777" w:rsidR="007F48D2" w:rsidRPr="00C05AA8" w:rsidRDefault="007F48D2" w:rsidP="0008415B">
            <w:pPr>
              <w:rPr>
                <w:rFonts w:ascii="Times New Roman" w:hAnsi="Times New Roman" w:cs="Times New Roman"/>
                <w:sz w:val="24"/>
                <w:szCs w:val="24"/>
              </w:rPr>
            </w:pPr>
            <w:r w:rsidRPr="00C05AA8">
              <w:rPr>
                <w:rFonts w:ascii="Times New Roman" w:hAnsi="Times New Roman" w:cs="Times New Roman"/>
                <w:sz w:val="24"/>
                <w:szCs w:val="24"/>
              </w:rPr>
              <w:t>NAČIN REALIZACIJE</w:t>
            </w:r>
          </w:p>
        </w:tc>
        <w:tc>
          <w:tcPr>
            <w:tcW w:w="6378" w:type="dxa"/>
            <w:tcBorders>
              <w:top w:val="single" w:sz="4" w:space="0" w:color="auto"/>
              <w:left w:val="single" w:sz="4" w:space="0" w:color="auto"/>
              <w:bottom w:val="single" w:sz="4" w:space="0" w:color="auto"/>
              <w:right w:val="single" w:sz="4" w:space="0" w:color="auto"/>
            </w:tcBorders>
          </w:tcPr>
          <w:p w14:paraId="60FA9C0D" w14:textId="77777777" w:rsidR="007F48D2" w:rsidRPr="00C05AA8" w:rsidRDefault="007F48D2" w:rsidP="0008415B">
            <w:pPr>
              <w:rPr>
                <w:rFonts w:ascii="Times New Roman" w:hAnsi="Times New Roman" w:cs="Times New Roman"/>
                <w:sz w:val="24"/>
                <w:szCs w:val="24"/>
                <w:lang w:val="de-DE"/>
              </w:rPr>
            </w:pPr>
            <w:proofErr w:type="spellStart"/>
            <w:r w:rsidRPr="00C05AA8">
              <w:rPr>
                <w:rFonts w:ascii="Times New Roman" w:hAnsi="Times New Roman" w:cs="Times New Roman"/>
                <w:sz w:val="24"/>
                <w:szCs w:val="24"/>
                <w:lang w:val="de-DE"/>
              </w:rPr>
              <w:t>Nastava</w:t>
            </w:r>
            <w:proofErr w:type="spellEnd"/>
            <w:r w:rsidRPr="00C05AA8">
              <w:rPr>
                <w:rFonts w:ascii="Times New Roman" w:hAnsi="Times New Roman" w:cs="Times New Roman"/>
                <w:sz w:val="24"/>
                <w:szCs w:val="24"/>
                <w:lang w:val="de-DE"/>
              </w:rPr>
              <w:t xml:space="preserve"> </w:t>
            </w:r>
            <w:proofErr w:type="spellStart"/>
            <w:r w:rsidRPr="00C05AA8">
              <w:rPr>
                <w:rFonts w:ascii="Times New Roman" w:hAnsi="Times New Roman" w:cs="Times New Roman"/>
                <w:sz w:val="24"/>
                <w:szCs w:val="24"/>
                <w:lang w:val="de-DE"/>
              </w:rPr>
              <w:t>će</w:t>
            </w:r>
            <w:proofErr w:type="spellEnd"/>
            <w:r w:rsidRPr="00C05AA8">
              <w:rPr>
                <w:rFonts w:ascii="Times New Roman" w:hAnsi="Times New Roman" w:cs="Times New Roman"/>
                <w:sz w:val="24"/>
                <w:szCs w:val="24"/>
                <w:lang w:val="de-DE"/>
              </w:rPr>
              <w:t xml:space="preserve"> se </w:t>
            </w:r>
            <w:proofErr w:type="spellStart"/>
            <w:r w:rsidRPr="00C05AA8">
              <w:rPr>
                <w:rFonts w:ascii="Times New Roman" w:hAnsi="Times New Roman" w:cs="Times New Roman"/>
                <w:sz w:val="24"/>
                <w:szCs w:val="24"/>
                <w:lang w:val="de-DE"/>
              </w:rPr>
              <w:t>odvijati</w:t>
            </w:r>
            <w:proofErr w:type="spellEnd"/>
            <w:r w:rsidRPr="00C05AA8">
              <w:rPr>
                <w:rFonts w:ascii="Times New Roman" w:hAnsi="Times New Roman" w:cs="Times New Roman"/>
                <w:sz w:val="24"/>
                <w:szCs w:val="24"/>
                <w:lang w:val="de-DE"/>
              </w:rPr>
              <w:t xml:space="preserve"> u </w:t>
            </w:r>
            <w:proofErr w:type="spellStart"/>
            <w:r w:rsidRPr="00C05AA8">
              <w:rPr>
                <w:rFonts w:ascii="Times New Roman" w:hAnsi="Times New Roman" w:cs="Times New Roman"/>
                <w:sz w:val="24"/>
                <w:szCs w:val="24"/>
                <w:lang w:val="de-DE"/>
              </w:rPr>
              <w:t>školi</w:t>
            </w:r>
            <w:proofErr w:type="spellEnd"/>
            <w:r w:rsidRPr="00C05AA8">
              <w:rPr>
                <w:rFonts w:ascii="Times New Roman" w:hAnsi="Times New Roman" w:cs="Times New Roman"/>
                <w:sz w:val="24"/>
                <w:szCs w:val="24"/>
                <w:lang w:val="de-DE"/>
              </w:rPr>
              <w:t>.</w:t>
            </w:r>
          </w:p>
          <w:p w14:paraId="09417891" w14:textId="77777777" w:rsidR="007F48D2" w:rsidRPr="00C05AA8" w:rsidRDefault="007F48D2" w:rsidP="0008415B">
            <w:pPr>
              <w:rPr>
                <w:rFonts w:ascii="Times New Roman" w:hAnsi="Times New Roman" w:cs="Times New Roman"/>
                <w:sz w:val="24"/>
                <w:szCs w:val="24"/>
                <w:lang w:val="de-DE"/>
              </w:rPr>
            </w:pPr>
            <w:r w:rsidRPr="00C05AA8">
              <w:rPr>
                <w:rFonts w:ascii="Times New Roman" w:hAnsi="Times New Roman" w:cs="Times New Roman"/>
                <w:sz w:val="24"/>
                <w:szCs w:val="24"/>
              </w:rPr>
              <w:t>Dramske igre, zajedničko biranje igrokaza za izvođenje, intenzivan rad na pojedinačnim pjesmama, sudjelovanje na važnim školskim događanjima (projekti, školske priredbe)</w:t>
            </w:r>
            <w:r w:rsidR="0008415B" w:rsidRPr="00C05AA8">
              <w:rPr>
                <w:rFonts w:ascii="Times New Roman" w:hAnsi="Times New Roman" w:cs="Times New Roman"/>
                <w:sz w:val="24"/>
                <w:szCs w:val="24"/>
              </w:rPr>
              <w:t>.</w:t>
            </w:r>
          </w:p>
        </w:tc>
      </w:tr>
      <w:tr w:rsidR="007F48D2" w:rsidRPr="00C05AA8" w14:paraId="6049AC42" w14:textId="77777777" w:rsidTr="0008415B">
        <w:trPr>
          <w:trHeight w:val="400"/>
        </w:trPr>
        <w:tc>
          <w:tcPr>
            <w:tcW w:w="280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E85F0" w14:textId="77777777" w:rsidR="007F48D2" w:rsidRPr="00C05AA8" w:rsidRDefault="007F48D2" w:rsidP="0008415B">
            <w:pPr>
              <w:rPr>
                <w:rFonts w:ascii="Times New Roman" w:hAnsi="Times New Roman" w:cs="Times New Roman"/>
                <w:sz w:val="24"/>
                <w:szCs w:val="24"/>
              </w:rPr>
            </w:pPr>
            <w:r w:rsidRPr="00C05AA8">
              <w:rPr>
                <w:rFonts w:ascii="Times New Roman" w:hAnsi="Times New Roman" w:cs="Times New Roman"/>
                <w:sz w:val="24"/>
                <w:szCs w:val="24"/>
              </w:rPr>
              <w:t>VREMENIK</w:t>
            </w:r>
          </w:p>
        </w:tc>
        <w:tc>
          <w:tcPr>
            <w:tcW w:w="6378" w:type="dxa"/>
            <w:tcBorders>
              <w:top w:val="single" w:sz="4" w:space="0" w:color="auto"/>
              <w:left w:val="single" w:sz="4" w:space="0" w:color="auto"/>
              <w:bottom w:val="single" w:sz="4" w:space="0" w:color="auto"/>
              <w:right w:val="single" w:sz="4" w:space="0" w:color="auto"/>
            </w:tcBorders>
          </w:tcPr>
          <w:p w14:paraId="4955166A" w14:textId="77777777" w:rsidR="007F48D2" w:rsidRPr="00C05AA8" w:rsidRDefault="007F48D2" w:rsidP="0008415B">
            <w:pPr>
              <w:rPr>
                <w:rFonts w:ascii="Times New Roman" w:hAnsi="Times New Roman" w:cs="Times New Roman"/>
                <w:sz w:val="24"/>
                <w:szCs w:val="24"/>
              </w:rPr>
            </w:pPr>
            <w:r w:rsidRPr="00C05AA8">
              <w:rPr>
                <w:rFonts w:ascii="Times New Roman" w:hAnsi="Times New Roman" w:cs="Times New Roman"/>
                <w:sz w:val="24"/>
                <w:szCs w:val="24"/>
              </w:rPr>
              <w:t xml:space="preserve">1 sat tjedno tijekom školske godine, 35 sati </w:t>
            </w:r>
            <w:r w:rsidR="0008415B" w:rsidRPr="00C05AA8">
              <w:rPr>
                <w:rFonts w:ascii="Times New Roman" w:hAnsi="Times New Roman" w:cs="Times New Roman"/>
                <w:sz w:val="24"/>
                <w:szCs w:val="24"/>
              </w:rPr>
              <w:t xml:space="preserve">godišnje </w:t>
            </w:r>
            <w:r w:rsidRPr="00C05AA8">
              <w:rPr>
                <w:rFonts w:ascii="Times New Roman" w:hAnsi="Times New Roman" w:cs="Times New Roman"/>
                <w:sz w:val="24"/>
                <w:szCs w:val="24"/>
              </w:rPr>
              <w:t>ukupno.</w:t>
            </w:r>
          </w:p>
        </w:tc>
      </w:tr>
      <w:tr w:rsidR="007F48D2" w:rsidRPr="00C05AA8" w14:paraId="28838138" w14:textId="77777777" w:rsidTr="0008415B">
        <w:trPr>
          <w:trHeight w:val="420"/>
        </w:trPr>
        <w:tc>
          <w:tcPr>
            <w:tcW w:w="280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5625252" w14:textId="77777777" w:rsidR="007F48D2" w:rsidRPr="00C05AA8" w:rsidRDefault="007F48D2" w:rsidP="0008415B">
            <w:pPr>
              <w:rPr>
                <w:rFonts w:ascii="Times New Roman" w:hAnsi="Times New Roman" w:cs="Times New Roman"/>
                <w:sz w:val="24"/>
                <w:szCs w:val="24"/>
              </w:rPr>
            </w:pPr>
            <w:r w:rsidRPr="00C05AA8">
              <w:rPr>
                <w:rFonts w:ascii="Times New Roman" w:hAnsi="Times New Roman" w:cs="Times New Roman"/>
                <w:sz w:val="24"/>
                <w:szCs w:val="24"/>
              </w:rPr>
              <w:t>TROŠKOVNIK</w:t>
            </w:r>
          </w:p>
        </w:tc>
        <w:tc>
          <w:tcPr>
            <w:tcW w:w="6378" w:type="dxa"/>
            <w:tcBorders>
              <w:top w:val="single" w:sz="4" w:space="0" w:color="auto"/>
              <w:left w:val="single" w:sz="4" w:space="0" w:color="auto"/>
              <w:bottom w:val="single" w:sz="4" w:space="0" w:color="auto"/>
              <w:right w:val="single" w:sz="4" w:space="0" w:color="auto"/>
            </w:tcBorders>
          </w:tcPr>
          <w:p w14:paraId="27FCCE4F" w14:textId="77777777" w:rsidR="007F48D2" w:rsidRPr="00C05AA8" w:rsidRDefault="007F48D2" w:rsidP="0008415B">
            <w:pPr>
              <w:rPr>
                <w:rFonts w:ascii="Times New Roman" w:hAnsi="Times New Roman" w:cs="Times New Roman"/>
                <w:sz w:val="24"/>
                <w:szCs w:val="24"/>
              </w:rPr>
            </w:pPr>
            <w:r w:rsidRPr="00C05AA8">
              <w:rPr>
                <w:rFonts w:ascii="Times New Roman" w:hAnsi="Times New Roman" w:cs="Times New Roman"/>
                <w:sz w:val="24"/>
                <w:szCs w:val="24"/>
              </w:rPr>
              <w:t>Troškovi fotokopiranja potrebnih materijala.</w:t>
            </w:r>
          </w:p>
        </w:tc>
      </w:tr>
      <w:tr w:rsidR="007F48D2" w:rsidRPr="00C05AA8" w14:paraId="05B1404F" w14:textId="77777777" w:rsidTr="0008415B">
        <w:trPr>
          <w:trHeight w:val="1121"/>
        </w:trPr>
        <w:tc>
          <w:tcPr>
            <w:tcW w:w="280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0116FC" w14:textId="77777777" w:rsidR="007F48D2" w:rsidRPr="00C05AA8" w:rsidRDefault="007F48D2" w:rsidP="0008415B">
            <w:pPr>
              <w:rPr>
                <w:rFonts w:ascii="Times New Roman" w:hAnsi="Times New Roman" w:cs="Times New Roman"/>
                <w:sz w:val="24"/>
                <w:szCs w:val="24"/>
              </w:rPr>
            </w:pPr>
            <w:r w:rsidRPr="00C05AA8">
              <w:rPr>
                <w:rFonts w:ascii="Times New Roman" w:hAnsi="Times New Roman" w:cs="Times New Roman"/>
                <w:sz w:val="24"/>
                <w:szCs w:val="24"/>
              </w:rPr>
              <w:t>NAČIN VREDNOVANJA I</w:t>
            </w:r>
          </w:p>
          <w:p w14:paraId="3CDBB2FD" w14:textId="77777777" w:rsidR="007F48D2" w:rsidRPr="00C05AA8" w:rsidRDefault="007F48D2" w:rsidP="0008415B">
            <w:pPr>
              <w:rPr>
                <w:rFonts w:ascii="Times New Roman" w:hAnsi="Times New Roman" w:cs="Times New Roman"/>
                <w:sz w:val="24"/>
                <w:szCs w:val="24"/>
              </w:rPr>
            </w:pPr>
            <w:r w:rsidRPr="00C05AA8">
              <w:rPr>
                <w:rFonts w:ascii="Times New Roman" w:hAnsi="Times New Roman" w:cs="Times New Roman"/>
                <w:sz w:val="24"/>
                <w:szCs w:val="24"/>
              </w:rPr>
              <w:t>NAČIN KORIŠTENJA REZULTATA VREDNOVANJA</w:t>
            </w:r>
          </w:p>
        </w:tc>
        <w:tc>
          <w:tcPr>
            <w:tcW w:w="6378" w:type="dxa"/>
            <w:tcBorders>
              <w:top w:val="single" w:sz="4" w:space="0" w:color="auto"/>
              <w:left w:val="single" w:sz="4" w:space="0" w:color="auto"/>
              <w:bottom w:val="single" w:sz="4" w:space="0" w:color="auto"/>
              <w:right w:val="single" w:sz="4" w:space="0" w:color="auto"/>
            </w:tcBorders>
          </w:tcPr>
          <w:p w14:paraId="536E6DE6" w14:textId="77777777" w:rsidR="007F48D2" w:rsidRPr="00C05AA8" w:rsidRDefault="007F48D2" w:rsidP="0008415B">
            <w:pPr>
              <w:rPr>
                <w:rFonts w:ascii="Times New Roman" w:hAnsi="Times New Roman" w:cs="Times New Roman"/>
                <w:sz w:val="24"/>
                <w:szCs w:val="24"/>
              </w:rPr>
            </w:pPr>
            <w:r w:rsidRPr="00C05AA8">
              <w:rPr>
                <w:rFonts w:ascii="Times New Roman" w:hAnsi="Times New Roman" w:cs="Times New Roman"/>
                <w:sz w:val="24"/>
                <w:szCs w:val="24"/>
              </w:rPr>
              <w:t>Vrednovanje za učenje: pratiti aktivnosti i rad učenika,</w:t>
            </w:r>
          </w:p>
          <w:p w14:paraId="4E7AF02A" w14:textId="77777777" w:rsidR="007F48D2" w:rsidRPr="00C05AA8" w:rsidRDefault="007F48D2" w:rsidP="0008415B">
            <w:pPr>
              <w:rPr>
                <w:rFonts w:ascii="Times New Roman" w:hAnsi="Times New Roman" w:cs="Times New Roman"/>
                <w:sz w:val="24"/>
                <w:szCs w:val="24"/>
              </w:rPr>
            </w:pPr>
            <w:r w:rsidRPr="00C05AA8">
              <w:rPr>
                <w:rFonts w:ascii="Times New Roman" w:hAnsi="Times New Roman" w:cs="Times New Roman"/>
                <w:sz w:val="24"/>
                <w:szCs w:val="24"/>
              </w:rPr>
              <w:t>ohrabrivati, motivirati i poticati učenike na ovladavanju</w:t>
            </w:r>
          </w:p>
          <w:p w14:paraId="5D5C4C67" w14:textId="77777777" w:rsidR="007F48D2" w:rsidRPr="00C05AA8" w:rsidRDefault="007F48D2" w:rsidP="0008415B">
            <w:pPr>
              <w:rPr>
                <w:rFonts w:ascii="Times New Roman" w:hAnsi="Times New Roman" w:cs="Times New Roman"/>
                <w:sz w:val="24"/>
                <w:szCs w:val="24"/>
              </w:rPr>
            </w:pPr>
            <w:r w:rsidRPr="00C05AA8">
              <w:rPr>
                <w:rFonts w:ascii="Times New Roman" w:hAnsi="Times New Roman" w:cs="Times New Roman"/>
                <w:sz w:val="24"/>
                <w:szCs w:val="24"/>
              </w:rPr>
              <w:t>govornih vještina</w:t>
            </w:r>
            <w:r w:rsidR="0008415B" w:rsidRPr="00C05AA8">
              <w:rPr>
                <w:rFonts w:ascii="Times New Roman" w:hAnsi="Times New Roman" w:cs="Times New Roman"/>
                <w:sz w:val="24"/>
                <w:szCs w:val="24"/>
              </w:rPr>
              <w:t>.</w:t>
            </w:r>
          </w:p>
          <w:p w14:paraId="38EC00C2" w14:textId="77777777" w:rsidR="007F48D2" w:rsidRPr="00C05AA8" w:rsidRDefault="007F48D2" w:rsidP="0008415B">
            <w:pPr>
              <w:rPr>
                <w:rFonts w:ascii="Times New Roman" w:hAnsi="Times New Roman" w:cs="Times New Roman"/>
                <w:sz w:val="24"/>
                <w:szCs w:val="24"/>
              </w:rPr>
            </w:pPr>
            <w:r w:rsidRPr="00C05AA8">
              <w:rPr>
                <w:rFonts w:ascii="Times New Roman" w:hAnsi="Times New Roman" w:cs="Times New Roman"/>
                <w:sz w:val="24"/>
                <w:szCs w:val="24"/>
              </w:rPr>
              <w:t xml:space="preserve">Vrednovanje kao učenje: učenik se </w:t>
            </w:r>
            <w:proofErr w:type="spellStart"/>
            <w:r w:rsidRPr="00C05AA8">
              <w:rPr>
                <w:rFonts w:ascii="Times New Roman" w:hAnsi="Times New Roman" w:cs="Times New Roman"/>
                <w:sz w:val="24"/>
                <w:szCs w:val="24"/>
              </w:rPr>
              <w:t>samovrednuje</w:t>
            </w:r>
            <w:proofErr w:type="spellEnd"/>
            <w:r w:rsidRPr="00C05AA8">
              <w:rPr>
                <w:rFonts w:ascii="Times New Roman" w:hAnsi="Times New Roman" w:cs="Times New Roman"/>
                <w:sz w:val="24"/>
                <w:szCs w:val="24"/>
              </w:rPr>
              <w:t xml:space="preserve"> (semafor,</w:t>
            </w:r>
          </w:p>
          <w:p w14:paraId="50E5D72F" w14:textId="77777777" w:rsidR="007F48D2" w:rsidRPr="00C05AA8" w:rsidRDefault="007F48D2" w:rsidP="0008415B">
            <w:pPr>
              <w:rPr>
                <w:rFonts w:ascii="Times New Roman" w:hAnsi="Times New Roman" w:cs="Times New Roman"/>
                <w:sz w:val="24"/>
                <w:szCs w:val="24"/>
              </w:rPr>
            </w:pPr>
            <w:r w:rsidRPr="00C05AA8">
              <w:rPr>
                <w:rFonts w:ascii="Times New Roman" w:hAnsi="Times New Roman" w:cs="Times New Roman"/>
                <w:sz w:val="24"/>
                <w:szCs w:val="24"/>
              </w:rPr>
              <w:t>palčevi, lista procjene), učenik učeniku daje usmenu povratnu</w:t>
            </w:r>
          </w:p>
          <w:p w14:paraId="1C7D1592" w14:textId="77777777" w:rsidR="007F48D2" w:rsidRPr="00C05AA8" w:rsidRDefault="007F48D2" w:rsidP="0008415B">
            <w:pPr>
              <w:rPr>
                <w:rFonts w:ascii="Times New Roman" w:hAnsi="Times New Roman" w:cs="Times New Roman"/>
                <w:sz w:val="24"/>
                <w:szCs w:val="24"/>
              </w:rPr>
            </w:pPr>
            <w:r w:rsidRPr="00C05AA8">
              <w:rPr>
                <w:rFonts w:ascii="Times New Roman" w:hAnsi="Times New Roman" w:cs="Times New Roman"/>
                <w:sz w:val="24"/>
                <w:szCs w:val="24"/>
              </w:rPr>
              <w:t>informaciju (o</w:t>
            </w:r>
            <w:r w:rsidR="0008415B" w:rsidRPr="00C05AA8">
              <w:rPr>
                <w:rFonts w:ascii="Times New Roman" w:hAnsi="Times New Roman" w:cs="Times New Roman"/>
                <w:sz w:val="24"/>
                <w:szCs w:val="24"/>
              </w:rPr>
              <w:t>svrt na trud i zalaganje u radu</w:t>
            </w:r>
            <w:r w:rsidRPr="00C05AA8">
              <w:rPr>
                <w:rFonts w:ascii="Times New Roman" w:hAnsi="Times New Roman" w:cs="Times New Roman"/>
                <w:sz w:val="24"/>
                <w:szCs w:val="24"/>
              </w:rPr>
              <w:t>)</w:t>
            </w:r>
            <w:r w:rsidR="0008415B" w:rsidRPr="00C05AA8">
              <w:rPr>
                <w:rFonts w:ascii="Times New Roman" w:hAnsi="Times New Roman" w:cs="Times New Roman"/>
                <w:sz w:val="24"/>
                <w:szCs w:val="24"/>
              </w:rPr>
              <w:t>.</w:t>
            </w:r>
          </w:p>
        </w:tc>
      </w:tr>
    </w:tbl>
    <w:p w14:paraId="7BFCC800" w14:textId="77777777" w:rsidR="007F48D2" w:rsidRPr="00C05AA8" w:rsidRDefault="007F48D2" w:rsidP="007F48D2">
      <w:pPr>
        <w:rPr>
          <w:rFonts w:ascii="Times New Roman" w:hAnsi="Times New Roman" w:cs="Times New Roman"/>
          <w:b/>
        </w:rPr>
      </w:pPr>
    </w:p>
    <w:p w14:paraId="2B9195C6" w14:textId="77777777" w:rsidR="00B9144F" w:rsidRPr="00C05AA8" w:rsidRDefault="00B9144F" w:rsidP="00B9144F">
      <w:pPr>
        <w:spacing w:after="0" w:line="360" w:lineRule="auto"/>
        <w:jc w:val="center"/>
        <w:rPr>
          <w:rFonts w:ascii="Times New Roman" w:hAnsi="Times New Roman" w:cs="Times New Roman"/>
          <w:b/>
          <w:bCs/>
          <w:iCs/>
          <w:color w:val="FF0000"/>
          <w:sz w:val="28"/>
          <w:szCs w:val="24"/>
        </w:rPr>
      </w:pPr>
    </w:p>
    <w:p w14:paraId="0B2B8475" w14:textId="77777777" w:rsidR="00B9144F" w:rsidRPr="00C05AA8" w:rsidRDefault="00B9144F" w:rsidP="00B9144F">
      <w:pPr>
        <w:spacing w:after="0" w:line="360" w:lineRule="auto"/>
        <w:jc w:val="center"/>
        <w:rPr>
          <w:rFonts w:ascii="Times New Roman" w:hAnsi="Times New Roman" w:cs="Times New Roman"/>
          <w:b/>
          <w:bCs/>
          <w:iCs/>
          <w:color w:val="FF0000"/>
          <w:sz w:val="28"/>
          <w:szCs w:val="24"/>
        </w:rPr>
      </w:pPr>
    </w:p>
    <w:p w14:paraId="1F852079" w14:textId="77777777" w:rsidR="00B9144F" w:rsidRPr="00C05AA8" w:rsidRDefault="00B9144F" w:rsidP="00B9144F">
      <w:pPr>
        <w:spacing w:after="0" w:line="360" w:lineRule="auto"/>
        <w:jc w:val="center"/>
        <w:rPr>
          <w:rFonts w:ascii="Times New Roman" w:hAnsi="Times New Roman" w:cs="Times New Roman"/>
          <w:b/>
          <w:bCs/>
          <w:iCs/>
          <w:color w:val="FF0000"/>
          <w:sz w:val="28"/>
          <w:szCs w:val="24"/>
        </w:rPr>
      </w:pPr>
    </w:p>
    <w:p w14:paraId="513B7CA0" w14:textId="77777777" w:rsidR="00B9144F" w:rsidRPr="00C05AA8" w:rsidRDefault="00B9144F" w:rsidP="00B9144F">
      <w:pPr>
        <w:spacing w:after="0" w:line="360" w:lineRule="auto"/>
        <w:jc w:val="center"/>
        <w:rPr>
          <w:rFonts w:ascii="Times New Roman" w:hAnsi="Times New Roman" w:cs="Times New Roman"/>
          <w:b/>
          <w:bCs/>
          <w:iCs/>
          <w:color w:val="FF0000"/>
          <w:sz w:val="28"/>
          <w:szCs w:val="24"/>
        </w:rPr>
      </w:pPr>
    </w:p>
    <w:p w14:paraId="7228E894" w14:textId="77777777" w:rsidR="00B9144F" w:rsidRPr="00C05AA8" w:rsidRDefault="00B9144F" w:rsidP="00B9144F">
      <w:pPr>
        <w:spacing w:after="0" w:line="360" w:lineRule="auto"/>
        <w:jc w:val="center"/>
        <w:rPr>
          <w:rFonts w:ascii="Times New Roman" w:hAnsi="Times New Roman" w:cs="Times New Roman"/>
          <w:b/>
          <w:bCs/>
          <w:iCs/>
          <w:color w:val="FF0000"/>
          <w:sz w:val="28"/>
          <w:szCs w:val="24"/>
        </w:rPr>
      </w:pPr>
    </w:p>
    <w:p w14:paraId="266F6988" w14:textId="77777777" w:rsidR="00B9144F" w:rsidRPr="00C05AA8" w:rsidRDefault="00B9144F" w:rsidP="00B9144F">
      <w:pPr>
        <w:spacing w:after="0" w:line="360" w:lineRule="auto"/>
        <w:jc w:val="center"/>
        <w:rPr>
          <w:rFonts w:ascii="Times New Roman" w:hAnsi="Times New Roman" w:cs="Times New Roman"/>
          <w:b/>
          <w:bCs/>
          <w:iCs/>
          <w:color w:val="FF0000"/>
          <w:sz w:val="28"/>
          <w:szCs w:val="24"/>
        </w:rPr>
      </w:pPr>
    </w:p>
    <w:p w14:paraId="1B305250" w14:textId="77777777" w:rsidR="00B9144F" w:rsidRPr="00C05AA8" w:rsidRDefault="00B9144F" w:rsidP="00B9144F">
      <w:pPr>
        <w:spacing w:after="0" w:line="360" w:lineRule="auto"/>
        <w:jc w:val="center"/>
        <w:rPr>
          <w:rFonts w:ascii="Times New Roman" w:hAnsi="Times New Roman" w:cs="Times New Roman"/>
          <w:b/>
          <w:bCs/>
          <w:iCs/>
          <w:color w:val="FF0000"/>
          <w:sz w:val="28"/>
          <w:szCs w:val="24"/>
        </w:rPr>
      </w:pPr>
    </w:p>
    <w:p w14:paraId="27D27A9D" w14:textId="77777777" w:rsidR="00B9144F" w:rsidRPr="00C05AA8" w:rsidRDefault="00B9144F" w:rsidP="00B9144F">
      <w:pPr>
        <w:spacing w:after="0" w:line="360" w:lineRule="auto"/>
        <w:jc w:val="center"/>
        <w:rPr>
          <w:rFonts w:ascii="Times New Roman" w:hAnsi="Times New Roman" w:cs="Times New Roman"/>
          <w:b/>
          <w:bCs/>
          <w:iCs/>
          <w:color w:val="FF0000"/>
          <w:sz w:val="28"/>
          <w:szCs w:val="24"/>
        </w:rPr>
      </w:pPr>
    </w:p>
    <w:p w14:paraId="50B6B1AD" w14:textId="77777777" w:rsidR="00B9144F" w:rsidRPr="00C05AA8" w:rsidRDefault="00B9144F" w:rsidP="00B9144F">
      <w:pPr>
        <w:spacing w:after="0" w:line="360" w:lineRule="auto"/>
        <w:jc w:val="center"/>
        <w:rPr>
          <w:rFonts w:ascii="Times New Roman" w:hAnsi="Times New Roman" w:cs="Times New Roman"/>
          <w:b/>
          <w:bCs/>
          <w:iCs/>
          <w:color w:val="FF0000"/>
          <w:sz w:val="28"/>
          <w:szCs w:val="24"/>
        </w:rPr>
      </w:pPr>
    </w:p>
    <w:p w14:paraId="0BCB0F1F" w14:textId="77777777" w:rsidR="00B9144F" w:rsidRPr="00C05AA8" w:rsidRDefault="00B9144F" w:rsidP="00B9144F">
      <w:pPr>
        <w:spacing w:after="0" w:line="360" w:lineRule="auto"/>
        <w:jc w:val="center"/>
        <w:rPr>
          <w:rFonts w:ascii="Times New Roman" w:hAnsi="Times New Roman" w:cs="Times New Roman"/>
          <w:b/>
          <w:bCs/>
          <w:iCs/>
          <w:color w:val="FF0000"/>
          <w:sz w:val="28"/>
          <w:szCs w:val="24"/>
        </w:rPr>
      </w:pPr>
    </w:p>
    <w:p w14:paraId="080FC081" w14:textId="77777777" w:rsidR="00B9144F" w:rsidRPr="00C05AA8" w:rsidRDefault="00B9144F" w:rsidP="00B9144F">
      <w:pPr>
        <w:spacing w:after="0" w:line="360" w:lineRule="auto"/>
        <w:jc w:val="center"/>
        <w:rPr>
          <w:rFonts w:ascii="Times New Roman" w:hAnsi="Times New Roman" w:cs="Times New Roman"/>
          <w:b/>
          <w:bCs/>
          <w:iCs/>
          <w:color w:val="FF0000"/>
          <w:sz w:val="28"/>
          <w:szCs w:val="24"/>
        </w:rPr>
      </w:pPr>
    </w:p>
    <w:p w14:paraId="5F58B6BB" w14:textId="77777777" w:rsidR="00B9144F" w:rsidRDefault="00B9144F" w:rsidP="00B9144F">
      <w:pPr>
        <w:spacing w:after="0" w:line="360" w:lineRule="auto"/>
        <w:jc w:val="center"/>
        <w:rPr>
          <w:rFonts w:ascii="Times New Roman" w:hAnsi="Times New Roman" w:cs="Times New Roman"/>
          <w:b/>
          <w:bCs/>
          <w:iCs/>
          <w:color w:val="FF0000"/>
          <w:sz w:val="28"/>
          <w:szCs w:val="24"/>
        </w:rPr>
      </w:pPr>
    </w:p>
    <w:p w14:paraId="696701AB" w14:textId="77777777" w:rsidR="00502B4F" w:rsidRDefault="00502B4F" w:rsidP="00B9144F">
      <w:pPr>
        <w:spacing w:after="0" w:line="360" w:lineRule="auto"/>
        <w:jc w:val="center"/>
        <w:rPr>
          <w:rFonts w:ascii="Times New Roman" w:hAnsi="Times New Roman" w:cs="Times New Roman"/>
          <w:b/>
          <w:bCs/>
          <w:iCs/>
          <w:color w:val="FF0000"/>
          <w:sz w:val="28"/>
          <w:szCs w:val="24"/>
        </w:rPr>
      </w:pPr>
    </w:p>
    <w:p w14:paraId="2FB7DFE1" w14:textId="77777777" w:rsidR="00502B4F" w:rsidRPr="00C05AA8" w:rsidRDefault="00502B4F" w:rsidP="00B9144F">
      <w:pPr>
        <w:spacing w:after="0" w:line="360" w:lineRule="auto"/>
        <w:jc w:val="center"/>
        <w:rPr>
          <w:rFonts w:ascii="Times New Roman" w:hAnsi="Times New Roman" w:cs="Times New Roman"/>
          <w:b/>
          <w:bCs/>
          <w:iCs/>
          <w:color w:val="FF0000"/>
          <w:sz w:val="28"/>
          <w:szCs w:val="24"/>
        </w:rPr>
      </w:pPr>
    </w:p>
    <w:p w14:paraId="3C147DA6" w14:textId="77777777" w:rsidR="00B9144F" w:rsidRPr="00C05AA8" w:rsidRDefault="00B9144F" w:rsidP="00B9144F">
      <w:pPr>
        <w:spacing w:after="0" w:line="360" w:lineRule="auto"/>
        <w:jc w:val="center"/>
        <w:rPr>
          <w:rFonts w:ascii="Times New Roman" w:hAnsi="Times New Roman" w:cs="Times New Roman"/>
          <w:b/>
          <w:bCs/>
          <w:iCs/>
          <w:color w:val="FF0000"/>
          <w:sz w:val="28"/>
          <w:szCs w:val="24"/>
        </w:rPr>
      </w:pPr>
    </w:p>
    <w:p w14:paraId="79252B02" w14:textId="77777777" w:rsidR="00B9144F" w:rsidRPr="00C05AA8" w:rsidRDefault="00B9144F" w:rsidP="00B9144F">
      <w:pPr>
        <w:spacing w:after="0" w:line="360" w:lineRule="auto"/>
        <w:jc w:val="center"/>
        <w:rPr>
          <w:rFonts w:ascii="Times New Roman" w:hAnsi="Times New Roman" w:cs="Times New Roman"/>
          <w:b/>
          <w:bCs/>
          <w:iCs/>
          <w:color w:val="FF0000"/>
          <w:sz w:val="28"/>
          <w:szCs w:val="24"/>
        </w:rPr>
      </w:pPr>
    </w:p>
    <w:p w14:paraId="21EFE689" w14:textId="77777777" w:rsidR="00B9144F" w:rsidRPr="00C05AA8" w:rsidRDefault="00B9144F" w:rsidP="00B9144F">
      <w:pPr>
        <w:spacing w:after="0" w:line="360" w:lineRule="auto"/>
        <w:jc w:val="center"/>
        <w:rPr>
          <w:rFonts w:ascii="Times New Roman" w:hAnsi="Times New Roman" w:cs="Times New Roman"/>
          <w:b/>
          <w:bCs/>
          <w:iCs/>
          <w:color w:val="FF0000"/>
          <w:sz w:val="28"/>
          <w:szCs w:val="24"/>
        </w:rPr>
      </w:pPr>
      <w:r w:rsidRPr="00C05AA8">
        <w:rPr>
          <w:rFonts w:ascii="Times New Roman" w:hAnsi="Times New Roman" w:cs="Times New Roman"/>
          <w:b/>
          <w:bCs/>
          <w:iCs/>
          <w:color w:val="FF0000"/>
          <w:sz w:val="28"/>
          <w:szCs w:val="24"/>
        </w:rPr>
        <w:lastRenderedPageBreak/>
        <w:t>VJERONAUČNA GRUPA PRVOPRIČESNIKA</w:t>
      </w:r>
    </w:p>
    <w:tbl>
      <w:tblPr>
        <w:tblStyle w:val="Obinatablica3"/>
        <w:tblW w:w="960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62"/>
      </w:tblGrid>
      <w:tr w:rsidR="00B9144F" w:rsidRPr="00C05AA8" w14:paraId="452A987C" w14:textId="77777777" w:rsidTr="00C8094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06" w:type="dxa"/>
            <w:gridSpan w:val="2"/>
            <w:tcBorders>
              <w:top w:val="nil"/>
              <w:left w:val="nil"/>
            </w:tcBorders>
            <w:vAlign w:val="center"/>
          </w:tcPr>
          <w:p w14:paraId="0B6BE486" w14:textId="77777777" w:rsidR="00B9144F" w:rsidRPr="00C05AA8" w:rsidRDefault="00B9144F" w:rsidP="00C80946">
            <w:pPr>
              <w:spacing w:line="360" w:lineRule="auto"/>
              <w:rPr>
                <w:rFonts w:ascii="Times New Roman" w:hAnsi="Times New Roman" w:cs="Times New Roman"/>
                <w:b w:val="0"/>
                <w:bCs w:val="0"/>
                <w:iCs/>
                <w:sz w:val="24"/>
                <w:szCs w:val="24"/>
              </w:rPr>
            </w:pPr>
          </w:p>
        </w:tc>
      </w:tr>
      <w:tr w:rsidR="00B9144F" w:rsidRPr="00C05AA8" w14:paraId="6D5E2E72" w14:textId="77777777" w:rsidTr="00C80946">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4644" w:type="dxa"/>
            <w:shd w:val="clear" w:color="auto" w:fill="D5DCE4" w:themeFill="text2" w:themeFillTint="33"/>
            <w:vAlign w:val="center"/>
            <w:hideMark/>
          </w:tcPr>
          <w:p w14:paraId="0E28A28B" w14:textId="77777777" w:rsidR="00B9144F" w:rsidRPr="00C05AA8" w:rsidRDefault="00B9144F" w:rsidP="00C80946">
            <w:pPr>
              <w:spacing w:line="360" w:lineRule="auto"/>
              <w:rPr>
                <w:rFonts w:ascii="Times New Roman" w:hAnsi="Times New Roman" w:cs="Times New Roman"/>
                <w:b w:val="0"/>
                <w:bCs w:val="0"/>
                <w:iCs/>
                <w:sz w:val="24"/>
                <w:szCs w:val="24"/>
              </w:rPr>
            </w:pPr>
            <w:r w:rsidRPr="00C05AA8">
              <w:rPr>
                <w:rFonts w:ascii="Times New Roman" w:hAnsi="Times New Roman" w:cs="Times New Roman"/>
                <w:b w:val="0"/>
                <w:iCs/>
                <w:sz w:val="24"/>
                <w:szCs w:val="24"/>
              </w:rPr>
              <w:t>Učitelj - voditelj aktivnosti</w:t>
            </w:r>
          </w:p>
        </w:tc>
        <w:tc>
          <w:tcPr>
            <w:tcW w:w="4962" w:type="dxa"/>
            <w:shd w:val="clear" w:color="auto" w:fill="FFFFFF" w:themeFill="background1"/>
            <w:vAlign w:val="center"/>
            <w:hideMark/>
          </w:tcPr>
          <w:p w14:paraId="47F06BA3" w14:textId="77777777" w:rsidR="00B9144F" w:rsidRPr="00C05AA8" w:rsidRDefault="00B9144F" w:rsidP="00C809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C05AA8">
              <w:rPr>
                <w:rFonts w:ascii="Times New Roman" w:hAnsi="Times New Roman" w:cs="Times New Roman"/>
                <w:bCs/>
                <w:iCs/>
                <w:sz w:val="24"/>
                <w:szCs w:val="24"/>
              </w:rPr>
              <w:t>Ivančica Marković</w:t>
            </w:r>
          </w:p>
        </w:tc>
      </w:tr>
      <w:tr w:rsidR="00B9144F" w:rsidRPr="00C05AA8" w14:paraId="7DB1C052" w14:textId="77777777" w:rsidTr="00C80946">
        <w:trPr>
          <w:trHeight w:val="838"/>
        </w:trPr>
        <w:tc>
          <w:tcPr>
            <w:cnfStyle w:val="001000000000" w:firstRow="0" w:lastRow="0" w:firstColumn="1" w:lastColumn="0" w:oddVBand="0" w:evenVBand="0" w:oddHBand="0" w:evenHBand="0" w:firstRowFirstColumn="0" w:firstRowLastColumn="0" w:lastRowFirstColumn="0" w:lastRowLastColumn="0"/>
            <w:tcW w:w="4644" w:type="dxa"/>
            <w:shd w:val="clear" w:color="auto" w:fill="D5DCE4" w:themeFill="text2" w:themeFillTint="33"/>
            <w:vAlign w:val="center"/>
            <w:hideMark/>
          </w:tcPr>
          <w:p w14:paraId="5128AA46" w14:textId="77777777" w:rsidR="00B9144F" w:rsidRPr="00C05AA8" w:rsidRDefault="00B9144F" w:rsidP="00C80946">
            <w:pPr>
              <w:spacing w:line="360" w:lineRule="auto"/>
              <w:rPr>
                <w:rFonts w:ascii="Times New Roman" w:hAnsi="Times New Roman" w:cs="Times New Roman"/>
                <w:b w:val="0"/>
                <w:bCs w:val="0"/>
                <w:iCs/>
                <w:sz w:val="24"/>
                <w:szCs w:val="24"/>
              </w:rPr>
            </w:pPr>
            <w:r w:rsidRPr="00C05AA8">
              <w:rPr>
                <w:rFonts w:ascii="Times New Roman" w:hAnsi="Times New Roman" w:cs="Times New Roman"/>
                <w:b w:val="0"/>
                <w:iCs/>
                <w:sz w:val="24"/>
                <w:szCs w:val="24"/>
              </w:rPr>
              <w:t>RAZRED uključen u aktivnost</w:t>
            </w:r>
          </w:p>
        </w:tc>
        <w:tc>
          <w:tcPr>
            <w:tcW w:w="4962" w:type="dxa"/>
            <w:shd w:val="clear" w:color="auto" w:fill="FFFFFF" w:themeFill="background1"/>
            <w:vAlign w:val="center"/>
            <w:hideMark/>
          </w:tcPr>
          <w:p w14:paraId="201917C6" w14:textId="77777777" w:rsidR="00B9144F" w:rsidRPr="00C05AA8" w:rsidRDefault="00B9144F" w:rsidP="00C809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rPr>
            </w:pPr>
            <w:r w:rsidRPr="00C05AA8">
              <w:rPr>
                <w:rFonts w:ascii="Times New Roman" w:hAnsi="Times New Roman" w:cs="Times New Roman"/>
                <w:bCs/>
                <w:iCs/>
                <w:sz w:val="24"/>
                <w:szCs w:val="24"/>
              </w:rPr>
              <w:t xml:space="preserve">3. a i 3. b razred OŠ Posavski </w:t>
            </w:r>
            <w:proofErr w:type="spellStart"/>
            <w:r w:rsidRPr="00C05AA8">
              <w:rPr>
                <w:rFonts w:ascii="Times New Roman" w:hAnsi="Times New Roman" w:cs="Times New Roman"/>
                <w:bCs/>
                <w:iCs/>
                <w:sz w:val="24"/>
                <w:szCs w:val="24"/>
              </w:rPr>
              <w:t>Bregi</w:t>
            </w:r>
            <w:proofErr w:type="spellEnd"/>
          </w:p>
        </w:tc>
      </w:tr>
      <w:tr w:rsidR="00B9144F" w:rsidRPr="00C05AA8" w14:paraId="2C8EBF86" w14:textId="77777777" w:rsidTr="00C80946">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4644" w:type="dxa"/>
            <w:shd w:val="clear" w:color="auto" w:fill="D5DCE4" w:themeFill="text2" w:themeFillTint="33"/>
            <w:vAlign w:val="center"/>
            <w:hideMark/>
          </w:tcPr>
          <w:p w14:paraId="272C0F3D" w14:textId="77777777" w:rsidR="00B9144F" w:rsidRPr="00C05AA8" w:rsidRDefault="00B9144F" w:rsidP="00C80946">
            <w:pPr>
              <w:spacing w:line="360" w:lineRule="auto"/>
              <w:rPr>
                <w:rFonts w:ascii="Times New Roman" w:hAnsi="Times New Roman" w:cs="Times New Roman"/>
                <w:b w:val="0"/>
                <w:bCs w:val="0"/>
                <w:iCs/>
                <w:sz w:val="24"/>
                <w:szCs w:val="24"/>
              </w:rPr>
            </w:pPr>
            <w:r w:rsidRPr="00C05AA8">
              <w:rPr>
                <w:rFonts w:ascii="Times New Roman" w:hAnsi="Times New Roman" w:cs="Times New Roman"/>
                <w:b w:val="0"/>
                <w:iCs/>
                <w:sz w:val="24"/>
                <w:szCs w:val="24"/>
              </w:rPr>
              <w:t>planirani broj učenika</w:t>
            </w:r>
          </w:p>
        </w:tc>
        <w:tc>
          <w:tcPr>
            <w:tcW w:w="4962" w:type="dxa"/>
            <w:shd w:val="clear" w:color="auto" w:fill="FFFFFF" w:themeFill="background1"/>
            <w:vAlign w:val="center"/>
            <w:hideMark/>
          </w:tcPr>
          <w:p w14:paraId="60515DF7" w14:textId="77777777" w:rsidR="00B9144F" w:rsidRPr="00C05AA8" w:rsidRDefault="00344F3E" w:rsidP="00C809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C05AA8">
              <w:rPr>
                <w:rFonts w:ascii="Times New Roman" w:hAnsi="Times New Roman" w:cs="Times New Roman"/>
                <w:bCs/>
                <w:iCs/>
                <w:sz w:val="24"/>
                <w:szCs w:val="24"/>
              </w:rPr>
              <w:t>23</w:t>
            </w:r>
          </w:p>
        </w:tc>
      </w:tr>
      <w:tr w:rsidR="00B9144F" w:rsidRPr="00C05AA8" w14:paraId="13B2E020" w14:textId="77777777" w:rsidTr="00C80946">
        <w:trPr>
          <w:trHeight w:val="838"/>
        </w:trPr>
        <w:tc>
          <w:tcPr>
            <w:cnfStyle w:val="001000000000" w:firstRow="0" w:lastRow="0" w:firstColumn="1" w:lastColumn="0" w:oddVBand="0" w:evenVBand="0" w:oddHBand="0" w:evenHBand="0" w:firstRowFirstColumn="0" w:firstRowLastColumn="0" w:lastRowFirstColumn="0" w:lastRowLastColumn="0"/>
            <w:tcW w:w="4644" w:type="dxa"/>
            <w:shd w:val="clear" w:color="auto" w:fill="D5DCE4" w:themeFill="text2" w:themeFillTint="33"/>
            <w:vAlign w:val="center"/>
            <w:hideMark/>
          </w:tcPr>
          <w:p w14:paraId="7B5635A4" w14:textId="77777777" w:rsidR="00B9144F" w:rsidRPr="00C05AA8" w:rsidRDefault="00B9144F" w:rsidP="00C80946">
            <w:pPr>
              <w:spacing w:line="360" w:lineRule="auto"/>
              <w:rPr>
                <w:rFonts w:ascii="Times New Roman" w:hAnsi="Times New Roman" w:cs="Times New Roman"/>
                <w:b w:val="0"/>
                <w:bCs w:val="0"/>
                <w:iCs/>
                <w:sz w:val="24"/>
                <w:szCs w:val="24"/>
              </w:rPr>
            </w:pPr>
            <w:r w:rsidRPr="00C05AA8">
              <w:rPr>
                <w:rFonts w:ascii="Times New Roman" w:hAnsi="Times New Roman" w:cs="Times New Roman"/>
                <w:b w:val="0"/>
                <w:iCs/>
                <w:sz w:val="24"/>
                <w:szCs w:val="24"/>
              </w:rPr>
              <w:t>planirani broj sati</w:t>
            </w:r>
          </w:p>
        </w:tc>
        <w:tc>
          <w:tcPr>
            <w:tcW w:w="4962" w:type="dxa"/>
            <w:shd w:val="clear" w:color="auto" w:fill="FFFFFF" w:themeFill="background1"/>
            <w:vAlign w:val="center"/>
            <w:hideMark/>
          </w:tcPr>
          <w:p w14:paraId="3554DD19" w14:textId="77777777" w:rsidR="00B9144F" w:rsidRPr="00C05AA8" w:rsidRDefault="00B9144F" w:rsidP="00C809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rPr>
            </w:pPr>
            <w:r w:rsidRPr="00C05AA8">
              <w:rPr>
                <w:rFonts w:ascii="Times New Roman" w:hAnsi="Times New Roman" w:cs="Times New Roman"/>
                <w:bCs/>
                <w:iCs/>
                <w:sz w:val="24"/>
                <w:szCs w:val="24"/>
              </w:rPr>
              <w:t>35</w:t>
            </w:r>
          </w:p>
        </w:tc>
      </w:tr>
      <w:tr w:rsidR="00B9144F" w:rsidRPr="00C05AA8" w14:paraId="55625F00" w14:textId="77777777" w:rsidTr="00C80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shd w:val="clear" w:color="auto" w:fill="D5DCE4" w:themeFill="text2" w:themeFillTint="33"/>
            <w:vAlign w:val="center"/>
            <w:hideMark/>
          </w:tcPr>
          <w:p w14:paraId="504CEF82" w14:textId="77777777" w:rsidR="00B9144F" w:rsidRPr="00C05AA8" w:rsidRDefault="00B9144F" w:rsidP="00C80946">
            <w:pPr>
              <w:spacing w:line="360" w:lineRule="auto"/>
              <w:rPr>
                <w:rFonts w:ascii="Times New Roman" w:hAnsi="Times New Roman" w:cs="Times New Roman"/>
                <w:b w:val="0"/>
                <w:bCs w:val="0"/>
                <w:iCs/>
                <w:sz w:val="24"/>
                <w:szCs w:val="24"/>
              </w:rPr>
            </w:pPr>
            <w:r w:rsidRPr="00C05AA8">
              <w:rPr>
                <w:rFonts w:ascii="Times New Roman" w:hAnsi="Times New Roman" w:cs="Times New Roman"/>
                <w:b w:val="0"/>
                <w:iCs/>
                <w:sz w:val="24"/>
                <w:szCs w:val="24"/>
              </w:rPr>
              <w:t xml:space="preserve">ishodi </w:t>
            </w:r>
          </w:p>
        </w:tc>
        <w:tc>
          <w:tcPr>
            <w:tcW w:w="4962" w:type="dxa"/>
            <w:shd w:val="clear" w:color="auto" w:fill="FFFFFF" w:themeFill="background1"/>
            <w:vAlign w:val="center"/>
            <w:hideMark/>
          </w:tcPr>
          <w:p w14:paraId="328D3DCC" w14:textId="77777777" w:rsidR="00B9144F" w:rsidRPr="00C05AA8" w:rsidRDefault="00B9144F" w:rsidP="00F50551">
            <w:pPr>
              <w:pStyle w:val="Odlomakpopisa"/>
              <w:numPr>
                <w:ilvl w:val="0"/>
                <w:numId w:val="51"/>
              </w:num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iCs/>
                <w:sz w:val="24"/>
                <w:szCs w:val="24"/>
              </w:rPr>
            </w:pPr>
            <w:r w:rsidRPr="00C05AA8">
              <w:rPr>
                <w:rFonts w:ascii="Times New Roman" w:hAnsi="Times New Roman"/>
                <w:bCs/>
                <w:iCs/>
                <w:sz w:val="24"/>
                <w:szCs w:val="24"/>
              </w:rPr>
              <w:t>imenovati najvažnije kršćanske molitve</w:t>
            </w:r>
          </w:p>
          <w:p w14:paraId="6F888057" w14:textId="77777777" w:rsidR="00B9144F" w:rsidRPr="00C05AA8" w:rsidRDefault="00B9144F" w:rsidP="00F50551">
            <w:pPr>
              <w:pStyle w:val="Odlomakpopisa"/>
              <w:numPr>
                <w:ilvl w:val="0"/>
                <w:numId w:val="51"/>
              </w:num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iCs/>
                <w:sz w:val="24"/>
                <w:szCs w:val="24"/>
              </w:rPr>
            </w:pPr>
            <w:r w:rsidRPr="00C05AA8">
              <w:rPr>
                <w:rFonts w:ascii="Times New Roman" w:hAnsi="Times New Roman"/>
                <w:bCs/>
                <w:iCs/>
                <w:sz w:val="24"/>
                <w:szCs w:val="24"/>
              </w:rPr>
              <w:t>opisati euharistiju kao vrhunac kršćanskoga života</w:t>
            </w:r>
          </w:p>
          <w:p w14:paraId="62B08383" w14:textId="77777777" w:rsidR="00B9144F" w:rsidRPr="00C05AA8" w:rsidRDefault="00B9144F" w:rsidP="00F50551">
            <w:pPr>
              <w:pStyle w:val="Odlomakpopisa"/>
              <w:numPr>
                <w:ilvl w:val="0"/>
                <w:numId w:val="51"/>
              </w:num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iCs/>
                <w:sz w:val="24"/>
                <w:szCs w:val="24"/>
              </w:rPr>
            </w:pPr>
            <w:r w:rsidRPr="00C05AA8">
              <w:rPr>
                <w:rFonts w:ascii="Times New Roman" w:hAnsi="Times New Roman"/>
                <w:bCs/>
                <w:iCs/>
                <w:sz w:val="24"/>
                <w:szCs w:val="24"/>
              </w:rPr>
              <w:t>imenovati sedam sakramenata</w:t>
            </w:r>
          </w:p>
          <w:p w14:paraId="28B226D0" w14:textId="77777777" w:rsidR="00B9144F" w:rsidRPr="00C05AA8" w:rsidRDefault="00B9144F" w:rsidP="00F50551">
            <w:pPr>
              <w:pStyle w:val="Odlomakpopisa"/>
              <w:numPr>
                <w:ilvl w:val="0"/>
                <w:numId w:val="51"/>
              </w:num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iCs/>
                <w:sz w:val="24"/>
                <w:szCs w:val="24"/>
              </w:rPr>
            </w:pPr>
            <w:r w:rsidRPr="00C05AA8">
              <w:rPr>
                <w:rFonts w:ascii="Times New Roman" w:hAnsi="Times New Roman"/>
                <w:bCs/>
                <w:iCs/>
                <w:sz w:val="24"/>
                <w:szCs w:val="24"/>
              </w:rPr>
              <w:t>navesti Deset Božjih zapovijedi, sedam glavnih grijeha, dvije Zapovijedi ljubavi te Isusovo Zlatno pravilo</w:t>
            </w:r>
          </w:p>
          <w:p w14:paraId="5587B475" w14:textId="77777777" w:rsidR="00B9144F" w:rsidRPr="00C05AA8" w:rsidRDefault="00B9144F" w:rsidP="00F50551">
            <w:pPr>
              <w:pStyle w:val="Odlomakpopisa"/>
              <w:numPr>
                <w:ilvl w:val="0"/>
                <w:numId w:val="51"/>
              </w:num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iCs/>
                <w:sz w:val="24"/>
                <w:szCs w:val="24"/>
              </w:rPr>
            </w:pPr>
            <w:r w:rsidRPr="00C05AA8">
              <w:rPr>
                <w:rFonts w:ascii="Times New Roman" w:hAnsi="Times New Roman"/>
                <w:bCs/>
                <w:iCs/>
                <w:sz w:val="24"/>
                <w:szCs w:val="24"/>
              </w:rPr>
              <w:t>opisati svetu misu kao događaj susreta Boga i čovjeka</w:t>
            </w:r>
          </w:p>
          <w:p w14:paraId="5222BD80" w14:textId="77777777" w:rsidR="00B9144F" w:rsidRPr="00C05AA8" w:rsidRDefault="00B9144F" w:rsidP="00F50551">
            <w:pPr>
              <w:pStyle w:val="Odlomakpopisa"/>
              <w:numPr>
                <w:ilvl w:val="0"/>
                <w:numId w:val="51"/>
              </w:num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iCs/>
                <w:sz w:val="24"/>
                <w:szCs w:val="24"/>
              </w:rPr>
            </w:pPr>
            <w:r w:rsidRPr="00C05AA8">
              <w:rPr>
                <w:rFonts w:ascii="Times New Roman" w:hAnsi="Times New Roman"/>
                <w:bCs/>
                <w:iCs/>
                <w:sz w:val="24"/>
                <w:szCs w:val="24"/>
              </w:rPr>
              <w:t>objasniti da Isusa susrećemo, osim u euharistijskome kruhu, u svakom čovjeku,  osobito prema onima u potrebi</w:t>
            </w:r>
          </w:p>
          <w:p w14:paraId="19CCBEE7" w14:textId="77777777" w:rsidR="00B9144F" w:rsidRPr="00C05AA8" w:rsidRDefault="00B9144F" w:rsidP="00F50551">
            <w:pPr>
              <w:pStyle w:val="Odlomakpopisa"/>
              <w:numPr>
                <w:ilvl w:val="0"/>
                <w:numId w:val="51"/>
              </w:num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iCs/>
                <w:sz w:val="24"/>
                <w:szCs w:val="24"/>
              </w:rPr>
            </w:pPr>
            <w:r w:rsidRPr="00C05AA8">
              <w:rPr>
                <w:rFonts w:ascii="Times New Roman" w:hAnsi="Times New Roman"/>
                <w:bCs/>
                <w:iCs/>
                <w:sz w:val="24"/>
                <w:szCs w:val="24"/>
              </w:rPr>
              <w:t>opisati sakrament ispovijedi kao sakrament u kojem Bog postaje posebno blizak čovjeku i oprašta mu grijehe</w:t>
            </w:r>
          </w:p>
          <w:p w14:paraId="5EC470DE" w14:textId="77777777" w:rsidR="00B9144F" w:rsidRPr="00C05AA8" w:rsidRDefault="00B9144F" w:rsidP="00F50551">
            <w:pPr>
              <w:pStyle w:val="Odlomakpopisa"/>
              <w:numPr>
                <w:ilvl w:val="0"/>
                <w:numId w:val="51"/>
              </w:num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iCs/>
                <w:sz w:val="24"/>
                <w:szCs w:val="24"/>
              </w:rPr>
            </w:pPr>
            <w:r w:rsidRPr="00C05AA8">
              <w:rPr>
                <w:rFonts w:ascii="Times New Roman" w:hAnsi="Times New Roman"/>
                <w:bCs/>
                <w:iCs/>
                <w:sz w:val="24"/>
                <w:szCs w:val="24"/>
              </w:rPr>
              <w:t>razvijati osjećaj poštovanja prema sakralnome prostoru</w:t>
            </w:r>
          </w:p>
          <w:p w14:paraId="312AE365" w14:textId="77777777" w:rsidR="00B9144F" w:rsidRPr="00C05AA8" w:rsidRDefault="00B9144F" w:rsidP="00F50551">
            <w:pPr>
              <w:pStyle w:val="Odlomakpopisa"/>
              <w:numPr>
                <w:ilvl w:val="0"/>
                <w:numId w:val="51"/>
              </w:num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iCs/>
                <w:sz w:val="24"/>
                <w:szCs w:val="24"/>
              </w:rPr>
            </w:pPr>
            <w:r w:rsidRPr="00C05AA8">
              <w:rPr>
                <w:rFonts w:ascii="Times New Roman" w:hAnsi="Times New Roman"/>
                <w:bCs/>
                <w:iCs/>
                <w:sz w:val="24"/>
                <w:szCs w:val="24"/>
              </w:rPr>
              <w:t>usvajati stav poštovanja i prihvaćanja drugačijih od sebe</w:t>
            </w:r>
          </w:p>
        </w:tc>
      </w:tr>
      <w:tr w:rsidR="00B9144F" w:rsidRPr="00C05AA8" w14:paraId="7CC5E5B2" w14:textId="77777777" w:rsidTr="00C80946">
        <w:trPr>
          <w:trHeight w:val="2908"/>
        </w:trPr>
        <w:tc>
          <w:tcPr>
            <w:cnfStyle w:val="001000000000" w:firstRow="0" w:lastRow="0" w:firstColumn="1" w:lastColumn="0" w:oddVBand="0" w:evenVBand="0" w:oddHBand="0" w:evenHBand="0" w:firstRowFirstColumn="0" w:firstRowLastColumn="0" w:lastRowFirstColumn="0" w:lastRowLastColumn="0"/>
            <w:tcW w:w="4644" w:type="dxa"/>
            <w:shd w:val="clear" w:color="auto" w:fill="D5DCE4" w:themeFill="text2" w:themeFillTint="33"/>
            <w:vAlign w:val="center"/>
            <w:hideMark/>
          </w:tcPr>
          <w:p w14:paraId="39E35D84" w14:textId="77777777" w:rsidR="00B9144F" w:rsidRPr="00C05AA8" w:rsidRDefault="00B9144F" w:rsidP="00C80946">
            <w:pPr>
              <w:spacing w:line="360" w:lineRule="auto"/>
              <w:rPr>
                <w:rFonts w:ascii="Times New Roman" w:hAnsi="Times New Roman" w:cs="Times New Roman"/>
                <w:b w:val="0"/>
                <w:bCs w:val="0"/>
                <w:iCs/>
                <w:sz w:val="24"/>
                <w:szCs w:val="24"/>
              </w:rPr>
            </w:pPr>
            <w:r w:rsidRPr="00C05AA8">
              <w:rPr>
                <w:rFonts w:ascii="Times New Roman" w:hAnsi="Times New Roman" w:cs="Times New Roman"/>
                <w:b w:val="0"/>
                <w:iCs/>
                <w:sz w:val="24"/>
                <w:szCs w:val="24"/>
              </w:rPr>
              <w:lastRenderedPageBreak/>
              <w:t xml:space="preserve">namjena </w:t>
            </w:r>
          </w:p>
        </w:tc>
        <w:tc>
          <w:tcPr>
            <w:tcW w:w="4962" w:type="dxa"/>
            <w:shd w:val="clear" w:color="auto" w:fill="FFFFFF" w:themeFill="background1"/>
            <w:vAlign w:val="center"/>
            <w:hideMark/>
          </w:tcPr>
          <w:p w14:paraId="6287549D" w14:textId="77777777" w:rsidR="00B9144F" w:rsidRPr="00C05AA8" w:rsidRDefault="00B9144F" w:rsidP="00C809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rPr>
            </w:pPr>
            <w:r w:rsidRPr="00C05AA8">
              <w:rPr>
                <w:rFonts w:ascii="Times New Roman" w:hAnsi="Times New Roman" w:cs="Times New Roman"/>
                <w:bCs/>
                <w:iCs/>
                <w:sz w:val="24"/>
                <w:szCs w:val="24"/>
              </w:rPr>
              <w:t>Povezati svakodnevni ljudski život i ljudsku egzistenciju sa Božjim planom spasenja u Crkvi. Pomoći prvopričesnicima da ostvare ljudski i kršćanski odgoj savjesti i izgrade zrelu i odgovornu savjest u odnosu prema sebi, drugima i društvu u cjelini na temelju kršćanske tradicije.</w:t>
            </w:r>
          </w:p>
        </w:tc>
      </w:tr>
      <w:tr w:rsidR="00B9144F" w:rsidRPr="00C05AA8" w14:paraId="29C40614" w14:textId="77777777" w:rsidTr="00C80946">
        <w:trPr>
          <w:cnfStyle w:val="000000100000" w:firstRow="0" w:lastRow="0" w:firstColumn="0" w:lastColumn="0" w:oddVBand="0" w:evenVBand="0" w:oddHBand="1" w:evenHBand="0" w:firstRowFirstColumn="0" w:firstRowLastColumn="0" w:lastRowFirstColumn="0" w:lastRowLastColumn="0"/>
          <w:trHeight w:val="1252"/>
        </w:trPr>
        <w:tc>
          <w:tcPr>
            <w:cnfStyle w:val="001000000000" w:firstRow="0" w:lastRow="0" w:firstColumn="1" w:lastColumn="0" w:oddVBand="0" w:evenVBand="0" w:oddHBand="0" w:evenHBand="0" w:firstRowFirstColumn="0" w:firstRowLastColumn="0" w:lastRowFirstColumn="0" w:lastRowLastColumn="0"/>
            <w:tcW w:w="4644" w:type="dxa"/>
            <w:shd w:val="clear" w:color="auto" w:fill="D5DCE4" w:themeFill="text2" w:themeFillTint="33"/>
            <w:vAlign w:val="center"/>
            <w:hideMark/>
          </w:tcPr>
          <w:p w14:paraId="4F09D5A0" w14:textId="77777777" w:rsidR="00B9144F" w:rsidRPr="00C05AA8" w:rsidRDefault="00B9144F" w:rsidP="00C80946">
            <w:pPr>
              <w:spacing w:line="360" w:lineRule="auto"/>
              <w:rPr>
                <w:rFonts w:ascii="Times New Roman" w:hAnsi="Times New Roman" w:cs="Times New Roman"/>
                <w:b w:val="0"/>
                <w:bCs w:val="0"/>
                <w:iCs/>
                <w:sz w:val="24"/>
                <w:szCs w:val="24"/>
              </w:rPr>
            </w:pPr>
            <w:r w:rsidRPr="00C05AA8">
              <w:rPr>
                <w:rFonts w:ascii="Times New Roman" w:hAnsi="Times New Roman" w:cs="Times New Roman"/>
                <w:b w:val="0"/>
                <w:iCs/>
                <w:sz w:val="24"/>
                <w:szCs w:val="24"/>
              </w:rPr>
              <w:t xml:space="preserve">nositeljI </w:t>
            </w:r>
          </w:p>
        </w:tc>
        <w:tc>
          <w:tcPr>
            <w:tcW w:w="4962" w:type="dxa"/>
            <w:shd w:val="clear" w:color="auto" w:fill="FFFFFF" w:themeFill="background1"/>
            <w:vAlign w:val="center"/>
            <w:hideMark/>
          </w:tcPr>
          <w:p w14:paraId="47552D9F" w14:textId="77777777" w:rsidR="00B9144F" w:rsidRPr="00C05AA8" w:rsidRDefault="00B9144F" w:rsidP="00C809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C05AA8">
              <w:rPr>
                <w:rFonts w:ascii="Times New Roman" w:hAnsi="Times New Roman" w:cs="Times New Roman"/>
                <w:bCs/>
                <w:iCs/>
                <w:sz w:val="24"/>
                <w:szCs w:val="24"/>
              </w:rPr>
              <w:t>vjeroučiteljica, vjeroučenici, po potrebi mjesni župnik</w:t>
            </w:r>
          </w:p>
        </w:tc>
      </w:tr>
      <w:tr w:rsidR="00B9144F" w:rsidRPr="00C05AA8" w14:paraId="188F553C" w14:textId="77777777" w:rsidTr="00C80946">
        <w:trPr>
          <w:trHeight w:val="2494"/>
        </w:trPr>
        <w:tc>
          <w:tcPr>
            <w:cnfStyle w:val="001000000000" w:firstRow="0" w:lastRow="0" w:firstColumn="1" w:lastColumn="0" w:oddVBand="0" w:evenVBand="0" w:oddHBand="0" w:evenHBand="0" w:firstRowFirstColumn="0" w:firstRowLastColumn="0" w:lastRowFirstColumn="0" w:lastRowLastColumn="0"/>
            <w:tcW w:w="4644" w:type="dxa"/>
            <w:shd w:val="clear" w:color="auto" w:fill="D5DCE4" w:themeFill="text2" w:themeFillTint="33"/>
            <w:vAlign w:val="center"/>
            <w:hideMark/>
          </w:tcPr>
          <w:p w14:paraId="6029F485" w14:textId="77777777" w:rsidR="00B9144F" w:rsidRPr="00C05AA8" w:rsidRDefault="00B9144F" w:rsidP="00C80946">
            <w:pPr>
              <w:spacing w:line="360" w:lineRule="auto"/>
              <w:rPr>
                <w:rFonts w:ascii="Times New Roman" w:hAnsi="Times New Roman" w:cs="Times New Roman"/>
                <w:b w:val="0"/>
                <w:bCs w:val="0"/>
                <w:iCs/>
                <w:sz w:val="24"/>
                <w:szCs w:val="24"/>
              </w:rPr>
            </w:pPr>
            <w:r w:rsidRPr="00C05AA8">
              <w:rPr>
                <w:rFonts w:ascii="Times New Roman" w:hAnsi="Times New Roman" w:cs="Times New Roman"/>
                <w:b w:val="0"/>
                <w:iCs/>
                <w:sz w:val="24"/>
                <w:szCs w:val="24"/>
              </w:rPr>
              <w:t xml:space="preserve">način realizacije </w:t>
            </w:r>
          </w:p>
        </w:tc>
        <w:tc>
          <w:tcPr>
            <w:tcW w:w="4962" w:type="dxa"/>
            <w:shd w:val="clear" w:color="auto" w:fill="FFFFFF" w:themeFill="background1"/>
            <w:vAlign w:val="center"/>
            <w:hideMark/>
          </w:tcPr>
          <w:p w14:paraId="4496888E" w14:textId="17EC1358" w:rsidR="00B9144F" w:rsidRPr="00C05AA8" w:rsidRDefault="00B9144F" w:rsidP="00F50551">
            <w:pPr>
              <w:pStyle w:val="Odlomakpopisa"/>
              <w:numPr>
                <w:ilvl w:val="0"/>
                <w:numId w:val="51"/>
              </w:num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rPr>
            </w:pPr>
            <w:r w:rsidRPr="00C05AA8">
              <w:rPr>
                <w:rFonts w:ascii="Times New Roman" w:hAnsi="Times New Roman"/>
                <w:bCs/>
                <w:iCs/>
                <w:sz w:val="24"/>
                <w:szCs w:val="24"/>
              </w:rPr>
              <w:t>frontalni i individualni rad, po potrebi rad na daljinu,</w:t>
            </w:r>
            <w:r w:rsidR="007C6C60">
              <w:rPr>
                <w:rFonts w:ascii="Times New Roman" w:hAnsi="Times New Roman"/>
                <w:bCs/>
                <w:iCs/>
                <w:sz w:val="24"/>
                <w:szCs w:val="24"/>
              </w:rPr>
              <w:t xml:space="preserve"> </w:t>
            </w:r>
            <w:r w:rsidRPr="00C05AA8">
              <w:rPr>
                <w:rFonts w:ascii="Times New Roman" w:hAnsi="Times New Roman"/>
                <w:bCs/>
                <w:iCs/>
                <w:sz w:val="24"/>
                <w:szCs w:val="24"/>
              </w:rPr>
              <w:t>a u skladu sa propisanim epidemiološkim mjerama</w:t>
            </w:r>
          </w:p>
          <w:p w14:paraId="5E017B30" w14:textId="77777777" w:rsidR="00B9144F" w:rsidRPr="00C05AA8" w:rsidRDefault="00B9144F" w:rsidP="00F50551">
            <w:pPr>
              <w:pStyle w:val="Odlomakpopisa"/>
              <w:numPr>
                <w:ilvl w:val="0"/>
                <w:numId w:val="51"/>
              </w:num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rPr>
            </w:pPr>
            <w:r w:rsidRPr="00C05AA8">
              <w:rPr>
                <w:rFonts w:ascii="Times New Roman" w:hAnsi="Times New Roman"/>
                <w:bCs/>
                <w:iCs/>
                <w:sz w:val="24"/>
                <w:szCs w:val="24"/>
              </w:rPr>
              <w:t>rad u prostorijama župe i škole</w:t>
            </w:r>
          </w:p>
          <w:p w14:paraId="79DFC4D7" w14:textId="77777777" w:rsidR="00B9144F" w:rsidRPr="00C05AA8" w:rsidRDefault="00B9144F" w:rsidP="00F50551">
            <w:pPr>
              <w:pStyle w:val="Odlomakpopisa"/>
              <w:numPr>
                <w:ilvl w:val="0"/>
                <w:numId w:val="52"/>
              </w:num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rPr>
            </w:pPr>
            <w:r w:rsidRPr="00C05AA8">
              <w:rPr>
                <w:rFonts w:ascii="Times New Roman" w:hAnsi="Times New Roman"/>
                <w:bCs/>
                <w:iCs/>
                <w:sz w:val="24"/>
                <w:szCs w:val="24"/>
              </w:rPr>
              <w:t>poticanje i usmjeravanje učenika</w:t>
            </w:r>
          </w:p>
        </w:tc>
      </w:tr>
      <w:tr w:rsidR="00B9144F" w:rsidRPr="00C05AA8" w14:paraId="4D2AFC95" w14:textId="77777777" w:rsidTr="00C80946">
        <w:trPr>
          <w:cnfStyle w:val="000000100000" w:firstRow="0" w:lastRow="0" w:firstColumn="0" w:lastColumn="0" w:oddVBand="0" w:evenVBand="0" w:oddHBand="1" w:evenHBand="0" w:firstRowFirstColumn="0" w:firstRowLastColumn="0" w:lastRowFirstColumn="0" w:lastRowLastColumn="0"/>
          <w:trHeight w:val="1252"/>
        </w:trPr>
        <w:tc>
          <w:tcPr>
            <w:cnfStyle w:val="001000000000" w:firstRow="0" w:lastRow="0" w:firstColumn="1" w:lastColumn="0" w:oddVBand="0" w:evenVBand="0" w:oddHBand="0" w:evenHBand="0" w:firstRowFirstColumn="0" w:firstRowLastColumn="0" w:lastRowFirstColumn="0" w:lastRowLastColumn="0"/>
            <w:tcW w:w="4644" w:type="dxa"/>
            <w:shd w:val="clear" w:color="auto" w:fill="D5DCE4" w:themeFill="text2" w:themeFillTint="33"/>
            <w:vAlign w:val="center"/>
            <w:hideMark/>
          </w:tcPr>
          <w:p w14:paraId="4DC58C47" w14:textId="77777777" w:rsidR="00B9144F" w:rsidRPr="00C05AA8" w:rsidRDefault="00B9144F" w:rsidP="00C80946">
            <w:pPr>
              <w:spacing w:line="360" w:lineRule="auto"/>
              <w:rPr>
                <w:rFonts w:ascii="Times New Roman" w:hAnsi="Times New Roman" w:cs="Times New Roman"/>
                <w:b w:val="0"/>
                <w:bCs w:val="0"/>
                <w:iCs/>
                <w:sz w:val="24"/>
                <w:szCs w:val="24"/>
              </w:rPr>
            </w:pPr>
            <w:r w:rsidRPr="00C05AA8">
              <w:rPr>
                <w:rFonts w:ascii="Times New Roman" w:hAnsi="Times New Roman" w:cs="Times New Roman"/>
                <w:b w:val="0"/>
                <w:iCs/>
                <w:sz w:val="24"/>
                <w:szCs w:val="24"/>
              </w:rPr>
              <w:t xml:space="preserve">vremenik </w:t>
            </w:r>
          </w:p>
        </w:tc>
        <w:tc>
          <w:tcPr>
            <w:tcW w:w="4962" w:type="dxa"/>
            <w:shd w:val="clear" w:color="auto" w:fill="FFFFFF" w:themeFill="background1"/>
            <w:vAlign w:val="center"/>
            <w:hideMark/>
          </w:tcPr>
          <w:p w14:paraId="2EA36373" w14:textId="77777777" w:rsidR="00B9144F" w:rsidRPr="00C05AA8" w:rsidRDefault="00B9144F" w:rsidP="00C809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C05AA8">
              <w:rPr>
                <w:rFonts w:ascii="Times New Roman" w:hAnsi="Times New Roman" w:cs="Times New Roman"/>
                <w:bCs/>
                <w:iCs/>
                <w:sz w:val="24"/>
                <w:szCs w:val="24"/>
              </w:rPr>
              <w:t>Od listopada do svibnja, uz koordinaciju sa mjesnim župnikom</w:t>
            </w:r>
          </w:p>
        </w:tc>
      </w:tr>
      <w:tr w:rsidR="00B9144F" w:rsidRPr="00C05AA8" w14:paraId="1762BD4D" w14:textId="77777777" w:rsidTr="00C80946">
        <w:trPr>
          <w:trHeight w:val="2908"/>
        </w:trPr>
        <w:tc>
          <w:tcPr>
            <w:cnfStyle w:val="001000000000" w:firstRow="0" w:lastRow="0" w:firstColumn="1" w:lastColumn="0" w:oddVBand="0" w:evenVBand="0" w:oddHBand="0" w:evenHBand="0" w:firstRowFirstColumn="0" w:firstRowLastColumn="0" w:lastRowFirstColumn="0" w:lastRowLastColumn="0"/>
            <w:tcW w:w="4644" w:type="dxa"/>
            <w:shd w:val="clear" w:color="auto" w:fill="D5DCE4" w:themeFill="text2" w:themeFillTint="33"/>
            <w:vAlign w:val="center"/>
            <w:hideMark/>
          </w:tcPr>
          <w:p w14:paraId="0528B6C0" w14:textId="77777777" w:rsidR="00B9144F" w:rsidRPr="00C05AA8" w:rsidRDefault="00B9144F" w:rsidP="00C80946">
            <w:pPr>
              <w:spacing w:line="360" w:lineRule="auto"/>
              <w:rPr>
                <w:rFonts w:ascii="Times New Roman" w:hAnsi="Times New Roman" w:cs="Times New Roman"/>
                <w:b w:val="0"/>
                <w:bCs w:val="0"/>
                <w:iCs/>
                <w:sz w:val="24"/>
                <w:szCs w:val="24"/>
              </w:rPr>
            </w:pPr>
            <w:r w:rsidRPr="00C05AA8">
              <w:rPr>
                <w:rFonts w:ascii="Times New Roman" w:hAnsi="Times New Roman" w:cs="Times New Roman"/>
                <w:b w:val="0"/>
                <w:iCs/>
                <w:sz w:val="24"/>
                <w:szCs w:val="24"/>
              </w:rPr>
              <w:t>način praćenja ishoda/ postignuća</w:t>
            </w:r>
          </w:p>
        </w:tc>
        <w:tc>
          <w:tcPr>
            <w:tcW w:w="4962" w:type="dxa"/>
            <w:shd w:val="clear" w:color="auto" w:fill="FFFFFF" w:themeFill="background1"/>
            <w:vAlign w:val="center"/>
            <w:hideMark/>
          </w:tcPr>
          <w:p w14:paraId="05F79655" w14:textId="77777777" w:rsidR="00B9144F" w:rsidRPr="00C05AA8" w:rsidRDefault="00B9144F" w:rsidP="00C809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rPr>
            </w:pPr>
            <w:r w:rsidRPr="00C05AA8">
              <w:rPr>
                <w:rFonts w:ascii="Times New Roman" w:hAnsi="Times New Roman" w:cs="Times New Roman"/>
                <w:bCs/>
                <w:iCs/>
                <w:sz w:val="24"/>
                <w:szCs w:val="24"/>
              </w:rPr>
              <w:t>Opisno</w:t>
            </w:r>
          </w:p>
          <w:p w14:paraId="064EDF4C" w14:textId="77777777" w:rsidR="00B9144F" w:rsidRPr="00C05AA8" w:rsidRDefault="00B9144F" w:rsidP="00F50551">
            <w:pPr>
              <w:pStyle w:val="Odlomakpopisa"/>
              <w:numPr>
                <w:ilvl w:val="0"/>
                <w:numId w:val="52"/>
              </w:num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rPr>
            </w:pPr>
            <w:r w:rsidRPr="00C05AA8">
              <w:rPr>
                <w:rFonts w:ascii="Times New Roman" w:hAnsi="Times New Roman"/>
                <w:bCs/>
                <w:iCs/>
                <w:sz w:val="24"/>
                <w:szCs w:val="24"/>
              </w:rPr>
              <w:t>doprinos radu u grupi, kreativnost, učenikova zauzetost i marljivost u radu</w:t>
            </w:r>
          </w:p>
          <w:p w14:paraId="1AD924BA" w14:textId="77777777" w:rsidR="00B9144F" w:rsidRPr="00C05AA8" w:rsidRDefault="00B9144F" w:rsidP="00F50551">
            <w:pPr>
              <w:pStyle w:val="Odlomakpopisa"/>
              <w:numPr>
                <w:ilvl w:val="0"/>
                <w:numId w:val="52"/>
              </w:num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rPr>
            </w:pPr>
            <w:r w:rsidRPr="00C05AA8">
              <w:rPr>
                <w:rFonts w:ascii="Times New Roman" w:hAnsi="Times New Roman"/>
                <w:bCs/>
                <w:iCs/>
                <w:sz w:val="24"/>
                <w:szCs w:val="24"/>
              </w:rPr>
              <w:t>vrednovati kulturu međusobnoga komuniciranja te kulture uvažavanja i prihvaćanja drugih sudionika uključenih u ovu aktivnost</w:t>
            </w:r>
          </w:p>
        </w:tc>
      </w:tr>
      <w:tr w:rsidR="00B9144F" w:rsidRPr="00C05AA8" w14:paraId="7008EB0E" w14:textId="77777777" w:rsidTr="00C80946">
        <w:trPr>
          <w:cnfStyle w:val="000000100000" w:firstRow="0" w:lastRow="0" w:firstColumn="0" w:lastColumn="0" w:oddVBand="0" w:evenVBand="0" w:oddHBand="1" w:evenHBand="0" w:firstRowFirstColumn="0" w:firstRowLastColumn="0" w:lastRowFirstColumn="0" w:lastRowLastColumn="0"/>
          <w:trHeight w:val="1252"/>
        </w:trPr>
        <w:tc>
          <w:tcPr>
            <w:cnfStyle w:val="001000000000" w:firstRow="0" w:lastRow="0" w:firstColumn="1" w:lastColumn="0" w:oddVBand="0" w:evenVBand="0" w:oddHBand="0" w:evenHBand="0" w:firstRowFirstColumn="0" w:firstRowLastColumn="0" w:lastRowFirstColumn="0" w:lastRowLastColumn="0"/>
            <w:tcW w:w="4644" w:type="dxa"/>
            <w:shd w:val="clear" w:color="auto" w:fill="D5DCE4" w:themeFill="text2" w:themeFillTint="33"/>
            <w:vAlign w:val="center"/>
            <w:hideMark/>
          </w:tcPr>
          <w:p w14:paraId="4205029F" w14:textId="77777777" w:rsidR="00B9144F" w:rsidRPr="00C05AA8" w:rsidRDefault="00B9144F" w:rsidP="00C80946">
            <w:pPr>
              <w:spacing w:line="360" w:lineRule="auto"/>
              <w:rPr>
                <w:rFonts w:ascii="Times New Roman" w:hAnsi="Times New Roman" w:cs="Times New Roman"/>
                <w:b w:val="0"/>
                <w:bCs w:val="0"/>
                <w:iCs/>
                <w:sz w:val="24"/>
                <w:szCs w:val="24"/>
              </w:rPr>
            </w:pPr>
            <w:r w:rsidRPr="00C05AA8">
              <w:rPr>
                <w:rFonts w:ascii="Times New Roman" w:hAnsi="Times New Roman" w:cs="Times New Roman"/>
                <w:b w:val="0"/>
                <w:iCs/>
                <w:sz w:val="24"/>
                <w:szCs w:val="24"/>
              </w:rPr>
              <w:t>potrebni resursi</w:t>
            </w:r>
          </w:p>
        </w:tc>
        <w:tc>
          <w:tcPr>
            <w:tcW w:w="4962" w:type="dxa"/>
            <w:shd w:val="clear" w:color="auto" w:fill="FFFFFF" w:themeFill="background1"/>
            <w:vAlign w:val="center"/>
            <w:hideMark/>
          </w:tcPr>
          <w:p w14:paraId="55426AD2" w14:textId="77777777" w:rsidR="00B9144F" w:rsidRPr="00C05AA8" w:rsidRDefault="00B9144F" w:rsidP="00C8094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C05AA8">
              <w:rPr>
                <w:rFonts w:ascii="Times New Roman" w:hAnsi="Times New Roman" w:cs="Times New Roman"/>
                <w:bCs/>
                <w:iCs/>
                <w:sz w:val="24"/>
                <w:szCs w:val="24"/>
              </w:rPr>
              <w:t>Radna bilježnica za prvopričesnike (KS), Sveto pismo, radni listići</w:t>
            </w:r>
          </w:p>
        </w:tc>
      </w:tr>
      <w:tr w:rsidR="00B9144F" w:rsidRPr="00C05AA8" w14:paraId="407E064B" w14:textId="77777777" w:rsidTr="00C80946">
        <w:tc>
          <w:tcPr>
            <w:cnfStyle w:val="001000000000" w:firstRow="0" w:lastRow="0" w:firstColumn="1" w:lastColumn="0" w:oddVBand="0" w:evenVBand="0" w:oddHBand="0" w:evenHBand="0" w:firstRowFirstColumn="0" w:firstRowLastColumn="0" w:lastRowFirstColumn="0" w:lastRowLastColumn="0"/>
            <w:tcW w:w="4644" w:type="dxa"/>
            <w:shd w:val="clear" w:color="auto" w:fill="D5DCE4" w:themeFill="text2" w:themeFillTint="33"/>
            <w:vAlign w:val="center"/>
            <w:hideMark/>
          </w:tcPr>
          <w:p w14:paraId="212E6017" w14:textId="77777777" w:rsidR="00B9144F" w:rsidRPr="00C05AA8" w:rsidRDefault="00B9144F" w:rsidP="00C80946">
            <w:pPr>
              <w:spacing w:line="360" w:lineRule="auto"/>
              <w:rPr>
                <w:rFonts w:ascii="Times New Roman" w:hAnsi="Times New Roman" w:cs="Times New Roman"/>
                <w:b w:val="0"/>
                <w:bCs w:val="0"/>
                <w:iCs/>
                <w:sz w:val="24"/>
                <w:szCs w:val="24"/>
              </w:rPr>
            </w:pPr>
            <w:r w:rsidRPr="00C05AA8">
              <w:rPr>
                <w:rFonts w:ascii="Times New Roman" w:hAnsi="Times New Roman" w:cs="Times New Roman"/>
                <w:b w:val="0"/>
                <w:iCs/>
                <w:sz w:val="24"/>
                <w:szCs w:val="24"/>
              </w:rPr>
              <w:t>troškovnik</w:t>
            </w:r>
          </w:p>
        </w:tc>
        <w:tc>
          <w:tcPr>
            <w:tcW w:w="4962" w:type="dxa"/>
            <w:shd w:val="clear" w:color="auto" w:fill="FFFFFF" w:themeFill="background1"/>
            <w:vAlign w:val="center"/>
            <w:hideMark/>
          </w:tcPr>
          <w:p w14:paraId="0B290A55" w14:textId="77777777" w:rsidR="00B9144F" w:rsidRPr="00C05AA8" w:rsidRDefault="00B9144F" w:rsidP="00C8094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rPr>
            </w:pPr>
            <w:r w:rsidRPr="00C05AA8">
              <w:rPr>
                <w:rFonts w:ascii="Times New Roman" w:hAnsi="Times New Roman" w:cs="Times New Roman"/>
                <w:bCs/>
                <w:iCs/>
                <w:sz w:val="24"/>
                <w:szCs w:val="24"/>
              </w:rPr>
              <w:t>Škola osigurava sve potrebne materijale za odvijanje ove aktivnosti.</w:t>
            </w:r>
          </w:p>
        </w:tc>
      </w:tr>
    </w:tbl>
    <w:p w14:paraId="3DC4338D" w14:textId="77777777" w:rsidR="00FA67BA" w:rsidRPr="00C05AA8" w:rsidRDefault="00FA67BA" w:rsidP="007F48D2">
      <w:pPr>
        <w:rPr>
          <w:rFonts w:ascii="Times New Roman" w:hAnsi="Times New Roman" w:cs="Times New Roman"/>
          <w:b/>
          <w:color w:val="FF0000"/>
          <w:sz w:val="28"/>
          <w:szCs w:val="24"/>
        </w:rPr>
      </w:pPr>
    </w:p>
    <w:p w14:paraId="6B795CCE" w14:textId="52BAA146" w:rsidR="00D54CC4" w:rsidRDefault="00FA67BA" w:rsidP="005E1EB1">
      <w:pPr>
        <w:rPr>
          <w:rFonts w:ascii="Times New Roman" w:hAnsi="Times New Roman" w:cs="Times New Roman"/>
          <w:b/>
          <w:color w:val="FF0000"/>
          <w:sz w:val="28"/>
          <w:szCs w:val="24"/>
        </w:rPr>
      </w:pPr>
      <w:r w:rsidRPr="00C05AA8">
        <w:rPr>
          <w:rFonts w:ascii="Times New Roman" w:hAnsi="Times New Roman" w:cs="Times New Roman"/>
          <w:b/>
          <w:color w:val="FF0000"/>
          <w:sz w:val="28"/>
          <w:szCs w:val="24"/>
        </w:rPr>
        <w:t xml:space="preserve">                                             </w:t>
      </w:r>
    </w:p>
    <w:p w14:paraId="5CC9EF17" w14:textId="77777777" w:rsidR="00780EB3" w:rsidRPr="00780EB3" w:rsidRDefault="00780EB3" w:rsidP="005E1EB1">
      <w:pPr>
        <w:rPr>
          <w:rFonts w:ascii="Times New Roman" w:hAnsi="Times New Roman" w:cs="Times New Roman"/>
          <w:b/>
          <w:color w:val="FF0000"/>
          <w:sz w:val="28"/>
          <w:szCs w:val="24"/>
        </w:rPr>
      </w:pPr>
    </w:p>
    <w:p w14:paraId="29EA37EF" w14:textId="77777777" w:rsidR="005E1EB1" w:rsidRPr="00C05AA8" w:rsidRDefault="001127D5" w:rsidP="005E1EB1">
      <w:pPr>
        <w:rPr>
          <w:rFonts w:ascii="Times New Roman" w:hAnsi="Times New Roman" w:cs="Times New Roman"/>
          <w:b/>
          <w:color w:val="FF0000"/>
          <w:sz w:val="32"/>
          <w:szCs w:val="32"/>
          <w:lang w:eastAsia="hr-HR"/>
        </w:rPr>
      </w:pPr>
      <w:r w:rsidRPr="00C05AA8">
        <w:rPr>
          <w:rFonts w:ascii="Times New Roman" w:hAnsi="Times New Roman" w:cs="Times New Roman"/>
          <w:b/>
          <w:color w:val="FF0000"/>
          <w:sz w:val="32"/>
          <w:szCs w:val="32"/>
          <w:lang w:eastAsia="hr-HR"/>
        </w:rPr>
        <w:lastRenderedPageBreak/>
        <w:t>PREDMETNA NASTAVA</w:t>
      </w:r>
    </w:p>
    <w:p w14:paraId="19709149" w14:textId="77777777" w:rsidR="005E1EB1" w:rsidRPr="00C05AA8" w:rsidRDefault="001127D5" w:rsidP="005E1EB1">
      <w:pPr>
        <w:rPr>
          <w:rFonts w:ascii="Times New Roman" w:hAnsi="Times New Roman" w:cs="Times New Roman"/>
          <w:b/>
          <w:lang w:eastAsia="hr-HR"/>
        </w:rPr>
      </w:pPr>
      <w:r w:rsidRPr="00C05AA8">
        <w:rPr>
          <w:rFonts w:ascii="Times New Roman" w:hAnsi="Times New Roman" w:cs="Times New Roman"/>
          <w:lang w:eastAsia="hr-HR"/>
        </w:rPr>
        <w:t xml:space="preserve"> </w:t>
      </w:r>
    </w:p>
    <w:p w14:paraId="0E825F9C" w14:textId="77777777" w:rsidR="001127D5" w:rsidRPr="00C05AA8" w:rsidRDefault="00757B94" w:rsidP="00EB309A">
      <w:pPr>
        <w:jc w:val="center"/>
        <w:rPr>
          <w:rFonts w:ascii="Times New Roman" w:hAnsi="Times New Roman" w:cs="Times New Roman"/>
          <w:b/>
          <w:color w:val="FF0000"/>
          <w:sz w:val="28"/>
          <w:lang w:eastAsia="hr-HR"/>
        </w:rPr>
      </w:pPr>
      <w:r w:rsidRPr="00C05AA8">
        <w:rPr>
          <w:rFonts w:ascii="Times New Roman" w:hAnsi="Times New Roman" w:cs="Times New Roman"/>
          <w:b/>
          <w:color w:val="FF0000"/>
          <w:sz w:val="28"/>
          <w:lang w:eastAsia="hr-HR"/>
        </w:rPr>
        <w:t>DRAMSKA SKUPINA</w:t>
      </w:r>
    </w:p>
    <w:p w14:paraId="3A9A9F17" w14:textId="77777777" w:rsidR="001127D5" w:rsidRPr="00C05AA8" w:rsidRDefault="001127D5" w:rsidP="005E1EB1">
      <w:pPr>
        <w:rPr>
          <w:rFonts w:ascii="Times New Roman" w:hAnsi="Times New Roman" w:cs="Times New Roman"/>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6770"/>
      </w:tblGrid>
      <w:tr w:rsidR="001127D5" w:rsidRPr="00C05AA8" w14:paraId="7B3314D5" w14:textId="77777777" w:rsidTr="00757B94">
        <w:tc>
          <w:tcPr>
            <w:tcW w:w="2518" w:type="dxa"/>
            <w:shd w:val="clear" w:color="auto" w:fill="D5DCE4" w:themeFill="text2" w:themeFillTint="33"/>
            <w:vAlign w:val="center"/>
          </w:tcPr>
          <w:p w14:paraId="58D610C4" w14:textId="77777777" w:rsidR="001127D5" w:rsidRPr="00C05AA8" w:rsidRDefault="001127D5" w:rsidP="00757B94">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CILJEVI</w:t>
            </w:r>
          </w:p>
        </w:tc>
        <w:tc>
          <w:tcPr>
            <w:tcW w:w="6770" w:type="dxa"/>
            <w:vAlign w:val="center"/>
          </w:tcPr>
          <w:p w14:paraId="274E201F" w14:textId="77777777" w:rsidR="001127D5" w:rsidRPr="00C05AA8" w:rsidRDefault="00757B94" w:rsidP="00757B94">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hAnsi="Times New Roman" w:cs="Times New Roman"/>
                <w:sz w:val="24"/>
                <w:szCs w:val="24"/>
              </w:rPr>
              <w:t xml:space="preserve">Učenici će upoznati dramski tekst, glumiti po ulogama, a svoja će znanja i kreativnost pokazati na predstavi za </w:t>
            </w:r>
            <w:proofErr w:type="spellStart"/>
            <w:r w:rsidRPr="00C05AA8">
              <w:rPr>
                <w:rFonts w:ascii="Times New Roman" w:hAnsi="Times New Roman" w:cs="Times New Roman"/>
                <w:sz w:val="24"/>
                <w:szCs w:val="24"/>
              </w:rPr>
              <w:t>LiDraNo</w:t>
            </w:r>
            <w:proofErr w:type="spellEnd"/>
            <w:r w:rsidRPr="00C05AA8">
              <w:rPr>
                <w:rFonts w:ascii="Times New Roman" w:hAnsi="Times New Roman" w:cs="Times New Roman"/>
                <w:sz w:val="24"/>
                <w:szCs w:val="24"/>
              </w:rPr>
              <w:t>, božićnoj priredbi i završnoj predstavi.</w:t>
            </w:r>
          </w:p>
        </w:tc>
      </w:tr>
      <w:tr w:rsidR="001127D5" w:rsidRPr="00C05AA8" w14:paraId="45131B46" w14:textId="77777777" w:rsidTr="00757B94">
        <w:tc>
          <w:tcPr>
            <w:tcW w:w="2518" w:type="dxa"/>
            <w:shd w:val="clear" w:color="auto" w:fill="D5DCE4" w:themeFill="text2" w:themeFillTint="33"/>
            <w:vAlign w:val="center"/>
          </w:tcPr>
          <w:p w14:paraId="71B32BD5" w14:textId="77777777" w:rsidR="001127D5" w:rsidRPr="00C05AA8" w:rsidRDefault="001127D5" w:rsidP="00757B94">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OČEKIVANI ISHODI/POSTIGNUĆA</w:t>
            </w:r>
          </w:p>
        </w:tc>
        <w:tc>
          <w:tcPr>
            <w:tcW w:w="6770" w:type="dxa"/>
            <w:vAlign w:val="center"/>
          </w:tcPr>
          <w:p w14:paraId="01A57F59" w14:textId="77777777" w:rsidR="001127D5" w:rsidRPr="00C05AA8" w:rsidRDefault="001127D5" w:rsidP="00757B94">
            <w:pPr>
              <w:spacing w:after="0" w:line="276"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xml:space="preserve">Uspješno i točno izvedena </w:t>
            </w:r>
            <w:r w:rsidR="00757B94" w:rsidRPr="00C05AA8">
              <w:rPr>
                <w:rFonts w:ascii="Times New Roman" w:eastAsia="Times New Roman" w:hAnsi="Times New Roman" w:cs="Times New Roman"/>
                <w:color w:val="000000"/>
                <w:sz w:val="24"/>
                <w:szCs w:val="24"/>
                <w:lang w:eastAsia="hr-HR"/>
              </w:rPr>
              <w:t>dramska</w:t>
            </w:r>
            <w:r w:rsidRPr="00C05AA8">
              <w:rPr>
                <w:rFonts w:ascii="Times New Roman" w:eastAsia="Times New Roman" w:hAnsi="Times New Roman" w:cs="Times New Roman"/>
                <w:color w:val="000000"/>
                <w:sz w:val="24"/>
                <w:szCs w:val="24"/>
                <w:lang w:eastAsia="hr-HR"/>
              </w:rPr>
              <w:t xml:space="preserve"> predstava.</w:t>
            </w:r>
          </w:p>
        </w:tc>
      </w:tr>
      <w:tr w:rsidR="001127D5" w:rsidRPr="00C05AA8" w14:paraId="4B225069" w14:textId="77777777" w:rsidTr="00757B94">
        <w:trPr>
          <w:trHeight w:val="1007"/>
        </w:trPr>
        <w:tc>
          <w:tcPr>
            <w:tcW w:w="2518" w:type="dxa"/>
            <w:shd w:val="clear" w:color="auto" w:fill="D5DCE4" w:themeFill="text2" w:themeFillTint="33"/>
            <w:vAlign w:val="center"/>
          </w:tcPr>
          <w:p w14:paraId="090A3123" w14:textId="77777777" w:rsidR="001127D5" w:rsidRPr="00C05AA8" w:rsidRDefault="001127D5" w:rsidP="00757B94">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NAMJENA</w:t>
            </w:r>
          </w:p>
        </w:tc>
        <w:tc>
          <w:tcPr>
            <w:tcW w:w="6770" w:type="dxa"/>
            <w:vAlign w:val="center"/>
          </w:tcPr>
          <w:p w14:paraId="670BCF73" w14:textId="77777777" w:rsidR="001127D5" w:rsidRPr="00C05AA8" w:rsidRDefault="00757B94" w:rsidP="00757B94">
            <w:pPr>
              <w:rPr>
                <w:rFonts w:ascii="Times New Roman" w:hAnsi="Times New Roman" w:cs="Times New Roman"/>
                <w:sz w:val="24"/>
                <w:szCs w:val="24"/>
              </w:rPr>
            </w:pPr>
            <w:r w:rsidRPr="00C05AA8">
              <w:rPr>
                <w:rFonts w:ascii="Times New Roman" w:hAnsi="Times New Roman" w:cs="Times New Roman"/>
                <w:sz w:val="24"/>
                <w:szCs w:val="24"/>
              </w:rPr>
              <w:t>Dramska skupina namijenjena je zainteresiranim učenicima viših razreda.</w:t>
            </w:r>
          </w:p>
        </w:tc>
      </w:tr>
      <w:tr w:rsidR="001127D5" w:rsidRPr="00C05AA8" w14:paraId="2FCEABDA" w14:textId="77777777" w:rsidTr="00757B94">
        <w:tc>
          <w:tcPr>
            <w:tcW w:w="2518" w:type="dxa"/>
            <w:shd w:val="clear" w:color="auto" w:fill="D5DCE4" w:themeFill="text2" w:themeFillTint="33"/>
            <w:vAlign w:val="center"/>
          </w:tcPr>
          <w:p w14:paraId="7E73999E" w14:textId="77777777" w:rsidR="001127D5" w:rsidRPr="00C05AA8" w:rsidRDefault="001127D5" w:rsidP="00757B94">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NOSITELJI I NJIHOVA ODGOVORNOST</w:t>
            </w:r>
          </w:p>
        </w:tc>
        <w:tc>
          <w:tcPr>
            <w:tcW w:w="6770" w:type="dxa"/>
            <w:vAlign w:val="center"/>
          </w:tcPr>
          <w:p w14:paraId="33D93B8F" w14:textId="77777777" w:rsidR="001127D5" w:rsidRPr="00C05AA8" w:rsidRDefault="00757B94" w:rsidP="00757B94">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xml:space="preserve">Učiteljica Hrvatskog jezika Renata Mihalić Dobrić, prof. hrv. jezika i dipl. </w:t>
            </w:r>
            <w:proofErr w:type="spellStart"/>
            <w:r w:rsidRPr="00C05AA8">
              <w:rPr>
                <w:rFonts w:ascii="Times New Roman" w:eastAsia="Times New Roman" w:hAnsi="Times New Roman" w:cs="Times New Roman"/>
                <w:color w:val="000000"/>
                <w:sz w:val="24"/>
                <w:szCs w:val="24"/>
                <w:lang w:eastAsia="hr-HR"/>
              </w:rPr>
              <w:t>knjiž</w:t>
            </w:r>
            <w:proofErr w:type="spellEnd"/>
            <w:r w:rsidRPr="00C05AA8">
              <w:rPr>
                <w:rFonts w:ascii="Times New Roman" w:eastAsia="Times New Roman" w:hAnsi="Times New Roman" w:cs="Times New Roman"/>
                <w:color w:val="000000"/>
                <w:sz w:val="24"/>
                <w:szCs w:val="24"/>
                <w:lang w:eastAsia="hr-HR"/>
              </w:rPr>
              <w:t>.</w:t>
            </w:r>
          </w:p>
        </w:tc>
      </w:tr>
      <w:tr w:rsidR="001127D5" w:rsidRPr="00C05AA8" w14:paraId="02FCDFF2" w14:textId="77777777" w:rsidTr="00757B94">
        <w:tc>
          <w:tcPr>
            <w:tcW w:w="2518" w:type="dxa"/>
            <w:shd w:val="clear" w:color="auto" w:fill="D5DCE4" w:themeFill="text2" w:themeFillTint="33"/>
            <w:vAlign w:val="center"/>
          </w:tcPr>
          <w:p w14:paraId="26A387F0" w14:textId="77777777" w:rsidR="001127D5" w:rsidRPr="00C05AA8" w:rsidRDefault="001127D5" w:rsidP="00757B94">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REALIZACIJE</w:t>
            </w:r>
          </w:p>
        </w:tc>
        <w:tc>
          <w:tcPr>
            <w:tcW w:w="6770" w:type="dxa"/>
            <w:vAlign w:val="center"/>
          </w:tcPr>
          <w:p w14:paraId="6AA2CF70" w14:textId="77777777" w:rsidR="001127D5" w:rsidRPr="00C05AA8" w:rsidRDefault="00757B94" w:rsidP="00757B94">
            <w:pPr>
              <w:autoSpaceDE w:val="0"/>
              <w:autoSpaceDN w:val="0"/>
              <w:adjustRightInd w:val="0"/>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color w:val="000000"/>
                <w:sz w:val="24"/>
                <w:szCs w:val="24"/>
                <w:lang w:eastAsia="hr-HR"/>
              </w:rPr>
              <w:t xml:space="preserve">Učenici će se sastajati na satu grupe gdje će dobiti određene uloge i uvježbavati ih. Razvijat će timski rad te predlagati vlastite ideje. </w:t>
            </w:r>
            <w:proofErr w:type="spellStart"/>
            <w:r w:rsidRPr="00C05AA8">
              <w:rPr>
                <w:rFonts w:ascii="Times New Roman" w:eastAsia="Times New Roman" w:hAnsi="Times New Roman" w:cs="Times New Roman"/>
                <w:color w:val="000000"/>
                <w:sz w:val="24"/>
                <w:szCs w:val="24"/>
                <w:lang w:eastAsia="hr-HR"/>
              </w:rPr>
              <w:t>Priremat</w:t>
            </w:r>
            <w:proofErr w:type="spellEnd"/>
            <w:r w:rsidRPr="00C05AA8">
              <w:rPr>
                <w:rFonts w:ascii="Times New Roman" w:eastAsia="Times New Roman" w:hAnsi="Times New Roman" w:cs="Times New Roman"/>
                <w:color w:val="000000"/>
                <w:sz w:val="24"/>
                <w:szCs w:val="24"/>
                <w:lang w:eastAsia="hr-HR"/>
              </w:rPr>
              <w:t xml:space="preserve"> će predstavu za </w:t>
            </w:r>
            <w:proofErr w:type="spellStart"/>
            <w:r w:rsidRPr="00C05AA8">
              <w:rPr>
                <w:rFonts w:ascii="Times New Roman" w:eastAsia="Times New Roman" w:hAnsi="Times New Roman" w:cs="Times New Roman"/>
                <w:color w:val="000000"/>
                <w:sz w:val="24"/>
                <w:szCs w:val="24"/>
                <w:lang w:eastAsia="hr-HR"/>
              </w:rPr>
              <w:t>LiDraNo</w:t>
            </w:r>
            <w:proofErr w:type="spellEnd"/>
            <w:r w:rsidRPr="00C05AA8">
              <w:rPr>
                <w:rFonts w:ascii="Times New Roman" w:eastAsia="Times New Roman" w:hAnsi="Times New Roman" w:cs="Times New Roman"/>
                <w:color w:val="000000"/>
                <w:sz w:val="24"/>
                <w:szCs w:val="24"/>
                <w:lang w:eastAsia="hr-HR"/>
              </w:rPr>
              <w:t xml:space="preserve"> te predstavu za božićnu i završnu školsku priredbu.</w:t>
            </w:r>
          </w:p>
        </w:tc>
      </w:tr>
      <w:tr w:rsidR="001127D5" w:rsidRPr="00C05AA8" w14:paraId="2FED1626" w14:textId="77777777" w:rsidTr="00757B94">
        <w:tc>
          <w:tcPr>
            <w:tcW w:w="2518" w:type="dxa"/>
            <w:shd w:val="clear" w:color="auto" w:fill="D5DCE4" w:themeFill="text2" w:themeFillTint="33"/>
            <w:vAlign w:val="center"/>
          </w:tcPr>
          <w:p w14:paraId="3A27FBBD" w14:textId="77777777" w:rsidR="001127D5" w:rsidRPr="00C05AA8" w:rsidRDefault="001127D5" w:rsidP="00757B94">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VREMENIK</w:t>
            </w:r>
          </w:p>
        </w:tc>
        <w:tc>
          <w:tcPr>
            <w:tcW w:w="6770" w:type="dxa"/>
            <w:vAlign w:val="center"/>
          </w:tcPr>
          <w:p w14:paraId="2AF15DAD" w14:textId="77777777" w:rsidR="00757B94" w:rsidRPr="00C05AA8" w:rsidRDefault="00757B94" w:rsidP="00757B94">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ujutro – četvrtak, 6. sat</w:t>
            </w:r>
          </w:p>
          <w:p w14:paraId="08A3826E" w14:textId="77777777" w:rsidR="00757B94" w:rsidRPr="00C05AA8" w:rsidRDefault="00757B94" w:rsidP="00757B94">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popodne – četvrtak, 0. sat</w:t>
            </w:r>
          </w:p>
          <w:p w14:paraId="03CF5B81" w14:textId="77777777" w:rsidR="00757B94" w:rsidRPr="00C05AA8" w:rsidRDefault="00757B94" w:rsidP="00757B94">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p w14:paraId="44F6176A" w14:textId="77777777" w:rsidR="001127D5" w:rsidRPr="00C05AA8" w:rsidRDefault="001127D5" w:rsidP="00757B94">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Nastava se izvodi 1 sat tjedno, ukupno 35 sati godišnje u okviru redovnog rasporeda sati.</w:t>
            </w:r>
            <w:r w:rsidRPr="00C05AA8">
              <w:rPr>
                <w:rFonts w:ascii="Times New Roman" w:hAnsi="Times New Roman" w:cs="Times New Roman"/>
                <w:sz w:val="24"/>
                <w:szCs w:val="24"/>
              </w:rPr>
              <w:t xml:space="preserve"> Intenzivniji je rad uoči školskih nastupa.</w:t>
            </w:r>
          </w:p>
        </w:tc>
      </w:tr>
      <w:tr w:rsidR="001127D5" w:rsidRPr="00C05AA8" w14:paraId="35A23518" w14:textId="77777777" w:rsidTr="00757B94">
        <w:tc>
          <w:tcPr>
            <w:tcW w:w="2518" w:type="dxa"/>
            <w:shd w:val="clear" w:color="auto" w:fill="D5DCE4" w:themeFill="text2" w:themeFillTint="33"/>
            <w:vAlign w:val="center"/>
          </w:tcPr>
          <w:p w14:paraId="35778513" w14:textId="77777777" w:rsidR="001127D5" w:rsidRPr="00C05AA8" w:rsidRDefault="001127D5" w:rsidP="00757B94">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TROŠKOVNIK</w:t>
            </w:r>
          </w:p>
        </w:tc>
        <w:tc>
          <w:tcPr>
            <w:tcW w:w="6770" w:type="dxa"/>
            <w:vAlign w:val="center"/>
          </w:tcPr>
          <w:p w14:paraId="4538F881" w14:textId="77777777" w:rsidR="001127D5" w:rsidRPr="00C05AA8" w:rsidRDefault="001127D5" w:rsidP="00757B94">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Potre</w:t>
            </w:r>
            <w:r w:rsidR="00757B94" w:rsidRPr="00C05AA8">
              <w:rPr>
                <w:rFonts w:ascii="Times New Roman" w:eastAsia="Times New Roman" w:hAnsi="Times New Roman" w:cs="Times New Roman"/>
                <w:sz w:val="24"/>
                <w:szCs w:val="24"/>
                <w:lang w:eastAsia="hr-HR"/>
              </w:rPr>
              <w:t>ban pribor i prostor osigurava Škola.</w:t>
            </w:r>
          </w:p>
        </w:tc>
      </w:tr>
      <w:tr w:rsidR="001127D5" w:rsidRPr="00C05AA8" w14:paraId="58E39D77" w14:textId="77777777" w:rsidTr="00757B94">
        <w:tc>
          <w:tcPr>
            <w:tcW w:w="2518" w:type="dxa"/>
            <w:shd w:val="clear" w:color="auto" w:fill="D5DCE4" w:themeFill="text2" w:themeFillTint="33"/>
            <w:vAlign w:val="center"/>
          </w:tcPr>
          <w:p w14:paraId="2ADBB775" w14:textId="77777777" w:rsidR="001127D5" w:rsidRPr="00C05AA8" w:rsidRDefault="001127D5" w:rsidP="00757B94">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VREDNOVANJA I NAČIN KORIŠTENJA REZULTATA VREDNOVANJA</w:t>
            </w:r>
          </w:p>
        </w:tc>
        <w:tc>
          <w:tcPr>
            <w:tcW w:w="6770" w:type="dxa"/>
            <w:vAlign w:val="center"/>
          </w:tcPr>
          <w:p w14:paraId="4A19BFE5" w14:textId="77777777" w:rsidR="001127D5" w:rsidRPr="00C05AA8" w:rsidRDefault="00757B94" w:rsidP="00757B94">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xml:space="preserve">Anketa među učenicima Škole i </w:t>
            </w:r>
            <w:proofErr w:type="spellStart"/>
            <w:r w:rsidRPr="00C05AA8">
              <w:rPr>
                <w:rFonts w:ascii="Times New Roman" w:eastAsia="Times New Roman" w:hAnsi="Times New Roman" w:cs="Times New Roman"/>
                <w:color w:val="000000"/>
                <w:sz w:val="24"/>
                <w:szCs w:val="24"/>
                <w:lang w:eastAsia="hr-HR"/>
              </w:rPr>
              <w:t>samovrednovanje</w:t>
            </w:r>
            <w:proofErr w:type="spellEnd"/>
            <w:r w:rsidRPr="00C05AA8">
              <w:rPr>
                <w:rFonts w:ascii="Times New Roman" w:eastAsia="Times New Roman" w:hAnsi="Times New Roman" w:cs="Times New Roman"/>
                <w:color w:val="000000"/>
                <w:sz w:val="24"/>
                <w:szCs w:val="24"/>
                <w:lang w:eastAsia="hr-HR"/>
              </w:rPr>
              <w:t xml:space="preserve"> rada grupe na temelju dobivenih rezultata.</w:t>
            </w:r>
          </w:p>
        </w:tc>
      </w:tr>
    </w:tbl>
    <w:p w14:paraId="2F1CBFF0" w14:textId="109D1FC7" w:rsidR="001127D5" w:rsidRDefault="001127D5" w:rsidP="001127D5">
      <w:pPr>
        <w:rPr>
          <w:rFonts w:ascii="Times New Roman" w:hAnsi="Times New Roman" w:cs="Times New Roman"/>
        </w:rPr>
      </w:pPr>
    </w:p>
    <w:p w14:paraId="76D8DB46" w14:textId="70DF32D3" w:rsidR="00780EB3" w:rsidRDefault="00780EB3" w:rsidP="001127D5">
      <w:pPr>
        <w:rPr>
          <w:rFonts w:ascii="Times New Roman" w:hAnsi="Times New Roman" w:cs="Times New Roman"/>
        </w:rPr>
      </w:pPr>
    </w:p>
    <w:p w14:paraId="3DADCA34" w14:textId="648BC44B" w:rsidR="00780EB3" w:rsidRDefault="00780EB3" w:rsidP="001127D5">
      <w:pPr>
        <w:rPr>
          <w:rFonts w:ascii="Times New Roman" w:hAnsi="Times New Roman" w:cs="Times New Roman"/>
        </w:rPr>
      </w:pPr>
    </w:p>
    <w:p w14:paraId="60F64B3C" w14:textId="746D36B0" w:rsidR="00780EB3" w:rsidRDefault="00780EB3" w:rsidP="001127D5">
      <w:pPr>
        <w:rPr>
          <w:rFonts w:ascii="Times New Roman" w:hAnsi="Times New Roman" w:cs="Times New Roman"/>
        </w:rPr>
      </w:pPr>
    </w:p>
    <w:p w14:paraId="1CD7F9B9" w14:textId="0DDEC79C" w:rsidR="00780EB3" w:rsidRDefault="00780EB3" w:rsidP="001127D5">
      <w:pPr>
        <w:rPr>
          <w:rFonts w:ascii="Times New Roman" w:hAnsi="Times New Roman" w:cs="Times New Roman"/>
        </w:rPr>
      </w:pPr>
    </w:p>
    <w:p w14:paraId="369C552F" w14:textId="067950F8" w:rsidR="00780EB3" w:rsidRDefault="00780EB3" w:rsidP="001127D5">
      <w:pPr>
        <w:rPr>
          <w:rFonts w:ascii="Times New Roman" w:hAnsi="Times New Roman" w:cs="Times New Roman"/>
        </w:rPr>
      </w:pPr>
    </w:p>
    <w:p w14:paraId="7723F0CA" w14:textId="6F7B648A" w:rsidR="00780EB3" w:rsidRDefault="00780EB3" w:rsidP="001127D5">
      <w:pPr>
        <w:rPr>
          <w:rFonts w:ascii="Times New Roman" w:hAnsi="Times New Roman" w:cs="Times New Roman"/>
        </w:rPr>
      </w:pPr>
    </w:p>
    <w:p w14:paraId="6BCCF332" w14:textId="6CC2A246" w:rsidR="00780EB3" w:rsidRDefault="00780EB3" w:rsidP="001127D5">
      <w:pPr>
        <w:rPr>
          <w:rFonts w:ascii="Times New Roman" w:hAnsi="Times New Roman" w:cs="Times New Roman"/>
        </w:rPr>
      </w:pPr>
    </w:p>
    <w:p w14:paraId="01D83FE2" w14:textId="42BBF4A2" w:rsidR="00780EB3" w:rsidRDefault="00780EB3" w:rsidP="001127D5">
      <w:pPr>
        <w:rPr>
          <w:rFonts w:ascii="Times New Roman" w:hAnsi="Times New Roman" w:cs="Times New Roman"/>
        </w:rPr>
      </w:pPr>
    </w:p>
    <w:p w14:paraId="3FA4D061" w14:textId="77777777" w:rsidR="00780EB3" w:rsidRPr="00C05AA8" w:rsidRDefault="00780EB3" w:rsidP="001127D5">
      <w:pPr>
        <w:rPr>
          <w:rFonts w:ascii="Times New Roman" w:hAnsi="Times New Roman" w:cs="Times New Roman"/>
        </w:rPr>
      </w:pPr>
    </w:p>
    <w:p w14:paraId="7CFC2EA1" w14:textId="77777777" w:rsidR="005E1EB1" w:rsidRPr="00C05AA8" w:rsidRDefault="005E1EB1" w:rsidP="005E1EB1">
      <w:pPr>
        <w:rPr>
          <w:rFonts w:ascii="Times New Roman" w:hAnsi="Times New Roman" w:cs="Times New Roman"/>
          <w:lang w:eastAsia="hr-HR"/>
        </w:rPr>
      </w:pPr>
    </w:p>
    <w:p w14:paraId="7195CB86" w14:textId="77777777" w:rsidR="001127D5" w:rsidRPr="00C05AA8" w:rsidRDefault="001127D5" w:rsidP="005E1EB1">
      <w:pPr>
        <w:rPr>
          <w:rFonts w:ascii="Times New Roman" w:hAnsi="Times New Roman" w:cs="Times New Roman"/>
          <w:b/>
          <w:color w:val="FF0000"/>
          <w:sz w:val="28"/>
          <w:lang w:eastAsia="hr-HR"/>
        </w:rPr>
      </w:pPr>
      <w:r w:rsidRPr="00C05AA8">
        <w:rPr>
          <w:rFonts w:ascii="Times New Roman" w:hAnsi="Times New Roman" w:cs="Times New Roman"/>
          <w:b/>
          <w:color w:val="FF0000"/>
          <w:sz w:val="28"/>
          <w:lang w:eastAsia="hr-HR"/>
        </w:rPr>
        <w:lastRenderedPageBreak/>
        <w:t xml:space="preserve">                                          </w:t>
      </w:r>
      <w:r w:rsidR="008472AB" w:rsidRPr="00C05AA8">
        <w:rPr>
          <w:rFonts w:ascii="Times New Roman" w:hAnsi="Times New Roman" w:cs="Times New Roman"/>
          <w:b/>
          <w:color w:val="FF0000"/>
          <w:sz w:val="28"/>
          <w:lang w:eastAsia="hr-HR"/>
        </w:rPr>
        <w:t xml:space="preserve">VELIKA </w:t>
      </w:r>
      <w:r w:rsidRPr="00C05AA8">
        <w:rPr>
          <w:rFonts w:ascii="Times New Roman" w:hAnsi="Times New Roman" w:cs="Times New Roman"/>
          <w:b/>
          <w:color w:val="FF0000"/>
          <w:sz w:val="28"/>
          <w:lang w:eastAsia="hr-HR"/>
        </w:rPr>
        <w:t>RITMIKA</w:t>
      </w:r>
    </w:p>
    <w:p w14:paraId="1AADC965" w14:textId="77777777" w:rsidR="005E1EB1" w:rsidRPr="00C05AA8" w:rsidRDefault="005E1EB1" w:rsidP="005E1EB1">
      <w:pPr>
        <w:rPr>
          <w:rFonts w:ascii="Times New Roman" w:hAnsi="Times New Roman" w:cs="Times New Roman"/>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6876"/>
      </w:tblGrid>
      <w:tr w:rsidR="001127D5" w:rsidRPr="00C05AA8" w14:paraId="5914C0BF" w14:textId="77777777" w:rsidTr="00EB309A">
        <w:tc>
          <w:tcPr>
            <w:tcW w:w="2617" w:type="dxa"/>
            <w:shd w:val="clear" w:color="auto" w:fill="D5DCE4" w:themeFill="text2" w:themeFillTint="33"/>
          </w:tcPr>
          <w:p w14:paraId="1813E8F5" w14:textId="77777777" w:rsidR="001127D5" w:rsidRPr="00C05AA8" w:rsidRDefault="001127D5" w:rsidP="008E67A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CILJEVI</w:t>
            </w:r>
          </w:p>
        </w:tc>
        <w:tc>
          <w:tcPr>
            <w:tcW w:w="6876" w:type="dxa"/>
          </w:tcPr>
          <w:p w14:paraId="4EDCBA7F" w14:textId="77777777" w:rsidR="001127D5" w:rsidRPr="00C05AA8" w:rsidRDefault="001127D5" w:rsidP="008E67AE">
            <w:pPr>
              <w:spacing w:after="0"/>
              <w:rPr>
                <w:rFonts w:ascii="Times New Roman" w:hAnsi="Times New Roman" w:cs="Times New Roman"/>
                <w:sz w:val="24"/>
                <w:szCs w:val="24"/>
              </w:rPr>
            </w:pPr>
            <w:r w:rsidRPr="00C05AA8">
              <w:rPr>
                <w:rFonts w:ascii="Times New Roman" w:hAnsi="Times New Roman" w:cs="Times New Roman"/>
                <w:sz w:val="24"/>
                <w:szCs w:val="24"/>
              </w:rPr>
              <w:t xml:space="preserve">Svladavanje i usavršavanje koordinacije pokreta kao plesnog i ritamskog izraza, skladnost pokreta, razvijanje dječje kreativnosti, briga za zdravlje, rast i razvoj te poboljšanje kvalitete života. Učenici samostalno osmišljavaju nove pokrete. </w:t>
            </w:r>
          </w:p>
          <w:p w14:paraId="04EB7C86" w14:textId="77777777" w:rsidR="001127D5" w:rsidRPr="00C05AA8" w:rsidRDefault="001127D5" w:rsidP="008E67AE">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tc>
      </w:tr>
      <w:tr w:rsidR="001127D5" w:rsidRPr="00C05AA8" w14:paraId="40177BDD" w14:textId="77777777" w:rsidTr="00EB309A">
        <w:tc>
          <w:tcPr>
            <w:tcW w:w="2617" w:type="dxa"/>
            <w:shd w:val="clear" w:color="auto" w:fill="D5DCE4" w:themeFill="text2" w:themeFillTint="33"/>
          </w:tcPr>
          <w:p w14:paraId="0C3355B4" w14:textId="77777777" w:rsidR="001127D5" w:rsidRPr="00C05AA8" w:rsidRDefault="001127D5" w:rsidP="008E67A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OČEKIVANI ISHODI/POSTIGNUĆA</w:t>
            </w:r>
          </w:p>
        </w:tc>
        <w:tc>
          <w:tcPr>
            <w:tcW w:w="6876" w:type="dxa"/>
          </w:tcPr>
          <w:p w14:paraId="286B869A" w14:textId="77777777" w:rsidR="001127D5" w:rsidRPr="00C05AA8" w:rsidRDefault="001127D5" w:rsidP="008E67AE">
            <w:pPr>
              <w:spacing w:after="0" w:line="276"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Uspješno i točno izvedena plesna točka.</w:t>
            </w:r>
          </w:p>
        </w:tc>
      </w:tr>
      <w:tr w:rsidR="001127D5" w:rsidRPr="00C05AA8" w14:paraId="5E05D825" w14:textId="77777777" w:rsidTr="00EB309A">
        <w:trPr>
          <w:trHeight w:val="1007"/>
        </w:trPr>
        <w:tc>
          <w:tcPr>
            <w:tcW w:w="2617" w:type="dxa"/>
            <w:shd w:val="clear" w:color="auto" w:fill="D5DCE4" w:themeFill="text2" w:themeFillTint="33"/>
          </w:tcPr>
          <w:p w14:paraId="5FF7B6C8" w14:textId="77777777" w:rsidR="001127D5" w:rsidRPr="00C05AA8" w:rsidRDefault="001127D5" w:rsidP="008E67A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NAMJENA</w:t>
            </w:r>
          </w:p>
        </w:tc>
        <w:tc>
          <w:tcPr>
            <w:tcW w:w="6876" w:type="dxa"/>
          </w:tcPr>
          <w:p w14:paraId="3D2C0D45" w14:textId="77777777" w:rsidR="001127D5" w:rsidRPr="00C05AA8" w:rsidRDefault="001127D5" w:rsidP="008E67AE">
            <w:pPr>
              <w:autoSpaceDE w:val="0"/>
              <w:autoSpaceDN w:val="0"/>
              <w:adjustRightInd w:val="0"/>
              <w:spacing w:after="0" w:line="240" w:lineRule="auto"/>
              <w:rPr>
                <w:rFonts w:ascii="Times New Roman" w:hAnsi="Times New Roman" w:cs="Times New Roman"/>
                <w:sz w:val="24"/>
                <w:szCs w:val="24"/>
              </w:rPr>
            </w:pPr>
            <w:r w:rsidRPr="00C05AA8">
              <w:rPr>
                <w:rFonts w:ascii="Times New Roman" w:hAnsi="Times New Roman" w:cs="Times New Roman"/>
                <w:sz w:val="24"/>
                <w:szCs w:val="24"/>
              </w:rPr>
              <w:t>Primjenjivanje različite koreografske odluke, smišljanje kostima za nastup, prikupljanje glazbenih predložaka. Sudjelovanje na školskim priredbama i svečanostima.</w:t>
            </w:r>
          </w:p>
        </w:tc>
      </w:tr>
      <w:tr w:rsidR="001127D5" w:rsidRPr="00C05AA8" w14:paraId="125D3ABB" w14:textId="77777777" w:rsidTr="00EB309A">
        <w:tc>
          <w:tcPr>
            <w:tcW w:w="2617" w:type="dxa"/>
            <w:shd w:val="clear" w:color="auto" w:fill="D5DCE4" w:themeFill="text2" w:themeFillTint="33"/>
          </w:tcPr>
          <w:p w14:paraId="2141F99B" w14:textId="77777777" w:rsidR="001127D5" w:rsidRPr="00C05AA8" w:rsidRDefault="001127D5" w:rsidP="008E67A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NOSITELJI I NJIHOVA ODGOVORNOST</w:t>
            </w:r>
          </w:p>
        </w:tc>
        <w:tc>
          <w:tcPr>
            <w:tcW w:w="6876" w:type="dxa"/>
          </w:tcPr>
          <w:p w14:paraId="7B1173F1" w14:textId="77777777" w:rsidR="001127D5" w:rsidRPr="00C05AA8" w:rsidRDefault="001127D5" w:rsidP="008E67AE">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xml:space="preserve">Nikolina Mance, dipl. </w:t>
            </w:r>
            <w:proofErr w:type="spellStart"/>
            <w:r w:rsidRPr="00C05AA8">
              <w:rPr>
                <w:rFonts w:ascii="Times New Roman" w:eastAsia="Times New Roman" w:hAnsi="Times New Roman" w:cs="Times New Roman"/>
                <w:color w:val="000000"/>
                <w:sz w:val="24"/>
                <w:szCs w:val="24"/>
                <w:lang w:eastAsia="hr-HR"/>
              </w:rPr>
              <w:t>uč</w:t>
            </w:r>
            <w:proofErr w:type="spellEnd"/>
            <w:r w:rsidRPr="00C05AA8">
              <w:rPr>
                <w:rFonts w:ascii="Times New Roman" w:eastAsia="Times New Roman" w:hAnsi="Times New Roman" w:cs="Times New Roman"/>
                <w:color w:val="000000"/>
                <w:sz w:val="24"/>
                <w:szCs w:val="24"/>
                <w:lang w:eastAsia="hr-HR"/>
              </w:rPr>
              <w:t>. RN + HJ</w:t>
            </w:r>
          </w:p>
          <w:p w14:paraId="6799CD13" w14:textId="77777777" w:rsidR="001127D5" w:rsidRPr="00C05AA8" w:rsidRDefault="001127D5" w:rsidP="008E67AE">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Učenici 5. i 6. r.</w:t>
            </w:r>
          </w:p>
        </w:tc>
      </w:tr>
      <w:tr w:rsidR="001127D5" w:rsidRPr="00C05AA8" w14:paraId="05642EDE" w14:textId="77777777" w:rsidTr="00EB309A">
        <w:tc>
          <w:tcPr>
            <w:tcW w:w="2617" w:type="dxa"/>
            <w:shd w:val="clear" w:color="auto" w:fill="D5DCE4" w:themeFill="text2" w:themeFillTint="33"/>
          </w:tcPr>
          <w:p w14:paraId="1DA2CFD5" w14:textId="77777777" w:rsidR="001127D5" w:rsidRPr="00C05AA8" w:rsidRDefault="001127D5" w:rsidP="008E67A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REALIZACIJE</w:t>
            </w:r>
          </w:p>
        </w:tc>
        <w:tc>
          <w:tcPr>
            <w:tcW w:w="6876" w:type="dxa"/>
          </w:tcPr>
          <w:p w14:paraId="0A0BE531" w14:textId="77777777" w:rsidR="001127D5" w:rsidRPr="00C05AA8" w:rsidRDefault="001127D5" w:rsidP="008E67AE">
            <w:pPr>
              <w:autoSpaceDE w:val="0"/>
              <w:autoSpaceDN w:val="0"/>
              <w:adjustRightInd w:val="0"/>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color w:val="000000"/>
                <w:sz w:val="24"/>
                <w:szCs w:val="24"/>
                <w:lang w:eastAsia="hr-HR"/>
              </w:rPr>
              <w:t xml:space="preserve">U okviru redovitog rasporeda individualiziranim pristupom i radom u manjim skupinama </w:t>
            </w:r>
            <w:r w:rsidRPr="00C05AA8">
              <w:rPr>
                <w:rFonts w:ascii="Times New Roman" w:hAnsi="Times New Roman" w:cs="Times New Roman"/>
                <w:sz w:val="24"/>
                <w:szCs w:val="24"/>
              </w:rPr>
              <w:t>kroz aktivnosti slušanja, govorenja, izražavanja pokretom, glazbom, izradom rekvizita.</w:t>
            </w:r>
          </w:p>
        </w:tc>
      </w:tr>
      <w:tr w:rsidR="001127D5" w:rsidRPr="00C05AA8" w14:paraId="7462CCD7" w14:textId="77777777" w:rsidTr="00EB309A">
        <w:tc>
          <w:tcPr>
            <w:tcW w:w="2617" w:type="dxa"/>
            <w:shd w:val="clear" w:color="auto" w:fill="D5DCE4" w:themeFill="text2" w:themeFillTint="33"/>
          </w:tcPr>
          <w:p w14:paraId="6F66B89D" w14:textId="77777777" w:rsidR="001127D5" w:rsidRPr="00C05AA8" w:rsidRDefault="001127D5" w:rsidP="008E67A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VREMENIK</w:t>
            </w:r>
          </w:p>
        </w:tc>
        <w:tc>
          <w:tcPr>
            <w:tcW w:w="6876" w:type="dxa"/>
          </w:tcPr>
          <w:p w14:paraId="52C54131" w14:textId="77777777" w:rsidR="001127D5" w:rsidRPr="00C05AA8" w:rsidRDefault="003246D0" w:rsidP="003246D0">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Nastava se izvodi 2</w:t>
            </w:r>
            <w:r w:rsidR="001127D5" w:rsidRPr="00C05AA8">
              <w:rPr>
                <w:rFonts w:ascii="Times New Roman" w:eastAsia="Times New Roman" w:hAnsi="Times New Roman" w:cs="Times New Roman"/>
                <w:color w:val="000000"/>
                <w:sz w:val="24"/>
                <w:szCs w:val="24"/>
                <w:lang w:eastAsia="hr-HR"/>
              </w:rPr>
              <w:t xml:space="preserve"> sat</w:t>
            </w:r>
            <w:r w:rsidRPr="00C05AA8">
              <w:rPr>
                <w:rFonts w:ascii="Times New Roman" w:eastAsia="Times New Roman" w:hAnsi="Times New Roman" w:cs="Times New Roman"/>
                <w:color w:val="000000"/>
                <w:sz w:val="24"/>
                <w:szCs w:val="24"/>
                <w:lang w:eastAsia="hr-HR"/>
              </w:rPr>
              <w:t>a</w:t>
            </w:r>
            <w:r w:rsidR="001127D5" w:rsidRPr="00C05AA8">
              <w:rPr>
                <w:rFonts w:ascii="Times New Roman" w:eastAsia="Times New Roman" w:hAnsi="Times New Roman" w:cs="Times New Roman"/>
                <w:color w:val="000000"/>
                <w:sz w:val="24"/>
                <w:szCs w:val="24"/>
                <w:lang w:eastAsia="hr-HR"/>
              </w:rPr>
              <w:t xml:space="preserve"> tjedno, ukupno </w:t>
            </w:r>
            <w:r w:rsidRPr="00C05AA8">
              <w:rPr>
                <w:rFonts w:ascii="Times New Roman" w:eastAsia="Times New Roman" w:hAnsi="Times New Roman" w:cs="Times New Roman"/>
                <w:color w:val="000000"/>
                <w:sz w:val="24"/>
                <w:szCs w:val="24"/>
                <w:lang w:eastAsia="hr-HR"/>
              </w:rPr>
              <w:t>70</w:t>
            </w:r>
            <w:r w:rsidR="001127D5" w:rsidRPr="00C05AA8">
              <w:rPr>
                <w:rFonts w:ascii="Times New Roman" w:eastAsia="Times New Roman" w:hAnsi="Times New Roman" w:cs="Times New Roman"/>
                <w:color w:val="000000"/>
                <w:sz w:val="24"/>
                <w:szCs w:val="24"/>
                <w:lang w:eastAsia="hr-HR"/>
              </w:rPr>
              <w:t xml:space="preserve"> sati godišnje u okviru redovnog rasporeda sati.</w:t>
            </w:r>
            <w:r w:rsidR="001127D5" w:rsidRPr="00C05AA8">
              <w:rPr>
                <w:rFonts w:ascii="Times New Roman" w:hAnsi="Times New Roman" w:cs="Times New Roman"/>
                <w:sz w:val="24"/>
                <w:szCs w:val="24"/>
              </w:rPr>
              <w:t xml:space="preserve"> Intenzivniji je rad uoči školskih nastupa.</w:t>
            </w:r>
          </w:p>
        </w:tc>
      </w:tr>
      <w:tr w:rsidR="001127D5" w:rsidRPr="00C05AA8" w14:paraId="2A1BA184" w14:textId="77777777" w:rsidTr="00EB309A">
        <w:tc>
          <w:tcPr>
            <w:tcW w:w="2617" w:type="dxa"/>
            <w:shd w:val="clear" w:color="auto" w:fill="D5DCE4" w:themeFill="text2" w:themeFillTint="33"/>
          </w:tcPr>
          <w:p w14:paraId="0D593E5B" w14:textId="77777777" w:rsidR="001127D5" w:rsidRPr="00C05AA8" w:rsidRDefault="001127D5" w:rsidP="008E67A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TROŠKOVNIK</w:t>
            </w:r>
          </w:p>
        </w:tc>
        <w:tc>
          <w:tcPr>
            <w:tcW w:w="6876" w:type="dxa"/>
          </w:tcPr>
          <w:p w14:paraId="33B9F26A" w14:textId="77777777" w:rsidR="001127D5" w:rsidRPr="00C05AA8" w:rsidRDefault="001127D5" w:rsidP="008E67A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Potreban pribor i prostor osigurava škola.</w:t>
            </w:r>
          </w:p>
          <w:p w14:paraId="7F959FAD" w14:textId="77777777" w:rsidR="001127D5" w:rsidRPr="00C05AA8" w:rsidRDefault="001127D5" w:rsidP="008E67A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w:t>
            </w:r>
          </w:p>
        </w:tc>
      </w:tr>
      <w:tr w:rsidR="001127D5" w:rsidRPr="00C05AA8" w14:paraId="6F6A7668" w14:textId="77777777" w:rsidTr="00EB309A">
        <w:tc>
          <w:tcPr>
            <w:tcW w:w="2617" w:type="dxa"/>
            <w:shd w:val="clear" w:color="auto" w:fill="D5DCE4" w:themeFill="text2" w:themeFillTint="33"/>
          </w:tcPr>
          <w:p w14:paraId="01100D90" w14:textId="77777777" w:rsidR="001127D5" w:rsidRPr="00C05AA8" w:rsidRDefault="001127D5" w:rsidP="008E67A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VREDNOVANJA I NAČIN KORIŠTENJA REZULTATA VREDNOVANJA</w:t>
            </w:r>
          </w:p>
        </w:tc>
        <w:tc>
          <w:tcPr>
            <w:tcW w:w="6876" w:type="dxa"/>
          </w:tcPr>
          <w:p w14:paraId="5FE50129" w14:textId="77777777" w:rsidR="001127D5" w:rsidRPr="00C05AA8" w:rsidRDefault="001127D5" w:rsidP="008E67AE">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hAnsi="Times New Roman" w:cs="Times New Roman"/>
                <w:sz w:val="24"/>
                <w:szCs w:val="24"/>
              </w:rPr>
              <w:t>Pohvaliti čestitkom voditeljice ritmičke skupine, ostalih učitelja i učenika nakon zapaženog nastupa. Zadovoljstvo nakon zapaženog nastupa.</w:t>
            </w:r>
          </w:p>
        </w:tc>
      </w:tr>
    </w:tbl>
    <w:p w14:paraId="624D6A64" w14:textId="77777777" w:rsidR="001127D5" w:rsidRPr="00C05AA8" w:rsidRDefault="001127D5" w:rsidP="001127D5">
      <w:pPr>
        <w:rPr>
          <w:rFonts w:ascii="Times New Roman" w:hAnsi="Times New Roman" w:cs="Times New Roman"/>
        </w:rPr>
      </w:pPr>
    </w:p>
    <w:p w14:paraId="4EF76CD9" w14:textId="20875818" w:rsidR="00642458" w:rsidRDefault="00642458" w:rsidP="001127D5">
      <w:pPr>
        <w:rPr>
          <w:rFonts w:ascii="Times New Roman" w:hAnsi="Times New Roman" w:cs="Times New Roman"/>
        </w:rPr>
      </w:pPr>
    </w:p>
    <w:p w14:paraId="034B5821" w14:textId="01692F54" w:rsidR="00780EB3" w:rsidRDefault="00780EB3" w:rsidP="001127D5">
      <w:pPr>
        <w:rPr>
          <w:rFonts w:ascii="Times New Roman" w:hAnsi="Times New Roman" w:cs="Times New Roman"/>
        </w:rPr>
      </w:pPr>
    </w:p>
    <w:p w14:paraId="3B494FF4" w14:textId="2828C2E3" w:rsidR="00780EB3" w:rsidRDefault="00780EB3" w:rsidP="001127D5">
      <w:pPr>
        <w:rPr>
          <w:rFonts w:ascii="Times New Roman" w:hAnsi="Times New Roman" w:cs="Times New Roman"/>
        </w:rPr>
      </w:pPr>
    </w:p>
    <w:p w14:paraId="3EC946FF" w14:textId="76087822" w:rsidR="00780EB3" w:rsidRDefault="00780EB3" w:rsidP="001127D5">
      <w:pPr>
        <w:rPr>
          <w:rFonts w:ascii="Times New Roman" w:hAnsi="Times New Roman" w:cs="Times New Roman"/>
        </w:rPr>
      </w:pPr>
    </w:p>
    <w:p w14:paraId="3DF5B473" w14:textId="2C133364" w:rsidR="00780EB3" w:rsidRDefault="00780EB3" w:rsidP="001127D5">
      <w:pPr>
        <w:rPr>
          <w:rFonts w:ascii="Times New Roman" w:hAnsi="Times New Roman" w:cs="Times New Roman"/>
        </w:rPr>
      </w:pPr>
    </w:p>
    <w:p w14:paraId="77A75872" w14:textId="30879A3E" w:rsidR="00780EB3" w:rsidRDefault="00780EB3" w:rsidP="001127D5">
      <w:pPr>
        <w:rPr>
          <w:rFonts w:ascii="Times New Roman" w:hAnsi="Times New Roman" w:cs="Times New Roman"/>
        </w:rPr>
      </w:pPr>
    </w:p>
    <w:p w14:paraId="5D350F65" w14:textId="552F1676" w:rsidR="00780EB3" w:rsidRDefault="00780EB3" w:rsidP="001127D5">
      <w:pPr>
        <w:rPr>
          <w:rFonts w:ascii="Times New Roman" w:hAnsi="Times New Roman" w:cs="Times New Roman"/>
        </w:rPr>
      </w:pPr>
    </w:p>
    <w:p w14:paraId="0A7D92FF" w14:textId="2E5294E5" w:rsidR="00780EB3" w:rsidRDefault="00780EB3" w:rsidP="001127D5">
      <w:pPr>
        <w:rPr>
          <w:rFonts w:ascii="Times New Roman" w:hAnsi="Times New Roman" w:cs="Times New Roman"/>
        </w:rPr>
      </w:pPr>
    </w:p>
    <w:p w14:paraId="3126CF69" w14:textId="0BF7F909" w:rsidR="00780EB3" w:rsidRDefault="00780EB3" w:rsidP="001127D5">
      <w:pPr>
        <w:rPr>
          <w:rFonts w:ascii="Times New Roman" w:hAnsi="Times New Roman" w:cs="Times New Roman"/>
        </w:rPr>
      </w:pPr>
    </w:p>
    <w:p w14:paraId="43198D36" w14:textId="3425F2F1" w:rsidR="00780EB3" w:rsidRDefault="00780EB3" w:rsidP="001127D5">
      <w:pPr>
        <w:rPr>
          <w:rFonts w:ascii="Times New Roman" w:hAnsi="Times New Roman" w:cs="Times New Roman"/>
        </w:rPr>
      </w:pPr>
    </w:p>
    <w:p w14:paraId="2EE5CC56" w14:textId="25014725" w:rsidR="00780EB3" w:rsidRDefault="00780EB3" w:rsidP="001127D5">
      <w:pPr>
        <w:rPr>
          <w:rFonts w:ascii="Times New Roman" w:hAnsi="Times New Roman" w:cs="Times New Roman"/>
        </w:rPr>
      </w:pPr>
    </w:p>
    <w:p w14:paraId="3D13142F" w14:textId="00DF540C" w:rsidR="00780EB3" w:rsidRDefault="00780EB3" w:rsidP="001127D5">
      <w:pPr>
        <w:rPr>
          <w:rFonts w:ascii="Times New Roman" w:hAnsi="Times New Roman" w:cs="Times New Roman"/>
        </w:rPr>
      </w:pPr>
    </w:p>
    <w:p w14:paraId="12A7FFF1" w14:textId="77777777" w:rsidR="00780EB3" w:rsidRPr="00C05AA8" w:rsidRDefault="00780EB3" w:rsidP="001127D5">
      <w:pPr>
        <w:rPr>
          <w:rFonts w:ascii="Times New Roman" w:hAnsi="Times New Roman" w:cs="Times New Roman"/>
        </w:rPr>
      </w:pPr>
    </w:p>
    <w:p w14:paraId="0517979A" w14:textId="77777777" w:rsidR="00642458" w:rsidRPr="00C05AA8" w:rsidRDefault="00642458" w:rsidP="001127D5">
      <w:pPr>
        <w:rPr>
          <w:rFonts w:ascii="Times New Roman" w:hAnsi="Times New Roman" w:cs="Times New Roman"/>
          <w:b/>
        </w:rPr>
      </w:pPr>
      <w:r w:rsidRPr="00C05AA8">
        <w:rPr>
          <w:rFonts w:ascii="Times New Roman" w:hAnsi="Times New Roman" w:cs="Times New Roman"/>
        </w:rPr>
        <w:lastRenderedPageBreak/>
        <w:t xml:space="preserve">                                                                 </w:t>
      </w:r>
      <w:r w:rsidRPr="00C05AA8">
        <w:rPr>
          <w:rFonts w:ascii="Times New Roman" w:hAnsi="Times New Roman" w:cs="Times New Roman"/>
          <w:b/>
          <w:color w:val="FF0000"/>
          <w:sz w:val="28"/>
        </w:rPr>
        <w:t xml:space="preserve"> NOVINARSKA GRUPA</w:t>
      </w:r>
    </w:p>
    <w:p w14:paraId="751FAF75" w14:textId="77777777" w:rsidR="00642458" w:rsidRPr="00C05AA8" w:rsidRDefault="00642458" w:rsidP="00642458">
      <w:pPr>
        <w:rPr>
          <w:rFonts w:ascii="Times New Roman" w:hAnsi="Times New Roman" w:cs="Times New Roman"/>
          <w:b/>
          <w:sz w:val="24"/>
          <w:szCs w:val="24"/>
        </w:rPr>
      </w:pPr>
    </w:p>
    <w:tbl>
      <w:tblPr>
        <w:tblStyle w:val="Reetkatablice"/>
        <w:tblW w:w="0" w:type="auto"/>
        <w:tblLook w:val="04A0" w:firstRow="1" w:lastRow="0" w:firstColumn="1" w:lastColumn="0" w:noHBand="0" w:noVBand="1"/>
      </w:tblPr>
      <w:tblGrid>
        <w:gridCol w:w="2235"/>
        <w:gridCol w:w="7053"/>
      </w:tblGrid>
      <w:tr w:rsidR="00642458" w:rsidRPr="00C05AA8" w14:paraId="1E53BF14" w14:textId="77777777" w:rsidTr="003246D0">
        <w:tc>
          <w:tcPr>
            <w:tcW w:w="2235" w:type="dxa"/>
            <w:shd w:val="clear" w:color="auto" w:fill="D5DCE4" w:themeFill="text2" w:themeFillTint="33"/>
            <w:vAlign w:val="center"/>
          </w:tcPr>
          <w:p w14:paraId="5B9B0467" w14:textId="77777777" w:rsidR="00642458" w:rsidRPr="00C05AA8" w:rsidRDefault="00EB309A" w:rsidP="003246D0">
            <w:pPr>
              <w:rPr>
                <w:sz w:val="24"/>
                <w:szCs w:val="24"/>
              </w:rPr>
            </w:pPr>
            <w:r w:rsidRPr="00C05AA8">
              <w:rPr>
                <w:sz w:val="24"/>
                <w:szCs w:val="24"/>
              </w:rPr>
              <w:t>CILJEVI</w:t>
            </w:r>
          </w:p>
          <w:p w14:paraId="6504C8A5" w14:textId="77777777" w:rsidR="00642458" w:rsidRPr="00C05AA8" w:rsidRDefault="00642458" w:rsidP="003246D0">
            <w:pPr>
              <w:rPr>
                <w:sz w:val="24"/>
                <w:szCs w:val="24"/>
              </w:rPr>
            </w:pPr>
          </w:p>
        </w:tc>
        <w:tc>
          <w:tcPr>
            <w:tcW w:w="7053" w:type="dxa"/>
            <w:vAlign w:val="center"/>
          </w:tcPr>
          <w:p w14:paraId="03924AFF" w14:textId="77777777" w:rsidR="00642458" w:rsidRPr="00C05AA8" w:rsidRDefault="00642458" w:rsidP="003246D0">
            <w:pPr>
              <w:rPr>
                <w:sz w:val="24"/>
                <w:szCs w:val="24"/>
              </w:rPr>
            </w:pPr>
            <w:r w:rsidRPr="00C05AA8">
              <w:rPr>
                <w:sz w:val="24"/>
                <w:szCs w:val="24"/>
              </w:rPr>
              <w:t xml:space="preserve">Učenici će usvojiti teorijske i praktične sadržaje o novinarstvu i medijima, a svoja znanja i kreativnost pokazati kroz uređivanje </w:t>
            </w:r>
            <w:r w:rsidRPr="00C05AA8">
              <w:rPr>
                <w:i/>
                <w:sz w:val="24"/>
                <w:szCs w:val="24"/>
              </w:rPr>
              <w:t>online</w:t>
            </w:r>
            <w:r w:rsidRPr="00C05AA8">
              <w:rPr>
                <w:sz w:val="24"/>
                <w:szCs w:val="24"/>
              </w:rPr>
              <w:t xml:space="preserve"> školskog lista koji će se objavljivati na </w:t>
            </w:r>
            <w:r w:rsidRPr="00C05AA8">
              <w:rPr>
                <w:i/>
                <w:sz w:val="24"/>
                <w:szCs w:val="24"/>
              </w:rPr>
              <w:t>web</w:t>
            </w:r>
            <w:r w:rsidR="003246D0" w:rsidRPr="00C05AA8">
              <w:rPr>
                <w:sz w:val="24"/>
                <w:szCs w:val="24"/>
              </w:rPr>
              <w:t>-stranici škole.</w:t>
            </w:r>
          </w:p>
        </w:tc>
      </w:tr>
      <w:tr w:rsidR="00642458" w:rsidRPr="00C05AA8" w14:paraId="3F4F5CE3" w14:textId="77777777" w:rsidTr="003246D0">
        <w:tc>
          <w:tcPr>
            <w:tcW w:w="2235" w:type="dxa"/>
            <w:shd w:val="clear" w:color="auto" w:fill="D5DCE4" w:themeFill="text2" w:themeFillTint="33"/>
            <w:vAlign w:val="center"/>
          </w:tcPr>
          <w:p w14:paraId="0DD61CB7" w14:textId="77777777" w:rsidR="00642458" w:rsidRPr="00C05AA8" w:rsidRDefault="00EB309A" w:rsidP="003246D0">
            <w:pPr>
              <w:rPr>
                <w:sz w:val="24"/>
                <w:szCs w:val="24"/>
              </w:rPr>
            </w:pPr>
            <w:r w:rsidRPr="00C05AA8">
              <w:rPr>
                <w:sz w:val="24"/>
                <w:szCs w:val="24"/>
              </w:rPr>
              <w:t>NAMJENA</w:t>
            </w:r>
          </w:p>
        </w:tc>
        <w:tc>
          <w:tcPr>
            <w:tcW w:w="7053" w:type="dxa"/>
            <w:vAlign w:val="center"/>
          </w:tcPr>
          <w:p w14:paraId="6A183FAA" w14:textId="77777777" w:rsidR="00642458" w:rsidRPr="00C05AA8" w:rsidRDefault="00642458" w:rsidP="00EB309A">
            <w:pPr>
              <w:rPr>
                <w:sz w:val="24"/>
                <w:szCs w:val="24"/>
              </w:rPr>
            </w:pPr>
            <w:r w:rsidRPr="00C05AA8">
              <w:rPr>
                <w:sz w:val="24"/>
                <w:szCs w:val="24"/>
              </w:rPr>
              <w:t>Novinarska grupa namijenjena je zainteres</w:t>
            </w:r>
            <w:r w:rsidR="003246D0" w:rsidRPr="00C05AA8">
              <w:rPr>
                <w:sz w:val="24"/>
                <w:szCs w:val="24"/>
              </w:rPr>
              <w:t xml:space="preserve">iranim učenicima </w:t>
            </w:r>
            <w:r w:rsidR="00EB309A" w:rsidRPr="00C05AA8">
              <w:rPr>
                <w:sz w:val="24"/>
                <w:szCs w:val="24"/>
              </w:rPr>
              <w:t>predmetne</w:t>
            </w:r>
            <w:r w:rsidR="003246D0" w:rsidRPr="00C05AA8">
              <w:rPr>
                <w:sz w:val="24"/>
                <w:szCs w:val="24"/>
              </w:rPr>
              <w:t xml:space="preserve"> </w:t>
            </w:r>
            <w:r w:rsidR="00EB309A" w:rsidRPr="00C05AA8">
              <w:rPr>
                <w:sz w:val="24"/>
                <w:szCs w:val="24"/>
              </w:rPr>
              <w:t>nastave</w:t>
            </w:r>
            <w:r w:rsidR="003246D0" w:rsidRPr="00C05AA8">
              <w:rPr>
                <w:sz w:val="24"/>
                <w:szCs w:val="24"/>
              </w:rPr>
              <w:t>.</w:t>
            </w:r>
          </w:p>
        </w:tc>
      </w:tr>
      <w:tr w:rsidR="00642458" w:rsidRPr="00C05AA8" w14:paraId="61A5562A" w14:textId="77777777" w:rsidTr="003246D0">
        <w:tc>
          <w:tcPr>
            <w:tcW w:w="2235" w:type="dxa"/>
            <w:shd w:val="clear" w:color="auto" w:fill="D5DCE4" w:themeFill="text2" w:themeFillTint="33"/>
            <w:vAlign w:val="center"/>
          </w:tcPr>
          <w:p w14:paraId="62AB3B2B" w14:textId="77777777" w:rsidR="00642458" w:rsidRPr="00C05AA8" w:rsidRDefault="00EB309A" w:rsidP="003246D0">
            <w:pPr>
              <w:rPr>
                <w:sz w:val="24"/>
                <w:szCs w:val="24"/>
              </w:rPr>
            </w:pPr>
            <w:r w:rsidRPr="00C05AA8">
              <w:rPr>
                <w:sz w:val="24"/>
                <w:szCs w:val="24"/>
              </w:rPr>
              <w:t>NOSITELJI</w:t>
            </w:r>
          </w:p>
          <w:p w14:paraId="5E09BE21" w14:textId="77777777" w:rsidR="00642458" w:rsidRPr="00C05AA8" w:rsidRDefault="00642458" w:rsidP="003246D0">
            <w:pPr>
              <w:rPr>
                <w:sz w:val="24"/>
                <w:szCs w:val="24"/>
              </w:rPr>
            </w:pPr>
          </w:p>
        </w:tc>
        <w:tc>
          <w:tcPr>
            <w:tcW w:w="7053" w:type="dxa"/>
            <w:vAlign w:val="center"/>
          </w:tcPr>
          <w:p w14:paraId="36CFEC34" w14:textId="0D484A2E" w:rsidR="00642458" w:rsidRPr="00C05AA8" w:rsidRDefault="003246D0" w:rsidP="003246D0">
            <w:pPr>
              <w:rPr>
                <w:sz w:val="24"/>
                <w:szCs w:val="24"/>
              </w:rPr>
            </w:pPr>
            <w:r w:rsidRPr="00C05AA8">
              <w:rPr>
                <w:sz w:val="24"/>
                <w:szCs w:val="24"/>
              </w:rPr>
              <w:t xml:space="preserve">Učiteljica </w:t>
            </w:r>
            <w:r w:rsidR="00642458" w:rsidRPr="00C05AA8">
              <w:rPr>
                <w:sz w:val="24"/>
                <w:szCs w:val="24"/>
              </w:rPr>
              <w:t xml:space="preserve">povijesti Tea Kukić, prof. </w:t>
            </w:r>
            <w:r w:rsidR="007C6C60">
              <w:rPr>
                <w:sz w:val="24"/>
                <w:szCs w:val="24"/>
              </w:rPr>
              <w:t>p</w:t>
            </w:r>
            <w:r w:rsidRPr="00C05AA8">
              <w:rPr>
                <w:sz w:val="24"/>
                <w:szCs w:val="24"/>
              </w:rPr>
              <w:t>ovijesti</w:t>
            </w:r>
          </w:p>
        </w:tc>
      </w:tr>
      <w:tr w:rsidR="00642458" w:rsidRPr="00C05AA8" w14:paraId="388CE557" w14:textId="77777777" w:rsidTr="003246D0">
        <w:tc>
          <w:tcPr>
            <w:tcW w:w="2235" w:type="dxa"/>
            <w:shd w:val="clear" w:color="auto" w:fill="D5DCE4" w:themeFill="text2" w:themeFillTint="33"/>
            <w:vAlign w:val="center"/>
          </w:tcPr>
          <w:p w14:paraId="1EE769D8" w14:textId="77777777" w:rsidR="00642458" w:rsidRPr="00C05AA8" w:rsidRDefault="00EB309A" w:rsidP="003246D0">
            <w:pPr>
              <w:rPr>
                <w:sz w:val="24"/>
                <w:szCs w:val="24"/>
              </w:rPr>
            </w:pPr>
            <w:r w:rsidRPr="00C05AA8">
              <w:rPr>
                <w:sz w:val="24"/>
                <w:szCs w:val="24"/>
              </w:rPr>
              <w:t>NAČIN REALIZACIJE</w:t>
            </w:r>
          </w:p>
        </w:tc>
        <w:tc>
          <w:tcPr>
            <w:tcW w:w="7053" w:type="dxa"/>
            <w:vAlign w:val="center"/>
          </w:tcPr>
          <w:p w14:paraId="2ED43C1E" w14:textId="77777777" w:rsidR="003246D0" w:rsidRPr="00C05AA8" w:rsidRDefault="00642458" w:rsidP="003246D0">
            <w:pPr>
              <w:rPr>
                <w:sz w:val="24"/>
                <w:szCs w:val="24"/>
              </w:rPr>
            </w:pPr>
            <w:r w:rsidRPr="00C05AA8">
              <w:rPr>
                <w:sz w:val="24"/>
                <w:szCs w:val="24"/>
              </w:rPr>
              <w:t xml:space="preserve">Učenici će se sastajati na satu novinarske grupe gdje će usvajati teorijska znanja iz novinarstva i medija i primjenjivati ih kroz izdavanje digitalnih školskih novina. Novine će se objavljivati na web stranici škole. </w:t>
            </w:r>
          </w:p>
          <w:p w14:paraId="1F130AAA" w14:textId="77777777" w:rsidR="00642458" w:rsidRPr="00C05AA8" w:rsidRDefault="00642458" w:rsidP="003246D0">
            <w:pPr>
              <w:rPr>
                <w:sz w:val="24"/>
                <w:szCs w:val="24"/>
              </w:rPr>
            </w:pPr>
            <w:r w:rsidRPr="00C05AA8">
              <w:rPr>
                <w:sz w:val="24"/>
                <w:szCs w:val="24"/>
              </w:rPr>
              <w:t>Zadaci za učenike su: redovito sudjelovati u radu novinarske grupe, informirati se oko događanja u školi i izvan škole, učiti o osnovama medija i novinarstva (pisanje novinskih članaka, odrađivanje intervjua, pripremanje tekstova za školski list...), učiti o vrstama medija i pravima na informiranje - građanski odgoj i obrazovanje, obilježavati važne datume i izabrane teme, razvijati timski rad</w:t>
            </w:r>
            <w:r w:rsidR="003246D0" w:rsidRPr="00C05AA8">
              <w:rPr>
                <w:sz w:val="24"/>
                <w:szCs w:val="24"/>
              </w:rPr>
              <w:t xml:space="preserve"> i komunikacijske sposobnosti. </w:t>
            </w:r>
          </w:p>
        </w:tc>
      </w:tr>
      <w:tr w:rsidR="00642458" w:rsidRPr="00C05AA8" w14:paraId="5E389396" w14:textId="77777777" w:rsidTr="003246D0">
        <w:tc>
          <w:tcPr>
            <w:tcW w:w="2235" w:type="dxa"/>
            <w:shd w:val="clear" w:color="auto" w:fill="D5DCE4" w:themeFill="text2" w:themeFillTint="33"/>
            <w:vAlign w:val="center"/>
          </w:tcPr>
          <w:p w14:paraId="1046FC52" w14:textId="77777777" w:rsidR="00642458" w:rsidRPr="00C05AA8" w:rsidRDefault="00EB309A" w:rsidP="003246D0">
            <w:pPr>
              <w:rPr>
                <w:sz w:val="24"/>
                <w:szCs w:val="24"/>
              </w:rPr>
            </w:pPr>
            <w:r w:rsidRPr="00C05AA8">
              <w:rPr>
                <w:sz w:val="24"/>
                <w:szCs w:val="24"/>
              </w:rPr>
              <w:t>VREMENIK</w:t>
            </w:r>
          </w:p>
        </w:tc>
        <w:tc>
          <w:tcPr>
            <w:tcW w:w="7053" w:type="dxa"/>
            <w:vAlign w:val="center"/>
          </w:tcPr>
          <w:p w14:paraId="0E4A94BB" w14:textId="77777777" w:rsidR="00642458" w:rsidRPr="00C05AA8" w:rsidRDefault="003246D0" w:rsidP="003246D0">
            <w:pPr>
              <w:rPr>
                <w:sz w:val="24"/>
                <w:szCs w:val="24"/>
              </w:rPr>
            </w:pPr>
            <w:r w:rsidRPr="00C05AA8">
              <w:rPr>
                <w:sz w:val="24"/>
                <w:szCs w:val="24"/>
              </w:rPr>
              <w:t>J</w:t>
            </w:r>
            <w:r w:rsidR="00642458" w:rsidRPr="00C05AA8">
              <w:rPr>
                <w:sz w:val="24"/>
                <w:szCs w:val="24"/>
              </w:rPr>
              <w:t xml:space="preserve">edan sat tjedno tijekom školske godine </w:t>
            </w:r>
            <w:r w:rsidRPr="00C05AA8">
              <w:rPr>
                <w:sz w:val="24"/>
                <w:szCs w:val="24"/>
              </w:rPr>
              <w:t>(35 sati godišnje)</w:t>
            </w:r>
          </w:p>
        </w:tc>
      </w:tr>
      <w:tr w:rsidR="00642458" w:rsidRPr="00C05AA8" w14:paraId="690972AB" w14:textId="77777777" w:rsidTr="003246D0">
        <w:tc>
          <w:tcPr>
            <w:tcW w:w="2235" w:type="dxa"/>
            <w:shd w:val="clear" w:color="auto" w:fill="D5DCE4" w:themeFill="text2" w:themeFillTint="33"/>
            <w:vAlign w:val="center"/>
          </w:tcPr>
          <w:p w14:paraId="3B82D089" w14:textId="77777777" w:rsidR="00642458" w:rsidRPr="00C05AA8" w:rsidRDefault="00EB309A" w:rsidP="003246D0">
            <w:pPr>
              <w:rPr>
                <w:sz w:val="24"/>
                <w:szCs w:val="24"/>
              </w:rPr>
            </w:pPr>
            <w:r w:rsidRPr="00C05AA8">
              <w:rPr>
                <w:sz w:val="24"/>
                <w:szCs w:val="24"/>
              </w:rPr>
              <w:t>TROŠKOVNIK</w:t>
            </w:r>
          </w:p>
        </w:tc>
        <w:tc>
          <w:tcPr>
            <w:tcW w:w="7053" w:type="dxa"/>
            <w:vAlign w:val="center"/>
          </w:tcPr>
          <w:p w14:paraId="2486F8F4" w14:textId="77777777" w:rsidR="00642458" w:rsidRPr="00C05AA8" w:rsidRDefault="003246D0" w:rsidP="003246D0">
            <w:pPr>
              <w:rPr>
                <w:sz w:val="24"/>
                <w:szCs w:val="24"/>
              </w:rPr>
            </w:pPr>
            <w:r w:rsidRPr="00C05AA8">
              <w:rPr>
                <w:sz w:val="24"/>
                <w:szCs w:val="24"/>
              </w:rPr>
              <w:t>Troškove potrošnog materijala snosit će škola</w:t>
            </w:r>
          </w:p>
        </w:tc>
      </w:tr>
      <w:tr w:rsidR="00642458" w:rsidRPr="00C05AA8" w14:paraId="68C7C537" w14:textId="77777777" w:rsidTr="003246D0">
        <w:tc>
          <w:tcPr>
            <w:tcW w:w="2235" w:type="dxa"/>
            <w:shd w:val="clear" w:color="auto" w:fill="D5DCE4" w:themeFill="text2" w:themeFillTint="33"/>
            <w:vAlign w:val="center"/>
          </w:tcPr>
          <w:p w14:paraId="2A80F5A5" w14:textId="77777777" w:rsidR="00642458" w:rsidRPr="00C05AA8" w:rsidRDefault="00EB309A" w:rsidP="003246D0">
            <w:pPr>
              <w:rPr>
                <w:sz w:val="24"/>
                <w:szCs w:val="24"/>
              </w:rPr>
            </w:pPr>
            <w:r w:rsidRPr="00C05AA8">
              <w:rPr>
                <w:sz w:val="24"/>
                <w:szCs w:val="24"/>
              </w:rPr>
              <w:t>VREDNOVANJE</w:t>
            </w:r>
          </w:p>
        </w:tc>
        <w:tc>
          <w:tcPr>
            <w:tcW w:w="7053" w:type="dxa"/>
            <w:vAlign w:val="center"/>
          </w:tcPr>
          <w:p w14:paraId="305C8785" w14:textId="77777777" w:rsidR="00642458" w:rsidRPr="00C05AA8" w:rsidRDefault="003246D0" w:rsidP="003246D0">
            <w:pPr>
              <w:rPr>
                <w:sz w:val="24"/>
                <w:szCs w:val="24"/>
              </w:rPr>
            </w:pPr>
            <w:r w:rsidRPr="00C05AA8">
              <w:rPr>
                <w:sz w:val="24"/>
                <w:szCs w:val="24"/>
              </w:rPr>
              <w:t xml:space="preserve">Anketa među učenicima škole i </w:t>
            </w:r>
            <w:proofErr w:type="spellStart"/>
            <w:r w:rsidRPr="00C05AA8">
              <w:rPr>
                <w:sz w:val="24"/>
                <w:szCs w:val="24"/>
              </w:rPr>
              <w:t>samovrednovanje</w:t>
            </w:r>
            <w:proofErr w:type="spellEnd"/>
            <w:r w:rsidR="00642458" w:rsidRPr="00C05AA8">
              <w:rPr>
                <w:sz w:val="24"/>
                <w:szCs w:val="24"/>
              </w:rPr>
              <w:t xml:space="preserve"> rada grupe</w:t>
            </w:r>
            <w:r w:rsidRPr="00C05AA8">
              <w:rPr>
                <w:sz w:val="24"/>
                <w:szCs w:val="24"/>
              </w:rPr>
              <w:t xml:space="preserve"> na temelju dobivenih rezultata.</w:t>
            </w:r>
          </w:p>
        </w:tc>
      </w:tr>
    </w:tbl>
    <w:p w14:paraId="52E5CF42" w14:textId="77777777" w:rsidR="00642458" w:rsidRPr="00C05AA8" w:rsidRDefault="00642458" w:rsidP="00642458">
      <w:pPr>
        <w:rPr>
          <w:rFonts w:ascii="Times New Roman" w:hAnsi="Times New Roman" w:cs="Times New Roman"/>
          <w:b/>
          <w:color w:val="FF0000"/>
          <w:sz w:val="28"/>
        </w:rPr>
      </w:pPr>
      <w:r w:rsidRPr="00C05AA8">
        <w:rPr>
          <w:rFonts w:ascii="Times New Roman" w:hAnsi="Times New Roman" w:cs="Times New Roman"/>
          <w:b/>
          <w:color w:val="FF0000"/>
          <w:sz w:val="28"/>
        </w:rPr>
        <w:t xml:space="preserve">     </w:t>
      </w:r>
    </w:p>
    <w:p w14:paraId="554CEF9E" w14:textId="77777777" w:rsidR="00642458" w:rsidRPr="00C05AA8" w:rsidRDefault="00642458" w:rsidP="00642458">
      <w:pPr>
        <w:rPr>
          <w:rFonts w:ascii="Times New Roman" w:hAnsi="Times New Roman" w:cs="Times New Roman"/>
          <w:sz w:val="24"/>
          <w:szCs w:val="24"/>
        </w:rPr>
      </w:pPr>
    </w:p>
    <w:p w14:paraId="039155AC" w14:textId="77777777" w:rsidR="00EB309A" w:rsidRPr="00C05AA8" w:rsidRDefault="00EB309A" w:rsidP="00642458">
      <w:pPr>
        <w:rPr>
          <w:rFonts w:ascii="Times New Roman" w:hAnsi="Times New Roman" w:cs="Times New Roman"/>
          <w:sz w:val="24"/>
          <w:szCs w:val="24"/>
        </w:rPr>
      </w:pPr>
    </w:p>
    <w:p w14:paraId="79904FB8" w14:textId="77777777" w:rsidR="00EB309A" w:rsidRPr="00C05AA8" w:rsidRDefault="00EB309A" w:rsidP="00642458">
      <w:pPr>
        <w:rPr>
          <w:rFonts w:ascii="Times New Roman" w:hAnsi="Times New Roman" w:cs="Times New Roman"/>
          <w:sz w:val="24"/>
          <w:szCs w:val="24"/>
        </w:rPr>
      </w:pPr>
    </w:p>
    <w:p w14:paraId="304F3470" w14:textId="2BDD322A" w:rsidR="001127D5" w:rsidRDefault="001127D5" w:rsidP="001127D5">
      <w:pPr>
        <w:rPr>
          <w:rFonts w:ascii="Times New Roman" w:hAnsi="Times New Roman" w:cs="Times New Roman"/>
        </w:rPr>
      </w:pPr>
    </w:p>
    <w:p w14:paraId="5FDA3445" w14:textId="5D477245" w:rsidR="00780EB3" w:rsidRDefault="00780EB3" w:rsidP="001127D5">
      <w:pPr>
        <w:rPr>
          <w:rFonts w:ascii="Times New Roman" w:hAnsi="Times New Roman" w:cs="Times New Roman"/>
        </w:rPr>
      </w:pPr>
    </w:p>
    <w:p w14:paraId="18F79E34" w14:textId="05D29D09" w:rsidR="00780EB3" w:rsidRDefault="00780EB3" w:rsidP="001127D5">
      <w:pPr>
        <w:rPr>
          <w:rFonts w:ascii="Times New Roman" w:hAnsi="Times New Roman" w:cs="Times New Roman"/>
        </w:rPr>
      </w:pPr>
    </w:p>
    <w:p w14:paraId="7BDF0542" w14:textId="28B8EBE6" w:rsidR="00780EB3" w:rsidRDefault="00780EB3" w:rsidP="001127D5">
      <w:pPr>
        <w:rPr>
          <w:rFonts w:ascii="Times New Roman" w:hAnsi="Times New Roman" w:cs="Times New Roman"/>
        </w:rPr>
      </w:pPr>
    </w:p>
    <w:p w14:paraId="593EA1EE" w14:textId="3B672B88" w:rsidR="00780EB3" w:rsidRDefault="00780EB3" w:rsidP="001127D5">
      <w:pPr>
        <w:rPr>
          <w:rFonts w:ascii="Times New Roman" w:hAnsi="Times New Roman" w:cs="Times New Roman"/>
        </w:rPr>
      </w:pPr>
    </w:p>
    <w:p w14:paraId="7FFDD18D" w14:textId="79E67072" w:rsidR="00780EB3" w:rsidRDefault="00780EB3" w:rsidP="001127D5">
      <w:pPr>
        <w:rPr>
          <w:rFonts w:ascii="Times New Roman" w:hAnsi="Times New Roman" w:cs="Times New Roman"/>
        </w:rPr>
      </w:pPr>
    </w:p>
    <w:p w14:paraId="1874C6D1" w14:textId="4514CDB8" w:rsidR="00780EB3" w:rsidRDefault="00780EB3" w:rsidP="001127D5">
      <w:pPr>
        <w:rPr>
          <w:rFonts w:ascii="Times New Roman" w:hAnsi="Times New Roman" w:cs="Times New Roman"/>
        </w:rPr>
      </w:pPr>
    </w:p>
    <w:p w14:paraId="4A24DF9D" w14:textId="6EB07053" w:rsidR="00780EB3" w:rsidRDefault="00780EB3" w:rsidP="001127D5">
      <w:pPr>
        <w:rPr>
          <w:rFonts w:ascii="Times New Roman" w:hAnsi="Times New Roman" w:cs="Times New Roman"/>
        </w:rPr>
      </w:pPr>
    </w:p>
    <w:p w14:paraId="01D21917" w14:textId="4D446217" w:rsidR="00780EB3" w:rsidRDefault="00780EB3" w:rsidP="001127D5">
      <w:pPr>
        <w:rPr>
          <w:rFonts w:ascii="Times New Roman" w:hAnsi="Times New Roman" w:cs="Times New Roman"/>
        </w:rPr>
      </w:pPr>
    </w:p>
    <w:p w14:paraId="5373DF00" w14:textId="31D0E599" w:rsidR="00780EB3" w:rsidRDefault="00780EB3" w:rsidP="001127D5">
      <w:pPr>
        <w:rPr>
          <w:rFonts w:ascii="Times New Roman" w:hAnsi="Times New Roman" w:cs="Times New Roman"/>
        </w:rPr>
      </w:pPr>
    </w:p>
    <w:p w14:paraId="3604F739" w14:textId="6E464050" w:rsidR="00780EB3" w:rsidRDefault="00780EB3" w:rsidP="001127D5">
      <w:pPr>
        <w:rPr>
          <w:rFonts w:ascii="Times New Roman" w:hAnsi="Times New Roman" w:cs="Times New Roman"/>
        </w:rPr>
      </w:pPr>
    </w:p>
    <w:p w14:paraId="5453D945" w14:textId="4FFC3D49" w:rsidR="00780EB3" w:rsidRPr="00C05AA8" w:rsidRDefault="00780EB3" w:rsidP="001127D5">
      <w:pPr>
        <w:rPr>
          <w:rFonts w:ascii="Times New Roman" w:hAnsi="Times New Roman" w:cs="Times New Roman"/>
        </w:rPr>
      </w:pPr>
    </w:p>
    <w:p w14:paraId="699B8A6C" w14:textId="77777777" w:rsidR="00642458" w:rsidRPr="00C05AA8" w:rsidRDefault="00707DA3" w:rsidP="00707DA3">
      <w:pPr>
        <w:rPr>
          <w:rFonts w:ascii="Times New Roman" w:hAnsi="Times New Roman" w:cs="Times New Roman"/>
          <w:b/>
          <w:color w:val="FF0000"/>
          <w:sz w:val="28"/>
        </w:rPr>
      </w:pPr>
      <w:r w:rsidRPr="00C05AA8">
        <w:rPr>
          <w:rFonts w:ascii="Times New Roman" w:hAnsi="Times New Roman" w:cs="Times New Roman"/>
          <w:b/>
          <w:color w:val="FF0000"/>
          <w:sz w:val="28"/>
        </w:rPr>
        <w:lastRenderedPageBreak/>
        <w:t xml:space="preserve">        </w:t>
      </w:r>
      <w:r w:rsidR="00E30AF7" w:rsidRPr="00C05AA8">
        <w:rPr>
          <w:rFonts w:ascii="Times New Roman" w:hAnsi="Times New Roman" w:cs="Times New Roman"/>
          <w:b/>
          <w:color w:val="FF0000"/>
          <w:sz w:val="28"/>
        </w:rPr>
        <w:t xml:space="preserve">                                    </w:t>
      </w:r>
      <w:r w:rsidR="00FC039F" w:rsidRPr="00C05AA8">
        <w:rPr>
          <w:rFonts w:ascii="Times New Roman" w:hAnsi="Times New Roman" w:cs="Times New Roman"/>
          <w:b/>
          <w:color w:val="FF0000"/>
          <w:sz w:val="28"/>
        </w:rPr>
        <w:t xml:space="preserve">   </w:t>
      </w:r>
      <w:r w:rsidR="00E30AF7" w:rsidRPr="00C05AA8">
        <w:rPr>
          <w:rFonts w:ascii="Times New Roman" w:hAnsi="Times New Roman" w:cs="Times New Roman"/>
          <w:b/>
          <w:color w:val="FF0000"/>
          <w:sz w:val="28"/>
        </w:rPr>
        <w:t>LIKOVNA GRUPA</w:t>
      </w:r>
    </w:p>
    <w:p w14:paraId="0F1A33FE" w14:textId="77777777" w:rsidR="00642458" w:rsidRPr="00C05AA8" w:rsidRDefault="00642458" w:rsidP="00707DA3">
      <w:pPr>
        <w:rPr>
          <w:rFonts w:ascii="Times New Roman" w:hAnsi="Times New Roman" w:cs="Times New Roman"/>
          <w:b/>
          <w:color w:val="FF0000"/>
          <w:sz w:val="28"/>
        </w:rPr>
      </w:pPr>
    </w:p>
    <w:p w14:paraId="7B495A2E" w14:textId="77777777" w:rsidR="008472AB" w:rsidRPr="00C05AA8" w:rsidRDefault="008472AB" w:rsidP="008472AB">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72"/>
        <w:gridCol w:w="7541"/>
      </w:tblGrid>
      <w:tr w:rsidR="008472AB" w:rsidRPr="00C05AA8" w14:paraId="44AA3B1F" w14:textId="77777777" w:rsidTr="003246D0">
        <w:tc>
          <w:tcPr>
            <w:tcW w:w="0" w:type="auto"/>
            <w:shd w:val="clear" w:color="auto" w:fill="D5DCE4" w:themeFill="text2" w:themeFillTint="33"/>
            <w:tcMar>
              <w:top w:w="0" w:type="dxa"/>
              <w:left w:w="108" w:type="dxa"/>
              <w:bottom w:w="0" w:type="dxa"/>
              <w:right w:w="108" w:type="dxa"/>
            </w:tcMar>
            <w:vAlign w:val="center"/>
            <w:hideMark/>
          </w:tcPr>
          <w:p w14:paraId="48159EC8" w14:textId="77777777" w:rsidR="00710DED" w:rsidRPr="00C05AA8" w:rsidRDefault="00EB309A" w:rsidP="003246D0">
            <w:pPr>
              <w:spacing w:after="0" w:line="240" w:lineRule="auto"/>
              <w:rPr>
                <w:rFonts w:ascii="Times New Roman" w:eastAsia="Times New Roman" w:hAnsi="Times New Roman" w:cs="Times New Roman"/>
                <w:bCs/>
                <w:color w:val="000000"/>
                <w:sz w:val="24"/>
                <w:szCs w:val="24"/>
                <w:lang w:eastAsia="hr-HR"/>
              </w:rPr>
            </w:pPr>
            <w:r w:rsidRPr="00C05AA8">
              <w:rPr>
                <w:rFonts w:ascii="Times New Roman" w:eastAsia="Times New Roman" w:hAnsi="Times New Roman" w:cs="Times New Roman"/>
                <w:bCs/>
                <w:color w:val="000000"/>
                <w:sz w:val="24"/>
                <w:szCs w:val="24"/>
                <w:lang w:eastAsia="hr-HR"/>
              </w:rPr>
              <w:t>RAZREDI</w:t>
            </w:r>
          </w:p>
        </w:tc>
        <w:tc>
          <w:tcPr>
            <w:tcW w:w="0" w:type="auto"/>
            <w:shd w:val="clear" w:color="auto" w:fill="auto"/>
            <w:tcMar>
              <w:top w:w="0" w:type="dxa"/>
              <w:left w:w="108" w:type="dxa"/>
              <w:bottom w:w="0" w:type="dxa"/>
              <w:right w:w="108" w:type="dxa"/>
            </w:tcMar>
            <w:hideMark/>
          </w:tcPr>
          <w:p w14:paraId="0079331B" w14:textId="5DF52049" w:rsidR="008472AB" w:rsidRPr="00C05AA8" w:rsidRDefault="008472AB" w:rsidP="003246D0">
            <w:pPr>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5.</w:t>
            </w:r>
            <w:r w:rsidR="005070F4" w:rsidRPr="00C05AA8">
              <w:rPr>
                <w:rFonts w:ascii="Times New Roman" w:eastAsia="Times New Roman" w:hAnsi="Times New Roman" w:cs="Times New Roman"/>
                <w:color w:val="000000"/>
                <w:sz w:val="24"/>
                <w:szCs w:val="24"/>
                <w:lang w:eastAsia="hr-HR"/>
              </w:rPr>
              <w:t xml:space="preserve"> </w:t>
            </w:r>
            <w:r w:rsidR="003246D0" w:rsidRPr="00C05AA8">
              <w:rPr>
                <w:rFonts w:ascii="Times New Roman" w:eastAsia="Times New Roman" w:hAnsi="Times New Roman" w:cs="Times New Roman"/>
                <w:color w:val="000000"/>
                <w:sz w:val="24"/>
                <w:szCs w:val="24"/>
                <w:lang w:eastAsia="hr-HR"/>
              </w:rPr>
              <w:t>a/b</w:t>
            </w:r>
            <w:r w:rsidRPr="00C05AA8">
              <w:rPr>
                <w:rFonts w:ascii="Times New Roman" w:eastAsia="Times New Roman" w:hAnsi="Times New Roman" w:cs="Times New Roman"/>
                <w:color w:val="000000"/>
                <w:sz w:val="24"/>
                <w:szCs w:val="24"/>
                <w:lang w:eastAsia="hr-HR"/>
              </w:rPr>
              <w:t>,</w:t>
            </w:r>
            <w:r w:rsidR="003246D0" w:rsidRPr="00C05AA8">
              <w:rPr>
                <w:rFonts w:ascii="Times New Roman" w:eastAsia="Times New Roman" w:hAnsi="Times New Roman" w:cs="Times New Roman"/>
                <w:color w:val="000000"/>
                <w:sz w:val="24"/>
                <w:szCs w:val="24"/>
                <w:lang w:eastAsia="hr-HR"/>
              </w:rPr>
              <w:t xml:space="preserve"> </w:t>
            </w:r>
            <w:r w:rsidRPr="00C05AA8">
              <w:rPr>
                <w:rFonts w:ascii="Times New Roman" w:eastAsia="Times New Roman" w:hAnsi="Times New Roman" w:cs="Times New Roman"/>
                <w:color w:val="000000"/>
                <w:sz w:val="24"/>
                <w:szCs w:val="24"/>
                <w:lang w:eastAsia="hr-HR"/>
              </w:rPr>
              <w:t>6.</w:t>
            </w:r>
            <w:r w:rsidR="003246D0" w:rsidRPr="00C05AA8">
              <w:rPr>
                <w:rFonts w:ascii="Times New Roman" w:eastAsia="Times New Roman" w:hAnsi="Times New Roman" w:cs="Times New Roman"/>
                <w:color w:val="000000"/>
                <w:sz w:val="24"/>
                <w:szCs w:val="24"/>
                <w:lang w:eastAsia="hr-HR"/>
              </w:rPr>
              <w:t xml:space="preserve"> a/b</w:t>
            </w:r>
            <w:r w:rsidRPr="00C05AA8">
              <w:rPr>
                <w:rFonts w:ascii="Times New Roman" w:eastAsia="Times New Roman" w:hAnsi="Times New Roman" w:cs="Times New Roman"/>
                <w:color w:val="000000"/>
                <w:sz w:val="24"/>
                <w:szCs w:val="24"/>
                <w:lang w:eastAsia="hr-HR"/>
              </w:rPr>
              <w:t>, 7.</w:t>
            </w:r>
            <w:r w:rsidR="003246D0" w:rsidRPr="00C05AA8">
              <w:rPr>
                <w:rFonts w:ascii="Times New Roman" w:eastAsia="Times New Roman" w:hAnsi="Times New Roman" w:cs="Times New Roman"/>
                <w:color w:val="000000"/>
                <w:sz w:val="24"/>
                <w:szCs w:val="24"/>
                <w:lang w:eastAsia="hr-HR"/>
              </w:rPr>
              <w:t xml:space="preserve"> a/b</w:t>
            </w:r>
            <w:r w:rsidRPr="00C05AA8">
              <w:rPr>
                <w:rFonts w:ascii="Times New Roman" w:eastAsia="Times New Roman" w:hAnsi="Times New Roman" w:cs="Times New Roman"/>
                <w:color w:val="000000"/>
                <w:sz w:val="24"/>
                <w:szCs w:val="24"/>
                <w:lang w:eastAsia="hr-HR"/>
              </w:rPr>
              <w:t xml:space="preserve">, 8. </w:t>
            </w:r>
            <w:r w:rsidR="003246D0" w:rsidRPr="00C05AA8">
              <w:rPr>
                <w:rFonts w:ascii="Times New Roman" w:eastAsia="Times New Roman" w:hAnsi="Times New Roman" w:cs="Times New Roman"/>
                <w:color w:val="000000"/>
                <w:sz w:val="24"/>
                <w:szCs w:val="24"/>
                <w:lang w:eastAsia="hr-HR"/>
              </w:rPr>
              <w:t>r</w:t>
            </w:r>
          </w:p>
        </w:tc>
      </w:tr>
      <w:tr w:rsidR="008472AB" w:rsidRPr="00C05AA8" w14:paraId="24E1C107" w14:textId="77777777" w:rsidTr="003246D0">
        <w:tc>
          <w:tcPr>
            <w:tcW w:w="0" w:type="auto"/>
            <w:shd w:val="clear" w:color="auto" w:fill="D5DCE4" w:themeFill="text2" w:themeFillTint="33"/>
            <w:tcMar>
              <w:top w:w="0" w:type="dxa"/>
              <w:left w:w="108" w:type="dxa"/>
              <w:bottom w:w="0" w:type="dxa"/>
              <w:right w:w="108" w:type="dxa"/>
            </w:tcMar>
            <w:vAlign w:val="center"/>
            <w:hideMark/>
          </w:tcPr>
          <w:p w14:paraId="51AAE376" w14:textId="77777777" w:rsidR="00710DED" w:rsidRPr="00C05AA8" w:rsidRDefault="00EB309A" w:rsidP="003246D0">
            <w:pPr>
              <w:spacing w:after="0" w:line="240" w:lineRule="auto"/>
              <w:rPr>
                <w:rFonts w:ascii="Times New Roman" w:eastAsia="Times New Roman" w:hAnsi="Times New Roman" w:cs="Times New Roman"/>
                <w:bCs/>
                <w:color w:val="000000"/>
                <w:sz w:val="24"/>
                <w:szCs w:val="24"/>
                <w:lang w:eastAsia="hr-HR"/>
              </w:rPr>
            </w:pPr>
            <w:r w:rsidRPr="00C05AA8">
              <w:rPr>
                <w:rFonts w:ascii="Times New Roman" w:eastAsia="Times New Roman" w:hAnsi="Times New Roman" w:cs="Times New Roman"/>
                <w:bCs/>
                <w:color w:val="000000"/>
                <w:sz w:val="24"/>
                <w:szCs w:val="24"/>
                <w:lang w:eastAsia="hr-HR"/>
              </w:rPr>
              <w:t>PLANIRANI BROJ UČENIKA</w:t>
            </w:r>
          </w:p>
        </w:tc>
        <w:tc>
          <w:tcPr>
            <w:tcW w:w="0" w:type="auto"/>
            <w:shd w:val="clear" w:color="auto" w:fill="auto"/>
            <w:tcMar>
              <w:top w:w="0" w:type="dxa"/>
              <w:left w:w="108" w:type="dxa"/>
              <w:bottom w:w="0" w:type="dxa"/>
              <w:right w:w="108" w:type="dxa"/>
            </w:tcMar>
            <w:hideMark/>
          </w:tcPr>
          <w:p w14:paraId="23E50AF3" w14:textId="77777777" w:rsidR="008472AB" w:rsidRPr="00C05AA8" w:rsidRDefault="003246D0" w:rsidP="008472AB">
            <w:pPr>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7</w:t>
            </w:r>
            <w:r w:rsidR="008472AB" w:rsidRPr="00C05AA8">
              <w:rPr>
                <w:rFonts w:ascii="Times New Roman" w:eastAsia="Times New Roman" w:hAnsi="Times New Roman" w:cs="Times New Roman"/>
                <w:color w:val="000000"/>
                <w:sz w:val="24"/>
                <w:szCs w:val="24"/>
                <w:lang w:eastAsia="hr-HR"/>
              </w:rPr>
              <w:t xml:space="preserve"> razrednih odjela</w:t>
            </w:r>
          </w:p>
        </w:tc>
      </w:tr>
      <w:tr w:rsidR="008472AB" w:rsidRPr="00C05AA8" w14:paraId="3C8915D1" w14:textId="77777777" w:rsidTr="003246D0">
        <w:tc>
          <w:tcPr>
            <w:tcW w:w="0" w:type="auto"/>
            <w:shd w:val="clear" w:color="auto" w:fill="D5DCE4" w:themeFill="text2" w:themeFillTint="33"/>
            <w:tcMar>
              <w:top w:w="0" w:type="dxa"/>
              <w:left w:w="108" w:type="dxa"/>
              <w:bottom w:w="0" w:type="dxa"/>
              <w:right w:w="108" w:type="dxa"/>
            </w:tcMar>
            <w:vAlign w:val="center"/>
            <w:hideMark/>
          </w:tcPr>
          <w:p w14:paraId="03B6FE97" w14:textId="77777777" w:rsidR="00710DED" w:rsidRPr="00C05AA8" w:rsidRDefault="00EB309A" w:rsidP="003246D0">
            <w:pPr>
              <w:spacing w:after="0" w:line="240" w:lineRule="auto"/>
              <w:rPr>
                <w:rFonts w:ascii="Times New Roman" w:eastAsia="Times New Roman" w:hAnsi="Times New Roman" w:cs="Times New Roman"/>
                <w:bCs/>
                <w:color w:val="000000"/>
                <w:sz w:val="24"/>
                <w:szCs w:val="24"/>
                <w:lang w:eastAsia="hr-HR"/>
              </w:rPr>
            </w:pPr>
            <w:r w:rsidRPr="00C05AA8">
              <w:rPr>
                <w:rFonts w:ascii="Times New Roman" w:eastAsia="Times New Roman" w:hAnsi="Times New Roman" w:cs="Times New Roman"/>
                <w:bCs/>
                <w:color w:val="000000"/>
                <w:sz w:val="24"/>
                <w:szCs w:val="24"/>
                <w:lang w:eastAsia="hr-HR"/>
              </w:rPr>
              <w:t>PLANIRANI BROJ SATI</w:t>
            </w:r>
          </w:p>
        </w:tc>
        <w:tc>
          <w:tcPr>
            <w:tcW w:w="0" w:type="auto"/>
            <w:shd w:val="clear" w:color="auto" w:fill="auto"/>
            <w:tcMar>
              <w:top w:w="0" w:type="dxa"/>
              <w:left w:w="108" w:type="dxa"/>
              <w:bottom w:w="0" w:type="dxa"/>
              <w:right w:w="108" w:type="dxa"/>
            </w:tcMar>
            <w:hideMark/>
          </w:tcPr>
          <w:p w14:paraId="1E51A08D" w14:textId="77777777" w:rsidR="008472AB" w:rsidRPr="00C05AA8" w:rsidRDefault="008472AB" w:rsidP="00E30AF7">
            <w:pPr>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xml:space="preserve">35 sati </w:t>
            </w:r>
          </w:p>
        </w:tc>
      </w:tr>
      <w:tr w:rsidR="008472AB" w:rsidRPr="00C05AA8" w14:paraId="495154CB" w14:textId="77777777" w:rsidTr="003246D0">
        <w:tc>
          <w:tcPr>
            <w:tcW w:w="0" w:type="auto"/>
            <w:shd w:val="clear" w:color="auto" w:fill="D5DCE4" w:themeFill="text2" w:themeFillTint="33"/>
            <w:tcMar>
              <w:top w:w="0" w:type="dxa"/>
              <w:left w:w="108" w:type="dxa"/>
              <w:bottom w:w="0" w:type="dxa"/>
              <w:right w:w="108" w:type="dxa"/>
            </w:tcMar>
            <w:vAlign w:val="center"/>
            <w:hideMark/>
          </w:tcPr>
          <w:p w14:paraId="7216CF89" w14:textId="77777777" w:rsidR="008472AB" w:rsidRPr="00C05AA8" w:rsidRDefault="00EB309A" w:rsidP="00EB309A">
            <w:pPr>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bCs/>
                <w:color w:val="000000"/>
                <w:sz w:val="24"/>
                <w:szCs w:val="24"/>
                <w:lang w:eastAsia="hr-HR"/>
              </w:rPr>
              <w:t xml:space="preserve">ISHODI </w:t>
            </w:r>
          </w:p>
        </w:tc>
        <w:tc>
          <w:tcPr>
            <w:tcW w:w="0" w:type="auto"/>
            <w:shd w:val="clear" w:color="auto" w:fill="auto"/>
            <w:tcMar>
              <w:top w:w="0" w:type="dxa"/>
              <w:left w:w="108" w:type="dxa"/>
              <w:bottom w:w="0" w:type="dxa"/>
              <w:right w:w="108" w:type="dxa"/>
            </w:tcMar>
            <w:hideMark/>
          </w:tcPr>
          <w:p w14:paraId="7024A816" w14:textId="77777777" w:rsidR="008472AB" w:rsidRPr="00C05AA8" w:rsidRDefault="008472AB" w:rsidP="008472AB">
            <w:pPr>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Poticati i razvijati oblikovno stvaralačke sposobnosti. Kod učenika razvijati sposobnost promatranja i otkrivanja oblika i pojava. Omogućavati orijentiranje u prostoru.</w:t>
            </w:r>
          </w:p>
        </w:tc>
      </w:tr>
      <w:tr w:rsidR="008472AB" w:rsidRPr="00C05AA8" w14:paraId="3C2D34AC" w14:textId="77777777" w:rsidTr="00EB309A">
        <w:trPr>
          <w:trHeight w:val="1782"/>
        </w:trPr>
        <w:tc>
          <w:tcPr>
            <w:tcW w:w="0" w:type="auto"/>
            <w:shd w:val="clear" w:color="auto" w:fill="D5DCE4" w:themeFill="text2" w:themeFillTint="33"/>
            <w:tcMar>
              <w:top w:w="0" w:type="dxa"/>
              <w:left w:w="108" w:type="dxa"/>
              <w:bottom w:w="0" w:type="dxa"/>
              <w:right w:w="108" w:type="dxa"/>
            </w:tcMar>
            <w:vAlign w:val="center"/>
            <w:hideMark/>
          </w:tcPr>
          <w:p w14:paraId="502ED2E0" w14:textId="77777777" w:rsidR="00710DED" w:rsidRPr="00C05AA8" w:rsidRDefault="00710DED" w:rsidP="003246D0">
            <w:pPr>
              <w:spacing w:after="0" w:line="240" w:lineRule="auto"/>
              <w:rPr>
                <w:rFonts w:ascii="Times New Roman" w:eastAsia="Times New Roman" w:hAnsi="Times New Roman" w:cs="Times New Roman"/>
                <w:bCs/>
                <w:color w:val="000000"/>
                <w:sz w:val="24"/>
                <w:szCs w:val="24"/>
                <w:lang w:eastAsia="hr-HR"/>
              </w:rPr>
            </w:pPr>
          </w:p>
          <w:p w14:paraId="2F5CC121" w14:textId="77777777" w:rsidR="008472AB" w:rsidRPr="00C05AA8" w:rsidRDefault="00EB309A" w:rsidP="003246D0">
            <w:pPr>
              <w:spacing w:after="0" w:line="240" w:lineRule="auto"/>
              <w:rPr>
                <w:rFonts w:ascii="Times New Roman" w:eastAsia="Times New Roman" w:hAnsi="Times New Roman" w:cs="Times New Roman"/>
                <w:bCs/>
                <w:color w:val="000000"/>
                <w:sz w:val="24"/>
                <w:szCs w:val="24"/>
                <w:lang w:eastAsia="hr-HR"/>
              </w:rPr>
            </w:pPr>
            <w:r w:rsidRPr="00C05AA8">
              <w:rPr>
                <w:rFonts w:ascii="Times New Roman" w:eastAsia="Times New Roman" w:hAnsi="Times New Roman" w:cs="Times New Roman"/>
                <w:bCs/>
                <w:color w:val="000000"/>
                <w:sz w:val="24"/>
                <w:szCs w:val="24"/>
                <w:lang w:eastAsia="hr-HR"/>
              </w:rPr>
              <w:t>NAMJENA</w:t>
            </w:r>
          </w:p>
        </w:tc>
        <w:tc>
          <w:tcPr>
            <w:tcW w:w="0" w:type="auto"/>
            <w:shd w:val="clear" w:color="auto" w:fill="auto"/>
            <w:tcMar>
              <w:top w:w="0" w:type="dxa"/>
              <w:left w:w="108" w:type="dxa"/>
              <w:bottom w:w="0" w:type="dxa"/>
              <w:right w:w="108" w:type="dxa"/>
            </w:tcMar>
            <w:hideMark/>
          </w:tcPr>
          <w:p w14:paraId="1469DC18" w14:textId="77777777" w:rsidR="008472AB" w:rsidRPr="00C05AA8" w:rsidRDefault="008472AB" w:rsidP="008472AB">
            <w:pPr>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Otkrivati estetske vrijednosti na prirodnim oblicima, u likovno umjetničkim djelima. Čuvanje i njegovanje kulturne baštine. Razvijati samopoštovanje i poštovanje drugih suradnjom i timskim radom. Razvijati svijest o vrijednosti vlastitog mišljenja i potrebi uvažavanja mišljenja drugih. Promicati i razvijati osjećaj za lijepo. Razvija</w:t>
            </w:r>
            <w:r w:rsidR="00710DED" w:rsidRPr="00C05AA8">
              <w:rPr>
                <w:rFonts w:ascii="Times New Roman" w:eastAsia="Times New Roman" w:hAnsi="Times New Roman" w:cs="Times New Roman"/>
                <w:color w:val="000000"/>
                <w:sz w:val="24"/>
                <w:szCs w:val="24"/>
                <w:lang w:eastAsia="hr-HR"/>
              </w:rPr>
              <w:t>ti pozitivan odnos prema radu (</w:t>
            </w:r>
            <w:r w:rsidRPr="00C05AA8">
              <w:rPr>
                <w:rFonts w:ascii="Times New Roman" w:eastAsia="Times New Roman" w:hAnsi="Times New Roman" w:cs="Times New Roman"/>
                <w:color w:val="000000"/>
                <w:sz w:val="24"/>
                <w:szCs w:val="24"/>
                <w:lang w:eastAsia="hr-HR"/>
              </w:rPr>
              <w:t>marljivost, dosljed</w:t>
            </w:r>
            <w:r w:rsidR="00710DED" w:rsidRPr="00C05AA8">
              <w:rPr>
                <w:rFonts w:ascii="Times New Roman" w:eastAsia="Times New Roman" w:hAnsi="Times New Roman" w:cs="Times New Roman"/>
                <w:color w:val="000000"/>
                <w:sz w:val="24"/>
                <w:szCs w:val="24"/>
                <w:lang w:eastAsia="hr-HR"/>
              </w:rPr>
              <w:t xml:space="preserve">nost, aktivnost, </w:t>
            </w:r>
            <w:proofErr w:type="spellStart"/>
            <w:r w:rsidR="00710DED" w:rsidRPr="00C05AA8">
              <w:rPr>
                <w:rFonts w:ascii="Times New Roman" w:eastAsia="Times New Roman" w:hAnsi="Times New Roman" w:cs="Times New Roman"/>
                <w:color w:val="000000"/>
                <w:sz w:val="24"/>
                <w:szCs w:val="24"/>
                <w:lang w:eastAsia="hr-HR"/>
              </w:rPr>
              <w:t>inicijativnost</w:t>
            </w:r>
            <w:proofErr w:type="spellEnd"/>
            <w:r w:rsidRPr="00C05AA8">
              <w:rPr>
                <w:rFonts w:ascii="Times New Roman" w:eastAsia="Times New Roman" w:hAnsi="Times New Roman" w:cs="Times New Roman"/>
                <w:color w:val="000000"/>
                <w:sz w:val="24"/>
                <w:szCs w:val="24"/>
                <w:lang w:eastAsia="hr-HR"/>
              </w:rPr>
              <w:t>)</w:t>
            </w:r>
            <w:r w:rsidR="00710DED" w:rsidRPr="00C05AA8">
              <w:rPr>
                <w:rFonts w:ascii="Times New Roman" w:eastAsia="Times New Roman" w:hAnsi="Times New Roman" w:cs="Times New Roman"/>
                <w:color w:val="000000"/>
                <w:sz w:val="24"/>
                <w:szCs w:val="24"/>
                <w:lang w:eastAsia="hr-HR"/>
              </w:rPr>
              <w:t>.</w:t>
            </w:r>
          </w:p>
        </w:tc>
      </w:tr>
      <w:tr w:rsidR="008472AB" w:rsidRPr="00C05AA8" w14:paraId="3B10DDDF" w14:textId="77777777" w:rsidTr="003246D0">
        <w:tc>
          <w:tcPr>
            <w:tcW w:w="0" w:type="auto"/>
            <w:shd w:val="clear" w:color="auto" w:fill="D5DCE4" w:themeFill="text2" w:themeFillTint="33"/>
            <w:tcMar>
              <w:top w:w="0" w:type="dxa"/>
              <w:left w:w="108" w:type="dxa"/>
              <w:bottom w:w="0" w:type="dxa"/>
              <w:right w:w="108" w:type="dxa"/>
            </w:tcMar>
            <w:vAlign w:val="center"/>
            <w:hideMark/>
          </w:tcPr>
          <w:p w14:paraId="2D4A8DEA" w14:textId="77777777" w:rsidR="00710DED" w:rsidRPr="00C05AA8" w:rsidRDefault="00710DED" w:rsidP="003246D0">
            <w:pPr>
              <w:spacing w:after="0" w:line="240" w:lineRule="auto"/>
              <w:rPr>
                <w:rFonts w:ascii="Times New Roman" w:eastAsia="Times New Roman" w:hAnsi="Times New Roman" w:cs="Times New Roman"/>
                <w:bCs/>
                <w:color w:val="000000"/>
                <w:sz w:val="24"/>
                <w:szCs w:val="24"/>
                <w:lang w:eastAsia="hr-HR"/>
              </w:rPr>
            </w:pPr>
          </w:p>
          <w:p w14:paraId="20332546" w14:textId="77777777" w:rsidR="008472AB" w:rsidRPr="00C05AA8" w:rsidRDefault="00710DED" w:rsidP="003246D0">
            <w:pPr>
              <w:spacing w:after="0" w:line="240" w:lineRule="auto"/>
              <w:rPr>
                <w:rFonts w:ascii="Times New Roman" w:eastAsia="Times New Roman" w:hAnsi="Times New Roman" w:cs="Times New Roman"/>
                <w:bCs/>
                <w:color w:val="000000"/>
                <w:sz w:val="24"/>
                <w:szCs w:val="24"/>
                <w:lang w:eastAsia="hr-HR"/>
              </w:rPr>
            </w:pPr>
            <w:r w:rsidRPr="00C05AA8">
              <w:rPr>
                <w:rFonts w:ascii="Times New Roman" w:eastAsia="Times New Roman" w:hAnsi="Times New Roman" w:cs="Times New Roman"/>
                <w:bCs/>
                <w:color w:val="000000"/>
                <w:sz w:val="24"/>
                <w:szCs w:val="24"/>
                <w:lang w:eastAsia="hr-HR"/>
              </w:rPr>
              <w:t>NOSI</w:t>
            </w:r>
            <w:r w:rsidR="00EB309A" w:rsidRPr="00C05AA8">
              <w:rPr>
                <w:rFonts w:ascii="Times New Roman" w:eastAsia="Times New Roman" w:hAnsi="Times New Roman" w:cs="Times New Roman"/>
                <w:bCs/>
                <w:color w:val="000000"/>
                <w:sz w:val="24"/>
                <w:szCs w:val="24"/>
                <w:lang w:eastAsia="hr-HR"/>
              </w:rPr>
              <w:t xml:space="preserve">TELJI </w:t>
            </w:r>
          </w:p>
          <w:p w14:paraId="6529AB0B" w14:textId="77777777" w:rsidR="00710DED" w:rsidRPr="00C05AA8" w:rsidRDefault="00710DED" w:rsidP="003246D0">
            <w:pPr>
              <w:spacing w:after="0" w:line="240" w:lineRule="auto"/>
              <w:rPr>
                <w:rFonts w:ascii="Times New Roman" w:eastAsia="Times New Roman" w:hAnsi="Times New Roman" w:cs="Times New Roman"/>
                <w:bCs/>
                <w:color w:val="000000"/>
                <w:sz w:val="24"/>
                <w:szCs w:val="24"/>
                <w:lang w:eastAsia="hr-HR"/>
              </w:rPr>
            </w:pPr>
          </w:p>
        </w:tc>
        <w:tc>
          <w:tcPr>
            <w:tcW w:w="0" w:type="auto"/>
            <w:shd w:val="clear" w:color="auto" w:fill="auto"/>
            <w:tcMar>
              <w:top w:w="0" w:type="dxa"/>
              <w:left w:w="108" w:type="dxa"/>
              <w:bottom w:w="0" w:type="dxa"/>
              <w:right w:w="108" w:type="dxa"/>
            </w:tcMar>
            <w:hideMark/>
          </w:tcPr>
          <w:p w14:paraId="0A93C32E" w14:textId="77777777" w:rsidR="00EB309A" w:rsidRPr="00C05AA8" w:rsidRDefault="00EB309A" w:rsidP="008472AB">
            <w:pPr>
              <w:spacing w:after="0" w:line="240" w:lineRule="auto"/>
              <w:rPr>
                <w:rFonts w:ascii="Times New Roman" w:eastAsia="Times New Roman" w:hAnsi="Times New Roman" w:cs="Times New Roman"/>
                <w:color w:val="000000"/>
                <w:sz w:val="24"/>
                <w:szCs w:val="24"/>
                <w:lang w:eastAsia="hr-HR"/>
              </w:rPr>
            </w:pPr>
          </w:p>
          <w:p w14:paraId="61B36AB0" w14:textId="77777777" w:rsidR="008472AB" w:rsidRPr="00C05AA8" w:rsidRDefault="008472AB" w:rsidP="008472AB">
            <w:pPr>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Učiteljica</w:t>
            </w:r>
            <w:r w:rsidR="001263DB" w:rsidRPr="00C05AA8">
              <w:rPr>
                <w:rFonts w:ascii="Times New Roman" w:eastAsia="Times New Roman" w:hAnsi="Times New Roman" w:cs="Times New Roman"/>
                <w:color w:val="000000"/>
                <w:sz w:val="24"/>
                <w:szCs w:val="24"/>
                <w:lang w:eastAsia="hr-HR"/>
              </w:rPr>
              <w:t xml:space="preserve"> likovne kulture Marija Knežević</w:t>
            </w:r>
            <w:r w:rsidRPr="00C05AA8">
              <w:rPr>
                <w:rFonts w:ascii="Times New Roman" w:eastAsia="Times New Roman" w:hAnsi="Times New Roman" w:cs="Times New Roman"/>
                <w:color w:val="000000"/>
                <w:sz w:val="24"/>
                <w:szCs w:val="24"/>
                <w:lang w:eastAsia="hr-HR"/>
              </w:rPr>
              <w:t xml:space="preserve"> i učenici.</w:t>
            </w:r>
          </w:p>
        </w:tc>
      </w:tr>
      <w:tr w:rsidR="008472AB" w:rsidRPr="00C05AA8" w14:paraId="05DBEAC0" w14:textId="77777777" w:rsidTr="003246D0">
        <w:tc>
          <w:tcPr>
            <w:tcW w:w="0" w:type="auto"/>
            <w:shd w:val="clear" w:color="auto" w:fill="D5DCE4" w:themeFill="text2" w:themeFillTint="33"/>
            <w:tcMar>
              <w:top w:w="0" w:type="dxa"/>
              <w:left w:w="108" w:type="dxa"/>
              <w:bottom w:w="0" w:type="dxa"/>
              <w:right w:w="108" w:type="dxa"/>
            </w:tcMar>
            <w:vAlign w:val="center"/>
            <w:hideMark/>
          </w:tcPr>
          <w:p w14:paraId="111C7820" w14:textId="77777777" w:rsidR="008472AB" w:rsidRPr="00C05AA8" w:rsidRDefault="00EB309A" w:rsidP="00EB309A">
            <w:pPr>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bCs/>
                <w:color w:val="000000"/>
                <w:sz w:val="24"/>
                <w:szCs w:val="24"/>
                <w:lang w:eastAsia="hr-HR"/>
              </w:rPr>
              <w:t xml:space="preserve">NAČIN REALIZACIJE </w:t>
            </w:r>
          </w:p>
        </w:tc>
        <w:tc>
          <w:tcPr>
            <w:tcW w:w="0" w:type="auto"/>
            <w:shd w:val="clear" w:color="auto" w:fill="auto"/>
            <w:tcMar>
              <w:top w:w="0" w:type="dxa"/>
              <w:left w:w="108" w:type="dxa"/>
              <w:bottom w:w="0" w:type="dxa"/>
              <w:right w:w="108" w:type="dxa"/>
            </w:tcMar>
            <w:hideMark/>
          </w:tcPr>
          <w:p w14:paraId="0C391B60" w14:textId="77777777" w:rsidR="008472AB" w:rsidRPr="00C05AA8" w:rsidRDefault="00EB309A" w:rsidP="008472AB">
            <w:pPr>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F</w:t>
            </w:r>
            <w:r w:rsidR="008472AB" w:rsidRPr="00C05AA8">
              <w:rPr>
                <w:rFonts w:ascii="Times New Roman" w:eastAsia="Times New Roman" w:hAnsi="Times New Roman" w:cs="Times New Roman"/>
                <w:color w:val="000000"/>
                <w:sz w:val="24"/>
                <w:szCs w:val="24"/>
                <w:lang w:eastAsia="hr-HR"/>
              </w:rPr>
              <w:t>rontalni i individualni, ra</w:t>
            </w:r>
            <w:r w:rsidR="00710DED" w:rsidRPr="00C05AA8">
              <w:rPr>
                <w:rFonts w:ascii="Times New Roman" w:eastAsia="Times New Roman" w:hAnsi="Times New Roman" w:cs="Times New Roman"/>
                <w:color w:val="000000"/>
                <w:sz w:val="24"/>
                <w:szCs w:val="24"/>
                <w:lang w:eastAsia="hr-HR"/>
              </w:rPr>
              <w:t>d u razredu, u skladu s GIK-om</w:t>
            </w:r>
          </w:p>
        </w:tc>
      </w:tr>
      <w:tr w:rsidR="008472AB" w:rsidRPr="00C05AA8" w14:paraId="6D4B94F4" w14:textId="77777777" w:rsidTr="003246D0">
        <w:tc>
          <w:tcPr>
            <w:tcW w:w="0" w:type="auto"/>
            <w:shd w:val="clear" w:color="auto" w:fill="D5DCE4" w:themeFill="text2" w:themeFillTint="33"/>
            <w:tcMar>
              <w:top w:w="0" w:type="dxa"/>
              <w:left w:w="108" w:type="dxa"/>
              <w:bottom w:w="0" w:type="dxa"/>
              <w:right w:w="108" w:type="dxa"/>
            </w:tcMar>
            <w:vAlign w:val="center"/>
            <w:hideMark/>
          </w:tcPr>
          <w:p w14:paraId="60C9760E" w14:textId="77777777" w:rsidR="008472AB" w:rsidRPr="00C05AA8" w:rsidRDefault="00EB309A" w:rsidP="00EB309A">
            <w:pPr>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bCs/>
                <w:color w:val="000000"/>
                <w:sz w:val="24"/>
                <w:szCs w:val="24"/>
                <w:lang w:eastAsia="hr-HR"/>
              </w:rPr>
              <w:t xml:space="preserve">VREMENIK </w:t>
            </w:r>
          </w:p>
        </w:tc>
        <w:tc>
          <w:tcPr>
            <w:tcW w:w="0" w:type="auto"/>
            <w:shd w:val="clear" w:color="auto" w:fill="auto"/>
            <w:tcMar>
              <w:top w:w="0" w:type="dxa"/>
              <w:left w:w="108" w:type="dxa"/>
              <w:bottom w:w="0" w:type="dxa"/>
              <w:right w:w="108" w:type="dxa"/>
            </w:tcMar>
            <w:hideMark/>
          </w:tcPr>
          <w:p w14:paraId="2BC2DAAB" w14:textId="77777777" w:rsidR="008472AB" w:rsidRPr="00C05AA8" w:rsidRDefault="008472AB" w:rsidP="008472AB">
            <w:pPr>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1 sat tjedno u prostorijama škole</w:t>
            </w:r>
            <w:r w:rsidR="00EB309A" w:rsidRPr="00C05AA8">
              <w:rPr>
                <w:rFonts w:ascii="Times New Roman" w:eastAsia="Times New Roman" w:hAnsi="Times New Roman" w:cs="Times New Roman"/>
                <w:color w:val="000000"/>
                <w:sz w:val="24"/>
                <w:szCs w:val="24"/>
                <w:lang w:eastAsia="hr-HR"/>
              </w:rPr>
              <w:t xml:space="preserve"> (35 sati godišnje)</w:t>
            </w:r>
          </w:p>
        </w:tc>
      </w:tr>
      <w:tr w:rsidR="008472AB" w:rsidRPr="00C05AA8" w14:paraId="1F7B1B39" w14:textId="77777777" w:rsidTr="003246D0">
        <w:tc>
          <w:tcPr>
            <w:tcW w:w="0" w:type="auto"/>
            <w:shd w:val="clear" w:color="auto" w:fill="D5DCE4" w:themeFill="text2" w:themeFillTint="33"/>
            <w:tcMar>
              <w:top w:w="0" w:type="dxa"/>
              <w:left w:w="108" w:type="dxa"/>
              <w:bottom w:w="0" w:type="dxa"/>
              <w:right w:w="108" w:type="dxa"/>
            </w:tcMar>
            <w:vAlign w:val="center"/>
            <w:hideMark/>
          </w:tcPr>
          <w:p w14:paraId="079E55BF" w14:textId="77777777" w:rsidR="008472AB" w:rsidRPr="00C05AA8" w:rsidRDefault="00710DED" w:rsidP="003246D0">
            <w:pPr>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bCs/>
                <w:color w:val="000000"/>
                <w:sz w:val="24"/>
                <w:szCs w:val="24"/>
                <w:lang w:eastAsia="hr-HR"/>
              </w:rPr>
              <w:t>NA</w:t>
            </w:r>
            <w:r w:rsidR="00EB309A" w:rsidRPr="00C05AA8">
              <w:rPr>
                <w:rFonts w:ascii="Times New Roman" w:eastAsia="Times New Roman" w:hAnsi="Times New Roman" w:cs="Times New Roman"/>
                <w:bCs/>
                <w:color w:val="000000"/>
                <w:sz w:val="24"/>
                <w:szCs w:val="24"/>
                <w:lang w:eastAsia="hr-HR"/>
              </w:rPr>
              <w:t>ČIN PRAĆENJA ISHODA/ POSTIGNUĆA</w:t>
            </w:r>
          </w:p>
        </w:tc>
        <w:tc>
          <w:tcPr>
            <w:tcW w:w="0" w:type="auto"/>
            <w:shd w:val="clear" w:color="auto" w:fill="auto"/>
            <w:tcMar>
              <w:top w:w="0" w:type="dxa"/>
              <w:left w:w="108" w:type="dxa"/>
              <w:bottom w:w="0" w:type="dxa"/>
              <w:right w:w="108" w:type="dxa"/>
            </w:tcMar>
            <w:hideMark/>
          </w:tcPr>
          <w:p w14:paraId="604C32A9" w14:textId="77777777" w:rsidR="008472AB" w:rsidRPr="00C05AA8" w:rsidRDefault="008472AB" w:rsidP="008472AB">
            <w:pPr>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Opisno</w:t>
            </w:r>
          </w:p>
          <w:p w14:paraId="66407906" w14:textId="77777777" w:rsidR="008472AB" w:rsidRPr="00C05AA8" w:rsidRDefault="008472AB" w:rsidP="00F50551">
            <w:pPr>
              <w:numPr>
                <w:ilvl w:val="0"/>
                <w:numId w:val="10"/>
              </w:numPr>
              <w:spacing w:after="0" w:line="240" w:lineRule="auto"/>
              <w:ind w:left="0"/>
              <w:textAlignment w:val="baseline"/>
              <w:rPr>
                <w:rFonts w:ascii="Times New Roman" w:eastAsia="Times New Roman" w:hAnsi="Times New Roman" w:cs="Times New Roman"/>
                <w:i/>
                <w:iCs/>
                <w:color w:val="000000"/>
                <w:sz w:val="24"/>
                <w:szCs w:val="24"/>
                <w:lang w:eastAsia="hr-HR"/>
              </w:rPr>
            </w:pPr>
            <w:r w:rsidRPr="00C05AA8">
              <w:rPr>
                <w:rFonts w:ascii="Times New Roman" w:eastAsia="Times New Roman" w:hAnsi="Times New Roman" w:cs="Times New Roman"/>
                <w:bCs/>
                <w:color w:val="000000"/>
                <w:sz w:val="24"/>
                <w:szCs w:val="24"/>
                <w:lang w:eastAsia="hr-HR"/>
              </w:rPr>
              <w:t>Stvaralačko izražavanje</w:t>
            </w:r>
            <w:r w:rsidRPr="00C05AA8">
              <w:rPr>
                <w:rFonts w:ascii="Times New Roman" w:eastAsia="Times New Roman" w:hAnsi="Times New Roman" w:cs="Times New Roman"/>
                <w:color w:val="000000"/>
                <w:sz w:val="24"/>
                <w:szCs w:val="24"/>
                <w:lang w:eastAsia="hr-HR"/>
              </w:rPr>
              <w:t>: pregledavati i vrednovati likovne uratke kao I ostale oblike kreativnog izražavanja učenika.</w:t>
            </w:r>
          </w:p>
          <w:p w14:paraId="526FD024" w14:textId="77777777" w:rsidR="008472AB" w:rsidRPr="00C05AA8" w:rsidRDefault="008472AB" w:rsidP="00F50551">
            <w:pPr>
              <w:numPr>
                <w:ilvl w:val="0"/>
                <w:numId w:val="10"/>
              </w:numPr>
              <w:spacing w:after="0" w:line="240" w:lineRule="auto"/>
              <w:ind w:left="0"/>
              <w:textAlignment w:val="baseline"/>
              <w:rPr>
                <w:rFonts w:ascii="Times New Roman" w:eastAsia="Times New Roman" w:hAnsi="Times New Roman" w:cs="Times New Roman"/>
                <w:i/>
                <w:iCs/>
                <w:color w:val="000000"/>
                <w:sz w:val="24"/>
                <w:szCs w:val="24"/>
                <w:lang w:eastAsia="hr-HR"/>
              </w:rPr>
            </w:pPr>
            <w:r w:rsidRPr="00C05AA8">
              <w:rPr>
                <w:rFonts w:ascii="Times New Roman" w:eastAsia="Times New Roman" w:hAnsi="Times New Roman" w:cs="Times New Roman"/>
                <w:bCs/>
                <w:color w:val="000000"/>
                <w:sz w:val="24"/>
                <w:szCs w:val="24"/>
                <w:lang w:eastAsia="hr-HR"/>
              </w:rPr>
              <w:t>Kultura međusobnog komuniciranja</w:t>
            </w:r>
            <w:r w:rsidRPr="00C05AA8">
              <w:rPr>
                <w:rFonts w:ascii="Times New Roman" w:eastAsia="Times New Roman" w:hAnsi="Times New Roman" w:cs="Times New Roman"/>
                <w:color w:val="000000"/>
                <w:sz w:val="24"/>
                <w:szCs w:val="24"/>
                <w:lang w:eastAsia="hr-HR"/>
              </w:rPr>
              <w:t>: vrednovati kulturu međusobnog komuniciranja.</w:t>
            </w:r>
          </w:p>
          <w:p w14:paraId="2690E3AD" w14:textId="77777777" w:rsidR="008472AB" w:rsidRPr="00C05AA8" w:rsidRDefault="008472AB" w:rsidP="008472AB">
            <w:pPr>
              <w:spacing w:after="0" w:line="240" w:lineRule="auto"/>
              <w:rPr>
                <w:rFonts w:ascii="Times New Roman" w:eastAsia="Times New Roman" w:hAnsi="Times New Roman" w:cs="Times New Roman"/>
                <w:color w:val="000000"/>
                <w:sz w:val="24"/>
                <w:szCs w:val="24"/>
                <w:lang w:eastAsia="hr-HR"/>
              </w:rPr>
            </w:pPr>
          </w:p>
        </w:tc>
      </w:tr>
      <w:tr w:rsidR="008472AB" w:rsidRPr="00C05AA8" w14:paraId="66B6D2C3" w14:textId="77777777" w:rsidTr="003246D0">
        <w:tc>
          <w:tcPr>
            <w:tcW w:w="0" w:type="auto"/>
            <w:shd w:val="clear" w:color="auto" w:fill="D5DCE4" w:themeFill="text2" w:themeFillTint="33"/>
            <w:tcMar>
              <w:top w:w="0" w:type="dxa"/>
              <w:left w:w="108" w:type="dxa"/>
              <w:bottom w:w="0" w:type="dxa"/>
              <w:right w:w="108" w:type="dxa"/>
            </w:tcMar>
            <w:vAlign w:val="center"/>
            <w:hideMark/>
          </w:tcPr>
          <w:p w14:paraId="50D01619" w14:textId="77777777" w:rsidR="008472AB" w:rsidRPr="00C05AA8" w:rsidRDefault="00EB309A" w:rsidP="003246D0">
            <w:pPr>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bCs/>
                <w:color w:val="000000"/>
                <w:sz w:val="24"/>
                <w:szCs w:val="24"/>
                <w:lang w:eastAsia="hr-HR"/>
              </w:rPr>
              <w:t>POTREBNI RESURSI</w:t>
            </w:r>
          </w:p>
        </w:tc>
        <w:tc>
          <w:tcPr>
            <w:tcW w:w="0" w:type="auto"/>
            <w:shd w:val="clear" w:color="auto" w:fill="auto"/>
            <w:tcMar>
              <w:top w:w="0" w:type="dxa"/>
              <w:left w:w="108" w:type="dxa"/>
              <w:bottom w:w="0" w:type="dxa"/>
              <w:right w:w="108" w:type="dxa"/>
            </w:tcMar>
            <w:hideMark/>
          </w:tcPr>
          <w:p w14:paraId="59ECA65B" w14:textId="77777777" w:rsidR="008472AB" w:rsidRPr="00C05AA8" w:rsidRDefault="00EB309A" w:rsidP="008472AB">
            <w:pPr>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L</w:t>
            </w:r>
            <w:r w:rsidR="008472AB" w:rsidRPr="00C05AA8">
              <w:rPr>
                <w:rFonts w:ascii="Times New Roman" w:eastAsia="Times New Roman" w:hAnsi="Times New Roman" w:cs="Times New Roman"/>
                <w:color w:val="000000"/>
                <w:sz w:val="24"/>
                <w:szCs w:val="24"/>
                <w:lang w:eastAsia="hr-HR"/>
              </w:rPr>
              <w:t>iteratura, papiri, boje, ljepila, kartoni, ambalaža.</w:t>
            </w:r>
          </w:p>
        </w:tc>
      </w:tr>
      <w:tr w:rsidR="008472AB" w:rsidRPr="00C05AA8" w14:paraId="0421C763" w14:textId="77777777" w:rsidTr="003246D0">
        <w:tc>
          <w:tcPr>
            <w:tcW w:w="0" w:type="auto"/>
            <w:shd w:val="clear" w:color="auto" w:fill="D5DCE4" w:themeFill="text2" w:themeFillTint="33"/>
            <w:tcMar>
              <w:top w:w="0" w:type="dxa"/>
              <w:left w:w="108" w:type="dxa"/>
              <w:bottom w:w="0" w:type="dxa"/>
              <w:right w:w="108" w:type="dxa"/>
            </w:tcMar>
            <w:vAlign w:val="center"/>
            <w:hideMark/>
          </w:tcPr>
          <w:p w14:paraId="0EC07DA7" w14:textId="77777777" w:rsidR="008472AB" w:rsidRPr="00C05AA8" w:rsidRDefault="00EB309A" w:rsidP="003246D0">
            <w:pPr>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bCs/>
                <w:color w:val="000000"/>
                <w:sz w:val="24"/>
                <w:szCs w:val="24"/>
                <w:lang w:eastAsia="hr-HR"/>
              </w:rPr>
              <w:t>TROŠKOVNIK</w:t>
            </w:r>
          </w:p>
        </w:tc>
        <w:tc>
          <w:tcPr>
            <w:tcW w:w="0" w:type="auto"/>
            <w:shd w:val="clear" w:color="auto" w:fill="auto"/>
            <w:tcMar>
              <w:top w:w="0" w:type="dxa"/>
              <w:left w:w="108" w:type="dxa"/>
              <w:bottom w:w="0" w:type="dxa"/>
              <w:right w:w="108" w:type="dxa"/>
            </w:tcMar>
            <w:hideMark/>
          </w:tcPr>
          <w:p w14:paraId="09A117FC" w14:textId="77777777" w:rsidR="008472AB" w:rsidRPr="00C05AA8" w:rsidRDefault="00EB309A" w:rsidP="008472AB">
            <w:pPr>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S</w:t>
            </w:r>
            <w:r w:rsidR="008472AB" w:rsidRPr="00C05AA8">
              <w:rPr>
                <w:rFonts w:ascii="Times New Roman" w:eastAsia="Times New Roman" w:hAnsi="Times New Roman" w:cs="Times New Roman"/>
                <w:color w:val="000000"/>
                <w:sz w:val="24"/>
                <w:szCs w:val="24"/>
                <w:lang w:eastAsia="hr-HR"/>
              </w:rPr>
              <w:t>ve potrebne materijale za rad osigurava škola</w:t>
            </w:r>
            <w:r w:rsidRPr="00C05AA8">
              <w:rPr>
                <w:rFonts w:ascii="Times New Roman" w:eastAsia="Times New Roman" w:hAnsi="Times New Roman" w:cs="Times New Roman"/>
                <w:color w:val="000000"/>
                <w:sz w:val="24"/>
                <w:szCs w:val="24"/>
                <w:lang w:eastAsia="hr-HR"/>
              </w:rPr>
              <w:t>.</w:t>
            </w:r>
          </w:p>
        </w:tc>
      </w:tr>
    </w:tbl>
    <w:p w14:paraId="1EEAD438" w14:textId="77777777" w:rsidR="00642458" w:rsidRPr="00C05AA8" w:rsidRDefault="00642458" w:rsidP="00707DA3">
      <w:pPr>
        <w:rPr>
          <w:rFonts w:ascii="Times New Roman" w:hAnsi="Times New Roman" w:cs="Times New Roman"/>
          <w:b/>
          <w:color w:val="FF0000"/>
          <w:sz w:val="24"/>
          <w:szCs w:val="24"/>
        </w:rPr>
      </w:pPr>
    </w:p>
    <w:p w14:paraId="31DC251D" w14:textId="77777777" w:rsidR="003246D0" w:rsidRPr="00C05AA8" w:rsidRDefault="003246D0" w:rsidP="00707DA3">
      <w:pPr>
        <w:rPr>
          <w:rFonts w:ascii="Times New Roman" w:hAnsi="Times New Roman" w:cs="Times New Roman"/>
          <w:b/>
          <w:color w:val="FF0000"/>
          <w:sz w:val="24"/>
          <w:szCs w:val="24"/>
        </w:rPr>
      </w:pPr>
    </w:p>
    <w:p w14:paraId="658888EC" w14:textId="77777777" w:rsidR="003246D0" w:rsidRPr="00C05AA8" w:rsidRDefault="003246D0" w:rsidP="00707DA3">
      <w:pPr>
        <w:rPr>
          <w:rFonts w:ascii="Times New Roman" w:hAnsi="Times New Roman" w:cs="Times New Roman"/>
          <w:b/>
          <w:color w:val="FF0000"/>
          <w:sz w:val="24"/>
          <w:szCs w:val="24"/>
        </w:rPr>
      </w:pPr>
    </w:p>
    <w:p w14:paraId="41F9B933" w14:textId="77777777" w:rsidR="00642458" w:rsidRPr="00C05AA8" w:rsidRDefault="00642458" w:rsidP="00707DA3">
      <w:pPr>
        <w:rPr>
          <w:rFonts w:ascii="Times New Roman" w:hAnsi="Times New Roman" w:cs="Times New Roman"/>
          <w:b/>
          <w:color w:val="FF0000"/>
          <w:sz w:val="24"/>
          <w:szCs w:val="24"/>
        </w:rPr>
      </w:pPr>
    </w:p>
    <w:p w14:paraId="2442AFD9" w14:textId="77777777" w:rsidR="00EB309A" w:rsidRPr="00C05AA8" w:rsidRDefault="00EB309A" w:rsidP="00707DA3">
      <w:pPr>
        <w:rPr>
          <w:rFonts w:ascii="Times New Roman" w:hAnsi="Times New Roman" w:cs="Times New Roman"/>
          <w:b/>
          <w:color w:val="FF0000"/>
          <w:sz w:val="24"/>
          <w:szCs w:val="24"/>
        </w:rPr>
      </w:pPr>
    </w:p>
    <w:p w14:paraId="2D60D4E6" w14:textId="77777777" w:rsidR="00EB309A" w:rsidRPr="00C05AA8" w:rsidRDefault="00EB309A" w:rsidP="00707DA3">
      <w:pPr>
        <w:rPr>
          <w:rFonts w:ascii="Times New Roman" w:hAnsi="Times New Roman" w:cs="Times New Roman"/>
          <w:b/>
          <w:color w:val="FF0000"/>
          <w:sz w:val="24"/>
          <w:szCs w:val="24"/>
        </w:rPr>
      </w:pPr>
    </w:p>
    <w:p w14:paraId="76D456D0" w14:textId="77777777" w:rsidR="001263DB" w:rsidRPr="00C05AA8" w:rsidRDefault="001263DB" w:rsidP="00707DA3">
      <w:pPr>
        <w:rPr>
          <w:rFonts w:ascii="Times New Roman" w:hAnsi="Times New Roman" w:cs="Times New Roman"/>
          <w:b/>
          <w:color w:val="FF0000"/>
          <w:sz w:val="24"/>
          <w:szCs w:val="24"/>
        </w:rPr>
      </w:pPr>
    </w:p>
    <w:p w14:paraId="4B1372E8" w14:textId="77777777" w:rsidR="00EB309A" w:rsidRPr="00C05AA8" w:rsidRDefault="00EB309A" w:rsidP="00707DA3">
      <w:pPr>
        <w:rPr>
          <w:rFonts w:ascii="Times New Roman" w:hAnsi="Times New Roman" w:cs="Times New Roman"/>
          <w:b/>
          <w:color w:val="FF0000"/>
          <w:sz w:val="24"/>
          <w:szCs w:val="24"/>
        </w:rPr>
      </w:pPr>
    </w:p>
    <w:p w14:paraId="442C062C" w14:textId="77777777" w:rsidR="001263DB" w:rsidRPr="00C05AA8" w:rsidRDefault="001263DB" w:rsidP="00707DA3">
      <w:pPr>
        <w:rPr>
          <w:rFonts w:ascii="Times New Roman" w:hAnsi="Times New Roman" w:cs="Times New Roman"/>
          <w:b/>
          <w:color w:val="FF0000"/>
          <w:sz w:val="24"/>
          <w:szCs w:val="24"/>
        </w:rPr>
      </w:pPr>
    </w:p>
    <w:p w14:paraId="67F5A24B" w14:textId="77777777" w:rsidR="00EB309A" w:rsidRPr="00C05AA8" w:rsidRDefault="00EB309A" w:rsidP="00707DA3">
      <w:pPr>
        <w:rPr>
          <w:rFonts w:ascii="Times New Roman" w:hAnsi="Times New Roman" w:cs="Times New Roman"/>
          <w:b/>
          <w:color w:val="FF0000"/>
          <w:sz w:val="24"/>
          <w:szCs w:val="24"/>
        </w:rPr>
      </w:pPr>
    </w:p>
    <w:p w14:paraId="55600F0E" w14:textId="77777777" w:rsidR="002171DB" w:rsidRPr="00C05AA8" w:rsidRDefault="002171DB" w:rsidP="00707DA3">
      <w:pPr>
        <w:rPr>
          <w:rFonts w:ascii="Times New Roman" w:hAnsi="Times New Roman" w:cs="Times New Roman"/>
          <w:b/>
          <w:color w:val="FF0000"/>
          <w:sz w:val="28"/>
          <w:szCs w:val="24"/>
        </w:rPr>
      </w:pPr>
      <w:r w:rsidRPr="00C05AA8">
        <w:rPr>
          <w:rFonts w:ascii="Times New Roman" w:hAnsi="Times New Roman" w:cs="Times New Roman"/>
          <w:b/>
          <w:color w:val="FF0000"/>
          <w:sz w:val="24"/>
          <w:szCs w:val="24"/>
        </w:rPr>
        <w:lastRenderedPageBreak/>
        <w:t xml:space="preserve">                                          </w:t>
      </w:r>
      <w:r w:rsidRPr="00C05AA8">
        <w:rPr>
          <w:rFonts w:ascii="Times New Roman" w:hAnsi="Times New Roman" w:cs="Times New Roman"/>
          <w:b/>
          <w:color w:val="FF0000"/>
          <w:sz w:val="28"/>
          <w:szCs w:val="24"/>
        </w:rPr>
        <w:t xml:space="preserve">KERAMIČKA ZADRUGA </w:t>
      </w:r>
      <w:r w:rsidRPr="00C05AA8">
        <w:rPr>
          <w:rFonts w:ascii="Times New Roman" w:hAnsi="Times New Roman" w:cs="Times New Roman"/>
          <w:b/>
          <w:i/>
          <w:color w:val="FF0000"/>
          <w:sz w:val="28"/>
          <w:szCs w:val="24"/>
        </w:rPr>
        <w:t>TERRA</w:t>
      </w:r>
    </w:p>
    <w:p w14:paraId="612E76EF" w14:textId="77777777" w:rsidR="005E1EB1" w:rsidRPr="00C05AA8" w:rsidRDefault="002171DB" w:rsidP="005E1EB1">
      <w:pPr>
        <w:rPr>
          <w:rFonts w:ascii="Times New Roman" w:hAnsi="Times New Roman" w:cs="Times New Roman"/>
          <w:sz w:val="24"/>
          <w:szCs w:val="24"/>
        </w:rPr>
      </w:pPr>
      <w:r w:rsidRPr="00C05AA8">
        <w:rPr>
          <w:rFonts w:ascii="Times New Roman" w:hAnsi="Times New Roman" w:cs="Times New Roman"/>
          <w:sz w:val="24"/>
          <w:szCs w:val="24"/>
        </w:rPr>
        <w:t xml:space="preserve">                     </w:t>
      </w:r>
      <w:r w:rsidR="00BE41C6" w:rsidRPr="00C05AA8">
        <w:rPr>
          <w:rFonts w:ascii="Times New Roman" w:hAnsi="Times New Roman" w:cs="Times New Roman"/>
          <w:sz w:val="24"/>
          <w:szCs w:val="24"/>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2389"/>
        <w:gridCol w:w="7529"/>
      </w:tblGrid>
      <w:tr w:rsidR="001263DB" w:rsidRPr="00C05AA8" w14:paraId="06B87F43" w14:textId="77777777" w:rsidTr="00476CB3">
        <w:trPr>
          <w:trHeight w:val="1104"/>
        </w:trPr>
        <w:tc>
          <w:tcPr>
            <w:tcW w:w="0" w:type="auto"/>
            <w:shd w:val="clear" w:color="auto" w:fill="D5DCE4" w:themeFill="text2" w:themeFillTint="33"/>
            <w:tcMar>
              <w:top w:w="0" w:type="dxa"/>
              <w:left w:w="108" w:type="dxa"/>
              <w:bottom w:w="0" w:type="dxa"/>
              <w:right w:w="108" w:type="dxa"/>
            </w:tcMar>
            <w:vAlign w:val="center"/>
            <w:hideMark/>
          </w:tcPr>
          <w:p w14:paraId="4E958969" w14:textId="77777777" w:rsidR="001263DB" w:rsidRPr="00C05AA8" w:rsidRDefault="001263DB" w:rsidP="003246D0">
            <w:pPr>
              <w:spacing w:after="0" w:line="240" w:lineRule="auto"/>
              <w:rPr>
                <w:rFonts w:ascii="Times New Roman" w:eastAsia="Times New Roman" w:hAnsi="Times New Roman" w:cs="Times New Roman"/>
                <w:bCs/>
                <w:color w:val="000000"/>
                <w:sz w:val="24"/>
                <w:szCs w:val="24"/>
                <w:lang w:eastAsia="hr-HR"/>
              </w:rPr>
            </w:pPr>
            <w:r w:rsidRPr="00C05AA8">
              <w:rPr>
                <w:rFonts w:ascii="Times New Roman" w:eastAsia="Times New Roman" w:hAnsi="Times New Roman" w:cs="Times New Roman"/>
                <w:bCs/>
                <w:color w:val="000000"/>
                <w:sz w:val="24"/>
                <w:szCs w:val="24"/>
                <w:lang w:eastAsia="hr-HR"/>
              </w:rPr>
              <w:t>RAZREDI U KOJIMA PREDAJE</w:t>
            </w:r>
          </w:p>
        </w:tc>
        <w:tc>
          <w:tcPr>
            <w:tcW w:w="0" w:type="auto"/>
            <w:shd w:val="clear" w:color="auto" w:fill="FFFFFF" w:themeFill="background1"/>
            <w:tcMar>
              <w:top w:w="0" w:type="dxa"/>
              <w:left w:w="108" w:type="dxa"/>
              <w:bottom w:w="0" w:type="dxa"/>
              <w:right w:w="108" w:type="dxa"/>
            </w:tcMar>
            <w:hideMark/>
          </w:tcPr>
          <w:p w14:paraId="59C57223" w14:textId="77777777" w:rsidR="001263DB" w:rsidRPr="00C05AA8" w:rsidRDefault="001263DB" w:rsidP="003246D0">
            <w:pPr>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5. a/b, 6. a/b, 7. a/b, 8. a r</w:t>
            </w:r>
          </w:p>
        </w:tc>
      </w:tr>
      <w:tr w:rsidR="002F7DA8" w:rsidRPr="00C05AA8" w14:paraId="4FB2EF87" w14:textId="77777777" w:rsidTr="003246D0">
        <w:tc>
          <w:tcPr>
            <w:tcW w:w="0" w:type="auto"/>
            <w:shd w:val="clear" w:color="auto" w:fill="D5DCE4" w:themeFill="text2" w:themeFillTint="33"/>
            <w:tcMar>
              <w:top w:w="0" w:type="dxa"/>
              <w:left w:w="108" w:type="dxa"/>
              <w:bottom w:w="0" w:type="dxa"/>
              <w:right w:w="108" w:type="dxa"/>
            </w:tcMar>
            <w:vAlign w:val="center"/>
            <w:hideMark/>
          </w:tcPr>
          <w:p w14:paraId="6EF6D8F2" w14:textId="77777777" w:rsidR="00B44D0F" w:rsidRPr="00C05AA8" w:rsidRDefault="00EB309A" w:rsidP="003246D0">
            <w:pPr>
              <w:spacing w:after="0" w:line="240" w:lineRule="auto"/>
              <w:rPr>
                <w:rFonts w:ascii="Times New Roman" w:eastAsia="Times New Roman" w:hAnsi="Times New Roman" w:cs="Times New Roman"/>
                <w:bCs/>
                <w:color w:val="000000"/>
                <w:sz w:val="24"/>
                <w:szCs w:val="24"/>
                <w:lang w:eastAsia="hr-HR"/>
              </w:rPr>
            </w:pPr>
            <w:r w:rsidRPr="00C05AA8">
              <w:rPr>
                <w:rFonts w:ascii="Times New Roman" w:eastAsia="Times New Roman" w:hAnsi="Times New Roman" w:cs="Times New Roman"/>
                <w:bCs/>
                <w:color w:val="000000"/>
                <w:sz w:val="24"/>
                <w:szCs w:val="24"/>
                <w:lang w:eastAsia="hr-HR"/>
              </w:rPr>
              <w:t>PLANIRANI BROJ UČENIKA</w:t>
            </w:r>
          </w:p>
        </w:tc>
        <w:tc>
          <w:tcPr>
            <w:tcW w:w="0" w:type="auto"/>
            <w:shd w:val="clear" w:color="auto" w:fill="FFFFFF" w:themeFill="background1"/>
            <w:tcMar>
              <w:top w:w="0" w:type="dxa"/>
              <w:left w:w="108" w:type="dxa"/>
              <w:bottom w:w="0" w:type="dxa"/>
              <w:right w:w="108" w:type="dxa"/>
            </w:tcMar>
            <w:hideMark/>
          </w:tcPr>
          <w:p w14:paraId="0EEDB12E" w14:textId="77777777" w:rsidR="002171DB" w:rsidRPr="00C05AA8" w:rsidRDefault="003246D0" w:rsidP="002171DB">
            <w:pPr>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7</w:t>
            </w:r>
            <w:r w:rsidR="002171DB" w:rsidRPr="00C05AA8">
              <w:rPr>
                <w:rFonts w:ascii="Times New Roman" w:eastAsia="Times New Roman" w:hAnsi="Times New Roman" w:cs="Times New Roman"/>
                <w:color w:val="000000"/>
                <w:sz w:val="24"/>
                <w:szCs w:val="24"/>
                <w:lang w:eastAsia="hr-HR"/>
              </w:rPr>
              <w:t xml:space="preserve"> razrednih odjela </w:t>
            </w:r>
          </w:p>
        </w:tc>
      </w:tr>
      <w:tr w:rsidR="002F7DA8" w:rsidRPr="00C05AA8" w14:paraId="156C7186" w14:textId="77777777" w:rsidTr="003246D0">
        <w:tc>
          <w:tcPr>
            <w:tcW w:w="0" w:type="auto"/>
            <w:shd w:val="clear" w:color="auto" w:fill="D5DCE4" w:themeFill="text2" w:themeFillTint="33"/>
            <w:tcMar>
              <w:top w:w="0" w:type="dxa"/>
              <w:left w:w="108" w:type="dxa"/>
              <w:bottom w:w="0" w:type="dxa"/>
              <w:right w:w="108" w:type="dxa"/>
            </w:tcMar>
            <w:vAlign w:val="center"/>
            <w:hideMark/>
          </w:tcPr>
          <w:p w14:paraId="1E9BE244" w14:textId="77777777" w:rsidR="00B44D0F" w:rsidRPr="00C05AA8" w:rsidRDefault="00EB309A" w:rsidP="003246D0">
            <w:pPr>
              <w:spacing w:after="0" w:line="240" w:lineRule="auto"/>
              <w:rPr>
                <w:rFonts w:ascii="Times New Roman" w:eastAsia="Times New Roman" w:hAnsi="Times New Roman" w:cs="Times New Roman"/>
                <w:bCs/>
                <w:color w:val="000000"/>
                <w:sz w:val="24"/>
                <w:szCs w:val="24"/>
                <w:lang w:eastAsia="hr-HR"/>
              </w:rPr>
            </w:pPr>
            <w:r w:rsidRPr="00C05AA8">
              <w:rPr>
                <w:rFonts w:ascii="Times New Roman" w:eastAsia="Times New Roman" w:hAnsi="Times New Roman" w:cs="Times New Roman"/>
                <w:bCs/>
                <w:color w:val="000000"/>
                <w:sz w:val="24"/>
                <w:szCs w:val="24"/>
                <w:lang w:eastAsia="hr-HR"/>
              </w:rPr>
              <w:t>PLANIRANI BROJ SATI</w:t>
            </w:r>
          </w:p>
        </w:tc>
        <w:tc>
          <w:tcPr>
            <w:tcW w:w="0" w:type="auto"/>
            <w:shd w:val="clear" w:color="auto" w:fill="FFFFFF" w:themeFill="background1"/>
            <w:tcMar>
              <w:top w:w="0" w:type="dxa"/>
              <w:left w:w="108" w:type="dxa"/>
              <w:bottom w:w="0" w:type="dxa"/>
              <w:right w:w="108" w:type="dxa"/>
            </w:tcMar>
            <w:hideMark/>
          </w:tcPr>
          <w:p w14:paraId="5D440479" w14:textId="77777777" w:rsidR="002171DB" w:rsidRPr="00C05AA8" w:rsidRDefault="003246D0" w:rsidP="002171DB">
            <w:pPr>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70</w:t>
            </w:r>
            <w:r w:rsidR="002171DB" w:rsidRPr="00C05AA8">
              <w:rPr>
                <w:rFonts w:ascii="Times New Roman" w:eastAsia="Times New Roman" w:hAnsi="Times New Roman" w:cs="Times New Roman"/>
                <w:color w:val="000000"/>
                <w:sz w:val="24"/>
                <w:szCs w:val="24"/>
                <w:lang w:eastAsia="hr-HR"/>
              </w:rPr>
              <w:t xml:space="preserve"> sati (na godišnjoj razini)</w:t>
            </w:r>
          </w:p>
        </w:tc>
      </w:tr>
      <w:tr w:rsidR="002F7DA8" w:rsidRPr="00C05AA8" w14:paraId="56CA01BB" w14:textId="77777777" w:rsidTr="003246D0">
        <w:tc>
          <w:tcPr>
            <w:tcW w:w="0" w:type="auto"/>
            <w:shd w:val="clear" w:color="auto" w:fill="D5DCE4" w:themeFill="text2" w:themeFillTint="33"/>
            <w:tcMar>
              <w:top w:w="0" w:type="dxa"/>
              <w:left w:w="108" w:type="dxa"/>
              <w:bottom w:w="0" w:type="dxa"/>
              <w:right w:w="108" w:type="dxa"/>
            </w:tcMar>
            <w:vAlign w:val="center"/>
            <w:hideMark/>
          </w:tcPr>
          <w:p w14:paraId="7C4BD3CE" w14:textId="77777777" w:rsidR="002171DB" w:rsidRPr="00C05AA8" w:rsidRDefault="00EB309A" w:rsidP="00EB309A">
            <w:pPr>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bCs/>
                <w:color w:val="000000"/>
                <w:sz w:val="24"/>
                <w:szCs w:val="24"/>
                <w:lang w:eastAsia="hr-HR"/>
              </w:rPr>
              <w:t xml:space="preserve">ISHODI </w:t>
            </w:r>
          </w:p>
        </w:tc>
        <w:tc>
          <w:tcPr>
            <w:tcW w:w="0" w:type="auto"/>
            <w:shd w:val="clear" w:color="auto" w:fill="FFFFFF" w:themeFill="background1"/>
            <w:tcMar>
              <w:top w:w="0" w:type="dxa"/>
              <w:left w:w="108" w:type="dxa"/>
              <w:bottom w:w="0" w:type="dxa"/>
              <w:right w:w="108" w:type="dxa"/>
            </w:tcMar>
            <w:hideMark/>
          </w:tcPr>
          <w:p w14:paraId="04097389" w14:textId="77777777" w:rsidR="002171DB" w:rsidRPr="00C05AA8" w:rsidRDefault="002171DB" w:rsidP="002171DB">
            <w:pPr>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Primjerenim metodičkim postupcima, pod vodstvom učiteljice mentora, omogućiti učenicima razvoj sklonosti, interesa i sposobnosti te stjecanje, produbljivanje i primjenu oblikovnih i srodnih znanja iz područja važnih za cjelokupan proizvodni proces od njegova planiranja do tržišnog i drugog vrednovanja rezultata rada.</w:t>
            </w:r>
          </w:p>
          <w:p w14:paraId="79A1FF3F" w14:textId="77777777" w:rsidR="00B44D0F" w:rsidRPr="00C05AA8" w:rsidRDefault="00B44D0F" w:rsidP="002171DB">
            <w:pPr>
              <w:spacing w:after="0" w:line="240" w:lineRule="auto"/>
              <w:rPr>
                <w:rFonts w:ascii="Times New Roman" w:eastAsia="Times New Roman" w:hAnsi="Times New Roman" w:cs="Times New Roman"/>
                <w:color w:val="000000"/>
                <w:sz w:val="24"/>
                <w:szCs w:val="24"/>
                <w:lang w:eastAsia="hr-HR"/>
              </w:rPr>
            </w:pPr>
          </w:p>
        </w:tc>
      </w:tr>
      <w:tr w:rsidR="002F7DA8" w:rsidRPr="00C05AA8" w14:paraId="2E6E797A" w14:textId="77777777" w:rsidTr="003246D0">
        <w:tc>
          <w:tcPr>
            <w:tcW w:w="0" w:type="auto"/>
            <w:shd w:val="clear" w:color="auto" w:fill="D5DCE4" w:themeFill="text2" w:themeFillTint="33"/>
            <w:tcMar>
              <w:top w:w="0" w:type="dxa"/>
              <w:left w:w="108" w:type="dxa"/>
              <w:bottom w:w="0" w:type="dxa"/>
              <w:right w:w="108" w:type="dxa"/>
            </w:tcMar>
            <w:vAlign w:val="center"/>
            <w:hideMark/>
          </w:tcPr>
          <w:p w14:paraId="1EB147DD" w14:textId="77777777" w:rsidR="002171DB" w:rsidRPr="00C05AA8" w:rsidRDefault="002171DB" w:rsidP="00EB309A">
            <w:pPr>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bCs/>
                <w:color w:val="000000"/>
                <w:sz w:val="24"/>
                <w:szCs w:val="24"/>
                <w:lang w:eastAsia="hr-HR"/>
              </w:rPr>
              <w:t>NAMJENA</w:t>
            </w:r>
          </w:p>
        </w:tc>
        <w:tc>
          <w:tcPr>
            <w:tcW w:w="0" w:type="auto"/>
            <w:shd w:val="clear" w:color="auto" w:fill="FFFFFF" w:themeFill="background1"/>
            <w:tcMar>
              <w:top w:w="0" w:type="dxa"/>
              <w:left w:w="108" w:type="dxa"/>
              <w:bottom w:w="0" w:type="dxa"/>
              <w:right w:w="108" w:type="dxa"/>
            </w:tcMar>
            <w:hideMark/>
          </w:tcPr>
          <w:p w14:paraId="121EB677" w14:textId="77777777" w:rsidR="002171DB" w:rsidRPr="00C05AA8" w:rsidRDefault="002171DB" w:rsidP="002171DB">
            <w:pPr>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Razvijati te njegovati radne navike, radne vrijednosti i stvaralaštvo, odgovornost, inovativnost, poduzetnost, snošljivost i potrebu za suradnjom. Razvijati svijest o načinima i potrebe očuvanja prirode kao i njegovanje baštine i pučkog stvaralaštva. Razvijati svijest o mogućnostima, dosezima i potrebi primjene suvremenih umjetničkih i zanatskih dostignuća.</w:t>
            </w:r>
          </w:p>
          <w:p w14:paraId="3F4AAA27" w14:textId="77777777" w:rsidR="00B44D0F" w:rsidRPr="00C05AA8" w:rsidRDefault="00B44D0F" w:rsidP="002171DB">
            <w:pPr>
              <w:spacing w:after="0" w:line="240" w:lineRule="auto"/>
              <w:rPr>
                <w:rFonts w:ascii="Times New Roman" w:eastAsia="Times New Roman" w:hAnsi="Times New Roman" w:cs="Times New Roman"/>
                <w:color w:val="000000"/>
                <w:sz w:val="24"/>
                <w:szCs w:val="24"/>
                <w:lang w:eastAsia="hr-HR"/>
              </w:rPr>
            </w:pPr>
          </w:p>
        </w:tc>
      </w:tr>
      <w:tr w:rsidR="002F7DA8" w:rsidRPr="00C05AA8" w14:paraId="0E4B3C45" w14:textId="77777777" w:rsidTr="003246D0">
        <w:tc>
          <w:tcPr>
            <w:tcW w:w="0" w:type="auto"/>
            <w:shd w:val="clear" w:color="auto" w:fill="D5DCE4" w:themeFill="text2" w:themeFillTint="33"/>
            <w:tcMar>
              <w:top w:w="0" w:type="dxa"/>
              <w:left w:w="108" w:type="dxa"/>
              <w:bottom w:w="0" w:type="dxa"/>
              <w:right w:w="108" w:type="dxa"/>
            </w:tcMar>
            <w:vAlign w:val="center"/>
            <w:hideMark/>
          </w:tcPr>
          <w:p w14:paraId="5F3718F5" w14:textId="77777777" w:rsidR="002171DB" w:rsidRPr="00C05AA8" w:rsidRDefault="00EB309A" w:rsidP="003246D0">
            <w:pPr>
              <w:spacing w:after="0" w:line="240" w:lineRule="auto"/>
              <w:rPr>
                <w:rFonts w:ascii="Times New Roman" w:eastAsia="Times New Roman" w:hAnsi="Times New Roman" w:cs="Times New Roman"/>
                <w:bCs/>
                <w:color w:val="000000"/>
                <w:sz w:val="24"/>
                <w:szCs w:val="24"/>
                <w:lang w:eastAsia="hr-HR"/>
              </w:rPr>
            </w:pPr>
            <w:r w:rsidRPr="00C05AA8">
              <w:rPr>
                <w:rFonts w:ascii="Times New Roman" w:eastAsia="Times New Roman" w:hAnsi="Times New Roman" w:cs="Times New Roman"/>
                <w:bCs/>
                <w:color w:val="000000"/>
                <w:sz w:val="24"/>
                <w:szCs w:val="24"/>
                <w:lang w:eastAsia="hr-HR"/>
              </w:rPr>
              <w:t xml:space="preserve">NOSITELJI </w:t>
            </w:r>
          </w:p>
          <w:p w14:paraId="5FC54E76" w14:textId="77777777" w:rsidR="00B44D0F" w:rsidRPr="00C05AA8" w:rsidRDefault="00B44D0F" w:rsidP="003246D0">
            <w:pPr>
              <w:spacing w:after="0" w:line="240" w:lineRule="auto"/>
              <w:rPr>
                <w:rFonts w:ascii="Times New Roman" w:eastAsia="Times New Roman" w:hAnsi="Times New Roman" w:cs="Times New Roman"/>
                <w:color w:val="000000"/>
                <w:sz w:val="24"/>
                <w:szCs w:val="24"/>
                <w:lang w:eastAsia="hr-HR"/>
              </w:rPr>
            </w:pPr>
          </w:p>
        </w:tc>
        <w:tc>
          <w:tcPr>
            <w:tcW w:w="0" w:type="auto"/>
            <w:shd w:val="clear" w:color="auto" w:fill="FFFFFF" w:themeFill="background1"/>
            <w:tcMar>
              <w:top w:w="0" w:type="dxa"/>
              <w:left w:w="108" w:type="dxa"/>
              <w:bottom w:w="0" w:type="dxa"/>
              <w:right w:w="108" w:type="dxa"/>
            </w:tcMar>
            <w:hideMark/>
          </w:tcPr>
          <w:p w14:paraId="2F5FEE71" w14:textId="77777777" w:rsidR="002171DB" w:rsidRPr="00C05AA8" w:rsidRDefault="002171DB" w:rsidP="002171DB">
            <w:pPr>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Učiteljica likovne kulture</w:t>
            </w:r>
            <w:r w:rsidR="001263DB" w:rsidRPr="00C05AA8">
              <w:rPr>
                <w:rFonts w:ascii="Times New Roman" w:eastAsia="Times New Roman" w:hAnsi="Times New Roman" w:cs="Times New Roman"/>
                <w:color w:val="000000"/>
                <w:sz w:val="24"/>
                <w:szCs w:val="24"/>
                <w:lang w:eastAsia="hr-HR"/>
              </w:rPr>
              <w:t xml:space="preserve"> Marija Knežević</w:t>
            </w:r>
            <w:r w:rsidRPr="00C05AA8">
              <w:rPr>
                <w:rFonts w:ascii="Times New Roman" w:eastAsia="Times New Roman" w:hAnsi="Times New Roman" w:cs="Times New Roman"/>
                <w:color w:val="000000"/>
                <w:sz w:val="24"/>
                <w:szCs w:val="24"/>
                <w:lang w:eastAsia="hr-HR"/>
              </w:rPr>
              <w:t>, učenici, roditelji, vanjski suradnici.</w:t>
            </w:r>
          </w:p>
        </w:tc>
      </w:tr>
      <w:tr w:rsidR="002F7DA8" w:rsidRPr="00C05AA8" w14:paraId="79449F1A" w14:textId="77777777" w:rsidTr="003246D0">
        <w:tc>
          <w:tcPr>
            <w:tcW w:w="0" w:type="auto"/>
            <w:shd w:val="clear" w:color="auto" w:fill="D5DCE4" w:themeFill="text2" w:themeFillTint="33"/>
            <w:tcMar>
              <w:top w:w="0" w:type="dxa"/>
              <w:left w:w="108" w:type="dxa"/>
              <w:bottom w:w="0" w:type="dxa"/>
              <w:right w:w="108" w:type="dxa"/>
            </w:tcMar>
            <w:vAlign w:val="center"/>
            <w:hideMark/>
          </w:tcPr>
          <w:p w14:paraId="7753E706" w14:textId="77777777" w:rsidR="002171DB" w:rsidRPr="00C05AA8" w:rsidRDefault="002171DB" w:rsidP="003246D0">
            <w:pPr>
              <w:spacing w:after="0" w:line="240" w:lineRule="auto"/>
              <w:rPr>
                <w:rFonts w:ascii="Times New Roman" w:eastAsia="Times New Roman" w:hAnsi="Times New Roman" w:cs="Times New Roman"/>
                <w:bCs/>
                <w:color w:val="000000"/>
                <w:sz w:val="24"/>
                <w:szCs w:val="24"/>
                <w:lang w:eastAsia="hr-HR"/>
              </w:rPr>
            </w:pPr>
            <w:r w:rsidRPr="00C05AA8">
              <w:rPr>
                <w:rFonts w:ascii="Times New Roman" w:eastAsia="Times New Roman" w:hAnsi="Times New Roman" w:cs="Times New Roman"/>
                <w:bCs/>
                <w:color w:val="000000"/>
                <w:sz w:val="24"/>
                <w:szCs w:val="24"/>
                <w:lang w:eastAsia="hr-HR"/>
              </w:rPr>
              <w:t xml:space="preserve">NAČIN REALIZACIJE </w:t>
            </w:r>
          </w:p>
        </w:tc>
        <w:tc>
          <w:tcPr>
            <w:tcW w:w="0" w:type="auto"/>
            <w:shd w:val="clear" w:color="auto" w:fill="FFFFFF" w:themeFill="background1"/>
            <w:tcMar>
              <w:top w:w="0" w:type="dxa"/>
              <w:left w:w="108" w:type="dxa"/>
              <w:bottom w:w="0" w:type="dxa"/>
              <w:right w:w="108" w:type="dxa"/>
            </w:tcMar>
            <w:hideMark/>
          </w:tcPr>
          <w:p w14:paraId="68D2C7B7" w14:textId="77777777" w:rsidR="002171DB" w:rsidRPr="00C05AA8" w:rsidRDefault="002171DB" w:rsidP="002171DB">
            <w:pPr>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Frontalni i individualni, rad u razredu.</w:t>
            </w:r>
          </w:p>
        </w:tc>
      </w:tr>
      <w:tr w:rsidR="002F7DA8" w:rsidRPr="00C05AA8" w14:paraId="43818741" w14:textId="77777777" w:rsidTr="003246D0">
        <w:tc>
          <w:tcPr>
            <w:tcW w:w="0" w:type="auto"/>
            <w:shd w:val="clear" w:color="auto" w:fill="D5DCE4" w:themeFill="text2" w:themeFillTint="33"/>
            <w:tcMar>
              <w:top w:w="0" w:type="dxa"/>
              <w:left w:w="108" w:type="dxa"/>
              <w:bottom w:w="0" w:type="dxa"/>
              <w:right w:w="108" w:type="dxa"/>
            </w:tcMar>
            <w:vAlign w:val="center"/>
            <w:hideMark/>
          </w:tcPr>
          <w:p w14:paraId="5898B0AA" w14:textId="77777777" w:rsidR="00B44D0F" w:rsidRPr="00C05AA8" w:rsidRDefault="002171DB" w:rsidP="00EB309A">
            <w:pPr>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bCs/>
                <w:color w:val="000000"/>
                <w:sz w:val="24"/>
                <w:szCs w:val="24"/>
                <w:lang w:eastAsia="hr-HR"/>
              </w:rPr>
              <w:t xml:space="preserve">VREMENIK </w:t>
            </w:r>
          </w:p>
        </w:tc>
        <w:tc>
          <w:tcPr>
            <w:tcW w:w="0" w:type="auto"/>
            <w:shd w:val="clear" w:color="auto" w:fill="FFFFFF" w:themeFill="background1"/>
            <w:tcMar>
              <w:top w:w="0" w:type="dxa"/>
              <w:left w:w="108" w:type="dxa"/>
              <w:bottom w:w="0" w:type="dxa"/>
              <w:right w:w="108" w:type="dxa"/>
            </w:tcMar>
            <w:hideMark/>
          </w:tcPr>
          <w:p w14:paraId="74BE4C49" w14:textId="77777777" w:rsidR="002171DB" w:rsidRPr="00C05AA8" w:rsidRDefault="002171DB" w:rsidP="002171DB">
            <w:pPr>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Tijekom cijele školske godine, 2 sata tjedno</w:t>
            </w:r>
          </w:p>
        </w:tc>
      </w:tr>
      <w:tr w:rsidR="002F7DA8" w:rsidRPr="00C05AA8" w14:paraId="4B11D734" w14:textId="77777777" w:rsidTr="003246D0">
        <w:tc>
          <w:tcPr>
            <w:tcW w:w="0" w:type="auto"/>
            <w:shd w:val="clear" w:color="auto" w:fill="D5DCE4" w:themeFill="text2" w:themeFillTint="33"/>
            <w:tcMar>
              <w:top w:w="0" w:type="dxa"/>
              <w:left w:w="108" w:type="dxa"/>
              <w:bottom w:w="0" w:type="dxa"/>
              <w:right w:w="108" w:type="dxa"/>
            </w:tcMar>
            <w:vAlign w:val="center"/>
            <w:hideMark/>
          </w:tcPr>
          <w:p w14:paraId="5B2E9078" w14:textId="77777777" w:rsidR="00B44D0F" w:rsidRPr="00C05AA8" w:rsidRDefault="002171DB" w:rsidP="003246D0">
            <w:pPr>
              <w:spacing w:after="0" w:line="240" w:lineRule="auto"/>
              <w:rPr>
                <w:rFonts w:ascii="Times New Roman" w:eastAsia="Times New Roman" w:hAnsi="Times New Roman" w:cs="Times New Roman"/>
                <w:bCs/>
                <w:color w:val="000000"/>
                <w:sz w:val="24"/>
                <w:szCs w:val="24"/>
                <w:lang w:eastAsia="hr-HR"/>
              </w:rPr>
            </w:pPr>
            <w:r w:rsidRPr="00C05AA8">
              <w:rPr>
                <w:rFonts w:ascii="Times New Roman" w:eastAsia="Times New Roman" w:hAnsi="Times New Roman" w:cs="Times New Roman"/>
                <w:bCs/>
                <w:color w:val="000000"/>
                <w:sz w:val="24"/>
                <w:szCs w:val="24"/>
                <w:lang w:eastAsia="hr-HR"/>
              </w:rPr>
              <w:t>NAČ</w:t>
            </w:r>
            <w:r w:rsidR="00EB309A" w:rsidRPr="00C05AA8">
              <w:rPr>
                <w:rFonts w:ascii="Times New Roman" w:eastAsia="Times New Roman" w:hAnsi="Times New Roman" w:cs="Times New Roman"/>
                <w:bCs/>
                <w:color w:val="000000"/>
                <w:sz w:val="24"/>
                <w:szCs w:val="24"/>
                <w:lang w:eastAsia="hr-HR"/>
              </w:rPr>
              <w:t>IN PRAĆENJA ISHODA / POSTIGNUĆA</w:t>
            </w:r>
          </w:p>
        </w:tc>
        <w:tc>
          <w:tcPr>
            <w:tcW w:w="0" w:type="auto"/>
            <w:shd w:val="clear" w:color="auto" w:fill="FFFFFF" w:themeFill="background1"/>
            <w:tcMar>
              <w:top w:w="0" w:type="dxa"/>
              <w:left w:w="108" w:type="dxa"/>
              <w:bottom w:w="0" w:type="dxa"/>
              <w:right w:w="108" w:type="dxa"/>
            </w:tcMar>
            <w:hideMark/>
          </w:tcPr>
          <w:p w14:paraId="24692CDA" w14:textId="77777777" w:rsidR="002171DB" w:rsidRPr="00C05AA8" w:rsidRDefault="002171DB" w:rsidP="002171DB">
            <w:pPr>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bCs/>
                <w:color w:val="000000"/>
                <w:sz w:val="24"/>
                <w:szCs w:val="24"/>
                <w:lang w:eastAsia="hr-HR"/>
              </w:rPr>
              <w:t>Stvaralačko izražavanje</w:t>
            </w:r>
            <w:r w:rsidRPr="00C05AA8">
              <w:rPr>
                <w:rFonts w:ascii="Times New Roman" w:eastAsia="Times New Roman" w:hAnsi="Times New Roman" w:cs="Times New Roman"/>
                <w:color w:val="000000"/>
                <w:sz w:val="24"/>
                <w:szCs w:val="24"/>
                <w:lang w:eastAsia="hr-HR"/>
              </w:rPr>
              <w:t>: individualno pregledavanje i praćenje učeničkih uradaka.</w:t>
            </w:r>
          </w:p>
          <w:p w14:paraId="71EA7831" w14:textId="77777777" w:rsidR="002171DB" w:rsidRPr="00C05AA8" w:rsidRDefault="002171DB" w:rsidP="002171DB">
            <w:pPr>
              <w:spacing w:after="0" w:line="240" w:lineRule="auto"/>
              <w:rPr>
                <w:rFonts w:ascii="Times New Roman" w:eastAsia="Times New Roman" w:hAnsi="Times New Roman" w:cs="Times New Roman"/>
                <w:color w:val="000000"/>
                <w:sz w:val="24"/>
                <w:szCs w:val="24"/>
                <w:lang w:eastAsia="hr-HR"/>
              </w:rPr>
            </w:pPr>
          </w:p>
        </w:tc>
      </w:tr>
      <w:tr w:rsidR="002F7DA8" w:rsidRPr="00C05AA8" w14:paraId="6A2F0080" w14:textId="77777777" w:rsidTr="003246D0">
        <w:tc>
          <w:tcPr>
            <w:tcW w:w="0" w:type="auto"/>
            <w:shd w:val="clear" w:color="auto" w:fill="D5DCE4" w:themeFill="text2" w:themeFillTint="33"/>
            <w:tcMar>
              <w:top w:w="0" w:type="dxa"/>
              <w:left w:w="108" w:type="dxa"/>
              <w:bottom w:w="0" w:type="dxa"/>
              <w:right w:w="108" w:type="dxa"/>
            </w:tcMar>
            <w:vAlign w:val="center"/>
            <w:hideMark/>
          </w:tcPr>
          <w:p w14:paraId="0679B2D9" w14:textId="77777777" w:rsidR="002171DB" w:rsidRPr="00C05AA8" w:rsidRDefault="00EB309A" w:rsidP="003246D0">
            <w:pPr>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bCs/>
                <w:color w:val="000000"/>
                <w:sz w:val="24"/>
                <w:szCs w:val="24"/>
                <w:lang w:eastAsia="hr-HR"/>
              </w:rPr>
              <w:t>POTREBNI RESURSI</w:t>
            </w:r>
          </w:p>
        </w:tc>
        <w:tc>
          <w:tcPr>
            <w:tcW w:w="0" w:type="auto"/>
            <w:shd w:val="clear" w:color="auto" w:fill="FFFFFF" w:themeFill="background1"/>
            <w:tcMar>
              <w:top w:w="0" w:type="dxa"/>
              <w:left w:w="108" w:type="dxa"/>
              <w:bottom w:w="0" w:type="dxa"/>
              <w:right w:w="108" w:type="dxa"/>
            </w:tcMar>
            <w:hideMark/>
          </w:tcPr>
          <w:p w14:paraId="05CED0DA" w14:textId="77777777" w:rsidR="002171DB" w:rsidRPr="00C05AA8" w:rsidRDefault="002171DB" w:rsidP="002171DB">
            <w:pPr>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Glina, alat za oblikovanje gline, gips, keramička peć, lončarsko kolo, boje i glazure.</w:t>
            </w:r>
          </w:p>
        </w:tc>
      </w:tr>
      <w:tr w:rsidR="002F7DA8" w:rsidRPr="00C05AA8" w14:paraId="6C44D537" w14:textId="77777777" w:rsidTr="003246D0">
        <w:tc>
          <w:tcPr>
            <w:tcW w:w="0" w:type="auto"/>
            <w:shd w:val="clear" w:color="auto" w:fill="D5DCE4" w:themeFill="text2" w:themeFillTint="33"/>
            <w:tcMar>
              <w:top w:w="0" w:type="dxa"/>
              <w:left w:w="108" w:type="dxa"/>
              <w:bottom w:w="0" w:type="dxa"/>
              <w:right w:w="108" w:type="dxa"/>
            </w:tcMar>
            <w:vAlign w:val="center"/>
            <w:hideMark/>
          </w:tcPr>
          <w:p w14:paraId="28332F61" w14:textId="77777777" w:rsidR="002171DB" w:rsidRPr="00C05AA8" w:rsidRDefault="00EB309A" w:rsidP="003246D0">
            <w:pPr>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bCs/>
                <w:color w:val="000000"/>
                <w:sz w:val="24"/>
                <w:szCs w:val="24"/>
                <w:lang w:eastAsia="hr-HR"/>
              </w:rPr>
              <w:t>TROŠKOVNIK</w:t>
            </w:r>
          </w:p>
        </w:tc>
        <w:tc>
          <w:tcPr>
            <w:tcW w:w="0" w:type="auto"/>
            <w:shd w:val="clear" w:color="auto" w:fill="FFFFFF" w:themeFill="background1"/>
            <w:tcMar>
              <w:top w:w="0" w:type="dxa"/>
              <w:left w:w="108" w:type="dxa"/>
              <w:bottom w:w="0" w:type="dxa"/>
              <w:right w:w="108" w:type="dxa"/>
            </w:tcMar>
            <w:hideMark/>
          </w:tcPr>
          <w:p w14:paraId="4EAD5FE6" w14:textId="77777777" w:rsidR="002171DB" w:rsidRPr="00C05AA8" w:rsidRDefault="002171DB" w:rsidP="002171DB">
            <w:pPr>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Potreban materijal se osigurava prodajom radova.</w:t>
            </w:r>
          </w:p>
        </w:tc>
      </w:tr>
    </w:tbl>
    <w:p w14:paraId="27B496F1" w14:textId="77777777" w:rsidR="002171DB" w:rsidRPr="00C05AA8" w:rsidRDefault="002171DB" w:rsidP="005E1EB1">
      <w:pPr>
        <w:rPr>
          <w:rFonts w:ascii="Times New Roman" w:hAnsi="Times New Roman" w:cs="Times New Roman"/>
          <w:sz w:val="24"/>
          <w:szCs w:val="24"/>
          <w:lang w:eastAsia="hr-HR"/>
        </w:rPr>
      </w:pPr>
    </w:p>
    <w:p w14:paraId="560F6E0C" w14:textId="77777777" w:rsidR="00B9144F" w:rsidRPr="00C05AA8" w:rsidRDefault="00B9144F" w:rsidP="003246D0">
      <w:pPr>
        <w:jc w:val="center"/>
        <w:rPr>
          <w:rFonts w:ascii="Times New Roman" w:hAnsi="Times New Roman" w:cs="Times New Roman"/>
          <w:b/>
          <w:color w:val="FF0000"/>
          <w:sz w:val="28"/>
          <w:szCs w:val="24"/>
          <w:lang w:eastAsia="hr-HR"/>
        </w:rPr>
      </w:pPr>
    </w:p>
    <w:p w14:paraId="28FD9BAD" w14:textId="77777777" w:rsidR="00B9144F" w:rsidRPr="00C05AA8" w:rsidRDefault="00B9144F" w:rsidP="003246D0">
      <w:pPr>
        <w:jc w:val="center"/>
        <w:rPr>
          <w:rFonts w:ascii="Times New Roman" w:hAnsi="Times New Roman" w:cs="Times New Roman"/>
          <w:b/>
          <w:color w:val="FF0000"/>
          <w:sz w:val="28"/>
          <w:szCs w:val="24"/>
          <w:lang w:eastAsia="hr-HR"/>
        </w:rPr>
      </w:pPr>
    </w:p>
    <w:p w14:paraId="244A031B" w14:textId="77777777" w:rsidR="00B9144F" w:rsidRPr="00C05AA8" w:rsidRDefault="00B9144F" w:rsidP="003246D0">
      <w:pPr>
        <w:jc w:val="center"/>
        <w:rPr>
          <w:rFonts w:ascii="Times New Roman" w:hAnsi="Times New Roman" w:cs="Times New Roman"/>
          <w:b/>
          <w:color w:val="FF0000"/>
          <w:sz w:val="28"/>
          <w:szCs w:val="24"/>
          <w:lang w:eastAsia="hr-HR"/>
        </w:rPr>
      </w:pPr>
    </w:p>
    <w:p w14:paraId="4665F2AF" w14:textId="77777777" w:rsidR="00B9144F" w:rsidRPr="00C05AA8" w:rsidRDefault="00B9144F" w:rsidP="003246D0">
      <w:pPr>
        <w:jc w:val="center"/>
        <w:rPr>
          <w:rFonts w:ascii="Times New Roman" w:hAnsi="Times New Roman" w:cs="Times New Roman"/>
          <w:b/>
          <w:color w:val="FF0000"/>
          <w:sz w:val="28"/>
          <w:szCs w:val="24"/>
          <w:lang w:eastAsia="hr-HR"/>
        </w:rPr>
      </w:pPr>
    </w:p>
    <w:p w14:paraId="501BEF2D" w14:textId="77777777" w:rsidR="00B9144F" w:rsidRPr="00C05AA8" w:rsidRDefault="00B9144F" w:rsidP="003246D0">
      <w:pPr>
        <w:jc w:val="center"/>
        <w:rPr>
          <w:rFonts w:ascii="Times New Roman" w:hAnsi="Times New Roman" w:cs="Times New Roman"/>
          <w:b/>
          <w:color w:val="FF0000"/>
          <w:sz w:val="28"/>
          <w:szCs w:val="24"/>
          <w:lang w:eastAsia="hr-HR"/>
        </w:rPr>
      </w:pPr>
    </w:p>
    <w:p w14:paraId="5AB375C0" w14:textId="77777777" w:rsidR="00B9144F" w:rsidRPr="00C05AA8" w:rsidRDefault="00B9144F" w:rsidP="003246D0">
      <w:pPr>
        <w:jc w:val="center"/>
        <w:rPr>
          <w:rFonts w:ascii="Times New Roman" w:hAnsi="Times New Roman" w:cs="Times New Roman"/>
          <w:b/>
          <w:color w:val="FF0000"/>
          <w:sz w:val="28"/>
          <w:szCs w:val="24"/>
          <w:lang w:eastAsia="hr-HR"/>
        </w:rPr>
      </w:pPr>
    </w:p>
    <w:p w14:paraId="31B92FE0" w14:textId="77777777" w:rsidR="00B9144F" w:rsidRPr="00C05AA8" w:rsidRDefault="00B9144F" w:rsidP="003246D0">
      <w:pPr>
        <w:jc w:val="center"/>
        <w:rPr>
          <w:rFonts w:ascii="Times New Roman" w:hAnsi="Times New Roman" w:cs="Times New Roman"/>
          <w:b/>
          <w:color w:val="FF0000"/>
          <w:sz w:val="28"/>
          <w:szCs w:val="24"/>
          <w:lang w:eastAsia="hr-HR"/>
        </w:rPr>
      </w:pPr>
    </w:p>
    <w:p w14:paraId="286E7826" w14:textId="77777777" w:rsidR="00B9144F" w:rsidRPr="00C05AA8" w:rsidRDefault="00B9144F" w:rsidP="00B9144F">
      <w:pPr>
        <w:jc w:val="center"/>
        <w:rPr>
          <w:rFonts w:ascii="Times New Roman" w:hAnsi="Times New Roman" w:cs="Times New Roman"/>
          <w:b/>
          <w:color w:val="FF0000"/>
          <w:sz w:val="28"/>
          <w:szCs w:val="24"/>
          <w:lang w:eastAsia="hr-HR"/>
        </w:rPr>
      </w:pPr>
    </w:p>
    <w:p w14:paraId="31040021" w14:textId="77777777" w:rsidR="00B9144F" w:rsidRPr="00C05AA8" w:rsidRDefault="00B9144F" w:rsidP="00B9144F">
      <w:pPr>
        <w:jc w:val="center"/>
        <w:rPr>
          <w:rFonts w:ascii="Times New Roman" w:hAnsi="Times New Roman" w:cs="Times New Roman"/>
          <w:b/>
          <w:color w:val="FF0000"/>
          <w:sz w:val="28"/>
          <w:szCs w:val="24"/>
          <w:lang w:eastAsia="hr-HR"/>
        </w:rPr>
      </w:pPr>
    </w:p>
    <w:p w14:paraId="0185BFEB" w14:textId="77777777" w:rsidR="002171DB" w:rsidRPr="00C05AA8" w:rsidRDefault="003246D0" w:rsidP="00B9144F">
      <w:pPr>
        <w:jc w:val="center"/>
        <w:rPr>
          <w:rFonts w:ascii="Times New Roman" w:hAnsi="Times New Roman" w:cs="Times New Roman"/>
          <w:b/>
          <w:color w:val="FF0000"/>
          <w:sz w:val="28"/>
          <w:szCs w:val="24"/>
          <w:lang w:eastAsia="hr-HR"/>
        </w:rPr>
      </w:pPr>
      <w:r w:rsidRPr="00C05AA8">
        <w:rPr>
          <w:rFonts w:ascii="Times New Roman" w:hAnsi="Times New Roman" w:cs="Times New Roman"/>
          <w:b/>
          <w:color w:val="FF0000"/>
          <w:sz w:val="28"/>
          <w:szCs w:val="24"/>
          <w:lang w:eastAsia="hr-HR"/>
        </w:rPr>
        <w:t>PJEVAČKI ZBOR</w:t>
      </w:r>
    </w:p>
    <w:p w14:paraId="03204A41" w14:textId="77777777" w:rsidR="00B9144F" w:rsidRPr="00C05AA8" w:rsidRDefault="00B9144F" w:rsidP="003246D0">
      <w:pPr>
        <w:jc w:val="center"/>
        <w:rPr>
          <w:rFonts w:ascii="Times New Roman" w:hAnsi="Times New Roman" w:cs="Times New Roman"/>
          <w:b/>
          <w:color w:val="FF0000"/>
          <w:sz w:val="28"/>
          <w:szCs w:val="24"/>
          <w:lang w:eastAsia="hr-HR"/>
        </w:rPr>
      </w:pPr>
    </w:p>
    <w:p w14:paraId="08CD55B7" w14:textId="77777777" w:rsidR="002171DB" w:rsidRPr="00C05AA8" w:rsidRDefault="002171DB" w:rsidP="005E1EB1">
      <w:pPr>
        <w:rPr>
          <w:rFonts w:ascii="Times New Roman" w:hAnsi="Times New Roman" w:cs="Times New Roman"/>
          <w:sz w:val="24"/>
          <w:szCs w:val="24"/>
          <w:lang w:eastAsia="hr-HR"/>
        </w:rPr>
      </w:pPr>
    </w:p>
    <w:p w14:paraId="485E1200" w14:textId="77777777" w:rsidR="003246D0" w:rsidRPr="00C05AA8" w:rsidRDefault="003246D0" w:rsidP="005E1EB1">
      <w:pPr>
        <w:rPr>
          <w:rFonts w:ascii="Times New Roman" w:hAnsi="Times New Roman" w:cs="Times New Roman"/>
          <w:sz w:val="24"/>
          <w:szCs w:val="24"/>
          <w:lang w:eastAsia="hr-HR"/>
        </w:rPr>
      </w:pPr>
    </w:p>
    <w:tbl>
      <w:tblPr>
        <w:tblpPr w:leftFromText="180" w:rightFromText="180" w:vertAnchor="page" w:horzAnchor="margin" w:tblpY="2384"/>
        <w:tblW w:w="9223" w:type="dxa"/>
        <w:tblLook w:val="04A0" w:firstRow="1" w:lastRow="0" w:firstColumn="1" w:lastColumn="0" w:noHBand="0" w:noVBand="1"/>
      </w:tblPr>
      <w:tblGrid>
        <w:gridCol w:w="3391"/>
        <w:gridCol w:w="1859"/>
        <w:gridCol w:w="3973"/>
      </w:tblGrid>
      <w:tr w:rsidR="004A7840" w:rsidRPr="00C05AA8" w14:paraId="4AA19CB4" w14:textId="77777777" w:rsidTr="00B9144F">
        <w:trPr>
          <w:trHeight w:val="538"/>
        </w:trPr>
        <w:tc>
          <w:tcPr>
            <w:tcW w:w="3391"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5BE56442" w14:textId="77777777" w:rsidR="004A7840" w:rsidRPr="00C05AA8" w:rsidRDefault="004A7840" w:rsidP="00B9144F">
            <w:pPr>
              <w:rPr>
                <w:rFonts w:ascii="Times New Roman" w:hAnsi="Times New Roman" w:cs="Times New Roman"/>
                <w:sz w:val="24"/>
                <w:szCs w:val="24"/>
              </w:rPr>
            </w:pPr>
          </w:p>
          <w:p w14:paraId="0A442C0B" w14:textId="77777777" w:rsidR="004A7840" w:rsidRPr="00C05AA8" w:rsidRDefault="004A7840" w:rsidP="00B9144F">
            <w:pPr>
              <w:rPr>
                <w:rFonts w:ascii="Times New Roman" w:hAnsi="Times New Roman" w:cs="Times New Roman"/>
                <w:sz w:val="24"/>
                <w:szCs w:val="24"/>
              </w:rPr>
            </w:pPr>
            <w:r w:rsidRPr="00C05AA8">
              <w:rPr>
                <w:rFonts w:ascii="Times New Roman" w:hAnsi="Times New Roman" w:cs="Times New Roman"/>
                <w:sz w:val="24"/>
                <w:szCs w:val="24"/>
              </w:rPr>
              <w:t>VODITELJ I NOSITELJI AKTIVNOSTI</w:t>
            </w:r>
          </w:p>
        </w:tc>
        <w:tc>
          <w:tcPr>
            <w:tcW w:w="58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5A6355" w14:textId="77777777" w:rsidR="004A7840" w:rsidRPr="00C05AA8" w:rsidRDefault="004A7840" w:rsidP="00B9144F">
            <w:pPr>
              <w:rPr>
                <w:rFonts w:ascii="Times New Roman" w:hAnsi="Times New Roman" w:cs="Times New Roman"/>
                <w:sz w:val="24"/>
                <w:szCs w:val="24"/>
              </w:rPr>
            </w:pPr>
            <w:r w:rsidRPr="00C05AA8">
              <w:rPr>
                <w:rFonts w:ascii="Times New Roman" w:hAnsi="Times New Roman" w:cs="Times New Roman"/>
                <w:sz w:val="24"/>
                <w:szCs w:val="24"/>
              </w:rPr>
              <w:t xml:space="preserve">Lidija  Halužan i </w:t>
            </w:r>
            <w:r w:rsidR="003246D0" w:rsidRPr="00C05AA8">
              <w:rPr>
                <w:rFonts w:ascii="Times New Roman" w:hAnsi="Times New Roman" w:cs="Times New Roman"/>
                <w:sz w:val="24"/>
                <w:szCs w:val="24"/>
              </w:rPr>
              <w:t>učenici</w:t>
            </w:r>
          </w:p>
        </w:tc>
      </w:tr>
      <w:tr w:rsidR="004A7840" w:rsidRPr="00C05AA8" w14:paraId="12329BEC" w14:textId="77777777" w:rsidTr="00B9144F">
        <w:trPr>
          <w:trHeight w:val="800"/>
        </w:trPr>
        <w:tc>
          <w:tcPr>
            <w:tcW w:w="3391"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50583BA" w14:textId="77777777" w:rsidR="004A7840" w:rsidRPr="00C05AA8" w:rsidRDefault="004A7840" w:rsidP="00B9144F">
            <w:pPr>
              <w:rPr>
                <w:rFonts w:ascii="Times New Roman" w:hAnsi="Times New Roman" w:cs="Times New Roman"/>
                <w:sz w:val="24"/>
                <w:szCs w:val="24"/>
              </w:rPr>
            </w:pPr>
          </w:p>
          <w:p w14:paraId="2F9B4459" w14:textId="77777777" w:rsidR="004A7840" w:rsidRPr="00C05AA8" w:rsidRDefault="004A7840" w:rsidP="00B9144F">
            <w:pPr>
              <w:rPr>
                <w:rFonts w:ascii="Times New Roman" w:hAnsi="Times New Roman" w:cs="Times New Roman"/>
                <w:sz w:val="24"/>
                <w:szCs w:val="24"/>
              </w:rPr>
            </w:pPr>
            <w:r w:rsidRPr="00C05AA8">
              <w:rPr>
                <w:rFonts w:ascii="Times New Roman" w:hAnsi="Times New Roman" w:cs="Times New Roman"/>
                <w:sz w:val="24"/>
                <w:szCs w:val="24"/>
              </w:rPr>
              <w:t>CILJEVI I NAMJENA</w:t>
            </w:r>
          </w:p>
        </w:tc>
        <w:tc>
          <w:tcPr>
            <w:tcW w:w="58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99D2A3" w14:textId="77777777" w:rsidR="004A7840" w:rsidRPr="00C05AA8" w:rsidRDefault="00B9144F" w:rsidP="00B9144F">
            <w:pPr>
              <w:rPr>
                <w:rFonts w:ascii="Times New Roman" w:hAnsi="Times New Roman" w:cs="Times New Roman"/>
                <w:sz w:val="24"/>
                <w:szCs w:val="24"/>
              </w:rPr>
            </w:pPr>
            <w:r w:rsidRPr="00C05AA8">
              <w:rPr>
                <w:rFonts w:ascii="Times New Roman" w:hAnsi="Times New Roman" w:cs="Times New Roman"/>
                <w:sz w:val="24"/>
                <w:szCs w:val="24"/>
              </w:rPr>
              <w:t>P</w:t>
            </w:r>
            <w:r w:rsidR="004A7840" w:rsidRPr="00C05AA8">
              <w:rPr>
                <w:rFonts w:ascii="Times New Roman" w:hAnsi="Times New Roman" w:cs="Times New Roman"/>
                <w:sz w:val="24"/>
                <w:szCs w:val="24"/>
              </w:rPr>
              <w:t xml:space="preserve">oticati samopouzdanje, ustrajnost, samodisciplinu, suradnju  i  kritičko  mišljenje  </w:t>
            </w:r>
          </w:p>
        </w:tc>
      </w:tr>
      <w:tr w:rsidR="004A7840" w:rsidRPr="00C05AA8" w14:paraId="76B8054C" w14:textId="77777777" w:rsidTr="00B9144F">
        <w:trPr>
          <w:trHeight w:val="1120"/>
        </w:trPr>
        <w:tc>
          <w:tcPr>
            <w:tcW w:w="3391"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A946502" w14:textId="77777777" w:rsidR="004A7840" w:rsidRPr="00C05AA8" w:rsidRDefault="004A7840" w:rsidP="00B9144F">
            <w:pPr>
              <w:rPr>
                <w:rFonts w:ascii="Times New Roman" w:hAnsi="Times New Roman" w:cs="Times New Roman"/>
                <w:sz w:val="24"/>
                <w:szCs w:val="24"/>
              </w:rPr>
            </w:pPr>
          </w:p>
          <w:p w14:paraId="69F3C103" w14:textId="77777777" w:rsidR="004A7840" w:rsidRPr="00C05AA8" w:rsidRDefault="004A7840" w:rsidP="00B9144F">
            <w:pPr>
              <w:rPr>
                <w:rFonts w:ascii="Times New Roman" w:hAnsi="Times New Roman" w:cs="Times New Roman"/>
                <w:sz w:val="24"/>
                <w:szCs w:val="24"/>
              </w:rPr>
            </w:pPr>
          </w:p>
          <w:p w14:paraId="47406E46" w14:textId="77777777" w:rsidR="004A7840" w:rsidRPr="00C05AA8" w:rsidRDefault="00B9144F" w:rsidP="00B9144F">
            <w:pPr>
              <w:rPr>
                <w:rFonts w:ascii="Times New Roman" w:hAnsi="Times New Roman" w:cs="Times New Roman"/>
                <w:sz w:val="24"/>
                <w:szCs w:val="24"/>
              </w:rPr>
            </w:pPr>
            <w:r w:rsidRPr="00C05AA8">
              <w:rPr>
                <w:rFonts w:ascii="Times New Roman" w:hAnsi="Times New Roman" w:cs="Times New Roman"/>
                <w:sz w:val="24"/>
                <w:szCs w:val="24"/>
              </w:rPr>
              <w:t xml:space="preserve">ISHODI </w:t>
            </w:r>
          </w:p>
          <w:p w14:paraId="0DD359A3" w14:textId="77777777" w:rsidR="004A7840" w:rsidRPr="00C05AA8" w:rsidRDefault="004A7840" w:rsidP="00B9144F">
            <w:pPr>
              <w:rPr>
                <w:rFonts w:ascii="Times New Roman" w:hAnsi="Times New Roman" w:cs="Times New Roman"/>
                <w:sz w:val="24"/>
                <w:szCs w:val="24"/>
              </w:rPr>
            </w:pPr>
          </w:p>
        </w:tc>
        <w:tc>
          <w:tcPr>
            <w:tcW w:w="58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226C67" w14:textId="77777777" w:rsidR="004A7840" w:rsidRPr="00C05AA8" w:rsidRDefault="004A7840" w:rsidP="00F50551">
            <w:pPr>
              <w:pStyle w:val="Odlomakpopisa"/>
              <w:numPr>
                <w:ilvl w:val="0"/>
                <w:numId w:val="50"/>
              </w:numPr>
              <w:rPr>
                <w:rFonts w:ascii="Times New Roman" w:hAnsi="Times New Roman"/>
                <w:sz w:val="24"/>
                <w:szCs w:val="24"/>
              </w:rPr>
            </w:pPr>
            <w:r w:rsidRPr="00C05AA8">
              <w:rPr>
                <w:rFonts w:ascii="Times New Roman" w:hAnsi="Times New Roman"/>
                <w:sz w:val="24"/>
                <w:szCs w:val="24"/>
              </w:rPr>
              <w:t>razviti  interes  za  lijepo  pjevanje, grupno   muziciranje  i  pravilan  razvoj  dječjeg  glasa</w:t>
            </w:r>
          </w:p>
          <w:p w14:paraId="43A56902" w14:textId="77777777" w:rsidR="004A7840" w:rsidRPr="00C05AA8" w:rsidRDefault="00B9144F" w:rsidP="00F50551">
            <w:pPr>
              <w:pStyle w:val="Odlomakpopisa"/>
              <w:numPr>
                <w:ilvl w:val="0"/>
                <w:numId w:val="50"/>
              </w:numPr>
              <w:rPr>
                <w:rFonts w:ascii="Times New Roman" w:hAnsi="Times New Roman"/>
                <w:sz w:val="24"/>
                <w:szCs w:val="24"/>
              </w:rPr>
            </w:pPr>
            <w:r w:rsidRPr="00C05AA8">
              <w:rPr>
                <w:rFonts w:ascii="Times New Roman" w:hAnsi="Times New Roman"/>
                <w:sz w:val="24"/>
                <w:szCs w:val="24"/>
              </w:rPr>
              <w:t>stv</w:t>
            </w:r>
            <w:r w:rsidR="004A7840" w:rsidRPr="00C05AA8">
              <w:rPr>
                <w:rFonts w:ascii="Times New Roman" w:hAnsi="Times New Roman"/>
                <w:sz w:val="24"/>
                <w:szCs w:val="24"/>
              </w:rPr>
              <w:t>aranje  prepoznatljivog  kulturno-umjetničkog  identiteta   škole</w:t>
            </w:r>
          </w:p>
          <w:p w14:paraId="3BBA5768" w14:textId="77777777" w:rsidR="004A7840" w:rsidRPr="00C05AA8" w:rsidRDefault="004A7840" w:rsidP="00F50551">
            <w:pPr>
              <w:pStyle w:val="Odlomakpopisa"/>
              <w:numPr>
                <w:ilvl w:val="0"/>
                <w:numId w:val="50"/>
              </w:numPr>
              <w:rPr>
                <w:rFonts w:ascii="Times New Roman" w:hAnsi="Times New Roman"/>
                <w:sz w:val="24"/>
                <w:szCs w:val="24"/>
              </w:rPr>
            </w:pPr>
            <w:r w:rsidRPr="00C05AA8">
              <w:rPr>
                <w:rFonts w:ascii="Times New Roman" w:hAnsi="Times New Roman"/>
                <w:sz w:val="24"/>
                <w:szCs w:val="24"/>
              </w:rPr>
              <w:t>poticanje  i  razvijanje  muzikalnosti  učenika</w:t>
            </w:r>
          </w:p>
        </w:tc>
      </w:tr>
      <w:tr w:rsidR="004A7840" w:rsidRPr="00C05AA8" w14:paraId="68E7CE2C" w14:textId="77777777" w:rsidTr="00B9144F">
        <w:trPr>
          <w:trHeight w:val="184"/>
        </w:trPr>
        <w:tc>
          <w:tcPr>
            <w:tcW w:w="3391" w:type="dxa"/>
            <w:vMerge w:val="restart"/>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0CB0309F" w14:textId="77777777" w:rsidR="004A7840" w:rsidRPr="00C05AA8" w:rsidRDefault="004A7840" w:rsidP="00B9144F">
            <w:pPr>
              <w:rPr>
                <w:rFonts w:ascii="Times New Roman" w:hAnsi="Times New Roman" w:cs="Times New Roman"/>
                <w:sz w:val="24"/>
                <w:szCs w:val="24"/>
              </w:rPr>
            </w:pPr>
          </w:p>
          <w:p w14:paraId="5E45E88D" w14:textId="77777777" w:rsidR="004A7840" w:rsidRPr="00C05AA8" w:rsidRDefault="004A7840" w:rsidP="00B9144F">
            <w:pPr>
              <w:rPr>
                <w:rFonts w:ascii="Times New Roman" w:hAnsi="Times New Roman" w:cs="Times New Roman"/>
                <w:sz w:val="24"/>
                <w:szCs w:val="24"/>
              </w:rPr>
            </w:pPr>
            <w:r w:rsidRPr="00C05AA8">
              <w:rPr>
                <w:rFonts w:ascii="Times New Roman" w:hAnsi="Times New Roman" w:cs="Times New Roman"/>
                <w:sz w:val="24"/>
                <w:szCs w:val="24"/>
              </w:rPr>
              <w:t>NAČIN REALIZACIJE</w:t>
            </w:r>
          </w:p>
        </w:tc>
        <w:tc>
          <w:tcPr>
            <w:tcW w:w="185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AF74A2E" w14:textId="77777777" w:rsidR="004A7840" w:rsidRPr="00C05AA8" w:rsidRDefault="004A7840" w:rsidP="00B9144F">
            <w:pPr>
              <w:rPr>
                <w:rFonts w:ascii="Times New Roman" w:hAnsi="Times New Roman" w:cs="Times New Roman"/>
                <w:sz w:val="24"/>
                <w:szCs w:val="24"/>
              </w:rPr>
            </w:pPr>
          </w:p>
          <w:p w14:paraId="3BE5A233" w14:textId="77777777" w:rsidR="004A7840" w:rsidRPr="00C05AA8" w:rsidRDefault="004A7840" w:rsidP="00B9144F">
            <w:pPr>
              <w:rPr>
                <w:rFonts w:ascii="Times New Roman" w:hAnsi="Times New Roman" w:cs="Times New Roman"/>
                <w:sz w:val="24"/>
                <w:szCs w:val="24"/>
              </w:rPr>
            </w:pPr>
            <w:r w:rsidRPr="00C05AA8">
              <w:rPr>
                <w:rFonts w:ascii="Times New Roman" w:hAnsi="Times New Roman" w:cs="Times New Roman"/>
                <w:sz w:val="24"/>
                <w:szCs w:val="24"/>
              </w:rPr>
              <w:t>oblik</w:t>
            </w:r>
          </w:p>
        </w:tc>
        <w:tc>
          <w:tcPr>
            <w:tcW w:w="3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C500C" w14:textId="77777777" w:rsidR="004A7840" w:rsidRPr="00C05AA8" w:rsidRDefault="004A7840" w:rsidP="00B9144F">
            <w:pPr>
              <w:rPr>
                <w:rFonts w:ascii="Times New Roman" w:hAnsi="Times New Roman" w:cs="Times New Roman"/>
                <w:sz w:val="24"/>
                <w:szCs w:val="24"/>
              </w:rPr>
            </w:pPr>
            <w:r w:rsidRPr="00C05AA8">
              <w:rPr>
                <w:rFonts w:ascii="Times New Roman" w:hAnsi="Times New Roman" w:cs="Times New Roman"/>
                <w:sz w:val="24"/>
                <w:szCs w:val="24"/>
              </w:rPr>
              <w:t>- održavanje redovitih proba pjevačkog zbora</w:t>
            </w:r>
          </w:p>
        </w:tc>
      </w:tr>
      <w:tr w:rsidR="004A7840" w:rsidRPr="00C05AA8" w14:paraId="75CB8FA6" w14:textId="77777777" w:rsidTr="00B9144F">
        <w:trPr>
          <w:trHeight w:val="152"/>
        </w:trPr>
        <w:tc>
          <w:tcPr>
            <w:tcW w:w="3391" w:type="dxa"/>
            <w:vMerge/>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1FDD6AE4" w14:textId="77777777" w:rsidR="004A7840" w:rsidRPr="00C05AA8" w:rsidRDefault="004A7840" w:rsidP="00B9144F">
            <w:pPr>
              <w:rPr>
                <w:rFonts w:ascii="Times New Roman" w:hAnsi="Times New Roman" w:cs="Times New Roman"/>
                <w:sz w:val="24"/>
                <w:szCs w:val="24"/>
              </w:rPr>
            </w:pPr>
          </w:p>
        </w:tc>
        <w:tc>
          <w:tcPr>
            <w:tcW w:w="185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0C5A7ECE" w14:textId="77777777" w:rsidR="004A7840" w:rsidRPr="00C05AA8" w:rsidRDefault="004A7840" w:rsidP="00B9144F">
            <w:pPr>
              <w:rPr>
                <w:rFonts w:ascii="Times New Roman" w:hAnsi="Times New Roman" w:cs="Times New Roman"/>
                <w:sz w:val="24"/>
                <w:szCs w:val="24"/>
              </w:rPr>
            </w:pPr>
          </w:p>
          <w:p w14:paraId="06BF4D60" w14:textId="77777777" w:rsidR="004A7840" w:rsidRPr="00C05AA8" w:rsidRDefault="004A7840" w:rsidP="00B9144F">
            <w:pPr>
              <w:rPr>
                <w:rFonts w:ascii="Times New Roman" w:hAnsi="Times New Roman" w:cs="Times New Roman"/>
                <w:sz w:val="24"/>
                <w:szCs w:val="24"/>
              </w:rPr>
            </w:pPr>
            <w:r w:rsidRPr="00C05AA8">
              <w:rPr>
                <w:rFonts w:ascii="Times New Roman" w:hAnsi="Times New Roman" w:cs="Times New Roman"/>
                <w:sz w:val="24"/>
                <w:szCs w:val="24"/>
              </w:rPr>
              <w:t>sudionici</w:t>
            </w:r>
          </w:p>
        </w:tc>
        <w:tc>
          <w:tcPr>
            <w:tcW w:w="3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8199D" w14:textId="77777777" w:rsidR="004A7840" w:rsidRPr="00C05AA8" w:rsidRDefault="004A7840" w:rsidP="00B9144F">
            <w:pPr>
              <w:rPr>
                <w:rFonts w:ascii="Times New Roman" w:hAnsi="Times New Roman" w:cs="Times New Roman"/>
                <w:sz w:val="24"/>
                <w:szCs w:val="24"/>
              </w:rPr>
            </w:pPr>
            <w:r w:rsidRPr="00C05AA8">
              <w:rPr>
                <w:rFonts w:ascii="Times New Roman" w:hAnsi="Times New Roman" w:cs="Times New Roman"/>
                <w:sz w:val="24"/>
                <w:szCs w:val="24"/>
              </w:rPr>
              <w:t>-  učenici od 5. do 8. r</w:t>
            </w:r>
          </w:p>
        </w:tc>
      </w:tr>
      <w:tr w:rsidR="004A7840" w:rsidRPr="00C05AA8" w14:paraId="6CC0DA87" w14:textId="77777777" w:rsidTr="00B9144F">
        <w:trPr>
          <w:trHeight w:val="167"/>
        </w:trPr>
        <w:tc>
          <w:tcPr>
            <w:tcW w:w="3391" w:type="dxa"/>
            <w:vMerge/>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1D52B7A3" w14:textId="77777777" w:rsidR="004A7840" w:rsidRPr="00C05AA8" w:rsidRDefault="004A7840" w:rsidP="00B9144F">
            <w:pPr>
              <w:rPr>
                <w:rFonts w:ascii="Times New Roman" w:hAnsi="Times New Roman" w:cs="Times New Roman"/>
                <w:sz w:val="24"/>
                <w:szCs w:val="24"/>
              </w:rPr>
            </w:pPr>
          </w:p>
        </w:tc>
        <w:tc>
          <w:tcPr>
            <w:tcW w:w="185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095BA416" w14:textId="77777777" w:rsidR="004A7840" w:rsidRPr="00C05AA8" w:rsidRDefault="004A7840" w:rsidP="00B9144F">
            <w:pPr>
              <w:rPr>
                <w:rFonts w:ascii="Times New Roman" w:hAnsi="Times New Roman" w:cs="Times New Roman"/>
                <w:sz w:val="24"/>
                <w:szCs w:val="24"/>
              </w:rPr>
            </w:pPr>
          </w:p>
          <w:p w14:paraId="1BB2987E" w14:textId="77777777" w:rsidR="004A7840" w:rsidRPr="00C05AA8" w:rsidRDefault="004A7840" w:rsidP="00B9144F">
            <w:pPr>
              <w:rPr>
                <w:rFonts w:ascii="Times New Roman" w:hAnsi="Times New Roman" w:cs="Times New Roman"/>
                <w:sz w:val="24"/>
                <w:szCs w:val="24"/>
              </w:rPr>
            </w:pPr>
            <w:r w:rsidRPr="00C05AA8">
              <w:rPr>
                <w:rFonts w:ascii="Times New Roman" w:hAnsi="Times New Roman" w:cs="Times New Roman"/>
                <w:sz w:val="24"/>
                <w:szCs w:val="24"/>
              </w:rPr>
              <w:t>način učenja</w:t>
            </w:r>
          </w:p>
          <w:p w14:paraId="2D90CB9A" w14:textId="77777777" w:rsidR="004A7840" w:rsidRPr="00C05AA8" w:rsidRDefault="004A7840" w:rsidP="00B9144F">
            <w:pPr>
              <w:rPr>
                <w:rFonts w:ascii="Times New Roman" w:hAnsi="Times New Roman" w:cs="Times New Roman"/>
                <w:sz w:val="24"/>
                <w:szCs w:val="24"/>
              </w:rPr>
            </w:pPr>
          </w:p>
        </w:tc>
        <w:tc>
          <w:tcPr>
            <w:tcW w:w="3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FA4C5" w14:textId="77777777" w:rsidR="004A7840" w:rsidRPr="00C05AA8" w:rsidRDefault="004A7840" w:rsidP="00B9144F">
            <w:pPr>
              <w:rPr>
                <w:rFonts w:ascii="Times New Roman" w:hAnsi="Times New Roman" w:cs="Times New Roman"/>
                <w:sz w:val="24"/>
                <w:szCs w:val="24"/>
              </w:rPr>
            </w:pPr>
            <w:r w:rsidRPr="00C05AA8">
              <w:rPr>
                <w:rFonts w:ascii="Times New Roman" w:hAnsi="Times New Roman" w:cs="Times New Roman"/>
                <w:sz w:val="24"/>
                <w:szCs w:val="24"/>
              </w:rPr>
              <w:t>- provoditi vježbe za oblikovanje glasa, proširivanje opsega dječjih glasova i usvajati naviku lijepog i izražajnog pjevanja</w:t>
            </w:r>
          </w:p>
        </w:tc>
      </w:tr>
      <w:tr w:rsidR="004A7840" w:rsidRPr="00C05AA8" w14:paraId="30BF63E1" w14:textId="77777777" w:rsidTr="00B9144F">
        <w:trPr>
          <w:trHeight w:val="800"/>
        </w:trPr>
        <w:tc>
          <w:tcPr>
            <w:tcW w:w="3391"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D8C5964" w14:textId="77777777" w:rsidR="004A7840" w:rsidRPr="00C05AA8" w:rsidRDefault="004A7840" w:rsidP="00B9144F">
            <w:pPr>
              <w:rPr>
                <w:rFonts w:ascii="Times New Roman" w:hAnsi="Times New Roman" w:cs="Times New Roman"/>
                <w:sz w:val="24"/>
                <w:szCs w:val="24"/>
              </w:rPr>
            </w:pPr>
          </w:p>
          <w:p w14:paraId="4C4E1DFB" w14:textId="77777777" w:rsidR="004A7840" w:rsidRPr="00C05AA8" w:rsidRDefault="004A7840" w:rsidP="00B9144F">
            <w:pPr>
              <w:rPr>
                <w:rFonts w:ascii="Times New Roman" w:hAnsi="Times New Roman" w:cs="Times New Roman"/>
                <w:sz w:val="24"/>
                <w:szCs w:val="24"/>
              </w:rPr>
            </w:pPr>
            <w:r w:rsidRPr="00C05AA8">
              <w:rPr>
                <w:rFonts w:ascii="Times New Roman" w:hAnsi="Times New Roman" w:cs="Times New Roman"/>
                <w:sz w:val="24"/>
                <w:szCs w:val="24"/>
              </w:rPr>
              <w:t>VREMENIK</w:t>
            </w:r>
          </w:p>
        </w:tc>
        <w:tc>
          <w:tcPr>
            <w:tcW w:w="58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E0F90D" w14:textId="77777777" w:rsidR="004A7840" w:rsidRPr="00C05AA8" w:rsidRDefault="004A7840" w:rsidP="00B9144F">
            <w:pPr>
              <w:rPr>
                <w:rFonts w:ascii="Times New Roman" w:hAnsi="Times New Roman" w:cs="Times New Roman"/>
                <w:sz w:val="24"/>
                <w:szCs w:val="24"/>
              </w:rPr>
            </w:pPr>
            <w:r w:rsidRPr="00C05AA8">
              <w:rPr>
                <w:rFonts w:ascii="Times New Roman" w:hAnsi="Times New Roman" w:cs="Times New Roman"/>
                <w:sz w:val="24"/>
                <w:szCs w:val="24"/>
              </w:rPr>
              <w:t xml:space="preserve">- probe dva puta tjedno tijekom školske godine  </w:t>
            </w:r>
          </w:p>
        </w:tc>
      </w:tr>
      <w:tr w:rsidR="004A7840" w:rsidRPr="00C05AA8" w14:paraId="38E76477" w14:textId="77777777" w:rsidTr="00B9144F">
        <w:trPr>
          <w:trHeight w:val="1339"/>
        </w:trPr>
        <w:tc>
          <w:tcPr>
            <w:tcW w:w="3391"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96787D4" w14:textId="77777777" w:rsidR="004A7840" w:rsidRPr="00C05AA8" w:rsidRDefault="004A7840" w:rsidP="00B9144F">
            <w:pPr>
              <w:rPr>
                <w:rFonts w:ascii="Times New Roman" w:hAnsi="Times New Roman" w:cs="Times New Roman"/>
                <w:sz w:val="24"/>
                <w:szCs w:val="24"/>
              </w:rPr>
            </w:pPr>
          </w:p>
          <w:p w14:paraId="53D2A8BB" w14:textId="77777777" w:rsidR="004A7840" w:rsidRPr="00C05AA8" w:rsidRDefault="004A7840" w:rsidP="00B9144F">
            <w:pPr>
              <w:rPr>
                <w:rFonts w:ascii="Times New Roman" w:hAnsi="Times New Roman" w:cs="Times New Roman"/>
                <w:sz w:val="24"/>
                <w:szCs w:val="24"/>
              </w:rPr>
            </w:pPr>
            <w:r w:rsidRPr="00C05AA8">
              <w:rPr>
                <w:rFonts w:ascii="Times New Roman" w:hAnsi="Times New Roman" w:cs="Times New Roman"/>
                <w:sz w:val="24"/>
                <w:szCs w:val="24"/>
              </w:rPr>
              <w:t>TROŠKOVNIK</w:t>
            </w:r>
          </w:p>
        </w:tc>
        <w:tc>
          <w:tcPr>
            <w:tcW w:w="58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9FEA2B" w14:textId="77777777" w:rsidR="004A7840" w:rsidRPr="00C05AA8" w:rsidRDefault="004A7840" w:rsidP="00B9144F">
            <w:pPr>
              <w:spacing w:after="0"/>
              <w:rPr>
                <w:rFonts w:ascii="Times New Roman" w:hAnsi="Times New Roman" w:cs="Times New Roman"/>
                <w:sz w:val="24"/>
                <w:szCs w:val="24"/>
              </w:rPr>
            </w:pPr>
            <w:r w:rsidRPr="00C05AA8">
              <w:rPr>
                <w:rFonts w:ascii="Times New Roman" w:hAnsi="Times New Roman" w:cs="Times New Roman"/>
                <w:sz w:val="24"/>
                <w:szCs w:val="24"/>
              </w:rPr>
              <w:t>- nema potrebe za dodatnim financiranjem</w:t>
            </w:r>
          </w:p>
        </w:tc>
      </w:tr>
      <w:tr w:rsidR="004A7840" w:rsidRPr="00C05AA8" w14:paraId="098FA7EF" w14:textId="77777777" w:rsidTr="00B9144F">
        <w:trPr>
          <w:trHeight w:val="1324"/>
        </w:trPr>
        <w:tc>
          <w:tcPr>
            <w:tcW w:w="3391"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2005F1D7" w14:textId="77777777" w:rsidR="004A7840" w:rsidRPr="00C05AA8" w:rsidRDefault="004A7840" w:rsidP="00B9144F">
            <w:pPr>
              <w:rPr>
                <w:rFonts w:ascii="Times New Roman" w:hAnsi="Times New Roman" w:cs="Times New Roman"/>
                <w:sz w:val="24"/>
                <w:szCs w:val="24"/>
              </w:rPr>
            </w:pPr>
          </w:p>
          <w:p w14:paraId="1F1B78F5" w14:textId="77777777" w:rsidR="004A7840" w:rsidRPr="00C05AA8" w:rsidRDefault="004A7840" w:rsidP="00B9144F">
            <w:pPr>
              <w:rPr>
                <w:rFonts w:ascii="Times New Roman" w:hAnsi="Times New Roman" w:cs="Times New Roman"/>
                <w:sz w:val="24"/>
                <w:szCs w:val="24"/>
              </w:rPr>
            </w:pPr>
            <w:r w:rsidRPr="00C05AA8">
              <w:rPr>
                <w:rFonts w:ascii="Times New Roman" w:hAnsi="Times New Roman" w:cs="Times New Roman"/>
                <w:sz w:val="24"/>
                <w:szCs w:val="24"/>
              </w:rPr>
              <w:t>NAČIN PRAĆENJA I PROVJERE ISHODA/POSTIGNUĆA</w:t>
            </w:r>
          </w:p>
          <w:p w14:paraId="7BFC1D27" w14:textId="77777777" w:rsidR="004A7840" w:rsidRPr="00C05AA8" w:rsidRDefault="004A7840" w:rsidP="00B9144F">
            <w:pPr>
              <w:rPr>
                <w:rFonts w:ascii="Times New Roman" w:hAnsi="Times New Roman" w:cs="Times New Roman"/>
                <w:sz w:val="24"/>
                <w:szCs w:val="24"/>
              </w:rPr>
            </w:pPr>
          </w:p>
        </w:tc>
        <w:tc>
          <w:tcPr>
            <w:tcW w:w="58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F74C52" w14:textId="77777777" w:rsidR="004A7840" w:rsidRPr="00C05AA8" w:rsidRDefault="004A7840" w:rsidP="00B9144F">
            <w:pPr>
              <w:rPr>
                <w:rFonts w:ascii="Times New Roman" w:hAnsi="Times New Roman" w:cs="Times New Roman"/>
                <w:sz w:val="24"/>
                <w:szCs w:val="24"/>
              </w:rPr>
            </w:pPr>
          </w:p>
          <w:p w14:paraId="57378FAC" w14:textId="77777777" w:rsidR="004A7840" w:rsidRPr="00C05AA8" w:rsidRDefault="004A7840" w:rsidP="00B9144F">
            <w:pPr>
              <w:spacing w:after="0"/>
              <w:rPr>
                <w:rFonts w:ascii="Times New Roman" w:hAnsi="Times New Roman" w:cs="Times New Roman"/>
                <w:sz w:val="24"/>
                <w:szCs w:val="24"/>
              </w:rPr>
            </w:pPr>
            <w:r w:rsidRPr="00C05AA8">
              <w:rPr>
                <w:rFonts w:ascii="Times New Roman" w:hAnsi="Times New Roman" w:cs="Times New Roman"/>
                <w:sz w:val="24"/>
                <w:szCs w:val="24"/>
              </w:rPr>
              <w:t>- redovno  praćenje  razvoja  vokalnih  sposobnosti  pojedinaca, i  napretka  zbora u  intonaciji, homogenosti i boji zvuka</w:t>
            </w:r>
          </w:p>
        </w:tc>
      </w:tr>
    </w:tbl>
    <w:p w14:paraId="672A2542" w14:textId="77777777" w:rsidR="005E1EB1" w:rsidRPr="00C05AA8" w:rsidRDefault="005E1EB1" w:rsidP="005E1EB1">
      <w:pPr>
        <w:rPr>
          <w:rFonts w:ascii="Times New Roman" w:hAnsi="Times New Roman" w:cs="Times New Roman"/>
          <w:sz w:val="24"/>
          <w:szCs w:val="24"/>
          <w:lang w:eastAsia="hr-HR"/>
        </w:rPr>
      </w:pPr>
    </w:p>
    <w:p w14:paraId="56E43FF9" w14:textId="77777777" w:rsidR="005E1EB1" w:rsidRPr="00C05AA8" w:rsidRDefault="005E1EB1" w:rsidP="005E1EB1">
      <w:pPr>
        <w:rPr>
          <w:rFonts w:ascii="Times New Roman" w:hAnsi="Times New Roman" w:cs="Times New Roman"/>
          <w:sz w:val="24"/>
          <w:szCs w:val="24"/>
          <w:lang w:eastAsia="hr-HR"/>
        </w:rPr>
      </w:pPr>
    </w:p>
    <w:p w14:paraId="0D771BFC" w14:textId="77777777" w:rsidR="002171DB" w:rsidRPr="00C05AA8" w:rsidRDefault="002171DB" w:rsidP="005E1EB1">
      <w:pPr>
        <w:rPr>
          <w:rFonts w:ascii="Times New Roman" w:hAnsi="Times New Roman" w:cs="Times New Roman"/>
          <w:sz w:val="24"/>
          <w:szCs w:val="24"/>
          <w:lang w:eastAsia="hr-HR"/>
        </w:rPr>
      </w:pPr>
    </w:p>
    <w:p w14:paraId="2D7954EF" w14:textId="77777777" w:rsidR="002171DB" w:rsidRPr="00C05AA8" w:rsidRDefault="002171DB" w:rsidP="005E1EB1">
      <w:pPr>
        <w:rPr>
          <w:rFonts w:ascii="Times New Roman" w:hAnsi="Times New Roman" w:cs="Times New Roman"/>
          <w:sz w:val="24"/>
          <w:szCs w:val="24"/>
          <w:lang w:eastAsia="hr-HR"/>
        </w:rPr>
      </w:pPr>
    </w:p>
    <w:p w14:paraId="22BC2C1E" w14:textId="77777777" w:rsidR="002171DB" w:rsidRPr="00C05AA8" w:rsidRDefault="002171DB" w:rsidP="005E1EB1">
      <w:pPr>
        <w:rPr>
          <w:rFonts w:ascii="Times New Roman" w:hAnsi="Times New Roman" w:cs="Times New Roman"/>
          <w:sz w:val="24"/>
          <w:szCs w:val="24"/>
          <w:lang w:eastAsia="hr-HR"/>
        </w:rPr>
      </w:pPr>
    </w:p>
    <w:p w14:paraId="27F545D4" w14:textId="77777777" w:rsidR="002171DB" w:rsidRPr="00C05AA8" w:rsidRDefault="002171DB" w:rsidP="005E1EB1">
      <w:pPr>
        <w:rPr>
          <w:rFonts w:ascii="Times New Roman" w:hAnsi="Times New Roman" w:cs="Times New Roman"/>
          <w:sz w:val="24"/>
          <w:szCs w:val="24"/>
          <w:lang w:eastAsia="hr-HR"/>
        </w:rPr>
      </w:pPr>
    </w:p>
    <w:p w14:paraId="0784A212" w14:textId="77777777" w:rsidR="002171DB" w:rsidRPr="00C05AA8" w:rsidRDefault="002171DB" w:rsidP="005E1EB1">
      <w:pPr>
        <w:rPr>
          <w:rFonts w:ascii="Times New Roman" w:hAnsi="Times New Roman" w:cs="Times New Roman"/>
          <w:sz w:val="24"/>
          <w:szCs w:val="24"/>
          <w:lang w:eastAsia="hr-HR"/>
        </w:rPr>
      </w:pPr>
    </w:p>
    <w:p w14:paraId="064A4E08" w14:textId="77777777" w:rsidR="002171DB" w:rsidRPr="00C05AA8" w:rsidRDefault="002171DB" w:rsidP="005E1EB1">
      <w:pPr>
        <w:rPr>
          <w:rFonts w:ascii="Times New Roman" w:hAnsi="Times New Roman" w:cs="Times New Roman"/>
          <w:sz w:val="24"/>
          <w:szCs w:val="24"/>
          <w:lang w:eastAsia="hr-HR"/>
        </w:rPr>
      </w:pPr>
    </w:p>
    <w:p w14:paraId="6BA032F0" w14:textId="77777777" w:rsidR="002171DB" w:rsidRPr="00C05AA8" w:rsidRDefault="002171DB" w:rsidP="005E1EB1">
      <w:pPr>
        <w:rPr>
          <w:rFonts w:ascii="Times New Roman" w:hAnsi="Times New Roman" w:cs="Times New Roman"/>
          <w:sz w:val="24"/>
          <w:szCs w:val="24"/>
          <w:lang w:eastAsia="hr-HR"/>
        </w:rPr>
      </w:pPr>
    </w:p>
    <w:p w14:paraId="7BCF1D91" w14:textId="77777777" w:rsidR="002171DB" w:rsidRPr="00C05AA8" w:rsidRDefault="002171DB" w:rsidP="005E1EB1">
      <w:pPr>
        <w:rPr>
          <w:rFonts w:ascii="Times New Roman" w:hAnsi="Times New Roman" w:cs="Times New Roman"/>
          <w:sz w:val="24"/>
          <w:szCs w:val="24"/>
          <w:lang w:eastAsia="hr-HR"/>
        </w:rPr>
      </w:pPr>
    </w:p>
    <w:p w14:paraId="53AE3198" w14:textId="77777777" w:rsidR="002171DB" w:rsidRPr="00C05AA8" w:rsidRDefault="002171DB" w:rsidP="005E1EB1">
      <w:pPr>
        <w:rPr>
          <w:rFonts w:ascii="Times New Roman" w:hAnsi="Times New Roman" w:cs="Times New Roman"/>
          <w:sz w:val="24"/>
          <w:szCs w:val="24"/>
          <w:lang w:eastAsia="hr-HR"/>
        </w:rPr>
      </w:pPr>
    </w:p>
    <w:p w14:paraId="5CB1800A" w14:textId="77777777" w:rsidR="002171DB" w:rsidRPr="00C05AA8" w:rsidRDefault="002171DB" w:rsidP="005E1EB1">
      <w:pPr>
        <w:rPr>
          <w:rFonts w:ascii="Times New Roman" w:hAnsi="Times New Roman" w:cs="Times New Roman"/>
          <w:sz w:val="24"/>
          <w:szCs w:val="24"/>
          <w:lang w:eastAsia="hr-HR"/>
        </w:rPr>
      </w:pPr>
    </w:p>
    <w:p w14:paraId="2089E816" w14:textId="77777777" w:rsidR="002171DB" w:rsidRPr="00C05AA8" w:rsidRDefault="002171DB" w:rsidP="005E1EB1">
      <w:pPr>
        <w:rPr>
          <w:rFonts w:ascii="Times New Roman" w:hAnsi="Times New Roman" w:cs="Times New Roman"/>
          <w:sz w:val="24"/>
          <w:szCs w:val="24"/>
          <w:lang w:eastAsia="hr-HR"/>
        </w:rPr>
      </w:pPr>
    </w:p>
    <w:p w14:paraId="65994F69" w14:textId="77777777" w:rsidR="002171DB" w:rsidRPr="00C05AA8" w:rsidRDefault="002171DB" w:rsidP="005E1EB1">
      <w:pPr>
        <w:rPr>
          <w:rFonts w:ascii="Times New Roman" w:hAnsi="Times New Roman" w:cs="Times New Roman"/>
          <w:sz w:val="24"/>
          <w:szCs w:val="24"/>
          <w:lang w:eastAsia="hr-HR"/>
        </w:rPr>
      </w:pPr>
    </w:p>
    <w:p w14:paraId="45884A8F" w14:textId="77777777" w:rsidR="002171DB" w:rsidRPr="00C05AA8" w:rsidRDefault="002171DB" w:rsidP="005E1EB1">
      <w:pPr>
        <w:rPr>
          <w:rFonts w:ascii="Times New Roman" w:hAnsi="Times New Roman" w:cs="Times New Roman"/>
          <w:sz w:val="24"/>
          <w:szCs w:val="24"/>
          <w:lang w:eastAsia="hr-HR"/>
        </w:rPr>
      </w:pPr>
    </w:p>
    <w:p w14:paraId="18A11A81" w14:textId="77777777" w:rsidR="002171DB" w:rsidRPr="00C05AA8" w:rsidRDefault="002171DB" w:rsidP="005E1EB1">
      <w:pPr>
        <w:rPr>
          <w:rFonts w:ascii="Times New Roman" w:hAnsi="Times New Roman" w:cs="Times New Roman"/>
          <w:sz w:val="24"/>
          <w:szCs w:val="24"/>
          <w:lang w:eastAsia="hr-HR"/>
        </w:rPr>
      </w:pPr>
    </w:p>
    <w:p w14:paraId="7782966F" w14:textId="77777777" w:rsidR="002171DB" w:rsidRPr="00C05AA8" w:rsidRDefault="002171DB" w:rsidP="005E1EB1">
      <w:pPr>
        <w:rPr>
          <w:rFonts w:ascii="Times New Roman" w:hAnsi="Times New Roman" w:cs="Times New Roman"/>
          <w:sz w:val="24"/>
          <w:szCs w:val="24"/>
          <w:lang w:eastAsia="hr-HR"/>
        </w:rPr>
      </w:pPr>
    </w:p>
    <w:p w14:paraId="67D21CC7" w14:textId="77777777" w:rsidR="002171DB" w:rsidRPr="00C05AA8" w:rsidRDefault="002171DB" w:rsidP="005E1EB1">
      <w:pPr>
        <w:rPr>
          <w:rFonts w:ascii="Times New Roman" w:hAnsi="Times New Roman" w:cs="Times New Roman"/>
          <w:sz w:val="24"/>
          <w:szCs w:val="24"/>
          <w:lang w:eastAsia="hr-HR"/>
        </w:rPr>
      </w:pPr>
    </w:p>
    <w:p w14:paraId="02A6F343" w14:textId="77777777" w:rsidR="002171DB" w:rsidRPr="00C05AA8" w:rsidRDefault="002171DB" w:rsidP="005E1EB1">
      <w:pPr>
        <w:rPr>
          <w:rFonts w:ascii="Times New Roman" w:hAnsi="Times New Roman" w:cs="Times New Roman"/>
          <w:sz w:val="24"/>
          <w:szCs w:val="24"/>
          <w:lang w:eastAsia="hr-HR"/>
        </w:rPr>
      </w:pPr>
    </w:p>
    <w:p w14:paraId="59CEF335" w14:textId="77777777" w:rsidR="002171DB" w:rsidRPr="00C05AA8" w:rsidRDefault="002171DB" w:rsidP="005E1EB1">
      <w:pPr>
        <w:rPr>
          <w:rFonts w:ascii="Times New Roman" w:hAnsi="Times New Roman" w:cs="Times New Roman"/>
          <w:sz w:val="24"/>
          <w:szCs w:val="24"/>
          <w:lang w:eastAsia="hr-HR"/>
        </w:rPr>
      </w:pPr>
    </w:p>
    <w:p w14:paraId="735515FD" w14:textId="77777777" w:rsidR="002171DB" w:rsidRPr="00C05AA8" w:rsidRDefault="002171DB" w:rsidP="005E1EB1">
      <w:pPr>
        <w:rPr>
          <w:rFonts w:ascii="Times New Roman" w:hAnsi="Times New Roman" w:cs="Times New Roman"/>
          <w:sz w:val="24"/>
          <w:szCs w:val="24"/>
          <w:lang w:eastAsia="hr-HR"/>
        </w:rPr>
      </w:pPr>
    </w:p>
    <w:p w14:paraId="223984AC" w14:textId="77777777" w:rsidR="004A7840" w:rsidRPr="00C05AA8" w:rsidRDefault="002171DB" w:rsidP="005E1EB1">
      <w:pPr>
        <w:rPr>
          <w:rFonts w:ascii="Times New Roman" w:hAnsi="Times New Roman" w:cs="Times New Roman"/>
          <w:b/>
          <w:color w:val="FF0000"/>
          <w:sz w:val="28"/>
          <w:szCs w:val="24"/>
          <w:lang w:eastAsia="hr-HR"/>
        </w:rPr>
      </w:pPr>
      <w:r w:rsidRPr="00C05AA8">
        <w:rPr>
          <w:rFonts w:ascii="Times New Roman" w:hAnsi="Times New Roman" w:cs="Times New Roman"/>
          <w:sz w:val="24"/>
          <w:szCs w:val="24"/>
          <w:lang w:eastAsia="hr-HR"/>
        </w:rPr>
        <w:t xml:space="preserve">                                                               </w:t>
      </w:r>
      <w:r w:rsidRPr="00C05AA8">
        <w:rPr>
          <w:rFonts w:ascii="Times New Roman" w:hAnsi="Times New Roman" w:cs="Times New Roman"/>
          <w:b/>
          <w:color w:val="FF0000"/>
          <w:sz w:val="28"/>
          <w:szCs w:val="24"/>
          <w:lang w:eastAsia="hr-HR"/>
        </w:rPr>
        <w:t xml:space="preserve"> </w:t>
      </w:r>
    </w:p>
    <w:p w14:paraId="13A37468" w14:textId="77777777" w:rsidR="004A7840" w:rsidRPr="00C05AA8" w:rsidRDefault="004A7840" w:rsidP="005E1EB1">
      <w:pPr>
        <w:rPr>
          <w:rFonts w:ascii="Times New Roman" w:hAnsi="Times New Roman" w:cs="Times New Roman"/>
          <w:b/>
          <w:color w:val="FF0000"/>
          <w:sz w:val="28"/>
          <w:szCs w:val="24"/>
          <w:lang w:eastAsia="hr-HR"/>
        </w:rPr>
      </w:pPr>
    </w:p>
    <w:p w14:paraId="00B57CEC" w14:textId="77777777" w:rsidR="004A7840" w:rsidRPr="00C05AA8" w:rsidRDefault="004A7840" w:rsidP="005E1EB1">
      <w:pPr>
        <w:rPr>
          <w:rFonts w:ascii="Times New Roman" w:hAnsi="Times New Roman" w:cs="Times New Roman"/>
          <w:b/>
          <w:color w:val="FF0000"/>
          <w:sz w:val="28"/>
          <w:szCs w:val="24"/>
          <w:lang w:eastAsia="hr-HR"/>
        </w:rPr>
      </w:pPr>
    </w:p>
    <w:p w14:paraId="4D86139E" w14:textId="77777777" w:rsidR="004A7840" w:rsidRPr="00C05AA8" w:rsidRDefault="004A7840" w:rsidP="005E1EB1">
      <w:pPr>
        <w:rPr>
          <w:rFonts w:ascii="Times New Roman" w:hAnsi="Times New Roman" w:cs="Times New Roman"/>
          <w:b/>
          <w:color w:val="FF0000"/>
          <w:sz w:val="28"/>
          <w:szCs w:val="24"/>
          <w:lang w:eastAsia="hr-HR"/>
        </w:rPr>
      </w:pPr>
    </w:p>
    <w:p w14:paraId="2BAB82D8" w14:textId="77777777" w:rsidR="002171DB" w:rsidRPr="00C05AA8" w:rsidRDefault="002171DB" w:rsidP="005E1EB1">
      <w:pPr>
        <w:rPr>
          <w:rFonts w:ascii="Times New Roman" w:hAnsi="Times New Roman" w:cs="Times New Roman"/>
          <w:sz w:val="24"/>
          <w:szCs w:val="24"/>
          <w:lang w:eastAsia="hr-HR"/>
        </w:rPr>
      </w:pPr>
    </w:p>
    <w:p w14:paraId="3A587F50" w14:textId="48F2A713" w:rsidR="00C310D3" w:rsidRPr="00C05AA8" w:rsidRDefault="003246D0" w:rsidP="00780EB3">
      <w:pPr>
        <w:jc w:val="center"/>
        <w:rPr>
          <w:rFonts w:ascii="Times New Roman" w:hAnsi="Times New Roman" w:cs="Times New Roman"/>
          <w:b/>
          <w:color w:val="FF0000"/>
          <w:sz w:val="28"/>
          <w:szCs w:val="28"/>
          <w:lang w:eastAsia="hr-HR"/>
        </w:rPr>
      </w:pPr>
      <w:r w:rsidRPr="00C05AA8">
        <w:rPr>
          <w:rFonts w:ascii="Times New Roman" w:hAnsi="Times New Roman" w:cs="Times New Roman"/>
          <w:sz w:val="24"/>
          <w:szCs w:val="24"/>
          <w:lang w:eastAsia="hr-HR"/>
        </w:rPr>
        <w:lastRenderedPageBreak/>
        <w:t xml:space="preserve">          </w:t>
      </w:r>
      <w:r w:rsidR="00B9144F" w:rsidRPr="00C05AA8">
        <w:rPr>
          <w:rFonts w:ascii="Times New Roman" w:hAnsi="Times New Roman" w:cs="Times New Roman"/>
          <w:b/>
          <w:color w:val="FF0000"/>
          <w:sz w:val="28"/>
          <w:szCs w:val="28"/>
          <w:lang w:eastAsia="hr-HR"/>
        </w:rPr>
        <w:t>ORKESTAR</w:t>
      </w:r>
    </w:p>
    <w:tbl>
      <w:tblPr>
        <w:tblpPr w:leftFromText="180" w:rightFromText="180" w:vertAnchor="page" w:horzAnchor="margin" w:tblpXSpec="center" w:tblpY="1591"/>
        <w:tblW w:w="10343" w:type="dxa"/>
        <w:tblLook w:val="04A0" w:firstRow="1" w:lastRow="0" w:firstColumn="1" w:lastColumn="0" w:noHBand="0" w:noVBand="1"/>
      </w:tblPr>
      <w:tblGrid>
        <w:gridCol w:w="3071"/>
        <w:gridCol w:w="2115"/>
        <w:gridCol w:w="5157"/>
      </w:tblGrid>
      <w:tr w:rsidR="004A7840" w:rsidRPr="00C05AA8" w14:paraId="44BCD018" w14:textId="77777777" w:rsidTr="003246D0">
        <w:trPr>
          <w:trHeight w:val="571"/>
        </w:trPr>
        <w:tc>
          <w:tcPr>
            <w:tcW w:w="3071"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17AFAFEB" w14:textId="77777777" w:rsidR="004A7840" w:rsidRPr="00C05AA8" w:rsidRDefault="004A7840" w:rsidP="003246D0">
            <w:pPr>
              <w:rPr>
                <w:rFonts w:ascii="Times New Roman" w:hAnsi="Times New Roman" w:cs="Times New Roman"/>
                <w:sz w:val="24"/>
                <w:szCs w:val="24"/>
              </w:rPr>
            </w:pPr>
          </w:p>
          <w:p w14:paraId="49FC7BE6" w14:textId="77777777" w:rsidR="004A7840" w:rsidRPr="00C05AA8" w:rsidRDefault="004A7840" w:rsidP="003246D0">
            <w:pPr>
              <w:rPr>
                <w:rFonts w:ascii="Times New Roman" w:hAnsi="Times New Roman" w:cs="Times New Roman"/>
                <w:sz w:val="24"/>
                <w:szCs w:val="24"/>
              </w:rPr>
            </w:pPr>
            <w:r w:rsidRPr="00C05AA8">
              <w:rPr>
                <w:rFonts w:ascii="Times New Roman" w:hAnsi="Times New Roman" w:cs="Times New Roman"/>
                <w:sz w:val="24"/>
                <w:szCs w:val="24"/>
              </w:rPr>
              <w:t>VODITELJ I NOSITELJI AKTIVNOSTI</w:t>
            </w:r>
          </w:p>
        </w:tc>
        <w:tc>
          <w:tcPr>
            <w:tcW w:w="72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2A02DD" w14:textId="77777777" w:rsidR="004A7840" w:rsidRPr="00C05AA8" w:rsidRDefault="004A7840" w:rsidP="003246D0">
            <w:pPr>
              <w:rPr>
                <w:rFonts w:ascii="Times New Roman" w:hAnsi="Times New Roman" w:cs="Times New Roman"/>
                <w:sz w:val="24"/>
                <w:szCs w:val="24"/>
              </w:rPr>
            </w:pPr>
            <w:r w:rsidRPr="00C05AA8">
              <w:rPr>
                <w:rFonts w:ascii="Times New Roman" w:hAnsi="Times New Roman" w:cs="Times New Roman"/>
                <w:sz w:val="24"/>
                <w:szCs w:val="24"/>
              </w:rPr>
              <w:t>Lidija  Halužan i učenici od 5. do 8. razreda</w:t>
            </w:r>
          </w:p>
        </w:tc>
      </w:tr>
      <w:tr w:rsidR="004A7840" w:rsidRPr="00C05AA8" w14:paraId="6B089E85" w14:textId="77777777" w:rsidTr="003246D0">
        <w:trPr>
          <w:trHeight w:val="849"/>
        </w:trPr>
        <w:tc>
          <w:tcPr>
            <w:tcW w:w="3071"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1A8813A5" w14:textId="77777777" w:rsidR="004A7840" w:rsidRPr="00C05AA8" w:rsidRDefault="004A7840" w:rsidP="003246D0">
            <w:pPr>
              <w:rPr>
                <w:rFonts w:ascii="Times New Roman" w:hAnsi="Times New Roman" w:cs="Times New Roman"/>
                <w:sz w:val="24"/>
                <w:szCs w:val="24"/>
              </w:rPr>
            </w:pPr>
          </w:p>
          <w:p w14:paraId="71665C22" w14:textId="77777777" w:rsidR="004A7840" w:rsidRPr="00C05AA8" w:rsidRDefault="004A7840" w:rsidP="003246D0">
            <w:pPr>
              <w:rPr>
                <w:rFonts w:ascii="Times New Roman" w:hAnsi="Times New Roman" w:cs="Times New Roman"/>
                <w:sz w:val="24"/>
                <w:szCs w:val="24"/>
              </w:rPr>
            </w:pPr>
            <w:r w:rsidRPr="00C05AA8">
              <w:rPr>
                <w:rFonts w:ascii="Times New Roman" w:hAnsi="Times New Roman" w:cs="Times New Roman"/>
                <w:sz w:val="24"/>
                <w:szCs w:val="24"/>
              </w:rPr>
              <w:t>CILJEVI I NAMJENA</w:t>
            </w:r>
          </w:p>
          <w:p w14:paraId="7EE97138" w14:textId="77777777" w:rsidR="004A7840" w:rsidRPr="00C05AA8" w:rsidRDefault="004A7840" w:rsidP="003246D0">
            <w:pPr>
              <w:rPr>
                <w:rFonts w:ascii="Times New Roman" w:hAnsi="Times New Roman" w:cs="Times New Roman"/>
                <w:sz w:val="24"/>
                <w:szCs w:val="24"/>
              </w:rPr>
            </w:pPr>
          </w:p>
        </w:tc>
        <w:tc>
          <w:tcPr>
            <w:tcW w:w="72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A96EB3" w14:textId="77777777" w:rsidR="004A7840" w:rsidRPr="00C05AA8" w:rsidRDefault="00B9144F" w:rsidP="003246D0">
            <w:pPr>
              <w:rPr>
                <w:rFonts w:ascii="Times New Roman" w:hAnsi="Times New Roman" w:cs="Times New Roman"/>
                <w:sz w:val="24"/>
                <w:szCs w:val="24"/>
              </w:rPr>
            </w:pPr>
            <w:r w:rsidRPr="00C05AA8">
              <w:rPr>
                <w:rFonts w:ascii="Times New Roman" w:hAnsi="Times New Roman" w:cs="Times New Roman"/>
                <w:sz w:val="24"/>
                <w:szCs w:val="24"/>
              </w:rPr>
              <w:t>P</w:t>
            </w:r>
            <w:r w:rsidR="004A7840" w:rsidRPr="00C05AA8">
              <w:rPr>
                <w:rFonts w:ascii="Times New Roman" w:hAnsi="Times New Roman" w:cs="Times New Roman"/>
                <w:sz w:val="24"/>
                <w:szCs w:val="24"/>
              </w:rPr>
              <w:t xml:space="preserve">oticati samopouzdanje, ustrajnost, samodisciplinu, suradnju i kritičko  mišljenje  </w:t>
            </w:r>
          </w:p>
        </w:tc>
      </w:tr>
      <w:tr w:rsidR="004A7840" w:rsidRPr="00C05AA8" w14:paraId="7D40F7BC" w14:textId="77777777" w:rsidTr="003246D0">
        <w:trPr>
          <w:trHeight w:val="1188"/>
        </w:trPr>
        <w:tc>
          <w:tcPr>
            <w:tcW w:w="3071"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44B637D2" w14:textId="77777777" w:rsidR="004A7840" w:rsidRPr="00C05AA8" w:rsidRDefault="004A7840" w:rsidP="003246D0">
            <w:pPr>
              <w:rPr>
                <w:rFonts w:ascii="Times New Roman" w:hAnsi="Times New Roman" w:cs="Times New Roman"/>
                <w:sz w:val="24"/>
                <w:szCs w:val="24"/>
              </w:rPr>
            </w:pPr>
          </w:p>
          <w:p w14:paraId="1D885586" w14:textId="77777777" w:rsidR="004A7840" w:rsidRPr="00C05AA8" w:rsidRDefault="004A7840" w:rsidP="003246D0">
            <w:pPr>
              <w:rPr>
                <w:rFonts w:ascii="Times New Roman" w:hAnsi="Times New Roman" w:cs="Times New Roman"/>
                <w:sz w:val="24"/>
                <w:szCs w:val="24"/>
              </w:rPr>
            </w:pPr>
          </w:p>
          <w:p w14:paraId="1245AE2E" w14:textId="77777777" w:rsidR="004A7840" w:rsidRPr="00C05AA8" w:rsidRDefault="00B9144F" w:rsidP="003246D0">
            <w:pPr>
              <w:rPr>
                <w:rFonts w:ascii="Times New Roman" w:hAnsi="Times New Roman" w:cs="Times New Roman"/>
                <w:sz w:val="24"/>
                <w:szCs w:val="24"/>
              </w:rPr>
            </w:pPr>
            <w:r w:rsidRPr="00C05AA8">
              <w:rPr>
                <w:rFonts w:ascii="Times New Roman" w:hAnsi="Times New Roman" w:cs="Times New Roman"/>
                <w:sz w:val="24"/>
                <w:szCs w:val="24"/>
              </w:rPr>
              <w:t xml:space="preserve">ISHODI </w:t>
            </w:r>
          </w:p>
          <w:p w14:paraId="1637CC8B" w14:textId="77777777" w:rsidR="004A7840" w:rsidRPr="00C05AA8" w:rsidRDefault="004A7840" w:rsidP="003246D0">
            <w:pPr>
              <w:rPr>
                <w:rFonts w:ascii="Times New Roman" w:hAnsi="Times New Roman" w:cs="Times New Roman"/>
                <w:sz w:val="24"/>
                <w:szCs w:val="24"/>
              </w:rPr>
            </w:pPr>
          </w:p>
          <w:p w14:paraId="75AE9BF4" w14:textId="77777777" w:rsidR="004A7840" w:rsidRPr="00C05AA8" w:rsidRDefault="004A7840" w:rsidP="003246D0">
            <w:pPr>
              <w:rPr>
                <w:rFonts w:ascii="Times New Roman" w:hAnsi="Times New Roman" w:cs="Times New Roman"/>
                <w:sz w:val="24"/>
                <w:szCs w:val="24"/>
              </w:rPr>
            </w:pPr>
          </w:p>
        </w:tc>
        <w:tc>
          <w:tcPr>
            <w:tcW w:w="72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A1C6F7" w14:textId="77777777" w:rsidR="004A7840" w:rsidRPr="00C05AA8" w:rsidRDefault="004A7840" w:rsidP="00F50551">
            <w:pPr>
              <w:pStyle w:val="Odlomakpopisa"/>
              <w:numPr>
                <w:ilvl w:val="0"/>
                <w:numId w:val="50"/>
              </w:numPr>
              <w:rPr>
                <w:rFonts w:ascii="Times New Roman" w:hAnsi="Times New Roman"/>
                <w:sz w:val="24"/>
                <w:szCs w:val="24"/>
              </w:rPr>
            </w:pPr>
            <w:r w:rsidRPr="00C05AA8">
              <w:rPr>
                <w:rFonts w:ascii="Times New Roman" w:hAnsi="Times New Roman"/>
                <w:sz w:val="24"/>
                <w:szCs w:val="24"/>
              </w:rPr>
              <w:t xml:space="preserve">razviti  interes  za  sviranje na udaraljkama i grupno muziciranje  </w:t>
            </w:r>
          </w:p>
          <w:p w14:paraId="475ADE27" w14:textId="77777777" w:rsidR="004A7840" w:rsidRPr="00C05AA8" w:rsidRDefault="004A7840" w:rsidP="00F50551">
            <w:pPr>
              <w:pStyle w:val="Odlomakpopisa"/>
              <w:numPr>
                <w:ilvl w:val="0"/>
                <w:numId w:val="50"/>
              </w:numPr>
              <w:rPr>
                <w:rFonts w:ascii="Times New Roman" w:hAnsi="Times New Roman"/>
                <w:sz w:val="24"/>
                <w:szCs w:val="24"/>
              </w:rPr>
            </w:pPr>
            <w:r w:rsidRPr="00C05AA8">
              <w:rPr>
                <w:rFonts w:ascii="Times New Roman" w:hAnsi="Times New Roman"/>
                <w:sz w:val="24"/>
                <w:szCs w:val="24"/>
              </w:rPr>
              <w:t>stvaranje prepoznatljivog kulturno-umjetničkog identiteta škole</w:t>
            </w:r>
          </w:p>
          <w:p w14:paraId="040951A4" w14:textId="77777777" w:rsidR="004A7840" w:rsidRPr="00C05AA8" w:rsidRDefault="004A7840" w:rsidP="00F50551">
            <w:pPr>
              <w:pStyle w:val="Odlomakpopisa"/>
              <w:numPr>
                <w:ilvl w:val="0"/>
                <w:numId w:val="50"/>
              </w:numPr>
              <w:rPr>
                <w:rFonts w:ascii="Times New Roman" w:hAnsi="Times New Roman"/>
                <w:sz w:val="24"/>
                <w:szCs w:val="24"/>
              </w:rPr>
            </w:pPr>
            <w:r w:rsidRPr="00C05AA8">
              <w:rPr>
                <w:rFonts w:ascii="Times New Roman" w:hAnsi="Times New Roman"/>
                <w:sz w:val="24"/>
                <w:szCs w:val="24"/>
              </w:rPr>
              <w:t>poticanje i razvijanje muzikalnosti učenika</w:t>
            </w:r>
          </w:p>
          <w:p w14:paraId="748DC163" w14:textId="77777777" w:rsidR="004A7840" w:rsidRPr="00C05AA8" w:rsidRDefault="004A7840" w:rsidP="00F50551">
            <w:pPr>
              <w:pStyle w:val="Odlomakpopisa"/>
              <w:numPr>
                <w:ilvl w:val="0"/>
                <w:numId w:val="51"/>
              </w:numPr>
              <w:rPr>
                <w:rFonts w:ascii="Times New Roman" w:hAnsi="Times New Roman"/>
                <w:sz w:val="24"/>
                <w:szCs w:val="24"/>
              </w:rPr>
            </w:pPr>
            <w:r w:rsidRPr="00C05AA8">
              <w:rPr>
                <w:rFonts w:ascii="Times New Roman" w:hAnsi="Times New Roman"/>
                <w:sz w:val="24"/>
                <w:szCs w:val="24"/>
              </w:rPr>
              <w:t>pridonose razvoju učeničke osobnosti, stvaranju uvjeta za kulturni napredak te očuvanju i promicanju kulturalne raznolikosti</w:t>
            </w:r>
          </w:p>
        </w:tc>
      </w:tr>
      <w:tr w:rsidR="004A7840" w:rsidRPr="00C05AA8" w14:paraId="4EF0DC39" w14:textId="77777777" w:rsidTr="003246D0">
        <w:trPr>
          <w:trHeight w:val="196"/>
        </w:trPr>
        <w:tc>
          <w:tcPr>
            <w:tcW w:w="3071" w:type="dxa"/>
            <w:vMerge w:val="restart"/>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406CE268" w14:textId="77777777" w:rsidR="004A7840" w:rsidRPr="00C05AA8" w:rsidRDefault="004A7840" w:rsidP="003246D0">
            <w:pPr>
              <w:rPr>
                <w:rFonts w:ascii="Times New Roman" w:hAnsi="Times New Roman" w:cs="Times New Roman"/>
                <w:sz w:val="24"/>
                <w:szCs w:val="24"/>
              </w:rPr>
            </w:pPr>
          </w:p>
          <w:p w14:paraId="2C36740B" w14:textId="77777777" w:rsidR="004A7840" w:rsidRPr="00C05AA8" w:rsidRDefault="004A7840" w:rsidP="003246D0">
            <w:pPr>
              <w:rPr>
                <w:rFonts w:ascii="Times New Roman" w:hAnsi="Times New Roman" w:cs="Times New Roman"/>
                <w:sz w:val="24"/>
                <w:szCs w:val="24"/>
              </w:rPr>
            </w:pPr>
            <w:r w:rsidRPr="00C05AA8">
              <w:rPr>
                <w:rFonts w:ascii="Times New Roman" w:hAnsi="Times New Roman" w:cs="Times New Roman"/>
                <w:sz w:val="24"/>
                <w:szCs w:val="24"/>
              </w:rPr>
              <w:t>NAČIN REALIZACIJE</w:t>
            </w:r>
          </w:p>
        </w:tc>
        <w:tc>
          <w:tcPr>
            <w:tcW w:w="2115"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400E8FAE" w14:textId="77777777" w:rsidR="004A7840" w:rsidRPr="00C05AA8" w:rsidRDefault="004A7840" w:rsidP="003246D0">
            <w:pPr>
              <w:rPr>
                <w:rFonts w:ascii="Times New Roman" w:hAnsi="Times New Roman" w:cs="Times New Roman"/>
                <w:sz w:val="24"/>
                <w:szCs w:val="24"/>
              </w:rPr>
            </w:pPr>
          </w:p>
          <w:p w14:paraId="09AADD35" w14:textId="77777777" w:rsidR="004A7840" w:rsidRPr="00C05AA8" w:rsidRDefault="004A7840" w:rsidP="003246D0">
            <w:pPr>
              <w:rPr>
                <w:rFonts w:ascii="Times New Roman" w:hAnsi="Times New Roman" w:cs="Times New Roman"/>
                <w:sz w:val="24"/>
                <w:szCs w:val="24"/>
              </w:rPr>
            </w:pPr>
            <w:r w:rsidRPr="00C05AA8">
              <w:rPr>
                <w:rFonts w:ascii="Times New Roman" w:hAnsi="Times New Roman" w:cs="Times New Roman"/>
                <w:sz w:val="24"/>
                <w:szCs w:val="24"/>
              </w:rPr>
              <w:t>OBLIK</w:t>
            </w:r>
          </w:p>
          <w:p w14:paraId="7AF4E94E" w14:textId="77777777" w:rsidR="004A7840" w:rsidRPr="00C05AA8" w:rsidRDefault="004A7840" w:rsidP="003246D0">
            <w:pPr>
              <w:rPr>
                <w:rFonts w:ascii="Times New Roman" w:hAnsi="Times New Roman" w:cs="Times New Roman"/>
                <w:sz w:val="24"/>
                <w:szCs w:val="24"/>
              </w:rPr>
            </w:pPr>
          </w:p>
        </w:tc>
        <w:tc>
          <w:tcPr>
            <w:tcW w:w="51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7583D" w14:textId="77777777" w:rsidR="004A7840" w:rsidRPr="00C05AA8" w:rsidRDefault="004A7840" w:rsidP="003246D0">
            <w:pPr>
              <w:rPr>
                <w:rFonts w:ascii="Times New Roman" w:hAnsi="Times New Roman" w:cs="Times New Roman"/>
                <w:sz w:val="24"/>
                <w:szCs w:val="24"/>
              </w:rPr>
            </w:pPr>
            <w:r w:rsidRPr="00C05AA8">
              <w:rPr>
                <w:rFonts w:ascii="Times New Roman" w:hAnsi="Times New Roman" w:cs="Times New Roman"/>
                <w:sz w:val="24"/>
                <w:szCs w:val="24"/>
              </w:rPr>
              <w:t>- održavanje redovitih proba orkestra</w:t>
            </w:r>
          </w:p>
        </w:tc>
      </w:tr>
      <w:tr w:rsidR="004A7840" w:rsidRPr="00C05AA8" w14:paraId="135BB8FC" w14:textId="77777777" w:rsidTr="003246D0">
        <w:trPr>
          <w:trHeight w:val="162"/>
        </w:trPr>
        <w:tc>
          <w:tcPr>
            <w:tcW w:w="3071" w:type="dxa"/>
            <w:vMerge/>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093D5C2A" w14:textId="77777777" w:rsidR="004A7840" w:rsidRPr="00C05AA8" w:rsidRDefault="004A7840" w:rsidP="003246D0">
            <w:pPr>
              <w:rPr>
                <w:rFonts w:ascii="Times New Roman" w:hAnsi="Times New Roman" w:cs="Times New Roman"/>
                <w:sz w:val="24"/>
                <w:szCs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1205687D" w14:textId="77777777" w:rsidR="004A7840" w:rsidRPr="00C05AA8" w:rsidRDefault="004A7840" w:rsidP="003246D0">
            <w:pPr>
              <w:rPr>
                <w:rFonts w:ascii="Times New Roman" w:hAnsi="Times New Roman" w:cs="Times New Roman"/>
                <w:sz w:val="24"/>
                <w:szCs w:val="24"/>
              </w:rPr>
            </w:pPr>
          </w:p>
          <w:p w14:paraId="748643D8" w14:textId="77777777" w:rsidR="004A7840" w:rsidRPr="00C05AA8" w:rsidRDefault="004A7840" w:rsidP="003246D0">
            <w:pPr>
              <w:rPr>
                <w:rFonts w:ascii="Times New Roman" w:hAnsi="Times New Roman" w:cs="Times New Roman"/>
                <w:sz w:val="24"/>
                <w:szCs w:val="24"/>
              </w:rPr>
            </w:pPr>
            <w:r w:rsidRPr="00C05AA8">
              <w:rPr>
                <w:rFonts w:ascii="Times New Roman" w:hAnsi="Times New Roman" w:cs="Times New Roman"/>
                <w:sz w:val="24"/>
                <w:szCs w:val="24"/>
              </w:rPr>
              <w:t>SUDIONICI</w:t>
            </w:r>
          </w:p>
          <w:p w14:paraId="5DE5BDC3" w14:textId="77777777" w:rsidR="004A7840" w:rsidRPr="00C05AA8" w:rsidRDefault="004A7840" w:rsidP="003246D0">
            <w:pPr>
              <w:rPr>
                <w:rFonts w:ascii="Times New Roman" w:hAnsi="Times New Roman" w:cs="Times New Roman"/>
                <w:sz w:val="24"/>
                <w:szCs w:val="24"/>
              </w:rPr>
            </w:pPr>
          </w:p>
        </w:tc>
        <w:tc>
          <w:tcPr>
            <w:tcW w:w="51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DCB43" w14:textId="77777777" w:rsidR="004A7840" w:rsidRPr="00C05AA8" w:rsidRDefault="004A7840" w:rsidP="003246D0">
            <w:pPr>
              <w:rPr>
                <w:rFonts w:ascii="Times New Roman" w:hAnsi="Times New Roman" w:cs="Times New Roman"/>
                <w:sz w:val="24"/>
                <w:szCs w:val="24"/>
              </w:rPr>
            </w:pPr>
            <w:r w:rsidRPr="00C05AA8">
              <w:rPr>
                <w:rFonts w:ascii="Times New Roman" w:hAnsi="Times New Roman" w:cs="Times New Roman"/>
                <w:sz w:val="24"/>
                <w:szCs w:val="24"/>
              </w:rPr>
              <w:t>- učenici od 5. do 8. r.</w:t>
            </w:r>
          </w:p>
        </w:tc>
      </w:tr>
      <w:tr w:rsidR="004A7840" w:rsidRPr="00C05AA8" w14:paraId="7FA152CC" w14:textId="77777777" w:rsidTr="003246D0">
        <w:trPr>
          <w:trHeight w:val="178"/>
        </w:trPr>
        <w:tc>
          <w:tcPr>
            <w:tcW w:w="3071" w:type="dxa"/>
            <w:vMerge/>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40D467C0" w14:textId="77777777" w:rsidR="004A7840" w:rsidRPr="00C05AA8" w:rsidRDefault="004A7840" w:rsidP="003246D0">
            <w:pPr>
              <w:rPr>
                <w:rFonts w:ascii="Times New Roman" w:hAnsi="Times New Roman" w:cs="Times New Roman"/>
                <w:sz w:val="24"/>
                <w:szCs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2F9D002D" w14:textId="77777777" w:rsidR="004A7840" w:rsidRPr="00C05AA8" w:rsidRDefault="004A7840" w:rsidP="003246D0">
            <w:pPr>
              <w:rPr>
                <w:rFonts w:ascii="Times New Roman" w:hAnsi="Times New Roman" w:cs="Times New Roman"/>
                <w:sz w:val="24"/>
                <w:szCs w:val="24"/>
              </w:rPr>
            </w:pPr>
          </w:p>
          <w:p w14:paraId="351C8681" w14:textId="77777777" w:rsidR="004A7840" w:rsidRPr="00C05AA8" w:rsidRDefault="004A7840" w:rsidP="003246D0">
            <w:pPr>
              <w:rPr>
                <w:rFonts w:ascii="Times New Roman" w:hAnsi="Times New Roman" w:cs="Times New Roman"/>
                <w:sz w:val="24"/>
                <w:szCs w:val="24"/>
              </w:rPr>
            </w:pPr>
            <w:r w:rsidRPr="00C05AA8">
              <w:rPr>
                <w:rFonts w:ascii="Times New Roman" w:hAnsi="Times New Roman" w:cs="Times New Roman"/>
                <w:sz w:val="24"/>
                <w:szCs w:val="24"/>
              </w:rPr>
              <w:t>NAČIN UČENJA</w:t>
            </w:r>
          </w:p>
          <w:p w14:paraId="2260D9A2" w14:textId="77777777" w:rsidR="004A7840" w:rsidRPr="00C05AA8" w:rsidRDefault="004A7840" w:rsidP="003246D0">
            <w:pPr>
              <w:rPr>
                <w:rFonts w:ascii="Times New Roman" w:hAnsi="Times New Roman" w:cs="Times New Roman"/>
                <w:sz w:val="24"/>
                <w:szCs w:val="24"/>
              </w:rPr>
            </w:pPr>
          </w:p>
        </w:tc>
        <w:tc>
          <w:tcPr>
            <w:tcW w:w="51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9DC5D" w14:textId="77777777" w:rsidR="004A7840" w:rsidRPr="00C05AA8" w:rsidRDefault="004A7840" w:rsidP="003246D0">
            <w:pPr>
              <w:rPr>
                <w:rFonts w:ascii="Times New Roman" w:hAnsi="Times New Roman" w:cs="Times New Roman"/>
                <w:sz w:val="24"/>
                <w:szCs w:val="24"/>
              </w:rPr>
            </w:pPr>
            <w:r w:rsidRPr="00C05AA8">
              <w:rPr>
                <w:rFonts w:ascii="Times New Roman" w:hAnsi="Times New Roman" w:cs="Times New Roman"/>
                <w:sz w:val="24"/>
                <w:szCs w:val="24"/>
              </w:rPr>
              <w:t>- usvajati naviku skupnog muziciranja i</w:t>
            </w:r>
          </w:p>
          <w:p w14:paraId="5BD7C4AF" w14:textId="77777777" w:rsidR="004A7840" w:rsidRPr="00C05AA8" w:rsidRDefault="004A7840" w:rsidP="003246D0">
            <w:pPr>
              <w:rPr>
                <w:rFonts w:ascii="Times New Roman" w:hAnsi="Times New Roman" w:cs="Times New Roman"/>
                <w:sz w:val="24"/>
                <w:szCs w:val="24"/>
              </w:rPr>
            </w:pPr>
            <w:r w:rsidRPr="00C05AA8">
              <w:rPr>
                <w:rFonts w:ascii="Times New Roman" w:hAnsi="Times New Roman" w:cs="Times New Roman"/>
                <w:sz w:val="24"/>
                <w:szCs w:val="24"/>
              </w:rPr>
              <w:t>poticanje učenika na intenzivnije vježbanje.</w:t>
            </w:r>
          </w:p>
        </w:tc>
      </w:tr>
      <w:tr w:rsidR="004A7840" w:rsidRPr="00C05AA8" w14:paraId="5BC28E15" w14:textId="77777777" w:rsidTr="003246D0">
        <w:trPr>
          <w:trHeight w:val="849"/>
        </w:trPr>
        <w:tc>
          <w:tcPr>
            <w:tcW w:w="3071"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6AF26B85" w14:textId="77777777" w:rsidR="004A7840" w:rsidRPr="00C05AA8" w:rsidRDefault="004A7840" w:rsidP="003246D0">
            <w:pPr>
              <w:rPr>
                <w:rFonts w:ascii="Times New Roman" w:hAnsi="Times New Roman" w:cs="Times New Roman"/>
                <w:sz w:val="24"/>
                <w:szCs w:val="24"/>
              </w:rPr>
            </w:pPr>
          </w:p>
          <w:p w14:paraId="7113C0A1" w14:textId="77777777" w:rsidR="004A7840" w:rsidRPr="00C05AA8" w:rsidRDefault="004A7840" w:rsidP="003246D0">
            <w:pPr>
              <w:rPr>
                <w:rFonts w:ascii="Times New Roman" w:hAnsi="Times New Roman" w:cs="Times New Roman"/>
                <w:sz w:val="24"/>
                <w:szCs w:val="24"/>
              </w:rPr>
            </w:pPr>
            <w:r w:rsidRPr="00C05AA8">
              <w:rPr>
                <w:rFonts w:ascii="Times New Roman" w:hAnsi="Times New Roman" w:cs="Times New Roman"/>
                <w:sz w:val="24"/>
                <w:szCs w:val="24"/>
              </w:rPr>
              <w:t>VREMENIK</w:t>
            </w:r>
          </w:p>
          <w:p w14:paraId="1DD1CF4F" w14:textId="77777777" w:rsidR="004A7840" w:rsidRPr="00C05AA8" w:rsidRDefault="004A7840" w:rsidP="003246D0">
            <w:pPr>
              <w:rPr>
                <w:rFonts w:ascii="Times New Roman" w:hAnsi="Times New Roman" w:cs="Times New Roman"/>
                <w:sz w:val="24"/>
                <w:szCs w:val="24"/>
              </w:rPr>
            </w:pPr>
          </w:p>
        </w:tc>
        <w:tc>
          <w:tcPr>
            <w:tcW w:w="72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0AD60E" w14:textId="77777777" w:rsidR="004A7840" w:rsidRPr="00C05AA8" w:rsidRDefault="00B9144F" w:rsidP="003246D0">
            <w:pPr>
              <w:rPr>
                <w:rFonts w:ascii="Times New Roman" w:hAnsi="Times New Roman" w:cs="Times New Roman"/>
                <w:sz w:val="24"/>
                <w:szCs w:val="24"/>
              </w:rPr>
            </w:pPr>
            <w:r w:rsidRPr="00C05AA8">
              <w:rPr>
                <w:rFonts w:ascii="Times New Roman" w:hAnsi="Times New Roman" w:cs="Times New Roman"/>
                <w:sz w:val="24"/>
                <w:szCs w:val="24"/>
              </w:rPr>
              <w:t xml:space="preserve">Probe </w:t>
            </w:r>
            <w:r w:rsidR="004A7840" w:rsidRPr="00C05AA8">
              <w:rPr>
                <w:rFonts w:ascii="Times New Roman" w:hAnsi="Times New Roman" w:cs="Times New Roman"/>
                <w:sz w:val="24"/>
                <w:szCs w:val="24"/>
              </w:rPr>
              <w:t>jednom tjedno</w:t>
            </w:r>
            <w:r w:rsidRPr="00C05AA8">
              <w:rPr>
                <w:rFonts w:ascii="Times New Roman" w:hAnsi="Times New Roman" w:cs="Times New Roman"/>
                <w:sz w:val="24"/>
                <w:szCs w:val="24"/>
              </w:rPr>
              <w:t xml:space="preserve"> tijekom školske godine.</w:t>
            </w:r>
          </w:p>
        </w:tc>
      </w:tr>
      <w:tr w:rsidR="004A7840" w:rsidRPr="00C05AA8" w14:paraId="36E124CB" w14:textId="77777777" w:rsidTr="003246D0">
        <w:trPr>
          <w:trHeight w:val="1420"/>
        </w:trPr>
        <w:tc>
          <w:tcPr>
            <w:tcW w:w="3071"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51D1A1E8" w14:textId="77777777" w:rsidR="004A7840" w:rsidRPr="00C05AA8" w:rsidRDefault="004A7840" w:rsidP="003246D0">
            <w:pPr>
              <w:rPr>
                <w:rFonts w:ascii="Times New Roman" w:hAnsi="Times New Roman" w:cs="Times New Roman"/>
                <w:sz w:val="24"/>
                <w:szCs w:val="24"/>
              </w:rPr>
            </w:pPr>
          </w:p>
          <w:p w14:paraId="723D18CB" w14:textId="77777777" w:rsidR="004A7840" w:rsidRPr="00C05AA8" w:rsidRDefault="004A7840" w:rsidP="003246D0">
            <w:pPr>
              <w:rPr>
                <w:rFonts w:ascii="Times New Roman" w:hAnsi="Times New Roman" w:cs="Times New Roman"/>
                <w:sz w:val="24"/>
                <w:szCs w:val="24"/>
              </w:rPr>
            </w:pPr>
            <w:r w:rsidRPr="00C05AA8">
              <w:rPr>
                <w:rFonts w:ascii="Times New Roman" w:hAnsi="Times New Roman" w:cs="Times New Roman"/>
                <w:sz w:val="24"/>
                <w:szCs w:val="24"/>
              </w:rPr>
              <w:t>TROŠKOVNIK</w:t>
            </w:r>
          </w:p>
          <w:p w14:paraId="2CED29F2" w14:textId="77777777" w:rsidR="004A7840" w:rsidRPr="00C05AA8" w:rsidRDefault="004A7840" w:rsidP="003246D0">
            <w:pPr>
              <w:rPr>
                <w:rFonts w:ascii="Times New Roman" w:hAnsi="Times New Roman" w:cs="Times New Roman"/>
                <w:sz w:val="24"/>
                <w:szCs w:val="24"/>
              </w:rPr>
            </w:pPr>
          </w:p>
        </w:tc>
        <w:tc>
          <w:tcPr>
            <w:tcW w:w="72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6EE8AE" w14:textId="77777777" w:rsidR="004A7840" w:rsidRPr="00C05AA8" w:rsidRDefault="00B9144F" w:rsidP="003246D0">
            <w:pPr>
              <w:rPr>
                <w:rFonts w:ascii="Times New Roman" w:hAnsi="Times New Roman" w:cs="Times New Roman"/>
                <w:sz w:val="24"/>
                <w:szCs w:val="24"/>
              </w:rPr>
            </w:pPr>
            <w:r w:rsidRPr="00C05AA8">
              <w:rPr>
                <w:rFonts w:ascii="Times New Roman" w:hAnsi="Times New Roman" w:cs="Times New Roman"/>
                <w:sz w:val="24"/>
                <w:szCs w:val="24"/>
              </w:rPr>
              <w:t>N</w:t>
            </w:r>
            <w:r w:rsidR="004A7840" w:rsidRPr="00C05AA8">
              <w:rPr>
                <w:rFonts w:ascii="Times New Roman" w:hAnsi="Times New Roman" w:cs="Times New Roman"/>
                <w:sz w:val="24"/>
                <w:szCs w:val="24"/>
              </w:rPr>
              <w:t>ema potrebe za dodatnim financiranjem</w:t>
            </w:r>
            <w:r w:rsidRPr="00C05AA8">
              <w:rPr>
                <w:rFonts w:ascii="Times New Roman" w:hAnsi="Times New Roman" w:cs="Times New Roman"/>
                <w:sz w:val="24"/>
                <w:szCs w:val="24"/>
              </w:rPr>
              <w:t>.</w:t>
            </w:r>
          </w:p>
        </w:tc>
      </w:tr>
      <w:tr w:rsidR="004A7840" w:rsidRPr="00C05AA8" w14:paraId="1A15E500" w14:textId="77777777" w:rsidTr="003246D0">
        <w:trPr>
          <w:trHeight w:val="1404"/>
        </w:trPr>
        <w:tc>
          <w:tcPr>
            <w:tcW w:w="3071"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764D4175" w14:textId="77777777" w:rsidR="004A7840" w:rsidRPr="00C05AA8" w:rsidRDefault="004A7840" w:rsidP="003246D0">
            <w:pPr>
              <w:rPr>
                <w:rFonts w:ascii="Times New Roman" w:hAnsi="Times New Roman" w:cs="Times New Roman"/>
                <w:sz w:val="24"/>
                <w:szCs w:val="24"/>
              </w:rPr>
            </w:pPr>
          </w:p>
          <w:p w14:paraId="0CD50ACF" w14:textId="77777777" w:rsidR="004A7840" w:rsidRPr="00C05AA8" w:rsidRDefault="004A7840" w:rsidP="003246D0">
            <w:pPr>
              <w:rPr>
                <w:rFonts w:ascii="Times New Roman" w:hAnsi="Times New Roman" w:cs="Times New Roman"/>
                <w:sz w:val="24"/>
                <w:szCs w:val="24"/>
              </w:rPr>
            </w:pPr>
            <w:r w:rsidRPr="00C05AA8">
              <w:rPr>
                <w:rFonts w:ascii="Times New Roman" w:hAnsi="Times New Roman" w:cs="Times New Roman"/>
                <w:sz w:val="24"/>
                <w:szCs w:val="24"/>
              </w:rPr>
              <w:t>NAČIN PRAĆENJA I PROVJERE ISHODA/POSTIGNUĆA</w:t>
            </w:r>
          </w:p>
        </w:tc>
        <w:tc>
          <w:tcPr>
            <w:tcW w:w="72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0C70DA" w14:textId="77777777" w:rsidR="004A7840" w:rsidRPr="00C05AA8" w:rsidRDefault="004A7840" w:rsidP="003246D0">
            <w:pPr>
              <w:rPr>
                <w:rFonts w:ascii="Times New Roman" w:hAnsi="Times New Roman" w:cs="Times New Roman"/>
                <w:sz w:val="24"/>
                <w:szCs w:val="24"/>
              </w:rPr>
            </w:pPr>
          </w:p>
          <w:p w14:paraId="4C524A3D" w14:textId="77777777" w:rsidR="004A7840" w:rsidRPr="00C05AA8" w:rsidRDefault="00B9144F" w:rsidP="003246D0">
            <w:pPr>
              <w:rPr>
                <w:rFonts w:ascii="Times New Roman" w:hAnsi="Times New Roman" w:cs="Times New Roman"/>
                <w:sz w:val="24"/>
                <w:szCs w:val="24"/>
              </w:rPr>
            </w:pPr>
            <w:r w:rsidRPr="00C05AA8">
              <w:rPr>
                <w:rFonts w:ascii="Times New Roman" w:hAnsi="Times New Roman" w:cs="Times New Roman"/>
                <w:sz w:val="24"/>
                <w:szCs w:val="24"/>
              </w:rPr>
              <w:t>S</w:t>
            </w:r>
            <w:r w:rsidR="004A7840" w:rsidRPr="00C05AA8">
              <w:rPr>
                <w:rFonts w:ascii="Times New Roman" w:hAnsi="Times New Roman" w:cs="Times New Roman"/>
                <w:sz w:val="24"/>
                <w:szCs w:val="24"/>
              </w:rPr>
              <w:t xml:space="preserve">posobnosti pojedinaca i napretka orkestra </w:t>
            </w:r>
            <w:r w:rsidR="003246D0" w:rsidRPr="00C05AA8">
              <w:rPr>
                <w:rFonts w:ascii="Times New Roman" w:hAnsi="Times New Roman" w:cs="Times New Roman"/>
                <w:sz w:val="24"/>
                <w:szCs w:val="24"/>
              </w:rPr>
              <w:t xml:space="preserve">u homogenosti i boji </w:t>
            </w:r>
            <w:r w:rsidR="004A7840" w:rsidRPr="00C05AA8">
              <w:rPr>
                <w:rFonts w:ascii="Times New Roman" w:hAnsi="Times New Roman" w:cs="Times New Roman"/>
                <w:sz w:val="24"/>
                <w:szCs w:val="24"/>
              </w:rPr>
              <w:t>zvuka</w:t>
            </w:r>
            <w:r w:rsidRPr="00C05AA8">
              <w:rPr>
                <w:rFonts w:ascii="Times New Roman" w:hAnsi="Times New Roman" w:cs="Times New Roman"/>
                <w:sz w:val="24"/>
                <w:szCs w:val="24"/>
              </w:rPr>
              <w:t>.</w:t>
            </w:r>
          </w:p>
          <w:p w14:paraId="0BF6E758" w14:textId="77777777" w:rsidR="004A7840" w:rsidRPr="00C05AA8" w:rsidRDefault="004A7840" w:rsidP="003246D0">
            <w:pPr>
              <w:rPr>
                <w:rFonts w:ascii="Times New Roman" w:hAnsi="Times New Roman" w:cs="Times New Roman"/>
                <w:sz w:val="24"/>
                <w:szCs w:val="24"/>
              </w:rPr>
            </w:pPr>
          </w:p>
        </w:tc>
      </w:tr>
    </w:tbl>
    <w:p w14:paraId="54FEF628" w14:textId="77777777" w:rsidR="005070F4" w:rsidRPr="00C05AA8" w:rsidRDefault="005070F4" w:rsidP="005070F4">
      <w:pPr>
        <w:spacing w:after="0" w:line="360" w:lineRule="auto"/>
        <w:jc w:val="both"/>
        <w:rPr>
          <w:rFonts w:ascii="Times New Roman" w:hAnsi="Times New Roman" w:cs="Times New Roman"/>
          <w:bCs/>
          <w:iCs/>
          <w:sz w:val="24"/>
          <w:szCs w:val="24"/>
        </w:rPr>
      </w:pPr>
    </w:p>
    <w:p w14:paraId="54364F78" w14:textId="77777777" w:rsidR="005070F4" w:rsidRPr="00C05AA8" w:rsidRDefault="005070F4" w:rsidP="005070F4">
      <w:pPr>
        <w:spacing w:after="0" w:line="360" w:lineRule="auto"/>
        <w:jc w:val="both"/>
        <w:rPr>
          <w:rFonts w:ascii="Times New Roman" w:hAnsi="Times New Roman" w:cs="Times New Roman"/>
          <w:bCs/>
          <w:iCs/>
          <w:sz w:val="24"/>
          <w:szCs w:val="24"/>
        </w:rPr>
      </w:pPr>
    </w:p>
    <w:p w14:paraId="4293A0DC" w14:textId="77777777" w:rsidR="005070F4" w:rsidRPr="00C05AA8" w:rsidRDefault="00710DED" w:rsidP="005E1EB1">
      <w:pPr>
        <w:rPr>
          <w:rFonts w:ascii="Times New Roman" w:hAnsi="Times New Roman" w:cs="Times New Roman"/>
          <w:b/>
          <w:sz w:val="24"/>
          <w:szCs w:val="24"/>
        </w:rPr>
      </w:pPr>
      <w:r w:rsidRPr="00C05AA8">
        <w:rPr>
          <w:rFonts w:ascii="Times New Roman" w:hAnsi="Times New Roman" w:cs="Times New Roman"/>
          <w:sz w:val="24"/>
          <w:szCs w:val="24"/>
        </w:rPr>
        <w:t xml:space="preserve">                           </w:t>
      </w:r>
      <w:r w:rsidR="00814FBE" w:rsidRPr="00C05AA8">
        <w:rPr>
          <w:rFonts w:ascii="Times New Roman" w:hAnsi="Times New Roman" w:cs="Times New Roman"/>
          <w:sz w:val="24"/>
          <w:szCs w:val="24"/>
        </w:rPr>
        <w:t xml:space="preserve">           </w:t>
      </w:r>
      <w:r w:rsidR="00D54CC4" w:rsidRPr="00C05AA8">
        <w:rPr>
          <w:rFonts w:ascii="Times New Roman" w:hAnsi="Times New Roman" w:cs="Times New Roman"/>
          <w:b/>
          <w:color w:val="FF0000"/>
          <w:sz w:val="28"/>
          <w:szCs w:val="24"/>
        </w:rPr>
        <w:t>VJERONAUČNA GRUPA KRIZMANIKA</w:t>
      </w:r>
    </w:p>
    <w:p w14:paraId="348EF1D6" w14:textId="77777777" w:rsidR="005070F4" w:rsidRPr="00C05AA8" w:rsidRDefault="00710DED" w:rsidP="005070F4">
      <w:pPr>
        <w:spacing w:after="0" w:line="360" w:lineRule="auto"/>
        <w:jc w:val="both"/>
        <w:rPr>
          <w:rFonts w:ascii="Times New Roman" w:hAnsi="Times New Roman" w:cs="Times New Roman"/>
          <w:bCs/>
          <w:iCs/>
          <w:sz w:val="24"/>
          <w:szCs w:val="24"/>
        </w:rPr>
      </w:pPr>
      <w:r w:rsidRPr="00C05AA8">
        <w:rPr>
          <w:rFonts w:ascii="Times New Roman" w:hAnsi="Times New Roman" w:cs="Times New Roman"/>
          <w:bCs/>
          <w:iCs/>
          <w:sz w:val="24"/>
          <w:szCs w:val="24"/>
        </w:rPr>
        <w:t xml:space="preserve">             </w:t>
      </w:r>
    </w:p>
    <w:tbl>
      <w:tblPr>
        <w:tblStyle w:val="Obinatablica3"/>
        <w:tblW w:w="960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01"/>
      </w:tblGrid>
      <w:tr w:rsidR="005070F4" w:rsidRPr="00C05AA8" w14:paraId="74DD9CC2" w14:textId="77777777" w:rsidTr="00DE62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tcBorders>
              <w:bottom w:val="none" w:sz="0" w:space="0" w:color="auto"/>
              <w:right w:val="none" w:sz="0" w:space="0" w:color="auto"/>
            </w:tcBorders>
            <w:shd w:val="clear" w:color="auto" w:fill="D5DCE4" w:themeFill="text2" w:themeFillTint="33"/>
            <w:hideMark/>
          </w:tcPr>
          <w:p w14:paraId="6AE07761" w14:textId="77777777" w:rsidR="005070F4" w:rsidRPr="00C05AA8" w:rsidRDefault="00DE626E" w:rsidP="00DE626E">
            <w:pPr>
              <w:spacing w:line="360" w:lineRule="auto"/>
              <w:rPr>
                <w:rFonts w:ascii="Times New Roman" w:hAnsi="Times New Roman" w:cs="Times New Roman"/>
                <w:b w:val="0"/>
                <w:bCs w:val="0"/>
                <w:iCs/>
                <w:sz w:val="24"/>
                <w:szCs w:val="24"/>
              </w:rPr>
            </w:pPr>
            <w:bookmarkStart w:id="7" w:name="_Hlk50881199"/>
            <w:r w:rsidRPr="00C05AA8">
              <w:rPr>
                <w:rFonts w:ascii="Times New Roman" w:hAnsi="Times New Roman" w:cs="Times New Roman"/>
                <w:b w:val="0"/>
                <w:iCs/>
                <w:sz w:val="24"/>
                <w:szCs w:val="24"/>
              </w:rPr>
              <w:t xml:space="preserve">Učitelj - </w:t>
            </w:r>
            <w:r w:rsidR="007724D3" w:rsidRPr="00C05AA8">
              <w:rPr>
                <w:rFonts w:ascii="Times New Roman" w:hAnsi="Times New Roman" w:cs="Times New Roman"/>
                <w:b w:val="0"/>
                <w:iCs/>
                <w:sz w:val="24"/>
                <w:szCs w:val="24"/>
              </w:rPr>
              <w:t xml:space="preserve">voditelj aktivnosti </w:t>
            </w:r>
          </w:p>
        </w:tc>
        <w:tc>
          <w:tcPr>
            <w:tcW w:w="7201" w:type="dxa"/>
            <w:tcBorders>
              <w:bottom w:val="none" w:sz="0" w:space="0" w:color="auto"/>
            </w:tcBorders>
            <w:shd w:val="clear" w:color="auto" w:fill="FFFFFF" w:themeFill="background1"/>
            <w:hideMark/>
          </w:tcPr>
          <w:p w14:paraId="4050BFDF" w14:textId="77777777" w:rsidR="005070F4" w:rsidRPr="00C05AA8" w:rsidRDefault="005070F4" w:rsidP="005070F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sz w:val="24"/>
                <w:szCs w:val="24"/>
              </w:rPr>
            </w:pPr>
            <w:r w:rsidRPr="00C05AA8">
              <w:rPr>
                <w:rFonts w:ascii="Times New Roman" w:hAnsi="Times New Roman" w:cs="Times New Roman"/>
                <w:b w:val="0"/>
                <w:bCs w:val="0"/>
                <w:iCs/>
                <w:sz w:val="24"/>
                <w:szCs w:val="24"/>
              </w:rPr>
              <w:t>Ivančica Marković</w:t>
            </w:r>
          </w:p>
        </w:tc>
      </w:tr>
      <w:tr w:rsidR="005070F4" w:rsidRPr="00C05AA8" w14:paraId="723934A9" w14:textId="77777777" w:rsidTr="00DE62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right w:val="none" w:sz="0" w:space="0" w:color="auto"/>
            </w:tcBorders>
            <w:shd w:val="clear" w:color="auto" w:fill="D5DCE4" w:themeFill="text2" w:themeFillTint="33"/>
            <w:hideMark/>
          </w:tcPr>
          <w:p w14:paraId="74D3BB01" w14:textId="77777777" w:rsidR="005070F4" w:rsidRPr="00C05AA8" w:rsidRDefault="009A28D2" w:rsidP="00DE626E">
            <w:pPr>
              <w:spacing w:line="360" w:lineRule="auto"/>
              <w:rPr>
                <w:rFonts w:ascii="Times New Roman" w:hAnsi="Times New Roman" w:cs="Times New Roman"/>
                <w:b w:val="0"/>
                <w:bCs w:val="0"/>
                <w:iCs/>
                <w:sz w:val="24"/>
                <w:szCs w:val="24"/>
              </w:rPr>
            </w:pPr>
            <w:r w:rsidRPr="00C05AA8">
              <w:rPr>
                <w:rFonts w:ascii="Times New Roman" w:hAnsi="Times New Roman" w:cs="Times New Roman"/>
                <w:b w:val="0"/>
                <w:iCs/>
                <w:sz w:val="24"/>
                <w:szCs w:val="24"/>
              </w:rPr>
              <w:t xml:space="preserve">RAZREDI uključenI </w:t>
            </w:r>
            <w:r w:rsidR="007724D3" w:rsidRPr="00C05AA8">
              <w:rPr>
                <w:rFonts w:ascii="Times New Roman" w:hAnsi="Times New Roman" w:cs="Times New Roman"/>
                <w:b w:val="0"/>
                <w:iCs/>
                <w:sz w:val="24"/>
                <w:szCs w:val="24"/>
              </w:rPr>
              <w:t>u aktivnost</w:t>
            </w:r>
          </w:p>
        </w:tc>
        <w:tc>
          <w:tcPr>
            <w:tcW w:w="7201" w:type="dxa"/>
            <w:shd w:val="clear" w:color="auto" w:fill="FFFFFF" w:themeFill="background1"/>
            <w:hideMark/>
          </w:tcPr>
          <w:p w14:paraId="79BA115E" w14:textId="1CCD8F2F" w:rsidR="005070F4" w:rsidRPr="00C05AA8" w:rsidRDefault="005070F4" w:rsidP="005070F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C05AA8">
              <w:rPr>
                <w:rFonts w:ascii="Times New Roman" w:hAnsi="Times New Roman" w:cs="Times New Roman"/>
                <w:bCs/>
                <w:iCs/>
                <w:sz w:val="24"/>
                <w:szCs w:val="24"/>
              </w:rPr>
              <w:t>8</w:t>
            </w:r>
            <w:r w:rsidR="00814FBE" w:rsidRPr="00C05AA8">
              <w:rPr>
                <w:rFonts w:ascii="Times New Roman" w:hAnsi="Times New Roman" w:cs="Times New Roman"/>
                <w:bCs/>
                <w:iCs/>
                <w:sz w:val="24"/>
                <w:szCs w:val="24"/>
              </w:rPr>
              <w:t xml:space="preserve">. </w:t>
            </w:r>
            <w:r w:rsidR="00DE626E" w:rsidRPr="00C05AA8">
              <w:rPr>
                <w:rFonts w:ascii="Times New Roman" w:hAnsi="Times New Roman" w:cs="Times New Roman"/>
                <w:bCs/>
                <w:iCs/>
                <w:sz w:val="24"/>
                <w:szCs w:val="24"/>
              </w:rPr>
              <w:t xml:space="preserve">razred OŠ Posavski </w:t>
            </w:r>
            <w:proofErr w:type="spellStart"/>
            <w:r w:rsidR="00DE626E" w:rsidRPr="00C05AA8">
              <w:rPr>
                <w:rFonts w:ascii="Times New Roman" w:hAnsi="Times New Roman" w:cs="Times New Roman"/>
                <w:bCs/>
                <w:iCs/>
                <w:sz w:val="24"/>
                <w:szCs w:val="24"/>
              </w:rPr>
              <w:t>Bregi</w:t>
            </w:r>
            <w:proofErr w:type="spellEnd"/>
          </w:p>
        </w:tc>
      </w:tr>
      <w:tr w:rsidR="005070F4" w:rsidRPr="00C05AA8" w14:paraId="70F3BE60" w14:textId="77777777" w:rsidTr="00DE626E">
        <w:tc>
          <w:tcPr>
            <w:cnfStyle w:val="001000000000" w:firstRow="0" w:lastRow="0" w:firstColumn="1" w:lastColumn="0" w:oddVBand="0" w:evenVBand="0" w:oddHBand="0" w:evenHBand="0" w:firstRowFirstColumn="0" w:firstRowLastColumn="0" w:lastRowFirstColumn="0" w:lastRowLastColumn="0"/>
            <w:tcW w:w="2405" w:type="dxa"/>
            <w:tcBorders>
              <w:right w:val="none" w:sz="0" w:space="0" w:color="auto"/>
            </w:tcBorders>
            <w:shd w:val="clear" w:color="auto" w:fill="D5DCE4" w:themeFill="text2" w:themeFillTint="33"/>
            <w:hideMark/>
          </w:tcPr>
          <w:p w14:paraId="17A63ECB" w14:textId="77777777" w:rsidR="005070F4" w:rsidRPr="00C05AA8" w:rsidRDefault="007724D3" w:rsidP="00DE626E">
            <w:pPr>
              <w:spacing w:line="360" w:lineRule="auto"/>
              <w:rPr>
                <w:rFonts w:ascii="Times New Roman" w:hAnsi="Times New Roman" w:cs="Times New Roman"/>
                <w:b w:val="0"/>
                <w:bCs w:val="0"/>
                <w:iCs/>
                <w:sz w:val="24"/>
                <w:szCs w:val="24"/>
              </w:rPr>
            </w:pPr>
            <w:r w:rsidRPr="00C05AA8">
              <w:rPr>
                <w:rFonts w:ascii="Times New Roman" w:hAnsi="Times New Roman" w:cs="Times New Roman"/>
                <w:b w:val="0"/>
                <w:iCs/>
                <w:sz w:val="24"/>
                <w:szCs w:val="24"/>
              </w:rPr>
              <w:t>planirani broj učenika</w:t>
            </w:r>
          </w:p>
        </w:tc>
        <w:tc>
          <w:tcPr>
            <w:tcW w:w="7201" w:type="dxa"/>
            <w:shd w:val="clear" w:color="auto" w:fill="FFFFFF" w:themeFill="background1"/>
            <w:hideMark/>
          </w:tcPr>
          <w:p w14:paraId="5FC3ADE9" w14:textId="77777777" w:rsidR="005070F4" w:rsidRPr="00C05AA8" w:rsidRDefault="00DE626E" w:rsidP="005070F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rPr>
            </w:pPr>
            <w:r w:rsidRPr="00C05AA8">
              <w:rPr>
                <w:rFonts w:ascii="Times New Roman" w:hAnsi="Times New Roman" w:cs="Times New Roman"/>
                <w:bCs/>
                <w:iCs/>
                <w:sz w:val="24"/>
                <w:szCs w:val="24"/>
              </w:rPr>
              <w:t>13</w:t>
            </w:r>
          </w:p>
        </w:tc>
        <w:bookmarkEnd w:id="7"/>
      </w:tr>
      <w:tr w:rsidR="005070F4" w:rsidRPr="00C05AA8" w14:paraId="230C97E9" w14:textId="77777777" w:rsidTr="00DE62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right w:val="none" w:sz="0" w:space="0" w:color="auto"/>
            </w:tcBorders>
            <w:shd w:val="clear" w:color="auto" w:fill="D5DCE4" w:themeFill="text2" w:themeFillTint="33"/>
            <w:hideMark/>
          </w:tcPr>
          <w:p w14:paraId="51DB56F2" w14:textId="77777777" w:rsidR="005070F4" w:rsidRPr="00C05AA8" w:rsidRDefault="007724D3" w:rsidP="00DE626E">
            <w:pPr>
              <w:spacing w:line="360" w:lineRule="auto"/>
              <w:rPr>
                <w:rFonts w:ascii="Times New Roman" w:hAnsi="Times New Roman" w:cs="Times New Roman"/>
                <w:b w:val="0"/>
                <w:bCs w:val="0"/>
                <w:iCs/>
                <w:sz w:val="24"/>
                <w:szCs w:val="24"/>
              </w:rPr>
            </w:pPr>
            <w:r w:rsidRPr="00C05AA8">
              <w:rPr>
                <w:rFonts w:ascii="Times New Roman" w:hAnsi="Times New Roman" w:cs="Times New Roman"/>
                <w:b w:val="0"/>
                <w:iCs/>
                <w:sz w:val="24"/>
                <w:szCs w:val="24"/>
              </w:rPr>
              <w:t>planirani broj sati</w:t>
            </w:r>
          </w:p>
        </w:tc>
        <w:tc>
          <w:tcPr>
            <w:tcW w:w="7201" w:type="dxa"/>
            <w:shd w:val="clear" w:color="auto" w:fill="FFFFFF" w:themeFill="background1"/>
            <w:hideMark/>
          </w:tcPr>
          <w:p w14:paraId="66A3554F" w14:textId="77777777" w:rsidR="005070F4" w:rsidRPr="00C05AA8" w:rsidRDefault="005070F4" w:rsidP="005070F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C05AA8">
              <w:rPr>
                <w:rFonts w:ascii="Times New Roman" w:hAnsi="Times New Roman" w:cs="Times New Roman"/>
                <w:bCs/>
                <w:iCs/>
                <w:sz w:val="24"/>
                <w:szCs w:val="24"/>
              </w:rPr>
              <w:t>35</w:t>
            </w:r>
          </w:p>
        </w:tc>
      </w:tr>
      <w:tr w:rsidR="005070F4" w:rsidRPr="00C05AA8" w14:paraId="79910907" w14:textId="77777777" w:rsidTr="00DE626E">
        <w:tc>
          <w:tcPr>
            <w:cnfStyle w:val="001000000000" w:firstRow="0" w:lastRow="0" w:firstColumn="1" w:lastColumn="0" w:oddVBand="0" w:evenVBand="0" w:oddHBand="0" w:evenHBand="0" w:firstRowFirstColumn="0" w:firstRowLastColumn="0" w:lastRowFirstColumn="0" w:lastRowLastColumn="0"/>
            <w:tcW w:w="2405" w:type="dxa"/>
            <w:tcBorders>
              <w:right w:val="none" w:sz="0" w:space="0" w:color="auto"/>
            </w:tcBorders>
            <w:shd w:val="clear" w:color="auto" w:fill="D5DCE4" w:themeFill="text2" w:themeFillTint="33"/>
            <w:hideMark/>
          </w:tcPr>
          <w:p w14:paraId="352C81D0" w14:textId="77777777" w:rsidR="005070F4" w:rsidRPr="00C05AA8" w:rsidRDefault="007724D3" w:rsidP="00DE626E">
            <w:pPr>
              <w:spacing w:line="360" w:lineRule="auto"/>
              <w:rPr>
                <w:rFonts w:ascii="Times New Roman" w:hAnsi="Times New Roman" w:cs="Times New Roman"/>
                <w:b w:val="0"/>
                <w:bCs w:val="0"/>
                <w:iCs/>
                <w:sz w:val="24"/>
                <w:szCs w:val="24"/>
              </w:rPr>
            </w:pPr>
            <w:r w:rsidRPr="00C05AA8">
              <w:rPr>
                <w:rFonts w:ascii="Times New Roman" w:hAnsi="Times New Roman" w:cs="Times New Roman"/>
                <w:b w:val="0"/>
                <w:iCs/>
                <w:sz w:val="24"/>
                <w:szCs w:val="24"/>
              </w:rPr>
              <w:t xml:space="preserve">ishodi </w:t>
            </w:r>
          </w:p>
        </w:tc>
        <w:tc>
          <w:tcPr>
            <w:tcW w:w="7201" w:type="dxa"/>
            <w:shd w:val="clear" w:color="auto" w:fill="FFFFFF" w:themeFill="background1"/>
            <w:hideMark/>
          </w:tcPr>
          <w:p w14:paraId="077CDCEF" w14:textId="77777777" w:rsidR="005070F4" w:rsidRPr="00C05AA8" w:rsidRDefault="005070F4" w:rsidP="00F50551">
            <w:pPr>
              <w:pStyle w:val="Odlomakpopisa"/>
              <w:numPr>
                <w:ilvl w:val="0"/>
                <w:numId w:val="51"/>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rPr>
            </w:pPr>
            <w:r w:rsidRPr="00C05AA8">
              <w:rPr>
                <w:rFonts w:ascii="Times New Roman" w:hAnsi="Times New Roman"/>
                <w:bCs/>
                <w:iCs/>
                <w:sz w:val="24"/>
                <w:szCs w:val="24"/>
              </w:rPr>
              <w:t>imenovati sedam darova Duha Svetoga</w:t>
            </w:r>
          </w:p>
          <w:p w14:paraId="5C348487" w14:textId="77777777" w:rsidR="005070F4" w:rsidRPr="00C05AA8" w:rsidRDefault="005070F4" w:rsidP="00F50551">
            <w:pPr>
              <w:pStyle w:val="Odlomakpopisa"/>
              <w:numPr>
                <w:ilvl w:val="0"/>
                <w:numId w:val="51"/>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rPr>
            </w:pPr>
            <w:r w:rsidRPr="00C05AA8">
              <w:rPr>
                <w:rFonts w:ascii="Times New Roman" w:hAnsi="Times New Roman"/>
                <w:bCs/>
                <w:iCs/>
                <w:sz w:val="24"/>
                <w:szCs w:val="24"/>
              </w:rPr>
              <w:t>opisati sakrament potvrde kao sakrament i znak kršćanske zrelosti</w:t>
            </w:r>
          </w:p>
          <w:p w14:paraId="65CD28B9" w14:textId="77777777" w:rsidR="005070F4" w:rsidRPr="00C05AA8" w:rsidRDefault="005070F4" w:rsidP="00F50551">
            <w:pPr>
              <w:pStyle w:val="Odlomakpopisa"/>
              <w:numPr>
                <w:ilvl w:val="0"/>
                <w:numId w:val="51"/>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rPr>
            </w:pPr>
            <w:r w:rsidRPr="00C05AA8">
              <w:rPr>
                <w:rFonts w:ascii="Times New Roman" w:hAnsi="Times New Roman"/>
                <w:bCs/>
                <w:iCs/>
                <w:sz w:val="24"/>
                <w:szCs w:val="24"/>
              </w:rPr>
              <w:t>imenovati sedam sakramenata</w:t>
            </w:r>
          </w:p>
          <w:p w14:paraId="0AA040D0" w14:textId="77777777" w:rsidR="005070F4" w:rsidRPr="00C05AA8" w:rsidRDefault="005070F4" w:rsidP="00F50551">
            <w:pPr>
              <w:pStyle w:val="Odlomakpopisa"/>
              <w:numPr>
                <w:ilvl w:val="0"/>
                <w:numId w:val="51"/>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rPr>
            </w:pPr>
            <w:r w:rsidRPr="00C05AA8">
              <w:rPr>
                <w:rFonts w:ascii="Times New Roman" w:hAnsi="Times New Roman"/>
                <w:bCs/>
                <w:iCs/>
                <w:sz w:val="24"/>
                <w:szCs w:val="24"/>
              </w:rPr>
              <w:t>navesti Deset Božjih zapovijedi, sedam glavnih grijeha, dvije Zapovijedi ljubavi te Isusovo Zlatno pravilo</w:t>
            </w:r>
          </w:p>
          <w:p w14:paraId="40E32BDA" w14:textId="77777777" w:rsidR="005070F4" w:rsidRPr="00C05AA8" w:rsidRDefault="005070F4" w:rsidP="00F50551">
            <w:pPr>
              <w:pStyle w:val="Odlomakpopisa"/>
              <w:numPr>
                <w:ilvl w:val="0"/>
                <w:numId w:val="51"/>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rPr>
            </w:pPr>
            <w:r w:rsidRPr="00C05AA8">
              <w:rPr>
                <w:rFonts w:ascii="Times New Roman" w:hAnsi="Times New Roman"/>
                <w:bCs/>
                <w:iCs/>
                <w:sz w:val="24"/>
                <w:szCs w:val="24"/>
              </w:rPr>
              <w:t>razvijati osjećaj poštovanja prema sakralnome prostoru</w:t>
            </w:r>
          </w:p>
          <w:p w14:paraId="66161E30" w14:textId="77777777" w:rsidR="005070F4" w:rsidRPr="00C05AA8" w:rsidRDefault="005070F4" w:rsidP="00F50551">
            <w:pPr>
              <w:pStyle w:val="Odlomakpopisa"/>
              <w:numPr>
                <w:ilvl w:val="0"/>
                <w:numId w:val="51"/>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rPr>
            </w:pPr>
            <w:r w:rsidRPr="00C05AA8">
              <w:rPr>
                <w:rFonts w:ascii="Times New Roman" w:hAnsi="Times New Roman"/>
                <w:bCs/>
                <w:iCs/>
                <w:sz w:val="24"/>
                <w:szCs w:val="24"/>
              </w:rPr>
              <w:t>usvajati stav poštovanja i prihvaćanja drugačijih od sebe</w:t>
            </w:r>
          </w:p>
        </w:tc>
      </w:tr>
      <w:tr w:rsidR="005070F4" w:rsidRPr="00C05AA8" w14:paraId="39889A23" w14:textId="77777777" w:rsidTr="00DE62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right w:val="none" w:sz="0" w:space="0" w:color="auto"/>
            </w:tcBorders>
            <w:shd w:val="clear" w:color="auto" w:fill="D5DCE4" w:themeFill="text2" w:themeFillTint="33"/>
            <w:hideMark/>
          </w:tcPr>
          <w:p w14:paraId="4C143978" w14:textId="77777777" w:rsidR="005070F4" w:rsidRPr="00C05AA8" w:rsidRDefault="005070F4" w:rsidP="00DE626E">
            <w:pPr>
              <w:spacing w:line="360" w:lineRule="auto"/>
              <w:rPr>
                <w:rFonts w:ascii="Times New Roman" w:hAnsi="Times New Roman" w:cs="Times New Roman"/>
                <w:b w:val="0"/>
                <w:bCs w:val="0"/>
                <w:iCs/>
                <w:sz w:val="24"/>
                <w:szCs w:val="24"/>
              </w:rPr>
            </w:pPr>
            <w:r w:rsidRPr="00C05AA8">
              <w:rPr>
                <w:rFonts w:ascii="Times New Roman" w:hAnsi="Times New Roman" w:cs="Times New Roman"/>
                <w:b w:val="0"/>
                <w:iCs/>
                <w:sz w:val="24"/>
                <w:szCs w:val="24"/>
              </w:rPr>
              <w:t xml:space="preserve">namjena </w:t>
            </w:r>
          </w:p>
        </w:tc>
        <w:tc>
          <w:tcPr>
            <w:tcW w:w="7201" w:type="dxa"/>
            <w:shd w:val="clear" w:color="auto" w:fill="FFFFFF" w:themeFill="background1"/>
            <w:hideMark/>
          </w:tcPr>
          <w:p w14:paraId="3EED8809" w14:textId="77777777" w:rsidR="005070F4" w:rsidRPr="00C05AA8" w:rsidRDefault="005070F4" w:rsidP="005070F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C05AA8">
              <w:rPr>
                <w:rFonts w:ascii="Times New Roman" w:hAnsi="Times New Roman" w:cs="Times New Roman"/>
                <w:bCs/>
                <w:iCs/>
                <w:sz w:val="24"/>
                <w:szCs w:val="24"/>
              </w:rPr>
              <w:t>Povezati svakodnevni ljudski život i ljudsku egzistenciju sa Božjim planom spasenja u Crkvi. Pomoći krizmanicima da ostvare ljudski i kršćanski odgoj savjesti i izgrade zrelu i odgovornu savjest u odnosu prema sebi, drugima i društvu u cjelini na temelju kršćanske tradicije.</w:t>
            </w:r>
          </w:p>
        </w:tc>
      </w:tr>
      <w:tr w:rsidR="005070F4" w:rsidRPr="00C05AA8" w14:paraId="2C3A1083" w14:textId="77777777" w:rsidTr="00DE626E">
        <w:tc>
          <w:tcPr>
            <w:cnfStyle w:val="001000000000" w:firstRow="0" w:lastRow="0" w:firstColumn="1" w:lastColumn="0" w:oddVBand="0" w:evenVBand="0" w:oddHBand="0" w:evenHBand="0" w:firstRowFirstColumn="0" w:firstRowLastColumn="0" w:lastRowFirstColumn="0" w:lastRowLastColumn="0"/>
            <w:tcW w:w="2405" w:type="dxa"/>
            <w:tcBorders>
              <w:right w:val="none" w:sz="0" w:space="0" w:color="auto"/>
            </w:tcBorders>
            <w:shd w:val="clear" w:color="auto" w:fill="D5DCE4" w:themeFill="text2" w:themeFillTint="33"/>
            <w:hideMark/>
          </w:tcPr>
          <w:p w14:paraId="488DF486" w14:textId="77777777" w:rsidR="005070F4" w:rsidRPr="00C05AA8" w:rsidRDefault="009A28D2" w:rsidP="00DE626E">
            <w:pPr>
              <w:spacing w:line="360" w:lineRule="auto"/>
              <w:rPr>
                <w:rFonts w:ascii="Times New Roman" w:hAnsi="Times New Roman" w:cs="Times New Roman"/>
                <w:b w:val="0"/>
                <w:bCs w:val="0"/>
                <w:iCs/>
                <w:sz w:val="24"/>
                <w:szCs w:val="24"/>
              </w:rPr>
            </w:pPr>
            <w:r w:rsidRPr="00C05AA8">
              <w:rPr>
                <w:rFonts w:ascii="Times New Roman" w:hAnsi="Times New Roman" w:cs="Times New Roman"/>
                <w:b w:val="0"/>
                <w:iCs/>
                <w:sz w:val="24"/>
                <w:szCs w:val="24"/>
              </w:rPr>
              <w:t>nositelj</w:t>
            </w:r>
            <w:r w:rsidR="005070F4" w:rsidRPr="00C05AA8">
              <w:rPr>
                <w:rFonts w:ascii="Times New Roman" w:hAnsi="Times New Roman" w:cs="Times New Roman"/>
                <w:b w:val="0"/>
                <w:iCs/>
                <w:sz w:val="24"/>
                <w:szCs w:val="24"/>
              </w:rPr>
              <w:t xml:space="preserve">i </w:t>
            </w:r>
          </w:p>
        </w:tc>
        <w:tc>
          <w:tcPr>
            <w:tcW w:w="7201" w:type="dxa"/>
            <w:shd w:val="clear" w:color="auto" w:fill="FFFFFF" w:themeFill="background1"/>
            <w:hideMark/>
          </w:tcPr>
          <w:p w14:paraId="08EAA149" w14:textId="77777777" w:rsidR="005070F4" w:rsidRPr="00C05AA8" w:rsidRDefault="005070F4" w:rsidP="005070F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rPr>
            </w:pPr>
            <w:r w:rsidRPr="00C05AA8">
              <w:rPr>
                <w:rFonts w:ascii="Times New Roman" w:hAnsi="Times New Roman" w:cs="Times New Roman"/>
                <w:bCs/>
                <w:iCs/>
                <w:sz w:val="24"/>
                <w:szCs w:val="24"/>
              </w:rPr>
              <w:t>vjeroučiteljica, vjeroučenici, po potrebi mjesni župnik</w:t>
            </w:r>
          </w:p>
        </w:tc>
      </w:tr>
      <w:tr w:rsidR="005070F4" w:rsidRPr="00C05AA8" w14:paraId="73D845BC" w14:textId="77777777" w:rsidTr="00DE62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right w:val="none" w:sz="0" w:space="0" w:color="auto"/>
            </w:tcBorders>
            <w:shd w:val="clear" w:color="auto" w:fill="D5DCE4" w:themeFill="text2" w:themeFillTint="33"/>
            <w:hideMark/>
          </w:tcPr>
          <w:p w14:paraId="4A9844C3" w14:textId="77777777" w:rsidR="005070F4" w:rsidRPr="00C05AA8" w:rsidRDefault="005070F4" w:rsidP="00DE626E">
            <w:pPr>
              <w:spacing w:line="360" w:lineRule="auto"/>
              <w:rPr>
                <w:rFonts w:ascii="Times New Roman" w:hAnsi="Times New Roman" w:cs="Times New Roman"/>
                <w:b w:val="0"/>
                <w:bCs w:val="0"/>
                <w:iCs/>
                <w:sz w:val="24"/>
                <w:szCs w:val="24"/>
              </w:rPr>
            </w:pPr>
            <w:r w:rsidRPr="00C05AA8">
              <w:rPr>
                <w:rFonts w:ascii="Times New Roman" w:hAnsi="Times New Roman" w:cs="Times New Roman"/>
                <w:b w:val="0"/>
                <w:iCs/>
                <w:sz w:val="24"/>
                <w:szCs w:val="24"/>
              </w:rPr>
              <w:t xml:space="preserve">način realizacije </w:t>
            </w:r>
          </w:p>
        </w:tc>
        <w:tc>
          <w:tcPr>
            <w:tcW w:w="7201" w:type="dxa"/>
            <w:shd w:val="clear" w:color="auto" w:fill="FFFFFF" w:themeFill="background1"/>
            <w:hideMark/>
          </w:tcPr>
          <w:p w14:paraId="4E92B824" w14:textId="77777777" w:rsidR="005070F4" w:rsidRPr="00C05AA8" w:rsidRDefault="005070F4" w:rsidP="00F50551">
            <w:pPr>
              <w:pStyle w:val="Odlomakpopisa"/>
              <w:numPr>
                <w:ilvl w:val="0"/>
                <w:numId w:val="51"/>
              </w:num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Cs/>
                <w:sz w:val="24"/>
                <w:szCs w:val="24"/>
              </w:rPr>
            </w:pPr>
            <w:r w:rsidRPr="00C05AA8">
              <w:rPr>
                <w:rFonts w:ascii="Times New Roman" w:hAnsi="Times New Roman"/>
                <w:bCs/>
                <w:iCs/>
                <w:sz w:val="24"/>
                <w:szCs w:val="24"/>
              </w:rPr>
              <w:t>frontalni i individualni rad</w:t>
            </w:r>
          </w:p>
          <w:p w14:paraId="6DAF2BF8" w14:textId="77777777" w:rsidR="005070F4" w:rsidRPr="00C05AA8" w:rsidRDefault="005070F4" w:rsidP="00F50551">
            <w:pPr>
              <w:pStyle w:val="Odlomakpopisa"/>
              <w:numPr>
                <w:ilvl w:val="0"/>
                <w:numId w:val="51"/>
              </w:num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Cs/>
                <w:sz w:val="24"/>
                <w:szCs w:val="24"/>
              </w:rPr>
            </w:pPr>
            <w:r w:rsidRPr="00C05AA8">
              <w:rPr>
                <w:rFonts w:ascii="Times New Roman" w:hAnsi="Times New Roman"/>
                <w:bCs/>
                <w:iCs/>
                <w:sz w:val="24"/>
                <w:szCs w:val="24"/>
              </w:rPr>
              <w:t>rad u prostorijama župe i škole</w:t>
            </w:r>
          </w:p>
          <w:p w14:paraId="7436C2B3" w14:textId="77777777" w:rsidR="005070F4" w:rsidRPr="00C05AA8" w:rsidRDefault="005070F4" w:rsidP="00F50551">
            <w:pPr>
              <w:pStyle w:val="Odlomakpopisa"/>
              <w:numPr>
                <w:ilvl w:val="0"/>
                <w:numId w:val="53"/>
              </w:num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Cs/>
                <w:sz w:val="24"/>
                <w:szCs w:val="24"/>
              </w:rPr>
            </w:pPr>
            <w:r w:rsidRPr="00C05AA8">
              <w:rPr>
                <w:rFonts w:ascii="Times New Roman" w:hAnsi="Times New Roman"/>
                <w:bCs/>
                <w:iCs/>
                <w:sz w:val="24"/>
                <w:szCs w:val="24"/>
              </w:rPr>
              <w:t>poticanje i usmjeravanje učenika</w:t>
            </w:r>
          </w:p>
        </w:tc>
      </w:tr>
      <w:tr w:rsidR="005070F4" w:rsidRPr="00C05AA8" w14:paraId="25D7CB3D" w14:textId="77777777" w:rsidTr="00DE626E">
        <w:tc>
          <w:tcPr>
            <w:cnfStyle w:val="001000000000" w:firstRow="0" w:lastRow="0" w:firstColumn="1" w:lastColumn="0" w:oddVBand="0" w:evenVBand="0" w:oddHBand="0" w:evenHBand="0" w:firstRowFirstColumn="0" w:firstRowLastColumn="0" w:lastRowFirstColumn="0" w:lastRowLastColumn="0"/>
            <w:tcW w:w="2405" w:type="dxa"/>
            <w:tcBorders>
              <w:right w:val="none" w:sz="0" w:space="0" w:color="auto"/>
            </w:tcBorders>
            <w:shd w:val="clear" w:color="auto" w:fill="D5DCE4" w:themeFill="text2" w:themeFillTint="33"/>
            <w:hideMark/>
          </w:tcPr>
          <w:p w14:paraId="4AF82F1D" w14:textId="77777777" w:rsidR="005070F4" w:rsidRPr="00C05AA8" w:rsidRDefault="005070F4" w:rsidP="00DE626E">
            <w:pPr>
              <w:spacing w:line="360" w:lineRule="auto"/>
              <w:rPr>
                <w:rFonts w:ascii="Times New Roman" w:hAnsi="Times New Roman" w:cs="Times New Roman"/>
                <w:b w:val="0"/>
                <w:bCs w:val="0"/>
                <w:iCs/>
                <w:sz w:val="24"/>
                <w:szCs w:val="24"/>
              </w:rPr>
            </w:pPr>
            <w:r w:rsidRPr="00C05AA8">
              <w:rPr>
                <w:rFonts w:ascii="Times New Roman" w:hAnsi="Times New Roman" w:cs="Times New Roman"/>
                <w:b w:val="0"/>
                <w:iCs/>
                <w:sz w:val="24"/>
                <w:szCs w:val="24"/>
              </w:rPr>
              <w:t xml:space="preserve">vremenik </w:t>
            </w:r>
          </w:p>
        </w:tc>
        <w:tc>
          <w:tcPr>
            <w:tcW w:w="7201" w:type="dxa"/>
            <w:shd w:val="clear" w:color="auto" w:fill="FFFFFF" w:themeFill="background1"/>
            <w:hideMark/>
          </w:tcPr>
          <w:p w14:paraId="2E344214" w14:textId="77777777" w:rsidR="005070F4" w:rsidRPr="00C05AA8" w:rsidRDefault="005070F4" w:rsidP="005070F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rPr>
            </w:pPr>
            <w:r w:rsidRPr="00C05AA8">
              <w:rPr>
                <w:rFonts w:ascii="Times New Roman" w:hAnsi="Times New Roman" w:cs="Times New Roman"/>
                <w:bCs/>
                <w:iCs/>
                <w:sz w:val="24"/>
                <w:szCs w:val="24"/>
              </w:rPr>
              <w:t>Od listopada do svibnja, uz koordinaciju sa mjesnim župnikom</w:t>
            </w:r>
          </w:p>
        </w:tc>
      </w:tr>
      <w:tr w:rsidR="005070F4" w:rsidRPr="00C05AA8" w14:paraId="0A9AC7D4" w14:textId="77777777" w:rsidTr="00DE62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right w:val="none" w:sz="0" w:space="0" w:color="auto"/>
            </w:tcBorders>
            <w:shd w:val="clear" w:color="auto" w:fill="D5DCE4" w:themeFill="text2" w:themeFillTint="33"/>
            <w:hideMark/>
          </w:tcPr>
          <w:p w14:paraId="629CB20F" w14:textId="77777777" w:rsidR="005070F4" w:rsidRPr="00C05AA8" w:rsidRDefault="009A28D2" w:rsidP="00DE626E">
            <w:pPr>
              <w:spacing w:line="360" w:lineRule="auto"/>
              <w:rPr>
                <w:rFonts w:ascii="Times New Roman" w:hAnsi="Times New Roman" w:cs="Times New Roman"/>
                <w:b w:val="0"/>
                <w:bCs w:val="0"/>
                <w:iCs/>
                <w:sz w:val="24"/>
                <w:szCs w:val="24"/>
              </w:rPr>
            </w:pPr>
            <w:r w:rsidRPr="00C05AA8">
              <w:rPr>
                <w:rFonts w:ascii="Times New Roman" w:hAnsi="Times New Roman" w:cs="Times New Roman"/>
                <w:b w:val="0"/>
                <w:iCs/>
                <w:sz w:val="24"/>
                <w:szCs w:val="24"/>
              </w:rPr>
              <w:t>način praćenja ishoda</w:t>
            </w:r>
            <w:r w:rsidR="007724D3" w:rsidRPr="00C05AA8">
              <w:rPr>
                <w:rFonts w:ascii="Times New Roman" w:hAnsi="Times New Roman" w:cs="Times New Roman"/>
                <w:b w:val="0"/>
                <w:iCs/>
                <w:sz w:val="24"/>
                <w:szCs w:val="24"/>
              </w:rPr>
              <w:t>/ postignuća</w:t>
            </w:r>
          </w:p>
        </w:tc>
        <w:tc>
          <w:tcPr>
            <w:tcW w:w="7201" w:type="dxa"/>
            <w:shd w:val="clear" w:color="auto" w:fill="FFFFFF" w:themeFill="background1"/>
            <w:hideMark/>
          </w:tcPr>
          <w:p w14:paraId="3067CD8E" w14:textId="77777777" w:rsidR="005070F4" w:rsidRPr="00C05AA8" w:rsidRDefault="005070F4" w:rsidP="005070F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C05AA8">
              <w:rPr>
                <w:rFonts w:ascii="Times New Roman" w:hAnsi="Times New Roman" w:cs="Times New Roman"/>
                <w:bCs/>
                <w:iCs/>
                <w:sz w:val="24"/>
                <w:szCs w:val="24"/>
              </w:rPr>
              <w:t>Opisno</w:t>
            </w:r>
          </w:p>
          <w:p w14:paraId="19458DD7" w14:textId="77777777" w:rsidR="005070F4" w:rsidRPr="00C05AA8" w:rsidRDefault="005070F4" w:rsidP="00F50551">
            <w:pPr>
              <w:pStyle w:val="Odlomakpopisa"/>
              <w:numPr>
                <w:ilvl w:val="0"/>
                <w:numId w:val="53"/>
              </w:num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Cs/>
                <w:sz w:val="24"/>
                <w:szCs w:val="24"/>
              </w:rPr>
            </w:pPr>
            <w:r w:rsidRPr="00C05AA8">
              <w:rPr>
                <w:rFonts w:ascii="Times New Roman" w:hAnsi="Times New Roman"/>
                <w:bCs/>
                <w:iCs/>
                <w:sz w:val="24"/>
                <w:szCs w:val="24"/>
              </w:rPr>
              <w:t>doprinos radu u grupi, kreativnost, učenikova zauzetost i marljivost u radu</w:t>
            </w:r>
          </w:p>
          <w:p w14:paraId="1C5F2F00" w14:textId="77777777" w:rsidR="005070F4" w:rsidRPr="00C05AA8" w:rsidRDefault="005070F4" w:rsidP="00F50551">
            <w:pPr>
              <w:pStyle w:val="Odlomakpopisa"/>
              <w:numPr>
                <w:ilvl w:val="0"/>
                <w:numId w:val="53"/>
              </w:num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Cs/>
                <w:sz w:val="24"/>
                <w:szCs w:val="24"/>
              </w:rPr>
            </w:pPr>
            <w:r w:rsidRPr="00C05AA8">
              <w:rPr>
                <w:rFonts w:ascii="Times New Roman" w:hAnsi="Times New Roman"/>
                <w:bCs/>
                <w:iCs/>
                <w:sz w:val="24"/>
                <w:szCs w:val="24"/>
              </w:rPr>
              <w:lastRenderedPageBreak/>
              <w:t>vrednovati kulturu međusobnoga komuniciranja te kulture uvažavanja i prihvaćanja drugih sudionika uključenih u ovu aktivnost</w:t>
            </w:r>
          </w:p>
        </w:tc>
      </w:tr>
      <w:tr w:rsidR="005070F4" w:rsidRPr="00C05AA8" w14:paraId="002E0FB6" w14:textId="77777777" w:rsidTr="00DE626E">
        <w:tc>
          <w:tcPr>
            <w:cnfStyle w:val="001000000000" w:firstRow="0" w:lastRow="0" w:firstColumn="1" w:lastColumn="0" w:oddVBand="0" w:evenVBand="0" w:oddHBand="0" w:evenHBand="0" w:firstRowFirstColumn="0" w:firstRowLastColumn="0" w:lastRowFirstColumn="0" w:lastRowLastColumn="0"/>
            <w:tcW w:w="2405" w:type="dxa"/>
            <w:tcBorders>
              <w:right w:val="none" w:sz="0" w:space="0" w:color="auto"/>
            </w:tcBorders>
            <w:shd w:val="clear" w:color="auto" w:fill="D5DCE4" w:themeFill="text2" w:themeFillTint="33"/>
            <w:hideMark/>
          </w:tcPr>
          <w:p w14:paraId="6EF0C5A9" w14:textId="77777777" w:rsidR="005070F4" w:rsidRPr="00C05AA8" w:rsidRDefault="007724D3" w:rsidP="00DE626E">
            <w:pPr>
              <w:spacing w:line="360" w:lineRule="auto"/>
              <w:rPr>
                <w:rFonts w:ascii="Times New Roman" w:hAnsi="Times New Roman" w:cs="Times New Roman"/>
                <w:b w:val="0"/>
                <w:bCs w:val="0"/>
                <w:iCs/>
                <w:sz w:val="24"/>
                <w:szCs w:val="24"/>
              </w:rPr>
            </w:pPr>
            <w:r w:rsidRPr="00C05AA8">
              <w:rPr>
                <w:rFonts w:ascii="Times New Roman" w:hAnsi="Times New Roman" w:cs="Times New Roman"/>
                <w:b w:val="0"/>
                <w:iCs/>
                <w:sz w:val="24"/>
                <w:szCs w:val="24"/>
              </w:rPr>
              <w:lastRenderedPageBreak/>
              <w:t>potrebni resursi</w:t>
            </w:r>
          </w:p>
        </w:tc>
        <w:tc>
          <w:tcPr>
            <w:tcW w:w="7201" w:type="dxa"/>
            <w:shd w:val="clear" w:color="auto" w:fill="FFFFFF" w:themeFill="background1"/>
            <w:hideMark/>
          </w:tcPr>
          <w:p w14:paraId="25DBE6B2" w14:textId="77777777" w:rsidR="005070F4" w:rsidRPr="00C05AA8" w:rsidRDefault="005070F4" w:rsidP="00DE626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rPr>
            </w:pPr>
            <w:r w:rsidRPr="00C05AA8">
              <w:rPr>
                <w:rFonts w:ascii="Times New Roman" w:hAnsi="Times New Roman" w:cs="Times New Roman"/>
                <w:bCs/>
                <w:iCs/>
                <w:sz w:val="24"/>
                <w:szCs w:val="24"/>
              </w:rPr>
              <w:t xml:space="preserve">Radna bilježnica za </w:t>
            </w:r>
            <w:r w:rsidR="00DE626E" w:rsidRPr="00C05AA8">
              <w:rPr>
                <w:rFonts w:ascii="Times New Roman" w:hAnsi="Times New Roman" w:cs="Times New Roman"/>
                <w:bCs/>
                <w:iCs/>
                <w:sz w:val="24"/>
                <w:szCs w:val="24"/>
              </w:rPr>
              <w:t>krizmanike</w:t>
            </w:r>
            <w:r w:rsidRPr="00C05AA8">
              <w:rPr>
                <w:rFonts w:ascii="Times New Roman" w:hAnsi="Times New Roman" w:cs="Times New Roman"/>
                <w:bCs/>
                <w:iCs/>
                <w:sz w:val="24"/>
                <w:szCs w:val="24"/>
              </w:rPr>
              <w:t xml:space="preserve"> (KS), Sveto pismo, </w:t>
            </w:r>
            <w:r w:rsidR="00DE626E" w:rsidRPr="00C05AA8">
              <w:rPr>
                <w:rFonts w:ascii="Times New Roman" w:hAnsi="Times New Roman" w:cs="Times New Roman"/>
                <w:bCs/>
                <w:iCs/>
                <w:sz w:val="24"/>
                <w:szCs w:val="24"/>
              </w:rPr>
              <w:t>radni listići</w:t>
            </w:r>
          </w:p>
        </w:tc>
      </w:tr>
      <w:tr w:rsidR="005070F4" w:rsidRPr="00C05AA8" w14:paraId="76576B84" w14:textId="77777777" w:rsidTr="00DE62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right w:val="none" w:sz="0" w:space="0" w:color="auto"/>
            </w:tcBorders>
            <w:shd w:val="clear" w:color="auto" w:fill="D5DCE4" w:themeFill="text2" w:themeFillTint="33"/>
            <w:hideMark/>
          </w:tcPr>
          <w:p w14:paraId="021D72D1" w14:textId="77777777" w:rsidR="005070F4" w:rsidRPr="00C05AA8" w:rsidRDefault="007724D3" w:rsidP="00DE626E">
            <w:pPr>
              <w:spacing w:line="360" w:lineRule="auto"/>
              <w:rPr>
                <w:rFonts w:ascii="Times New Roman" w:hAnsi="Times New Roman" w:cs="Times New Roman"/>
                <w:b w:val="0"/>
                <w:bCs w:val="0"/>
                <w:iCs/>
                <w:sz w:val="24"/>
                <w:szCs w:val="24"/>
              </w:rPr>
            </w:pPr>
            <w:r w:rsidRPr="00C05AA8">
              <w:rPr>
                <w:rFonts w:ascii="Times New Roman" w:hAnsi="Times New Roman" w:cs="Times New Roman"/>
                <w:b w:val="0"/>
                <w:iCs/>
                <w:sz w:val="24"/>
                <w:szCs w:val="24"/>
              </w:rPr>
              <w:t>troškovnik</w:t>
            </w:r>
          </w:p>
        </w:tc>
        <w:tc>
          <w:tcPr>
            <w:tcW w:w="7201" w:type="dxa"/>
            <w:shd w:val="clear" w:color="auto" w:fill="FFFFFF" w:themeFill="background1"/>
            <w:hideMark/>
          </w:tcPr>
          <w:p w14:paraId="3ECA6A29" w14:textId="77777777" w:rsidR="005070F4" w:rsidRPr="00C05AA8" w:rsidRDefault="00DE626E" w:rsidP="005070F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C05AA8">
              <w:rPr>
                <w:rFonts w:ascii="Times New Roman" w:hAnsi="Times New Roman" w:cs="Times New Roman"/>
                <w:bCs/>
                <w:iCs/>
                <w:sz w:val="24"/>
                <w:szCs w:val="24"/>
              </w:rPr>
              <w:t>Š</w:t>
            </w:r>
            <w:r w:rsidR="005070F4" w:rsidRPr="00C05AA8">
              <w:rPr>
                <w:rFonts w:ascii="Times New Roman" w:hAnsi="Times New Roman" w:cs="Times New Roman"/>
                <w:bCs/>
                <w:iCs/>
                <w:sz w:val="24"/>
                <w:szCs w:val="24"/>
              </w:rPr>
              <w:t>kola osigurava sve potrebne materijale za odvijanje ove aktivnosti</w:t>
            </w:r>
            <w:r w:rsidRPr="00C05AA8">
              <w:rPr>
                <w:rFonts w:ascii="Times New Roman" w:hAnsi="Times New Roman" w:cs="Times New Roman"/>
                <w:bCs/>
                <w:iCs/>
                <w:sz w:val="24"/>
                <w:szCs w:val="24"/>
              </w:rPr>
              <w:t>.</w:t>
            </w:r>
          </w:p>
        </w:tc>
      </w:tr>
    </w:tbl>
    <w:p w14:paraId="12C48F8E" w14:textId="77777777" w:rsidR="00FA67BA" w:rsidRPr="00C05AA8" w:rsidRDefault="00FA67BA" w:rsidP="00FB5AB2">
      <w:pPr>
        <w:spacing w:after="0" w:line="240" w:lineRule="auto"/>
        <w:rPr>
          <w:rFonts w:ascii="Times New Roman" w:hAnsi="Times New Roman" w:cs="Times New Roman"/>
        </w:rPr>
      </w:pPr>
    </w:p>
    <w:p w14:paraId="19C403F2" w14:textId="77777777" w:rsidR="009A28D2" w:rsidRPr="00C05AA8" w:rsidRDefault="009A28D2" w:rsidP="00FB5AB2">
      <w:pPr>
        <w:spacing w:after="0" w:line="240" w:lineRule="auto"/>
        <w:rPr>
          <w:rFonts w:ascii="Times New Roman" w:hAnsi="Times New Roman" w:cs="Times New Roman"/>
        </w:rPr>
      </w:pPr>
    </w:p>
    <w:p w14:paraId="0FD807B9" w14:textId="77777777" w:rsidR="009A28D2" w:rsidRPr="00C05AA8" w:rsidRDefault="009A28D2" w:rsidP="00FB5AB2">
      <w:pPr>
        <w:spacing w:after="0" w:line="240" w:lineRule="auto"/>
        <w:rPr>
          <w:rFonts w:ascii="Times New Roman" w:hAnsi="Times New Roman" w:cs="Times New Roman"/>
        </w:rPr>
      </w:pPr>
    </w:p>
    <w:p w14:paraId="67372E74" w14:textId="77777777" w:rsidR="00780EB3" w:rsidRPr="00C05AA8" w:rsidRDefault="00780EB3" w:rsidP="00780EB3">
      <w:pPr>
        <w:jc w:val="center"/>
        <w:rPr>
          <w:rFonts w:ascii="Times New Roman" w:hAnsi="Times New Roman" w:cs="Times New Roman"/>
          <w:b/>
          <w:color w:val="FF0000"/>
          <w:sz w:val="28"/>
          <w:lang w:eastAsia="hr-HR"/>
        </w:rPr>
      </w:pPr>
      <w:r w:rsidRPr="00C05AA8">
        <w:rPr>
          <w:rFonts w:ascii="Times New Roman" w:hAnsi="Times New Roman" w:cs="Times New Roman"/>
          <w:b/>
          <w:color w:val="FF0000"/>
          <w:sz w:val="28"/>
          <w:lang w:eastAsia="hr-HR"/>
        </w:rPr>
        <w:t>BIBLIJSKA GRUPA</w:t>
      </w:r>
    </w:p>
    <w:tbl>
      <w:tblPr>
        <w:tblStyle w:val="Reetkatablice"/>
        <w:tblW w:w="0" w:type="auto"/>
        <w:tblLook w:val="04A0" w:firstRow="1" w:lastRow="0" w:firstColumn="1" w:lastColumn="0" w:noHBand="0" w:noVBand="1"/>
      </w:tblPr>
      <w:tblGrid>
        <w:gridCol w:w="2376"/>
        <w:gridCol w:w="6912"/>
      </w:tblGrid>
      <w:tr w:rsidR="00780EB3" w:rsidRPr="00C05AA8" w14:paraId="4231FE42" w14:textId="77777777" w:rsidTr="00910026">
        <w:trPr>
          <w:trHeight w:val="1080"/>
        </w:trPr>
        <w:tc>
          <w:tcPr>
            <w:tcW w:w="2376" w:type="dxa"/>
            <w:shd w:val="clear" w:color="auto" w:fill="D5DCE4" w:themeFill="text2" w:themeFillTint="33"/>
          </w:tcPr>
          <w:p w14:paraId="4AFDF354" w14:textId="77777777" w:rsidR="00780EB3" w:rsidRPr="00C05AA8" w:rsidRDefault="00780EB3" w:rsidP="00910026">
            <w:pPr>
              <w:rPr>
                <w:sz w:val="24"/>
                <w:szCs w:val="24"/>
              </w:rPr>
            </w:pPr>
            <w:r w:rsidRPr="00C05AA8">
              <w:rPr>
                <w:sz w:val="24"/>
                <w:szCs w:val="24"/>
              </w:rPr>
              <w:t>CILJEVI</w:t>
            </w:r>
          </w:p>
        </w:tc>
        <w:tc>
          <w:tcPr>
            <w:tcW w:w="6912" w:type="dxa"/>
          </w:tcPr>
          <w:p w14:paraId="0B6CB988" w14:textId="77777777" w:rsidR="00780EB3" w:rsidRPr="00C05AA8" w:rsidRDefault="00780EB3" w:rsidP="00910026">
            <w:pPr>
              <w:rPr>
                <w:sz w:val="24"/>
                <w:szCs w:val="24"/>
              </w:rPr>
            </w:pPr>
            <w:r w:rsidRPr="00C05AA8">
              <w:rPr>
                <w:sz w:val="24"/>
                <w:szCs w:val="24"/>
              </w:rPr>
              <w:t>Otkriti snagu povjerenja i prijateljstva s Bogom kako su to činili starozavjetni i novozavjetni likovi: Abraham, Mojsije, Noa, Josip Egipatski, Jakov, Izak, Daniel, Ivan Krstitelj, sv. Petar i Pavao.</w:t>
            </w:r>
          </w:p>
          <w:p w14:paraId="65164BFA" w14:textId="77777777" w:rsidR="00780EB3" w:rsidRPr="00C05AA8" w:rsidRDefault="00780EB3" w:rsidP="00910026">
            <w:pPr>
              <w:rPr>
                <w:sz w:val="24"/>
                <w:szCs w:val="24"/>
              </w:rPr>
            </w:pPr>
            <w:r w:rsidRPr="00C05AA8">
              <w:rPr>
                <w:sz w:val="24"/>
                <w:szCs w:val="24"/>
              </w:rPr>
              <w:t>U Evanđeljima otkrivati i upoznati istinu da je u Isusu Kristu nastupilo konačno oslobođenje i spasenje.</w:t>
            </w:r>
          </w:p>
          <w:p w14:paraId="236DB128" w14:textId="77777777" w:rsidR="00780EB3" w:rsidRPr="00C05AA8" w:rsidRDefault="00780EB3" w:rsidP="00910026">
            <w:pPr>
              <w:rPr>
                <w:sz w:val="24"/>
                <w:szCs w:val="24"/>
              </w:rPr>
            </w:pPr>
            <w:r w:rsidRPr="00C05AA8">
              <w:rPr>
                <w:sz w:val="24"/>
                <w:szCs w:val="24"/>
              </w:rPr>
              <w:t>Uočiti snagu i veličinu Kristova djela kroz povijest, osobito kroz djelovanje apostola te suvremenih kršćana.</w:t>
            </w:r>
          </w:p>
        </w:tc>
      </w:tr>
      <w:tr w:rsidR="00780EB3" w:rsidRPr="00C05AA8" w14:paraId="560BA49C" w14:textId="77777777" w:rsidTr="00910026">
        <w:trPr>
          <w:trHeight w:val="1080"/>
        </w:trPr>
        <w:tc>
          <w:tcPr>
            <w:tcW w:w="2376" w:type="dxa"/>
            <w:shd w:val="clear" w:color="auto" w:fill="D5DCE4" w:themeFill="text2" w:themeFillTint="33"/>
          </w:tcPr>
          <w:p w14:paraId="12F402B2" w14:textId="77777777" w:rsidR="00780EB3" w:rsidRPr="00C05AA8" w:rsidRDefault="00780EB3" w:rsidP="00910026">
            <w:pPr>
              <w:rPr>
                <w:sz w:val="24"/>
                <w:szCs w:val="24"/>
              </w:rPr>
            </w:pPr>
            <w:r w:rsidRPr="00C05AA8">
              <w:rPr>
                <w:sz w:val="24"/>
                <w:szCs w:val="24"/>
              </w:rPr>
              <w:t xml:space="preserve">NAMJENA </w:t>
            </w:r>
          </w:p>
        </w:tc>
        <w:tc>
          <w:tcPr>
            <w:tcW w:w="6912" w:type="dxa"/>
          </w:tcPr>
          <w:p w14:paraId="36181C8A" w14:textId="77777777" w:rsidR="00780EB3" w:rsidRPr="00C05AA8" w:rsidRDefault="00780EB3" w:rsidP="00910026">
            <w:pPr>
              <w:rPr>
                <w:sz w:val="24"/>
                <w:szCs w:val="24"/>
              </w:rPr>
            </w:pPr>
            <w:r w:rsidRPr="00C05AA8">
              <w:rPr>
                <w:sz w:val="24"/>
                <w:szCs w:val="24"/>
              </w:rPr>
              <w:t>Učenicima predmetne nastave.</w:t>
            </w:r>
          </w:p>
        </w:tc>
      </w:tr>
      <w:tr w:rsidR="00780EB3" w:rsidRPr="00C05AA8" w14:paraId="07210DE6" w14:textId="77777777" w:rsidTr="00910026">
        <w:trPr>
          <w:trHeight w:val="1021"/>
        </w:trPr>
        <w:tc>
          <w:tcPr>
            <w:tcW w:w="2376" w:type="dxa"/>
            <w:shd w:val="clear" w:color="auto" w:fill="D5DCE4" w:themeFill="text2" w:themeFillTint="33"/>
          </w:tcPr>
          <w:p w14:paraId="17B6E3A5" w14:textId="77777777" w:rsidR="00780EB3" w:rsidRPr="00C05AA8" w:rsidRDefault="00780EB3" w:rsidP="00910026">
            <w:pPr>
              <w:rPr>
                <w:sz w:val="24"/>
                <w:szCs w:val="24"/>
              </w:rPr>
            </w:pPr>
            <w:r w:rsidRPr="00C05AA8">
              <w:rPr>
                <w:sz w:val="24"/>
                <w:szCs w:val="24"/>
              </w:rPr>
              <w:t xml:space="preserve">NOSITELJI </w:t>
            </w:r>
          </w:p>
        </w:tc>
        <w:tc>
          <w:tcPr>
            <w:tcW w:w="6912" w:type="dxa"/>
          </w:tcPr>
          <w:p w14:paraId="5E47E4CA" w14:textId="77777777" w:rsidR="00780EB3" w:rsidRPr="00C05AA8" w:rsidRDefault="00780EB3" w:rsidP="00910026">
            <w:pPr>
              <w:rPr>
                <w:sz w:val="24"/>
                <w:szCs w:val="24"/>
              </w:rPr>
            </w:pPr>
            <w:r w:rsidRPr="00C05AA8">
              <w:rPr>
                <w:sz w:val="24"/>
                <w:szCs w:val="24"/>
              </w:rPr>
              <w:t>Božo Konta i učenici 5. – 8. r.</w:t>
            </w:r>
          </w:p>
        </w:tc>
      </w:tr>
      <w:tr w:rsidR="00780EB3" w:rsidRPr="00C05AA8" w14:paraId="71F10BE5" w14:textId="77777777" w:rsidTr="00910026">
        <w:trPr>
          <w:trHeight w:val="1080"/>
        </w:trPr>
        <w:tc>
          <w:tcPr>
            <w:tcW w:w="2376" w:type="dxa"/>
            <w:shd w:val="clear" w:color="auto" w:fill="D5DCE4" w:themeFill="text2" w:themeFillTint="33"/>
          </w:tcPr>
          <w:p w14:paraId="1A1EF557" w14:textId="77777777" w:rsidR="00780EB3" w:rsidRPr="00C05AA8" w:rsidRDefault="00780EB3" w:rsidP="00910026">
            <w:pPr>
              <w:rPr>
                <w:sz w:val="24"/>
                <w:szCs w:val="24"/>
              </w:rPr>
            </w:pPr>
            <w:r w:rsidRPr="00C05AA8">
              <w:rPr>
                <w:sz w:val="24"/>
                <w:szCs w:val="24"/>
              </w:rPr>
              <w:t>NAČIN REALIZACIJE</w:t>
            </w:r>
          </w:p>
        </w:tc>
        <w:tc>
          <w:tcPr>
            <w:tcW w:w="6912" w:type="dxa"/>
          </w:tcPr>
          <w:p w14:paraId="30B6DAB4" w14:textId="77777777" w:rsidR="00780EB3" w:rsidRPr="00C05AA8" w:rsidRDefault="00780EB3" w:rsidP="00910026">
            <w:pPr>
              <w:rPr>
                <w:sz w:val="24"/>
                <w:szCs w:val="24"/>
              </w:rPr>
            </w:pPr>
            <w:r w:rsidRPr="00C05AA8">
              <w:rPr>
                <w:sz w:val="24"/>
                <w:szCs w:val="24"/>
              </w:rPr>
              <w:t>Nastava u neposrednom okruženju škole i šire, o</w:t>
            </w:r>
            <w:r>
              <w:rPr>
                <w:sz w:val="24"/>
                <w:szCs w:val="24"/>
              </w:rPr>
              <w:t>dlazak na hodočašće i u prirodu, pjevanje prigodnih crkvenih i liturgijskih pjesama uz pratnju gitare, čitanje i tumačenje tekstova iz Biblije</w:t>
            </w:r>
          </w:p>
        </w:tc>
      </w:tr>
      <w:tr w:rsidR="00780EB3" w:rsidRPr="00C05AA8" w14:paraId="15242FAC" w14:textId="77777777" w:rsidTr="00910026">
        <w:trPr>
          <w:trHeight w:val="1021"/>
        </w:trPr>
        <w:tc>
          <w:tcPr>
            <w:tcW w:w="2376" w:type="dxa"/>
            <w:shd w:val="clear" w:color="auto" w:fill="D5DCE4" w:themeFill="text2" w:themeFillTint="33"/>
          </w:tcPr>
          <w:p w14:paraId="47624E98" w14:textId="77777777" w:rsidR="00780EB3" w:rsidRPr="00C05AA8" w:rsidRDefault="00780EB3" w:rsidP="00910026">
            <w:pPr>
              <w:rPr>
                <w:sz w:val="24"/>
                <w:szCs w:val="24"/>
              </w:rPr>
            </w:pPr>
            <w:r w:rsidRPr="00C05AA8">
              <w:rPr>
                <w:sz w:val="24"/>
                <w:szCs w:val="24"/>
              </w:rPr>
              <w:t xml:space="preserve">VREMENIK </w:t>
            </w:r>
          </w:p>
        </w:tc>
        <w:tc>
          <w:tcPr>
            <w:tcW w:w="6912" w:type="dxa"/>
          </w:tcPr>
          <w:p w14:paraId="216E078B" w14:textId="77777777" w:rsidR="00780EB3" w:rsidRPr="00C05AA8" w:rsidRDefault="00780EB3" w:rsidP="00910026">
            <w:pPr>
              <w:rPr>
                <w:sz w:val="24"/>
                <w:szCs w:val="24"/>
              </w:rPr>
            </w:pPr>
            <w:r w:rsidRPr="00C05AA8">
              <w:rPr>
                <w:sz w:val="24"/>
                <w:szCs w:val="24"/>
              </w:rPr>
              <w:t>Tijekom školske godine, 2 sata tjedno (70 sati godišnje).</w:t>
            </w:r>
          </w:p>
        </w:tc>
      </w:tr>
      <w:tr w:rsidR="00780EB3" w:rsidRPr="00C05AA8" w14:paraId="2D1B2020" w14:textId="77777777" w:rsidTr="00910026">
        <w:trPr>
          <w:trHeight w:val="1080"/>
        </w:trPr>
        <w:tc>
          <w:tcPr>
            <w:tcW w:w="2376" w:type="dxa"/>
            <w:shd w:val="clear" w:color="auto" w:fill="D5DCE4" w:themeFill="text2" w:themeFillTint="33"/>
          </w:tcPr>
          <w:p w14:paraId="28459A99" w14:textId="77777777" w:rsidR="00780EB3" w:rsidRPr="00C05AA8" w:rsidRDefault="00780EB3" w:rsidP="00910026">
            <w:pPr>
              <w:rPr>
                <w:sz w:val="24"/>
                <w:szCs w:val="24"/>
              </w:rPr>
            </w:pPr>
            <w:r w:rsidRPr="00C05AA8">
              <w:rPr>
                <w:sz w:val="24"/>
                <w:szCs w:val="24"/>
              </w:rPr>
              <w:t>TROŠKOVNIK</w:t>
            </w:r>
          </w:p>
        </w:tc>
        <w:tc>
          <w:tcPr>
            <w:tcW w:w="6912" w:type="dxa"/>
          </w:tcPr>
          <w:p w14:paraId="1148B381" w14:textId="77777777" w:rsidR="00780EB3" w:rsidRPr="00C05AA8" w:rsidRDefault="00780EB3" w:rsidP="00910026">
            <w:pPr>
              <w:rPr>
                <w:sz w:val="24"/>
                <w:szCs w:val="24"/>
              </w:rPr>
            </w:pPr>
            <w:r w:rsidRPr="00C05AA8">
              <w:rPr>
                <w:sz w:val="24"/>
                <w:szCs w:val="24"/>
              </w:rPr>
              <w:t>Potreban pribor za rad i prostor osigurava škola.</w:t>
            </w:r>
          </w:p>
        </w:tc>
      </w:tr>
      <w:tr w:rsidR="00780EB3" w:rsidRPr="00C05AA8" w14:paraId="772BADB7" w14:textId="77777777" w:rsidTr="00910026">
        <w:trPr>
          <w:trHeight w:val="1080"/>
        </w:trPr>
        <w:tc>
          <w:tcPr>
            <w:tcW w:w="2376" w:type="dxa"/>
            <w:shd w:val="clear" w:color="auto" w:fill="D5DCE4" w:themeFill="text2" w:themeFillTint="33"/>
          </w:tcPr>
          <w:p w14:paraId="04AC3150" w14:textId="77777777" w:rsidR="00780EB3" w:rsidRPr="00C05AA8" w:rsidRDefault="00780EB3" w:rsidP="00910026">
            <w:pPr>
              <w:rPr>
                <w:sz w:val="24"/>
                <w:szCs w:val="24"/>
              </w:rPr>
            </w:pPr>
            <w:r w:rsidRPr="00C05AA8">
              <w:rPr>
                <w:sz w:val="24"/>
                <w:szCs w:val="24"/>
              </w:rPr>
              <w:t>NAČIN VREDNOVANJA I NAČIN KORIŠTENJA REZULTATA VREDNOVANJA</w:t>
            </w:r>
          </w:p>
        </w:tc>
        <w:tc>
          <w:tcPr>
            <w:tcW w:w="6912" w:type="dxa"/>
          </w:tcPr>
          <w:p w14:paraId="5CEC7AB1" w14:textId="77777777" w:rsidR="00780EB3" w:rsidRPr="00C05AA8" w:rsidRDefault="00780EB3" w:rsidP="00910026">
            <w:pPr>
              <w:rPr>
                <w:sz w:val="24"/>
                <w:szCs w:val="24"/>
              </w:rPr>
            </w:pPr>
            <w:r w:rsidRPr="00C05AA8">
              <w:rPr>
                <w:sz w:val="24"/>
                <w:szCs w:val="24"/>
              </w:rPr>
              <w:t xml:space="preserve">Razgovor o provedenim aktivnostima i stečenim iskustvima, rješavanje kvizova na temelju biblijskih priča, </w:t>
            </w:r>
            <w:proofErr w:type="spellStart"/>
            <w:r w:rsidRPr="00C05AA8">
              <w:rPr>
                <w:sz w:val="24"/>
                <w:szCs w:val="24"/>
              </w:rPr>
              <w:t>samoprocjena</w:t>
            </w:r>
            <w:proofErr w:type="spellEnd"/>
            <w:r w:rsidRPr="00C05AA8">
              <w:rPr>
                <w:sz w:val="24"/>
                <w:szCs w:val="24"/>
              </w:rPr>
              <w:t xml:space="preserve"> učenika.</w:t>
            </w:r>
          </w:p>
        </w:tc>
      </w:tr>
    </w:tbl>
    <w:p w14:paraId="61B44861" w14:textId="77777777" w:rsidR="00780EB3" w:rsidRPr="00C05AA8" w:rsidRDefault="00780EB3" w:rsidP="00780EB3">
      <w:pPr>
        <w:rPr>
          <w:rFonts w:ascii="Times New Roman" w:hAnsi="Times New Roman" w:cs="Times New Roman"/>
          <w:b/>
          <w:sz w:val="36"/>
          <w:szCs w:val="36"/>
        </w:rPr>
      </w:pPr>
    </w:p>
    <w:p w14:paraId="6DAD0F82" w14:textId="20493EF2" w:rsidR="001263DB" w:rsidRDefault="001263DB" w:rsidP="00FB5AB2">
      <w:pPr>
        <w:spacing w:after="0" w:line="240" w:lineRule="auto"/>
        <w:rPr>
          <w:rFonts w:ascii="Times New Roman" w:hAnsi="Times New Roman" w:cs="Times New Roman"/>
        </w:rPr>
      </w:pPr>
    </w:p>
    <w:p w14:paraId="35007E71" w14:textId="77777777" w:rsidR="00780EB3" w:rsidRPr="00C05AA8" w:rsidRDefault="00780EB3" w:rsidP="00FB5AB2">
      <w:pPr>
        <w:spacing w:after="0" w:line="240" w:lineRule="auto"/>
        <w:rPr>
          <w:rFonts w:ascii="Times New Roman" w:hAnsi="Times New Roman" w:cs="Times New Roman"/>
        </w:rPr>
      </w:pPr>
    </w:p>
    <w:p w14:paraId="2338DD1F" w14:textId="77777777" w:rsidR="001263DB" w:rsidRPr="00C05AA8" w:rsidRDefault="001263DB" w:rsidP="00FB5AB2">
      <w:pPr>
        <w:spacing w:after="0" w:line="240" w:lineRule="auto"/>
        <w:rPr>
          <w:rFonts w:ascii="Times New Roman" w:hAnsi="Times New Roman" w:cs="Times New Roman"/>
        </w:rPr>
      </w:pPr>
    </w:p>
    <w:p w14:paraId="5787C182" w14:textId="77777777" w:rsidR="009A28D2" w:rsidRPr="00C05AA8" w:rsidRDefault="00CE2932" w:rsidP="00CE2932">
      <w:pPr>
        <w:spacing w:after="0" w:line="240" w:lineRule="auto"/>
        <w:rPr>
          <w:rFonts w:ascii="Times New Roman" w:hAnsi="Times New Roman" w:cs="Times New Roman"/>
        </w:rPr>
      </w:pPr>
      <w:r w:rsidRPr="00C05AA8">
        <w:rPr>
          <w:rFonts w:ascii="Times New Roman" w:hAnsi="Times New Roman" w:cs="Times New Roman"/>
        </w:rPr>
        <w:lastRenderedPageBreak/>
        <w:t xml:space="preserve">                                                            </w:t>
      </w:r>
      <w:r w:rsidR="004A7840" w:rsidRPr="00C05AA8">
        <w:rPr>
          <w:rFonts w:ascii="Times New Roman" w:eastAsia="Times New Roman" w:hAnsi="Times New Roman" w:cs="Times New Roman"/>
          <w:b/>
          <w:i/>
          <w:color w:val="FF0000"/>
          <w:sz w:val="28"/>
          <w:szCs w:val="24"/>
          <w:lang w:eastAsia="hr-HR"/>
        </w:rPr>
        <w:t>WEB</w:t>
      </w:r>
      <w:r w:rsidR="004A7840" w:rsidRPr="00C05AA8">
        <w:rPr>
          <w:rFonts w:ascii="Times New Roman" w:eastAsia="Times New Roman" w:hAnsi="Times New Roman" w:cs="Times New Roman"/>
          <w:b/>
          <w:color w:val="FF0000"/>
          <w:sz w:val="28"/>
          <w:szCs w:val="24"/>
          <w:lang w:eastAsia="hr-HR"/>
        </w:rPr>
        <w:t>-STRANICA ŠKOLE</w:t>
      </w:r>
    </w:p>
    <w:p w14:paraId="0E176A80" w14:textId="77777777" w:rsidR="009A28D2" w:rsidRPr="00C05AA8" w:rsidRDefault="009A28D2" w:rsidP="00FB5AB2">
      <w:pPr>
        <w:spacing w:after="0" w:line="240" w:lineRule="auto"/>
        <w:rPr>
          <w:rFonts w:ascii="Times New Roman" w:hAnsi="Times New Roman" w:cs="Times New Roman"/>
        </w:rPr>
      </w:pPr>
    </w:p>
    <w:p w14:paraId="335D74E9" w14:textId="77777777" w:rsidR="009A28D2" w:rsidRPr="00C05AA8" w:rsidRDefault="009A28D2" w:rsidP="00FB5AB2">
      <w:pPr>
        <w:spacing w:after="0" w:line="240" w:lineRule="auto"/>
        <w:rPr>
          <w:rFonts w:ascii="Times New Roman" w:hAnsi="Times New Roman" w:cs="Times New Roman"/>
        </w:rPr>
      </w:pPr>
    </w:p>
    <w:tbl>
      <w:tblPr>
        <w:tblpPr w:leftFromText="180" w:rightFromText="180" w:vertAnchor="page" w:horzAnchor="margin" w:tblpY="19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7136"/>
      </w:tblGrid>
      <w:tr w:rsidR="00780EB3" w:rsidRPr="00C05AA8" w14:paraId="42461C8C" w14:textId="77777777" w:rsidTr="00780EB3">
        <w:tc>
          <w:tcPr>
            <w:tcW w:w="2498" w:type="dxa"/>
            <w:shd w:val="clear" w:color="auto" w:fill="D5DCE4" w:themeFill="text2" w:themeFillTint="33"/>
          </w:tcPr>
          <w:p w14:paraId="29397911" w14:textId="77777777" w:rsidR="00780EB3" w:rsidRPr="00C05AA8" w:rsidRDefault="00780EB3" w:rsidP="00780EB3">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CILJEVI</w:t>
            </w:r>
          </w:p>
        </w:tc>
        <w:tc>
          <w:tcPr>
            <w:tcW w:w="7136" w:type="dxa"/>
          </w:tcPr>
          <w:p w14:paraId="1CE64D88" w14:textId="77777777" w:rsidR="00780EB3" w:rsidRPr="00C05AA8" w:rsidRDefault="00780EB3" w:rsidP="00780EB3">
            <w:pPr>
              <w:pStyle w:val="Odlomakpopisa"/>
              <w:numPr>
                <w:ilvl w:val="0"/>
                <w:numId w:val="53"/>
              </w:numPr>
              <w:autoSpaceDE w:val="0"/>
              <w:autoSpaceDN w:val="0"/>
              <w:adjustRightInd w:val="0"/>
              <w:spacing w:after="0" w:line="240" w:lineRule="auto"/>
              <w:rPr>
                <w:rFonts w:ascii="Times New Roman" w:eastAsia="Times New Roman" w:hAnsi="Times New Roman"/>
                <w:color w:val="000000"/>
                <w:sz w:val="24"/>
                <w:szCs w:val="24"/>
                <w:lang w:eastAsia="hr-HR"/>
              </w:rPr>
            </w:pPr>
            <w:r w:rsidRPr="00C05AA8">
              <w:rPr>
                <w:rFonts w:ascii="Times New Roman" w:eastAsia="Times New Roman" w:hAnsi="Times New Roman"/>
                <w:color w:val="000000"/>
                <w:sz w:val="24"/>
                <w:szCs w:val="24"/>
                <w:lang w:eastAsia="hr-HR"/>
              </w:rPr>
              <w:t>učenici izrađuju i uređuju mrežne stranice škole na internetu</w:t>
            </w:r>
          </w:p>
          <w:p w14:paraId="4A391167" w14:textId="77777777" w:rsidR="00780EB3" w:rsidRPr="00C05AA8" w:rsidRDefault="00780EB3" w:rsidP="00780EB3">
            <w:pPr>
              <w:pStyle w:val="Odlomakpopisa"/>
              <w:numPr>
                <w:ilvl w:val="0"/>
                <w:numId w:val="53"/>
              </w:numPr>
              <w:autoSpaceDE w:val="0"/>
              <w:autoSpaceDN w:val="0"/>
              <w:adjustRightInd w:val="0"/>
              <w:spacing w:after="0" w:line="240" w:lineRule="auto"/>
              <w:rPr>
                <w:rFonts w:ascii="Times New Roman" w:eastAsia="Times New Roman" w:hAnsi="Times New Roman"/>
                <w:color w:val="000000"/>
                <w:sz w:val="24"/>
                <w:szCs w:val="24"/>
                <w:lang w:eastAsia="hr-HR"/>
              </w:rPr>
            </w:pPr>
            <w:r w:rsidRPr="00C05AA8">
              <w:rPr>
                <w:rFonts w:ascii="Times New Roman" w:eastAsia="Times New Roman" w:hAnsi="Times New Roman"/>
                <w:color w:val="000000"/>
                <w:sz w:val="24"/>
                <w:szCs w:val="24"/>
                <w:lang w:eastAsia="hr-HR"/>
              </w:rPr>
              <w:t>motivirati učenike za izradu mrežnih stranica i zanimanje - web dizajner</w:t>
            </w:r>
          </w:p>
          <w:p w14:paraId="0A5D82B3" w14:textId="77777777" w:rsidR="00780EB3" w:rsidRPr="00C05AA8" w:rsidRDefault="00780EB3" w:rsidP="00780EB3">
            <w:pPr>
              <w:pStyle w:val="Odlomakpopisa"/>
              <w:numPr>
                <w:ilvl w:val="0"/>
                <w:numId w:val="53"/>
              </w:numPr>
              <w:autoSpaceDE w:val="0"/>
              <w:autoSpaceDN w:val="0"/>
              <w:adjustRightInd w:val="0"/>
              <w:spacing w:after="0" w:line="240" w:lineRule="auto"/>
              <w:rPr>
                <w:rFonts w:ascii="Times New Roman" w:eastAsia="Times New Roman" w:hAnsi="Times New Roman"/>
                <w:color w:val="000000"/>
                <w:sz w:val="24"/>
                <w:szCs w:val="24"/>
                <w:lang w:eastAsia="hr-HR"/>
              </w:rPr>
            </w:pPr>
            <w:r w:rsidRPr="00C05AA8">
              <w:rPr>
                <w:rFonts w:ascii="Times New Roman" w:eastAsia="Times New Roman" w:hAnsi="Times New Roman"/>
                <w:color w:val="000000"/>
                <w:sz w:val="24"/>
                <w:szCs w:val="24"/>
                <w:lang w:eastAsia="hr-HR"/>
              </w:rPr>
              <w:t>osposobiti učenike za izradu i uređivanje mrežnih stranica na internetu</w:t>
            </w:r>
          </w:p>
          <w:p w14:paraId="406BBE2E" w14:textId="77777777" w:rsidR="00780EB3" w:rsidRPr="00C05AA8" w:rsidRDefault="00780EB3" w:rsidP="00780EB3">
            <w:pPr>
              <w:pStyle w:val="Odlomakpopisa"/>
              <w:numPr>
                <w:ilvl w:val="0"/>
                <w:numId w:val="53"/>
              </w:numPr>
              <w:autoSpaceDE w:val="0"/>
              <w:autoSpaceDN w:val="0"/>
              <w:adjustRightInd w:val="0"/>
              <w:spacing w:after="0" w:line="240" w:lineRule="auto"/>
              <w:rPr>
                <w:rFonts w:ascii="Times New Roman" w:eastAsia="Times New Roman" w:hAnsi="Times New Roman"/>
                <w:b/>
                <w:color w:val="000000"/>
                <w:sz w:val="24"/>
                <w:szCs w:val="24"/>
                <w:lang w:eastAsia="hr-HR"/>
              </w:rPr>
            </w:pPr>
            <w:r w:rsidRPr="00C05AA8">
              <w:rPr>
                <w:rFonts w:ascii="Times New Roman" w:eastAsia="Times New Roman" w:hAnsi="Times New Roman"/>
                <w:color w:val="000000"/>
                <w:sz w:val="24"/>
                <w:szCs w:val="24"/>
                <w:lang w:eastAsia="hr-HR"/>
              </w:rPr>
              <w:t xml:space="preserve">osvijestiti učenike na opasnosti na internetu i potrebu zaštite osobnih podataka </w:t>
            </w:r>
          </w:p>
          <w:p w14:paraId="006BCA8C" w14:textId="77777777" w:rsidR="00780EB3" w:rsidRPr="00C05AA8" w:rsidRDefault="00780EB3" w:rsidP="00780EB3">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tc>
      </w:tr>
      <w:tr w:rsidR="00780EB3" w:rsidRPr="00C05AA8" w14:paraId="787F9A8A" w14:textId="77777777" w:rsidTr="00780EB3">
        <w:trPr>
          <w:trHeight w:val="1007"/>
        </w:trPr>
        <w:tc>
          <w:tcPr>
            <w:tcW w:w="2498" w:type="dxa"/>
            <w:shd w:val="clear" w:color="auto" w:fill="D5DCE4" w:themeFill="text2" w:themeFillTint="33"/>
          </w:tcPr>
          <w:p w14:paraId="16C20FD7" w14:textId="77777777" w:rsidR="00780EB3" w:rsidRPr="00C05AA8" w:rsidRDefault="00780EB3" w:rsidP="00780EB3">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NAMJENA</w:t>
            </w:r>
          </w:p>
        </w:tc>
        <w:tc>
          <w:tcPr>
            <w:tcW w:w="7136" w:type="dxa"/>
          </w:tcPr>
          <w:p w14:paraId="2DE6560A" w14:textId="77777777" w:rsidR="00780EB3" w:rsidRPr="00C05AA8" w:rsidRDefault="00780EB3" w:rsidP="00780EB3">
            <w:pPr>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Osposobiti  učenike za izradu i uređivanje mrežnih stranica na Internetu.</w:t>
            </w:r>
          </w:p>
        </w:tc>
      </w:tr>
      <w:tr w:rsidR="00780EB3" w:rsidRPr="00C05AA8" w14:paraId="58198F80" w14:textId="77777777" w:rsidTr="00780EB3">
        <w:tc>
          <w:tcPr>
            <w:tcW w:w="2498" w:type="dxa"/>
            <w:shd w:val="clear" w:color="auto" w:fill="D5DCE4" w:themeFill="text2" w:themeFillTint="33"/>
          </w:tcPr>
          <w:p w14:paraId="5258A953" w14:textId="77777777" w:rsidR="00780EB3" w:rsidRPr="00C05AA8" w:rsidRDefault="00780EB3" w:rsidP="00780EB3">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NOSITELJI I NJIHOVA ODGOVORNOST</w:t>
            </w:r>
          </w:p>
        </w:tc>
        <w:tc>
          <w:tcPr>
            <w:tcW w:w="7136" w:type="dxa"/>
          </w:tcPr>
          <w:p w14:paraId="2E64C579" w14:textId="77777777" w:rsidR="00780EB3" w:rsidRPr="00C05AA8" w:rsidRDefault="00780EB3" w:rsidP="00780EB3">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Zvijezdan Dabac, učitelj RN + informatika</w:t>
            </w:r>
          </w:p>
          <w:p w14:paraId="6AF87125" w14:textId="77777777" w:rsidR="00780EB3" w:rsidRPr="00C05AA8" w:rsidRDefault="00780EB3" w:rsidP="00780EB3">
            <w:pP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učenici predmetne nastave</w:t>
            </w:r>
          </w:p>
        </w:tc>
      </w:tr>
      <w:tr w:rsidR="00780EB3" w:rsidRPr="00C05AA8" w14:paraId="75D54FF9" w14:textId="77777777" w:rsidTr="00780EB3">
        <w:tc>
          <w:tcPr>
            <w:tcW w:w="2498" w:type="dxa"/>
            <w:shd w:val="clear" w:color="auto" w:fill="D5DCE4" w:themeFill="text2" w:themeFillTint="33"/>
          </w:tcPr>
          <w:p w14:paraId="67A31377" w14:textId="77777777" w:rsidR="00780EB3" w:rsidRPr="00C05AA8" w:rsidRDefault="00780EB3" w:rsidP="00780EB3">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REALIZACIJE</w:t>
            </w:r>
          </w:p>
        </w:tc>
        <w:tc>
          <w:tcPr>
            <w:tcW w:w="7136" w:type="dxa"/>
          </w:tcPr>
          <w:p w14:paraId="762EA0A2" w14:textId="77777777" w:rsidR="00780EB3" w:rsidRPr="00C05AA8" w:rsidRDefault="00780EB3" w:rsidP="00780EB3">
            <w:pPr>
              <w:autoSpaceDE w:val="0"/>
              <w:autoSpaceDN w:val="0"/>
              <w:adjustRightInd w:val="0"/>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Nastava se odvija u informatičkoj učionici. Svaki učenik radi na svom računalu. U nastavi sudjeluju učenici viših razreda koji se odluče za ovu aktivnost.</w:t>
            </w:r>
          </w:p>
        </w:tc>
      </w:tr>
      <w:tr w:rsidR="00780EB3" w:rsidRPr="00C05AA8" w14:paraId="60D3AF92" w14:textId="77777777" w:rsidTr="00780EB3">
        <w:tc>
          <w:tcPr>
            <w:tcW w:w="2498" w:type="dxa"/>
            <w:shd w:val="clear" w:color="auto" w:fill="D5DCE4" w:themeFill="text2" w:themeFillTint="33"/>
          </w:tcPr>
          <w:p w14:paraId="1369FDAB" w14:textId="77777777" w:rsidR="00780EB3" w:rsidRPr="00C05AA8" w:rsidRDefault="00780EB3" w:rsidP="00780EB3">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VREMENIK</w:t>
            </w:r>
          </w:p>
        </w:tc>
        <w:tc>
          <w:tcPr>
            <w:tcW w:w="7136" w:type="dxa"/>
          </w:tcPr>
          <w:p w14:paraId="6435467C" w14:textId="77777777" w:rsidR="00780EB3" w:rsidRPr="00C05AA8" w:rsidRDefault="00780EB3" w:rsidP="00780EB3">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Nastava se izvodi u fondu od 1 sat tjedno, ukupno 35 sati godišnje u okviru redovnog rasporeda sati.</w:t>
            </w:r>
          </w:p>
          <w:p w14:paraId="6ADDFA2E" w14:textId="77777777" w:rsidR="00780EB3" w:rsidRPr="00C05AA8" w:rsidRDefault="00780EB3" w:rsidP="00780EB3">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tc>
      </w:tr>
      <w:tr w:rsidR="00780EB3" w:rsidRPr="00C05AA8" w14:paraId="17BEA7DB" w14:textId="77777777" w:rsidTr="00780EB3">
        <w:tc>
          <w:tcPr>
            <w:tcW w:w="2498" w:type="dxa"/>
            <w:shd w:val="clear" w:color="auto" w:fill="D5DCE4" w:themeFill="text2" w:themeFillTint="33"/>
          </w:tcPr>
          <w:p w14:paraId="34034D6E" w14:textId="77777777" w:rsidR="00780EB3" w:rsidRPr="00C05AA8" w:rsidRDefault="00780EB3" w:rsidP="00780EB3">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TROŠKOVNIK</w:t>
            </w:r>
          </w:p>
        </w:tc>
        <w:tc>
          <w:tcPr>
            <w:tcW w:w="7136" w:type="dxa"/>
          </w:tcPr>
          <w:p w14:paraId="7DBE432F" w14:textId="77777777" w:rsidR="00780EB3" w:rsidRPr="00C05AA8" w:rsidRDefault="00780EB3" w:rsidP="00780EB3">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Potreban pribor i prostor osigurava škola.</w:t>
            </w:r>
          </w:p>
          <w:p w14:paraId="07245432" w14:textId="77777777" w:rsidR="00780EB3" w:rsidRPr="00C05AA8" w:rsidRDefault="00780EB3" w:rsidP="00780EB3">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w:t>
            </w:r>
            <w:r w:rsidRPr="00C05AA8">
              <w:rPr>
                <w:rFonts w:ascii="Times New Roman" w:hAnsi="Times New Roman" w:cs="Times New Roman"/>
              </w:rPr>
              <w:t xml:space="preserve"> </w:t>
            </w:r>
          </w:p>
        </w:tc>
      </w:tr>
      <w:tr w:rsidR="00780EB3" w:rsidRPr="00C05AA8" w14:paraId="6100C9B1" w14:textId="77777777" w:rsidTr="00780EB3">
        <w:tc>
          <w:tcPr>
            <w:tcW w:w="2498" w:type="dxa"/>
            <w:shd w:val="clear" w:color="auto" w:fill="D5DCE4" w:themeFill="text2" w:themeFillTint="33"/>
          </w:tcPr>
          <w:p w14:paraId="083A3E0D" w14:textId="77777777" w:rsidR="00780EB3" w:rsidRPr="00C05AA8" w:rsidRDefault="00780EB3" w:rsidP="00780EB3">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VREDNOVANJA I NAČIN KORIŠTENJA REZULTATA VREDNOVANJA</w:t>
            </w:r>
          </w:p>
        </w:tc>
        <w:tc>
          <w:tcPr>
            <w:tcW w:w="7136" w:type="dxa"/>
          </w:tcPr>
          <w:p w14:paraId="3D6B22C2" w14:textId="77777777" w:rsidR="00780EB3" w:rsidRPr="00C05AA8" w:rsidRDefault="00780EB3" w:rsidP="00780EB3">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xml:space="preserve">Pregledavanje i vrednovanje učeničkih uradaka, praćenje i vrednovanje učenika tijekom pojedinih faza rada. </w:t>
            </w:r>
          </w:p>
          <w:p w14:paraId="5221427E" w14:textId="77777777" w:rsidR="00780EB3" w:rsidRPr="00C05AA8" w:rsidRDefault="00780EB3" w:rsidP="00780EB3">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Savjetovati učenike kako napredovati u pojedinim elementima vrednovanja.</w:t>
            </w:r>
          </w:p>
        </w:tc>
      </w:tr>
    </w:tbl>
    <w:p w14:paraId="5932932D" w14:textId="1E49E189" w:rsidR="00780EB3" w:rsidRDefault="00780EB3" w:rsidP="00FB5AB2">
      <w:pPr>
        <w:spacing w:after="0" w:line="240" w:lineRule="auto"/>
        <w:rPr>
          <w:rFonts w:ascii="Times New Roman" w:hAnsi="Times New Roman" w:cs="Times New Roman"/>
        </w:rPr>
      </w:pPr>
    </w:p>
    <w:p w14:paraId="135E09DB" w14:textId="35BF938A" w:rsidR="00780EB3" w:rsidRDefault="00780EB3" w:rsidP="00FB5AB2">
      <w:pPr>
        <w:spacing w:after="0" w:line="240" w:lineRule="auto"/>
        <w:rPr>
          <w:rFonts w:ascii="Times New Roman" w:hAnsi="Times New Roman" w:cs="Times New Roman"/>
        </w:rPr>
      </w:pPr>
    </w:p>
    <w:p w14:paraId="118BF33F" w14:textId="3A29F611" w:rsidR="00780EB3" w:rsidRDefault="00780EB3" w:rsidP="00FB5AB2">
      <w:pPr>
        <w:spacing w:after="0" w:line="240" w:lineRule="auto"/>
        <w:rPr>
          <w:rFonts w:ascii="Times New Roman" w:hAnsi="Times New Roman" w:cs="Times New Roman"/>
        </w:rPr>
      </w:pPr>
    </w:p>
    <w:p w14:paraId="76D1C01E" w14:textId="157CD128" w:rsidR="00780EB3" w:rsidRDefault="00780EB3" w:rsidP="00FB5AB2">
      <w:pPr>
        <w:spacing w:after="0" w:line="240" w:lineRule="auto"/>
        <w:rPr>
          <w:rFonts w:ascii="Times New Roman" w:hAnsi="Times New Roman" w:cs="Times New Roman"/>
        </w:rPr>
      </w:pPr>
    </w:p>
    <w:p w14:paraId="7070A79F" w14:textId="16196553" w:rsidR="00780EB3" w:rsidRDefault="00780EB3" w:rsidP="00FB5AB2">
      <w:pPr>
        <w:spacing w:after="0" w:line="240" w:lineRule="auto"/>
        <w:rPr>
          <w:rFonts w:ascii="Times New Roman" w:hAnsi="Times New Roman" w:cs="Times New Roman"/>
        </w:rPr>
      </w:pPr>
    </w:p>
    <w:p w14:paraId="6750DE97" w14:textId="2CEBCF79" w:rsidR="00780EB3" w:rsidRDefault="00780EB3" w:rsidP="00FB5AB2">
      <w:pPr>
        <w:spacing w:after="0" w:line="240" w:lineRule="auto"/>
        <w:rPr>
          <w:rFonts w:ascii="Times New Roman" w:hAnsi="Times New Roman" w:cs="Times New Roman"/>
        </w:rPr>
      </w:pPr>
    </w:p>
    <w:p w14:paraId="6D830FC6" w14:textId="554DEB80" w:rsidR="00780EB3" w:rsidRDefault="00780EB3" w:rsidP="00FB5AB2">
      <w:pPr>
        <w:spacing w:after="0" w:line="240" w:lineRule="auto"/>
        <w:rPr>
          <w:rFonts w:ascii="Times New Roman" w:hAnsi="Times New Roman" w:cs="Times New Roman"/>
        </w:rPr>
      </w:pPr>
    </w:p>
    <w:p w14:paraId="295073B4" w14:textId="40CF3715" w:rsidR="00780EB3" w:rsidRDefault="00780EB3" w:rsidP="00FB5AB2">
      <w:pPr>
        <w:spacing w:after="0" w:line="240" w:lineRule="auto"/>
        <w:rPr>
          <w:rFonts w:ascii="Times New Roman" w:hAnsi="Times New Roman" w:cs="Times New Roman"/>
        </w:rPr>
      </w:pPr>
    </w:p>
    <w:p w14:paraId="68810A6D" w14:textId="21A83E84" w:rsidR="00780EB3" w:rsidRDefault="00780EB3" w:rsidP="00FB5AB2">
      <w:pPr>
        <w:spacing w:after="0" w:line="240" w:lineRule="auto"/>
        <w:rPr>
          <w:rFonts w:ascii="Times New Roman" w:hAnsi="Times New Roman" w:cs="Times New Roman"/>
        </w:rPr>
      </w:pPr>
    </w:p>
    <w:p w14:paraId="4E730BC5" w14:textId="456B1603" w:rsidR="00780EB3" w:rsidRDefault="00780EB3" w:rsidP="00FB5AB2">
      <w:pPr>
        <w:spacing w:after="0" w:line="240" w:lineRule="auto"/>
        <w:rPr>
          <w:rFonts w:ascii="Times New Roman" w:hAnsi="Times New Roman" w:cs="Times New Roman"/>
        </w:rPr>
      </w:pPr>
    </w:p>
    <w:p w14:paraId="38385BF0" w14:textId="51364E2C" w:rsidR="00780EB3" w:rsidRDefault="00780EB3" w:rsidP="00FB5AB2">
      <w:pPr>
        <w:spacing w:after="0" w:line="240" w:lineRule="auto"/>
        <w:rPr>
          <w:rFonts w:ascii="Times New Roman" w:hAnsi="Times New Roman" w:cs="Times New Roman"/>
        </w:rPr>
      </w:pPr>
    </w:p>
    <w:p w14:paraId="2B61CF18" w14:textId="394AF588" w:rsidR="00780EB3" w:rsidRDefault="00780EB3" w:rsidP="00FB5AB2">
      <w:pPr>
        <w:spacing w:after="0" w:line="240" w:lineRule="auto"/>
        <w:rPr>
          <w:rFonts w:ascii="Times New Roman" w:hAnsi="Times New Roman" w:cs="Times New Roman"/>
        </w:rPr>
      </w:pPr>
    </w:p>
    <w:p w14:paraId="0BBA270B" w14:textId="409E11FE" w:rsidR="00780EB3" w:rsidRDefault="00780EB3" w:rsidP="00FB5AB2">
      <w:pPr>
        <w:spacing w:after="0" w:line="240" w:lineRule="auto"/>
        <w:rPr>
          <w:rFonts w:ascii="Times New Roman" w:hAnsi="Times New Roman" w:cs="Times New Roman"/>
        </w:rPr>
      </w:pPr>
    </w:p>
    <w:p w14:paraId="0B251FCF" w14:textId="34EEF0D5" w:rsidR="00780EB3" w:rsidRDefault="00780EB3" w:rsidP="00FB5AB2">
      <w:pPr>
        <w:spacing w:after="0" w:line="240" w:lineRule="auto"/>
        <w:rPr>
          <w:rFonts w:ascii="Times New Roman" w:hAnsi="Times New Roman" w:cs="Times New Roman"/>
        </w:rPr>
      </w:pPr>
    </w:p>
    <w:p w14:paraId="4D99E555" w14:textId="281792FF" w:rsidR="00780EB3" w:rsidRDefault="00780EB3" w:rsidP="00FB5AB2">
      <w:pPr>
        <w:spacing w:after="0" w:line="240" w:lineRule="auto"/>
        <w:rPr>
          <w:rFonts w:ascii="Times New Roman" w:hAnsi="Times New Roman" w:cs="Times New Roman"/>
        </w:rPr>
      </w:pPr>
    </w:p>
    <w:p w14:paraId="2B6F0D97" w14:textId="280C585E" w:rsidR="00780EB3" w:rsidRDefault="00780EB3" w:rsidP="00FB5AB2">
      <w:pPr>
        <w:spacing w:after="0" w:line="240" w:lineRule="auto"/>
        <w:rPr>
          <w:rFonts w:ascii="Times New Roman" w:hAnsi="Times New Roman" w:cs="Times New Roman"/>
        </w:rPr>
      </w:pPr>
    </w:p>
    <w:p w14:paraId="7CA6CE95" w14:textId="4F69F023" w:rsidR="00780EB3" w:rsidRDefault="00780EB3" w:rsidP="00FB5AB2">
      <w:pPr>
        <w:spacing w:after="0" w:line="240" w:lineRule="auto"/>
        <w:rPr>
          <w:rFonts w:ascii="Times New Roman" w:hAnsi="Times New Roman" w:cs="Times New Roman"/>
        </w:rPr>
      </w:pPr>
    </w:p>
    <w:p w14:paraId="2E2E4B07" w14:textId="475E827B" w:rsidR="00780EB3" w:rsidRDefault="00780EB3" w:rsidP="00FB5AB2">
      <w:pPr>
        <w:spacing w:after="0" w:line="240" w:lineRule="auto"/>
        <w:rPr>
          <w:rFonts w:ascii="Times New Roman" w:hAnsi="Times New Roman" w:cs="Times New Roman"/>
        </w:rPr>
      </w:pPr>
    </w:p>
    <w:p w14:paraId="0FC075F0" w14:textId="77777777" w:rsidR="00780EB3" w:rsidRDefault="00780EB3" w:rsidP="00FB5AB2">
      <w:pPr>
        <w:spacing w:after="0" w:line="240" w:lineRule="auto"/>
        <w:rPr>
          <w:rFonts w:ascii="Times New Roman" w:eastAsia="Times New Roman" w:hAnsi="Times New Roman" w:cs="Times New Roman"/>
          <w:b/>
          <w:color w:val="FF0000"/>
          <w:sz w:val="24"/>
          <w:szCs w:val="24"/>
          <w:lang w:eastAsia="hr-HR"/>
        </w:rPr>
      </w:pPr>
    </w:p>
    <w:p w14:paraId="79AAD21D" w14:textId="4A732F5D" w:rsidR="00780EB3" w:rsidRDefault="00780EB3" w:rsidP="00FB5AB2">
      <w:pPr>
        <w:spacing w:after="0" w:line="240" w:lineRule="auto"/>
        <w:rPr>
          <w:rFonts w:ascii="Times New Roman" w:eastAsia="Times New Roman" w:hAnsi="Times New Roman" w:cs="Times New Roman"/>
          <w:b/>
          <w:color w:val="FF0000"/>
          <w:sz w:val="24"/>
          <w:szCs w:val="24"/>
          <w:lang w:eastAsia="hr-HR"/>
        </w:rPr>
      </w:pPr>
    </w:p>
    <w:p w14:paraId="3FECDF52" w14:textId="7BEF8A8A" w:rsidR="00780EB3" w:rsidRDefault="00780EB3" w:rsidP="00FB5AB2">
      <w:pPr>
        <w:spacing w:after="0" w:line="240" w:lineRule="auto"/>
        <w:rPr>
          <w:rFonts w:ascii="Times New Roman" w:eastAsia="Times New Roman" w:hAnsi="Times New Roman" w:cs="Times New Roman"/>
          <w:b/>
          <w:color w:val="FF0000"/>
          <w:sz w:val="24"/>
          <w:szCs w:val="24"/>
          <w:lang w:eastAsia="hr-HR"/>
        </w:rPr>
      </w:pPr>
    </w:p>
    <w:p w14:paraId="2FA2D2E2" w14:textId="77777777" w:rsidR="00780EB3" w:rsidRPr="00C05AA8" w:rsidRDefault="00780EB3" w:rsidP="00FB5AB2">
      <w:pPr>
        <w:spacing w:after="0" w:line="240" w:lineRule="auto"/>
        <w:rPr>
          <w:rFonts w:ascii="Times New Roman" w:eastAsia="Times New Roman" w:hAnsi="Times New Roman" w:cs="Times New Roman"/>
          <w:b/>
          <w:color w:val="FF0000"/>
          <w:sz w:val="24"/>
          <w:szCs w:val="24"/>
          <w:lang w:eastAsia="hr-HR"/>
        </w:rPr>
      </w:pPr>
    </w:p>
    <w:p w14:paraId="3A357743" w14:textId="77777777" w:rsidR="00FB5AB2" w:rsidRPr="00C05AA8" w:rsidRDefault="00FB5AB2" w:rsidP="00FB5AB2">
      <w:pPr>
        <w:spacing w:after="0" w:line="240" w:lineRule="auto"/>
        <w:rPr>
          <w:rFonts w:ascii="Times New Roman" w:eastAsia="Times New Roman" w:hAnsi="Times New Roman" w:cs="Times New Roman"/>
          <w:b/>
          <w:color w:val="FF0000"/>
          <w:sz w:val="28"/>
          <w:szCs w:val="24"/>
          <w:lang w:eastAsia="hr-HR"/>
        </w:rPr>
      </w:pPr>
      <w:r w:rsidRPr="00C05AA8">
        <w:rPr>
          <w:rFonts w:ascii="Times New Roman" w:eastAsia="Times New Roman" w:hAnsi="Times New Roman" w:cs="Times New Roman"/>
          <w:b/>
          <w:color w:val="FF0000"/>
          <w:sz w:val="28"/>
          <w:szCs w:val="24"/>
          <w:lang w:eastAsia="hr-HR"/>
        </w:rPr>
        <w:lastRenderedPageBreak/>
        <w:t xml:space="preserve">                                                STOLNI TENIS</w:t>
      </w:r>
    </w:p>
    <w:p w14:paraId="302D0E3F" w14:textId="77777777" w:rsidR="00FB5AB2" w:rsidRPr="00C05AA8" w:rsidRDefault="00FB5AB2" w:rsidP="00FB5AB2">
      <w:pPr>
        <w:spacing w:after="0" w:line="240" w:lineRule="auto"/>
        <w:rPr>
          <w:rFonts w:ascii="Times New Roman" w:eastAsia="Times New Roman" w:hAnsi="Times New Roman" w:cs="Times New Roman"/>
          <w:b/>
          <w:sz w:val="24"/>
          <w:szCs w:val="24"/>
          <w:lang w:eastAsia="hr-HR"/>
        </w:rPr>
      </w:pPr>
    </w:p>
    <w:p w14:paraId="4B88569C" w14:textId="77777777" w:rsidR="00FB5AB2" w:rsidRPr="00C05AA8" w:rsidRDefault="00FB5AB2" w:rsidP="00FB5AB2">
      <w:pPr>
        <w:spacing w:after="0" w:line="240" w:lineRule="auto"/>
        <w:rPr>
          <w:rFonts w:ascii="Times New Roman" w:eastAsia="Times New Roman" w:hAnsi="Times New Roman" w:cs="Times New Roman"/>
          <w:sz w:val="24"/>
          <w:szCs w:val="24"/>
          <w:lang w:eastAsia="hr-HR"/>
        </w:rPr>
      </w:pPr>
    </w:p>
    <w:p w14:paraId="486F82B3" w14:textId="77777777" w:rsidR="00FB5AB2" w:rsidRPr="00C05AA8" w:rsidRDefault="00FB5AB2" w:rsidP="00FB5AB2">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6563"/>
      </w:tblGrid>
      <w:tr w:rsidR="00FB5AB2" w:rsidRPr="00C05AA8" w14:paraId="3701A240" w14:textId="77777777" w:rsidTr="00A06AA0">
        <w:tc>
          <w:tcPr>
            <w:tcW w:w="2499" w:type="dxa"/>
            <w:shd w:val="clear" w:color="auto" w:fill="D5DCE4"/>
          </w:tcPr>
          <w:p w14:paraId="78F5F9AC" w14:textId="77777777" w:rsidR="00FB5AB2" w:rsidRPr="00C05AA8" w:rsidRDefault="00FB5AB2" w:rsidP="00A06AA0">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CILJEVI</w:t>
            </w:r>
          </w:p>
        </w:tc>
        <w:tc>
          <w:tcPr>
            <w:tcW w:w="6563" w:type="dxa"/>
          </w:tcPr>
          <w:p w14:paraId="0F7823DD" w14:textId="77777777" w:rsidR="00FB5AB2" w:rsidRPr="00C05AA8" w:rsidRDefault="00FB5AB2" w:rsidP="00A06AA0">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Upoznavanje i provođenje sportske igre „Stolni tenis“.</w:t>
            </w:r>
          </w:p>
          <w:p w14:paraId="0F0489D0" w14:textId="77777777" w:rsidR="00FB5AB2" w:rsidRPr="00C05AA8" w:rsidRDefault="00FB5AB2" w:rsidP="00A06AA0">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xml:space="preserve">Naučiti i primjenjivati pravila stolnog tenisa. Naučiti osnovno držanje tijela i osnovni hvat reketa. Naučiti izvoditi različite vrste udaraca reketom. </w:t>
            </w:r>
          </w:p>
          <w:p w14:paraId="3C27B0B4" w14:textId="77777777" w:rsidR="00FB5AB2" w:rsidRPr="00C05AA8" w:rsidRDefault="00FB5AB2" w:rsidP="00A06AA0">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Poticanje ljubavi prema sportu i socijalizacija kroz sport.</w:t>
            </w:r>
          </w:p>
          <w:p w14:paraId="59B2AF73" w14:textId="77777777" w:rsidR="00FB5AB2" w:rsidRPr="00C05AA8" w:rsidRDefault="00FB5AB2" w:rsidP="00A06AA0">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tc>
      </w:tr>
      <w:tr w:rsidR="00FB5AB2" w:rsidRPr="00C05AA8" w14:paraId="7ED45573" w14:textId="77777777" w:rsidTr="00A06AA0">
        <w:trPr>
          <w:trHeight w:val="1007"/>
        </w:trPr>
        <w:tc>
          <w:tcPr>
            <w:tcW w:w="2499" w:type="dxa"/>
            <w:shd w:val="clear" w:color="auto" w:fill="D5DCE4"/>
          </w:tcPr>
          <w:p w14:paraId="54BA3210" w14:textId="77777777" w:rsidR="00FB5AB2" w:rsidRPr="00C05AA8" w:rsidRDefault="00FB5AB2" w:rsidP="00A06AA0">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NAMJENA</w:t>
            </w:r>
          </w:p>
        </w:tc>
        <w:tc>
          <w:tcPr>
            <w:tcW w:w="6563" w:type="dxa"/>
          </w:tcPr>
          <w:p w14:paraId="061F6E3A" w14:textId="77777777" w:rsidR="00FB5AB2" w:rsidRPr="00C05AA8" w:rsidRDefault="00FB5AB2" w:rsidP="00A06AA0">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Učenicima koji pokazuju poseban interes za sportske igre i koji imaju iskustva u sportovima gdje se upotrebljava rekvizit za igru (reket, lopta/</w:t>
            </w:r>
            <w:proofErr w:type="spellStart"/>
            <w:r w:rsidRPr="00C05AA8">
              <w:rPr>
                <w:rFonts w:ascii="Times New Roman" w:eastAsia="Times New Roman" w:hAnsi="Times New Roman" w:cs="Times New Roman"/>
                <w:color w:val="000000"/>
                <w:sz w:val="24"/>
                <w:szCs w:val="24"/>
                <w:lang w:eastAsia="hr-HR"/>
              </w:rPr>
              <w:t>ica</w:t>
            </w:r>
            <w:proofErr w:type="spellEnd"/>
            <w:r w:rsidRPr="00C05AA8">
              <w:rPr>
                <w:rFonts w:ascii="Times New Roman" w:eastAsia="Times New Roman" w:hAnsi="Times New Roman" w:cs="Times New Roman"/>
                <w:color w:val="000000"/>
                <w:sz w:val="24"/>
                <w:szCs w:val="24"/>
                <w:lang w:eastAsia="hr-HR"/>
              </w:rPr>
              <w:t>)</w:t>
            </w:r>
          </w:p>
        </w:tc>
      </w:tr>
      <w:tr w:rsidR="00FB5AB2" w:rsidRPr="00C05AA8" w14:paraId="1D097362" w14:textId="77777777" w:rsidTr="00A06AA0">
        <w:tc>
          <w:tcPr>
            <w:tcW w:w="2499" w:type="dxa"/>
            <w:shd w:val="clear" w:color="auto" w:fill="D5DCE4"/>
          </w:tcPr>
          <w:p w14:paraId="32DF0754" w14:textId="77777777" w:rsidR="00FB5AB2" w:rsidRPr="00C05AA8" w:rsidRDefault="00FB5AB2" w:rsidP="00A06AA0">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NOSITELJI I NJIHOVA ODGOVORNOST</w:t>
            </w:r>
          </w:p>
        </w:tc>
        <w:tc>
          <w:tcPr>
            <w:tcW w:w="6563" w:type="dxa"/>
          </w:tcPr>
          <w:p w14:paraId="3128E062" w14:textId="77777777" w:rsidR="00FB5AB2" w:rsidRPr="00C05AA8" w:rsidRDefault="00FB5AB2" w:rsidP="00A06AA0">
            <w:pPr>
              <w:autoSpaceDE w:val="0"/>
              <w:autoSpaceDN w:val="0"/>
              <w:adjustRightInd w:val="0"/>
              <w:spacing w:after="0" w:line="240" w:lineRule="auto"/>
              <w:rPr>
                <w:rFonts w:ascii="Times New Roman" w:eastAsia="Times New Roman" w:hAnsi="Times New Roman" w:cs="Times New Roman"/>
                <w:color w:val="000000"/>
                <w:sz w:val="24"/>
                <w:szCs w:val="24"/>
                <w:lang w:val="sv-SE" w:eastAsia="hr-HR"/>
              </w:rPr>
            </w:pPr>
            <w:r w:rsidRPr="00C05AA8">
              <w:rPr>
                <w:rFonts w:ascii="Times New Roman" w:eastAsia="Times New Roman" w:hAnsi="Times New Roman" w:cs="Times New Roman"/>
                <w:color w:val="000000"/>
                <w:sz w:val="24"/>
                <w:szCs w:val="24"/>
                <w:lang w:val="sv-SE" w:eastAsia="hr-HR"/>
              </w:rPr>
              <w:t xml:space="preserve">  </w:t>
            </w:r>
          </w:p>
          <w:p w14:paraId="0834D24B" w14:textId="77777777" w:rsidR="00FB5AB2" w:rsidRPr="00C05AA8" w:rsidRDefault="00FB5AB2" w:rsidP="00FC0FE8">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color w:val="000000"/>
                <w:sz w:val="24"/>
                <w:szCs w:val="24"/>
                <w:lang w:eastAsia="hr-HR"/>
              </w:rPr>
              <w:t xml:space="preserve">Učitelj </w:t>
            </w:r>
            <w:r w:rsidR="00FC0FE8" w:rsidRPr="00C05AA8">
              <w:rPr>
                <w:rFonts w:ascii="Times New Roman" w:eastAsia="Times New Roman" w:hAnsi="Times New Roman" w:cs="Times New Roman"/>
                <w:sz w:val="24"/>
                <w:szCs w:val="24"/>
                <w:lang w:eastAsia="hr-HR"/>
              </w:rPr>
              <w:t xml:space="preserve">Josip Bungić, </w:t>
            </w:r>
            <w:proofErr w:type="spellStart"/>
            <w:r w:rsidR="00FC0FE8" w:rsidRPr="00C05AA8">
              <w:rPr>
                <w:rFonts w:ascii="Times New Roman" w:eastAsia="Times New Roman" w:hAnsi="Times New Roman" w:cs="Times New Roman"/>
                <w:sz w:val="24"/>
                <w:szCs w:val="24"/>
                <w:lang w:eastAsia="hr-HR"/>
              </w:rPr>
              <w:t>mag</w:t>
            </w:r>
            <w:proofErr w:type="spellEnd"/>
            <w:r w:rsidR="00FC0FE8" w:rsidRPr="00C05AA8">
              <w:rPr>
                <w:rFonts w:ascii="Times New Roman" w:eastAsia="Times New Roman" w:hAnsi="Times New Roman" w:cs="Times New Roman"/>
                <w:sz w:val="24"/>
                <w:szCs w:val="24"/>
                <w:lang w:eastAsia="hr-HR"/>
              </w:rPr>
              <w:t>. cin,.</w:t>
            </w:r>
            <w:r w:rsidRPr="00C05AA8">
              <w:rPr>
                <w:rFonts w:ascii="Times New Roman" w:eastAsia="Times New Roman" w:hAnsi="Times New Roman" w:cs="Times New Roman"/>
                <w:color w:val="000000"/>
                <w:sz w:val="24"/>
                <w:szCs w:val="24"/>
                <w:lang w:eastAsia="hr-HR"/>
              </w:rPr>
              <w:t xml:space="preserve"> odgovoran </w:t>
            </w:r>
            <w:r w:rsidR="00FC0FE8" w:rsidRPr="00C05AA8">
              <w:rPr>
                <w:rFonts w:ascii="Times New Roman" w:eastAsia="Times New Roman" w:hAnsi="Times New Roman" w:cs="Times New Roman"/>
                <w:color w:val="000000"/>
                <w:sz w:val="24"/>
                <w:szCs w:val="24"/>
                <w:lang w:eastAsia="hr-HR"/>
              </w:rPr>
              <w:t xml:space="preserve">je </w:t>
            </w:r>
            <w:r w:rsidRPr="00C05AA8">
              <w:rPr>
                <w:rFonts w:ascii="Times New Roman" w:eastAsia="Times New Roman" w:hAnsi="Times New Roman" w:cs="Times New Roman"/>
                <w:color w:val="000000"/>
                <w:sz w:val="24"/>
                <w:szCs w:val="24"/>
                <w:lang w:eastAsia="hr-HR"/>
              </w:rPr>
              <w:t>za realizaciju nastavnog plana i programa i postignuća učenika, a učenici za redovitost pohađanja i osobna postignuća.</w:t>
            </w:r>
          </w:p>
          <w:p w14:paraId="6D742DAF" w14:textId="77777777" w:rsidR="00FB5AB2" w:rsidRPr="00C05AA8" w:rsidRDefault="00FB5AB2" w:rsidP="00A06AA0">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tc>
      </w:tr>
      <w:tr w:rsidR="00FB5AB2" w:rsidRPr="00C05AA8" w14:paraId="3A52B48E" w14:textId="77777777" w:rsidTr="00A06AA0">
        <w:tc>
          <w:tcPr>
            <w:tcW w:w="2499" w:type="dxa"/>
            <w:shd w:val="clear" w:color="auto" w:fill="D5DCE4"/>
          </w:tcPr>
          <w:p w14:paraId="0E9C4428" w14:textId="77777777" w:rsidR="00FB5AB2" w:rsidRPr="00C05AA8" w:rsidRDefault="00FB5AB2" w:rsidP="00A06AA0">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REALIZACIJE</w:t>
            </w:r>
          </w:p>
        </w:tc>
        <w:tc>
          <w:tcPr>
            <w:tcW w:w="6563" w:type="dxa"/>
          </w:tcPr>
          <w:p w14:paraId="1BEF65EF" w14:textId="77777777" w:rsidR="00FB5AB2" w:rsidRPr="00C05AA8" w:rsidRDefault="00FB5AB2" w:rsidP="00A06AA0">
            <w:pPr>
              <w:autoSpaceDE w:val="0"/>
              <w:autoSpaceDN w:val="0"/>
              <w:adjustRightInd w:val="0"/>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U sportskoj dvorani, koristeći raspoloživu opremu. Sintetičkom i analitičkom metodom demonstracije i poučavanja. </w:t>
            </w:r>
          </w:p>
          <w:p w14:paraId="4A264C87" w14:textId="77777777" w:rsidR="00FB5AB2" w:rsidRPr="00C05AA8" w:rsidRDefault="00FB5AB2" w:rsidP="00A06AA0">
            <w:pPr>
              <w:autoSpaceDE w:val="0"/>
              <w:autoSpaceDN w:val="0"/>
              <w:adjustRightInd w:val="0"/>
              <w:spacing w:after="0" w:line="240" w:lineRule="auto"/>
              <w:rPr>
                <w:rFonts w:ascii="Times New Roman" w:eastAsia="Times New Roman" w:hAnsi="Times New Roman" w:cs="Times New Roman"/>
                <w:sz w:val="24"/>
                <w:szCs w:val="24"/>
                <w:lang w:eastAsia="hr-HR"/>
              </w:rPr>
            </w:pPr>
          </w:p>
        </w:tc>
      </w:tr>
      <w:tr w:rsidR="00FB5AB2" w:rsidRPr="00C05AA8" w14:paraId="050ADE4A" w14:textId="77777777" w:rsidTr="00A06AA0">
        <w:tc>
          <w:tcPr>
            <w:tcW w:w="2499" w:type="dxa"/>
            <w:shd w:val="clear" w:color="auto" w:fill="D5DCE4"/>
          </w:tcPr>
          <w:p w14:paraId="11E57971" w14:textId="77777777" w:rsidR="00FB5AB2" w:rsidRPr="00C05AA8" w:rsidRDefault="00FB5AB2" w:rsidP="00A06AA0">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VREMENIK</w:t>
            </w:r>
          </w:p>
        </w:tc>
        <w:tc>
          <w:tcPr>
            <w:tcW w:w="6563" w:type="dxa"/>
          </w:tcPr>
          <w:p w14:paraId="2B708CF7" w14:textId="77777777" w:rsidR="00FB5AB2" w:rsidRPr="00C05AA8" w:rsidRDefault="00FB5AB2" w:rsidP="00A06AA0">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Nastava se izvodi u fondu od 1 sata tjedno, ukupno 35 sati godišnje u okviru redovnog rasporeda sati.</w:t>
            </w:r>
          </w:p>
          <w:p w14:paraId="17DC99F4" w14:textId="77777777" w:rsidR="00FB5AB2" w:rsidRPr="00C05AA8" w:rsidRDefault="00FB5AB2" w:rsidP="00A06AA0">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tc>
      </w:tr>
      <w:tr w:rsidR="00FB5AB2" w:rsidRPr="00C05AA8" w14:paraId="67A4AEA6" w14:textId="77777777" w:rsidTr="00A06AA0">
        <w:tc>
          <w:tcPr>
            <w:tcW w:w="2499" w:type="dxa"/>
            <w:shd w:val="clear" w:color="auto" w:fill="D5DCE4"/>
          </w:tcPr>
          <w:p w14:paraId="0CFE7CA6" w14:textId="77777777" w:rsidR="00FB5AB2" w:rsidRPr="00C05AA8" w:rsidRDefault="00FB5AB2" w:rsidP="00A06AA0">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TROŠKOVNIK</w:t>
            </w:r>
          </w:p>
        </w:tc>
        <w:tc>
          <w:tcPr>
            <w:tcW w:w="6563" w:type="dxa"/>
          </w:tcPr>
          <w:p w14:paraId="1A00B5E3" w14:textId="77777777" w:rsidR="00FB5AB2" w:rsidRPr="00C05AA8" w:rsidRDefault="00FB5AB2" w:rsidP="00A06AA0">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Troškove nastavnih pomagala i ostalih potrebnih nastavnih materijala redovno osigurava škola.</w:t>
            </w:r>
          </w:p>
          <w:p w14:paraId="284E872E" w14:textId="77777777" w:rsidR="00FB5AB2" w:rsidRPr="00C05AA8" w:rsidRDefault="00FB5AB2" w:rsidP="00A06AA0">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w:t>
            </w:r>
          </w:p>
        </w:tc>
      </w:tr>
    </w:tbl>
    <w:p w14:paraId="33CD0653" w14:textId="77777777" w:rsidR="00FB5AB2" w:rsidRPr="00C05AA8" w:rsidRDefault="00FB5AB2" w:rsidP="00FB5AB2">
      <w:pPr>
        <w:rPr>
          <w:rFonts w:ascii="Times New Roman" w:hAnsi="Times New Roman" w:cs="Times New Roman"/>
        </w:rPr>
      </w:pPr>
    </w:p>
    <w:p w14:paraId="5B7866D5" w14:textId="77777777" w:rsidR="00FB5AB2" w:rsidRPr="00C05AA8" w:rsidRDefault="00FB5AB2" w:rsidP="00FB5AB2">
      <w:pPr>
        <w:spacing w:after="0" w:line="240" w:lineRule="auto"/>
        <w:rPr>
          <w:rFonts w:ascii="Times New Roman" w:eastAsia="Times New Roman" w:hAnsi="Times New Roman" w:cs="Times New Roman"/>
          <w:b/>
          <w:color w:val="FF0000"/>
          <w:sz w:val="28"/>
          <w:szCs w:val="24"/>
          <w:lang w:eastAsia="hr-HR"/>
        </w:rPr>
      </w:pPr>
      <w:r w:rsidRPr="00C05AA8">
        <w:rPr>
          <w:rFonts w:ascii="Times New Roman" w:eastAsia="Times New Roman" w:hAnsi="Times New Roman" w:cs="Times New Roman"/>
          <w:b/>
          <w:color w:val="FF0000"/>
          <w:sz w:val="28"/>
          <w:szCs w:val="24"/>
          <w:lang w:eastAsia="hr-HR"/>
        </w:rPr>
        <w:t xml:space="preserve">                                                            ŠUK </w:t>
      </w:r>
    </w:p>
    <w:p w14:paraId="350DDA90" w14:textId="77777777" w:rsidR="00FB5AB2" w:rsidRPr="00C05AA8" w:rsidRDefault="00FB5AB2" w:rsidP="00FB5AB2">
      <w:pPr>
        <w:spacing w:after="0" w:line="240" w:lineRule="auto"/>
        <w:rPr>
          <w:rFonts w:ascii="Times New Roman" w:eastAsia="Times New Roman" w:hAnsi="Times New Roman" w:cs="Times New Roman"/>
          <w:b/>
          <w:color w:val="FF0000"/>
          <w:sz w:val="24"/>
          <w:szCs w:val="24"/>
          <w:lang w:eastAsia="hr-HR"/>
        </w:rPr>
      </w:pPr>
    </w:p>
    <w:p w14:paraId="6F869057" w14:textId="77777777" w:rsidR="00FB5AB2" w:rsidRPr="00C05AA8" w:rsidRDefault="00FB5AB2" w:rsidP="00FB5AB2">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FB5AB2" w:rsidRPr="00C05AA8" w14:paraId="4EE1D2D5" w14:textId="77777777" w:rsidTr="00A06AA0">
        <w:tc>
          <w:tcPr>
            <w:tcW w:w="2518" w:type="dxa"/>
            <w:shd w:val="clear" w:color="auto" w:fill="D5DCE4"/>
          </w:tcPr>
          <w:p w14:paraId="185C4521" w14:textId="77777777" w:rsidR="00FB5AB2" w:rsidRPr="00C05AA8" w:rsidRDefault="00FB5AB2" w:rsidP="00A06AA0">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CILJEVI</w:t>
            </w:r>
          </w:p>
        </w:tc>
        <w:tc>
          <w:tcPr>
            <w:tcW w:w="6770" w:type="dxa"/>
          </w:tcPr>
          <w:p w14:paraId="26D4CFA4" w14:textId="77777777" w:rsidR="00FB5AB2" w:rsidRPr="00C05AA8" w:rsidRDefault="00FB5AB2" w:rsidP="00A06AA0">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xml:space="preserve">Provođenje dodatnih sati tjelesne aktivnosti s učenicima koji pokazuju poseban interes za sport. </w:t>
            </w:r>
          </w:p>
          <w:p w14:paraId="4D2E9973" w14:textId="77777777" w:rsidR="00FB5AB2" w:rsidRPr="00C05AA8" w:rsidRDefault="00FB5AB2" w:rsidP="00A06AA0">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xml:space="preserve">Povećanje ukupne tjelesne aktivnosti učenika tijekom boravka u školi. </w:t>
            </w:r>
          </w:p>
          <w:p w14:paraId="0FC1A693" w14:textId="77777777" w:rsidR="00FB5AB2" w:rsidRPr="00C05AA8" w:rsidRDefault="00FB5AB2" w:rsidP="00A06AA0">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xml:space="preserve">Naučiti učenike pravilima različitih kompleksnih sportskih aktivnosti i naučiti poštivati pravila, a također i protivnike. </w:t>
            </w:r>
          </w:p>
          <w:p w14:paraId="1320080F" w14:textId="77777777" w:rsidR="00FB5AB2" w:rsidRPr="00C05AA8" w:rsidRDefault="00FB5AB2" w:rsidP="00A06AA0">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Socijalizacij</w:t>
            </w:r>
            <w:r w:rsidR="00FC0FE8" w:rsidRPr="00C05AA8">
              <w:rPr>
                <w:rFonts w:ascii="Times New Roman" w:eastAsia="Times New Roman" w:hAnsi="Times New Roman" w:cs="Times New Roman"/>
                <w:color w:val="000000"/>
                <w:sz w:val="24"/>
                <w:szCs w:val="24"/>
                <w:lang w:eastAsia="hr-HR"/>
              </w:rPr>
              <w:t>a s drugim učenicima kroz sport</w:t>
            </w:r>
            <w:r w:rsidRPr="00C05AA8">
              <w:rPr>
                <w:rFonts w:ascii="Times New Roman" w:eastAsia="Times New Roman" w:hAnsi="Times New Roman" w:cs="Times New Roman"/>
                <w:color w:val="000000"/>
                <w:sz w:val="24"/>
                <w:szCs w:val="24"/>
                <w:lang w:eastAsia="hr-HR"/>
              </w:rPr>
              <w:t>.</w:t>
            </w:r>
          </w:p>
        </w:tc>
      </w:tr>
      <w:tr w:rsidR="00FB5AB2" w:rsidRPr="00C05AA8" w14:paraId="7CC4D454" w14:textId="77777777" w:rsidTr="00A06AA0">
        <w:trPr>
          <w:trHeight w:val="1007"/>
        </w:trPr>
        <w:tc>
          <w:tcPr>
            <w:tcW w:w="2518" w:type="dxa"/>
            <w:shd w:val="clear" w:color="auto" w:fill="D5DCE4"/>
          </w:tcPr>
          <w:p w14:paraId="486215BD" w14:textId="77777777" w:rsidR="00FB5AB2" w:rsidRPr="00C05AA8" w:rsidRDefault="00FB5AB2" w:rsidP="00A06AA0">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NAMJENA</w:t>
            </w:r>
          </w:p>
        </w:tc>
        <w:tc>
          <w:tcPr>
            <w:tcW w:w="6770" w:type="dxa"/>
          </w:tcPr>
          <w:p w14:paraId="75E8BDC3" w14:textId="77777777" w:rsidR="00FB5AB2" w:rsidRPr="00C05AA8" w:rsidRDefault="00FB5AB2" w:rsidP="00A06AA0">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Svim učenicima od 5. do 8. razreda koji pokazuju poseban interes za sportske aktivnosti.</w:t>
            </w:r>
          </w:p>
        </w:tc>
      </w:tr>
      <w:tr w:rsidR="00FB5AB2" w:rsidRPr="00C05AA8" w14:paraId="342FBC0B" w14:textId="77777777" w:rsidTr="00A06AA0">
        <w:tc>
          <w:tcPr>
            <w:tcW w:w="2518" w:type="dxa"/>
            <w:shd w:val="clear" w:color="auto" w:fill="D5DCE4"/>
          </w:tcPr>
          <w:p w14:paraId="26128956" w14:textId="77777777" w:rsidR="00FB5AB2" w:rsidRPr="00C05AA8" w:rsidRDefault="00FB5AB2" w:rsidP="00A06AA0">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NOSITELJI I NJIHOVA ODGOVORNOST</w:t>
            </w:r>
          </w:p>
        </w:tc>
        <w:tc>
          <w:tcPr>
            <w:tcW w:w="6770" w:type="dxa"/>
          </w:tcPr>
          <w:p w14:paraId="302B7498" w14:textId="77777777" w:rsidR="00FB5AB2" w:rsidRPr="00C05AA8" w:rsidRDefault="00FB5AB2" w:rsidP="00DE626E">
            <w:pPr>
              <w:autoSpaceDE w:val="0"/>
              <w:autoSpaceDN w:val="0"/>
              <w:adjustRightInd w:val="0"/>
              <w:spacing w:after="0" w:line="240" w:lineRule="auto"/>
              <w:rPr>
                <w:rFonts w:ascii="Times New Roman" w:eastAsia="Times New Roman" w:hAnsi="Times New Roman" w:cs="Times New Roman"/>
                <w:color w:val="000000"/>
                <w:sz w:val="24"/>
                <w:szCs w:val="24"/>
                <w:lang w:val="sv-SE" w:eastAsia="hr-HR"/>
              </w:rPr>
            </w:pPr>
            <w:r w:rsidRPr="00C05AA8">
              <w:rPr>
                <w:rFonts w:ascii="Times New Roman" w:eastAsia="Times New Roman" w:hAnsi="Times New Roman" w:cs="Times New Roman"/>
                <w:color w:val="000000"/>
                <w:sz w:val="24"/>
                <w:szCs w:val="24"/>
                <w:lang w:eastAsia="hr-HR"/>
              </w:rPr>
              <w:t xml:space="preserve">Učitelj </w:t>
            </w:r>
            <w:r w:rsidR="00FC0FE8" w:rsidRPr="00C05AA8">
              <w:rPr>
                <w:rFonts w:ascii="Times New Roman" w:eastAsia="Times New Roman" w:hAnsi="Times New Roman" w:cs="Times New Roman"/>
                <w:sz w:val="24"/>
                <w:szCs w:val="24"/>
                <w:lang w:eastAsia="hr-HR"/>
              </w:rPr>
              <w:t xml:space="preserve">Josip Bungić, </w:t>
            </w:r>
            <w:proofErr w:type="spellStart"/>
            <w:r w:rsidR="00FC0FE8" w:rsidRPr="00C05AA8">
              <w:rPr>
                <w:rFonts w:ascii="Times New Roman" w:eastAsia="Times New Roman" w:hAnsi="Times New Roman" w:cs="Times New Roman"/>
                <w:sz w:val="24"/>
                <w:szCs w:val="24"/>
                <w:lang w:eastAsia="hr-HR"/>
              </w:rPr>
              <w:t>mag</w:t>
            </w:r>
            <w:proofErr w:type="spellEnd"/>
            <w:r w:rsidR="00FC0FE8" w:rsidRPr="00C05AA8">
              <w:rPr>
                <w:rFonts w:ascii="Times New Roman" w:eastAsia="Times New Roman" w:hAnsi="Times New Roman" w:cs="Times New Roman"/>
                <w:sz w:val="24"/>
                <w:szCs w:val="24"/>
                <w:lang w:eastAsia="hr-HR"/>
              </w:rPr>
              <w:t xml:space="preserve">. cin., </w:t>
            </w:r>
            <w:r w:rsidRPr="00C05AA8">
              <w:rPr>
                <w:rFonts w:ascii="Times New Roman" w:eastAsia="Times New Roman" w:hAnsi="Times New Roman" w:cs="Times New Roman"/>
                <w:color w:val="000000"/>
                <w:sz w:val="24"/>
                <w:szCs w:val="24"/>
                <w:lang w:eastAsia="hr-HR"/>
              </w:rPr>
              <w:t xml:space="preserve">odgovoran </w:t>
            </w:r>
            <w:r w:rsidR="00FC0FE8" w:rsidRPr="00C05AA8">
              <w:rPr>
                <w:rFonts w:ascii="Times New Roman" w:eastAsia="Times New Roman" w:hAnsi="Times New Roman" w:cs="Times New Roman"/>
                <w:color w:val="000000"/>
                <w:sz w:val="24"/>
                <w:szCs w:val="24"/>
                <w:lang w:eastAsia="hr-HR"/>
              </w:rPr>
              <w:t xml:space="preserve">je </w:t>
            </w:r>
            <w:r w:rsidRPr="00C05AA8">
              <w:rPr>
                <w:rFonts w:ascii="Times New Roman" w:eastAsia="Times New Roman" w:hAnsi="Times New Roman" w:cs="Times New Roman"/>
                <w:color w:val="000000"/>
                <w:sz w:val="24"/>
                <w:szCs w:val="24"/>
                <w:lang w:eastAsia="hr-HR"/>
              </w:rPr>
              <w:t>za realizaciju nastavnog plana i programa i postignuća učenika na natjecanjima, a učenici za redovitost pohađanja i osobna postignuća.</w:t>
            </w:r>
          </w:p>
          <w:p w14:paraId="0E24C895" w14:textId="77777777" w:rsidR="00FB5AB2" w:rsidRPr="00C05AA8" w:rsidRDefault="00FB5AB2" w:rsidP="00A06AA0">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tc>
      </w:tr>
      <w:tr w:rsidR="00FB5AB2" w:rsidRPr="00C05AA8" w14:paraId="0015B080" w14:textId="77777777" w:rsidTr="00A06AA0">
        <w:tc>
          <w:tcPr>
            <w:tcW w:w="2518" w:type="dxa"/>
            <w:shd w:val="clear" w:color="auto" w:fill="D5DCE4"/>
          </w:tcPr>
          <w:p w14:paraId="264DC984" w14:textId="77777777" w:rsidR="00FB5AB2" w:rsidRPr="00C05AA8" w:rsidRDefault="00FB5AB2" w:rsidP="00A06AA0">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REALIZACIJE</w:t>
            </w:r>
          </w:p>
        </w:tc>
        <w:tc>
          <w:tcPr>
            <w:tcW w:w="6770" w:type="dxa"/>
          </w:tcPr>
          <w:p w14:paraId="1138866D" w14:textId="77777777" w:rsidR="00FB5AB2" w:rsidRPr="00C05AA8" w:rsidRDefault="00FB5AB2" w:rsidP="00A06AA0">
            <w:pPr>
              <w:autoSpaceDE w:val="0"/>
              <w:autoSpaceDN w:val="0"/>
              <w:adjustRightInd w:val="0"/>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U sportskoj dvorani, koristeći raspoloživa sredstva i rekvizite. U grupnom/ frontalnom načinu rada i koristeći razne metode poučavanja i demonstracije. </w:t>
            </w:r>
          </w:p>
          <w:p w14:paraId="4089C349" w14:textId="77777777" w:rsidR="00FB5AB2" w:rsidRPr="00C05AA8" w:rsidRDefault="00FB5AB2" w:rsidP="00A06AA0">
            <w:pPr>
              <w:autoSpaceDE w:val="0"/>
              <w:autoSpaceDN w:val="0"/>
              <w:adjustRightInd w:val="0"/>
              <w:spacing w:after="0" w:line="240" w:lineRule="auto"/>
              <w:rPr>
                <w:rFonts w:ascii="Times New Roman" w:eastAsia="Times New Roman" w:hAnsi="Times New Roman" w:cs="Times New Roman"/>
                <w:sz w:val="24"/>
                <w:szCs w:val="24"/>
                <w:lang w:eastAsia="hr-HR"/>
              </w:rPr>
            </w:pPr>
          </w:p>
        </w:tc>
      </w:tr>
      <w:tr w:rsidR="00FB5AB2" w:rsidRPr="00C05AA8" w14:paraId="1C5E27CF" w14:textId="77777777" w:rsidTr="00A06AA0">
        <w:tc>
          <w:tcPr>
            <w:tcW w:w="2518" w:type="dxa"/>
            <w:shd w:val="clear" w:color="auto" w:fill="D5DCE4"/>
          </w:tcPr>
          <w:p w14:paraId="5B20BDF8" w14:textId="77777777" w:rsidR="00FB5AB2" w:rsidRPr="00C05AA8" w:rsidRDefault="00FB5AB2" w:rsidP="00A06AA0">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lastRenderedPageBreak/>
              <w:t>VREMENIK</w:t>
            </w:r>
          </w:p>
        </w:tc>
        <w:tc>
          <w:tcPr>
            <w:tcW w:w="6770" w:type="dxa"/>
          </w:tcPr>
          <w:p w14:paraId="1224B807" w14:textId="77777777" w:rsidR="00FB5AB2" w:rsidRPr="00C05AA8" w:rsidRDefault="00FB5AB2" w:rsidP="00A06AA0">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Nastava se izvodi u fondu od 2 sata tjedno, ukupno 70 sati godišnje u okviru redovnog rasporeda sati.</w:t>
            </w:r>
          </w:p>
          <w:p w14:paraId="25B498FF" w14:textId="77777777" w:rsidR="00FB5AB2" w:rsidRPr="00C05AA8" w:rsidRDefault="00FB5AB2" w:rsidP="00A06AA0">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tc>
      </w:tr>
      <w:tr w:rsidR="00FB5AB2" w:rsidRPr="00C05AA8" w14:paraId="2AC7C36B" w14:textId="77777777" w:rsidTr="00A06AA0">
        <w:tc>
          <w:tcPr>
            <w:tcW w:w="2518" w:type="dxa"/>
            <w:shd w:val="clear" w:color="auto" w:fill="D5DCE4"/>
          </w:tcPr>
          <w:p w14:paraId="6329FA60" w14:textId="77777777" w:rsidR="00FB5AB2" w:rsidRPr="00C05AA8" w:rsidRDefault="00FB5AB2" w:rsidP="00A06AA0">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TROŠKOVNIK</w:t>
            </w:r>
          </w:p>
        </w:tc>
        <w:tc>
          <w:tcPr>
            <w:tcW w:w="6770" w:type="dxa"/>
          </w:tcPr>
          <w:p w14:paraId="5C772E55" w14:textId="77777777" w:rsidR="00FB5AB2" w:rsidRPr="00C05AA8" w:rsidRDefault="00FB5AB2" w:rsidP="00A06AA0">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Troškove nastavnih pomagala i ostalih potrebnih nastavnih materijala redovno osigurava škola.</w:t>
            </w:r>
          </w:p>
          <w:p w14:paraId="63395D93" w14:textId="77777777" w:rsidR="00FB5AB2" w:rsidRPr="00C05AA8" w:rsidRDefault="00FB5AB2" w:rsidP="00A06AA0">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w:t>
            </w:r>
          </w:p>
        </w:tc>
      </w:tr>
      <w:tr w:rsidR="00FB5AB2" w:rsidRPr="00C05AA8" w14:paraId="365742F1" w14:textId="77777777" w:rsidTr="00A06AA0">
        <w:tc>
          <w:tcPr>
            <w:tcW w:w="2518" w:type="dxa"/>
            <w:shd w:val="clear" w:color="auto" w:fill="D5DCE4"/>
          </w:tcPr>
          <w:p w14:paraId="4CA0B2BE" w14:textId="77777777" w:rsidR="00FB5AB2" w:rsidRPr="00C05AA8" w:rsidRDefault="00FB5AB2" w:rsidP="00A06AA0">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VREDNOVANJA I NAČIN KORIŠTENJA REZULTATA VREDNOVANJA</w:t>
            </w:r>
          </w:p>
        </w:tc>
        <w:tc>
          <w:tcPr>
            <w:tcW w:w="6770" w:type="dxa"/>
          </w:tcPr>
          <w:p w14:paraId="4BF5F8D1" w14:textId="77777777" w:rsidR="00FB5AB2" w:rsidRPr="00C05AA8" w:rsidRDefault="00FB5AB2" w:rsidP="00A06AA0">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Individualno opisno praćenje učenika, moguć uspjeh na natjecanjima.</w:t>
            </w:r>
          </w:p>
        </w:tc>
      </w:tr>
    </w:tbl>
    <w:p w14:paraId="4CAFE94C" w14:textId="77777777" w:rsidR="00FB5AB2" w:rsidRPr="00C05AA8" w:rsidRDefault="00FB5AB2" w:rsidP="00FB5AB2">
      <w:pPr>
        <w:rPr>
          <w:rFonts w:ascii="Times New Roman" w:hAnsi="Times New Roman" w:cs="Times New Roman"/>
        </w:rPr>
      </w:pPr>
    </w:p>
    <w:p w14:paraId="1395E8F8" w14:textId="77777777" w:rsidR="00FB5AB2" w:rsidRPr="00C05AA8" w:rsidRDefault="00FB5AB2" w:rsidP="00FB5AB2">
      <w:pPr>
        <w:spacing w:after="0" w:line="240" w:lineRule="auto"/>
        <w:rPr>
          <w:rFonts w:ascii="Times New Roman" w:eastAsia="Times New Roman" w:hAnsi="Times New Roman" w:cs="Times New Roman"/>
          <w:b/>
          <w:color w:val="FF0000"/>
          <w:sz w:val="24"/>
          <w:szCs w:val="24"/>
          <w:lang w:eastAsia="hr-HR"/>
        </w:rPr>
      </w:pPr>
      <w:r w:rsidRPr="00C05AA8">
        <w:rPr>
          <w:rFonts w:ascii="Times New Roman" w:eastAsia="Times New Roman" w:hAnsi="Times New Roman" w:cs="Times New Roman"/>
          <w:b/>
          <w:color w:val="FF0000"/>
          <w:sz w:val="24"/>
          <w:szCs w:val="24"/>
          <w:lang w:eastAsia="hr-HR"/>
        </w:rPr>
        <w:t xml:space="preserve">                                                                   </w:t>
      </w:r>
      <w:r w:rsidRPr="00C05AA8">
        <w:rPr>
          <w:rFonts w:ascii="Times New Roman" w:eastAsia="Times New Roman" w:hAnsi="Times New Roman" w:cs="Times New Roman"/>
          <w:b/>
          <w:color w:val="FF0000"/>
          <w:sz w:val="28"/>
          <w:szCs w:val="24"/>
          <w:lang w:eastAsia="hr-HR"/>
        </w:rPr>
        <w:t xml:space="preserve"> PLES</w:t>
      </w:r>
    </w:p>
    <w:p w14:paraId="79173C32" w14:textId="77777777" w:rsidR="00FB5AB2" w:rsidRPr="00C05AA8" w:rsidRDefault="00FB5AB2" w:rsidP="00FB5AB2">
      <w:pPr>
        <w:spacing w:after="0" w:line="240" w:lineRule="auto"/>
        <w:rPr>
          <w:rFonts w:ascii="Times New Roman" w:eastAsia="Times New Roman" w:hAnsi="Times New Roman" w:cs="Times New Roman"/>
          <w:sz w:val="24"/>
          <w:szCs w:val="24"/>
          <w:lang w:eastAsia="hr-HR"/>
        </w:rPr>
      </w:pPr>
    </w:p>
    <w:p w14:paraId="0B6D3CA8" w14:textId="77777777" w:rsidR="00FB5AB2" w:rsidRPr="00C05AA8" w:rsidRDefault="00FB5AB2" w:rsidP="00FB5AB2">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FB5AB2" w:rsidRPr="00C05AA8" w14:paraId="3980B5CD" w14:textId="77777777" w:rsidTr="00A06AA0">
        <w:tc>
          <w:tcPr>
            <w:tcW w:w="2518" w:type="dxa"/>
            <w:shd w:val="clear" w:color="auto" w:fill="D5DCE4"/>
          </w:tcPr>
          <w:p w14:paraId="78BCC17C" w14:textId="77777777" w:rsidR="00FB5AB2" w:rsidRPr="00C05AA8" w:rsidRDefault="00FB5AB2" w:rsidP="00A06AA0">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CILJEVI</w:t>
            </w:r>
          </w:p>
        </w:tc>
        <w:tc>
          <w:tcPr>
            <w:tcW w:w="6770" w:type="dxa"/>
          </w:tcPr>
          <w:p w14:paraId="7C57A4AF" w14:textId="77777777" w:rsidR="00FB5AB2" w:rsidRPr="00C05AA8" w:rsidRDefault="00FB5AB2" w:rsidP="00A06AA0">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xml:space="preserve">Provođenje dodatnih sati tjelesne aktivnosti s učenicima koji pokazuju poseban interes za ples. </w:t>
            </w:r>
          </w:p>
          <w:p w14:paraId="4955CA7B" w14:textId="77777777" w:rsidR="00FB5AB2" w:rsidRPr="00C05AA8" w:rsidRDefault="00FB5AB2" w:rsidP="00A06AA0">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xml:space="preserve">Povećanje ukupne tjelesne aktivnosti učenika tijekom boravka u školi. </w:t>
            </w:r>
          </w:p>
          <w:p w14:paraId="7B45A2BA" w14:textId="77777777" w:rsidR="00FB5AB2" w:rsidRPr="00C05AA8" w:rsidRDefault="00FB5AB2" w:rsidP="00A06AA0">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Naučiti učenike/</w:t>
            </w:r>
            <w:proofErr w:type="spellStart"/>
            <w:r w:rsidRPr="00C05AA8">
              <w:rPr>
                <w:rFonts w:ascii="Times New Roman" w:eastAsia="Times New Roman" w:hAnsi="Times New Roman" w:cs="Times New Roman"/>
                <w:color w:val="000000"/>
                <w:sz w:val="24"/>
                <w:szCs w:val="24"/>
                <w:lang w:eastAsia="hr-HR"/>
              </w:rPr>
              <w:t>ce</w:t>
            </w:r>
            <w:proofErr w:type="spellEnd"/>
            <w:r w:rsidRPr="00C05AA8">
              <w:rPr>
                <w:rFonts w:ascii="Times New Roman" w:eastAsia="Times New Roman" w:hAnsi="Times New Roman" w:cs="Times New Roman"/>
                <w:color w:val="000000"/>
                <w:sz w:val="24"/>
                <w:szCs w:val="24"/>
                <w:lang w:eastAsia="hr-HR"/>
              </w:rPr>
              <w:t xml:space="preserve"> plesnim strukturama različitih sta</w:t>
            </w:r>
            <w:r w:rsidR="00DE626E" w:rsidRPr="00C05AA8">
              <w:rPr>
                <w:rFonts w:ascii="Times New Roman" w:eastAsia="Times New Roman" w:hAnsi="Times New Roman" w:cs="Times New Roman"/>
                <w:color w:val="000000"/>
                <w:sz w:val="24"/>
                <w:szCs w:val="24"/>
                <w:lang w:eastAsia="hr-HR"/>
              </w:rPr>
              <w:t xml:space="preserve">ndardnih i društvenih plesova. </w:t>
            </w:r>
          </w:p>
        </w:tc>
      </w:tr>
      <w:tr w:rsidR="00FB5AB2" w:rsidRPr="00C05AA8" w14:paraId="1AC5C581" w14:textId="77777777" w:rsidTr="00A06AA0">
        <w:trPr>
          <w:trHeight w:val="1007"/>
        </w:trPr>
        <w:tc>
          <w:tcPr>
            <w:tcW w:w="2518" w:type="dxa"/>
            <w:shd w:val="clear" w:color="auto" w:fill="D5DCE4"/>
          </w:tcPr>
          <w:p w14:paraId="19CB599C" w14:textId="77777777" w:rsidR="00FB5AB2" w:rsidRPr="00C05AA8" w:rsidRDefault="00FB5AB2" w:rsidP="00A06AA0">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NAMJENA</w:t>
            </w:r>
          </w:p>
        </w:tc>
        <w:tc>
          <w:tcPr>
            <w:tcW w:w="6770" w:type="dxa"/>
          </w:tcPr>
          <w:p w14:paraId="29396ADF" w14:textId="77777777" w:rsidR="00FB5AB2" w:rsidRPr="00C05AA8" w:rsidRDefault="00FB5AB2" w:rsidP="00A06AA0">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Svim učenicima od 5. do 8. razreda koji pokazuju poseban interes za glazbu i ples.</w:t>
            </w:r>
          </w:p>
        </w:tc>
      </w:tr>
      <w:tr w:rsidR="00FB5AB2" w:rsidRPr="00C05AA8" w14:paraId="4FBE3808" w14:textId="77777777" w:rsidTr="00A06AA0">
        <w:tc>
          <w:tcPr>
            <w:tcW w:w="2518" w:type="dxa"/>
            <w:shd w:val="clear" w:color="auto" w:fill="D5DCE4"/>
          </w:tcPr>
          <w:p w14:paraId="3036AD32" w14:textId="77777777" w:rsidR="00FB5AB2" w:rsidRPr="00C05AA8" w:rsidRDefault="00FB5AB2" w:rsidP="00A06AA0">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NOSITELJI I NJIHOVA ODGOVORNOST</w:t>
            </w:r>
          </w:p>
        </w:tc>
        <w:tc>
          <w:tcPr>
            <w:tcW w:w="6770" w:type="dxa"/>
          </w:tcPr>
          <w:p w14:paraId="3C9F2E02" w14:textId="77777777" w:rsidR="00FB5AB2" w:rsidRPr="00C05AA8" w:rsidRDefault="00FC0FE8" w:rsidP="00A06AA0">
            <w:pPr>
              <w:autoSpaceDE w:val="0"/>
              <w:autoSpaceDN w:val="0"/>
              <w:adjustRightInd w:val="0"/>
              <w:spacing w:after="0" w:line="240" w:lineRule="auto"/>
              <w:rPr>
                <w:rFonts w:ascii="Times New Roman" w:eastAsia="Times New Roman" w:hAnsi="Times New Roman" w:cs="Times New Roman"/>
                <w:color w:val="000000"/>
                <w:sz w:val="24"/>
                <w:szCs w:val="24"/>
                <w:lang w:val="sv-SE" w:eastAsia="hr-HR"/>
              </w:rPr>
            </w:pPr>
            <w:r w:rsidRPr="00C05AA8">
              <w:rPr>
                <w:rFonts w:ascii="Times New Roman" w:eastAsia="Times New Roman" w:hAnsi="Times New Roman" w:cs="Times New Roman"/>
                <w:color w:val="000000"/>
                <w:sz w:val="24"/>
                <w:szCs w:val="24"/>
                <w:lang w:eastAsia="hr-HR"/>
              </w:rPr>
              <w:t xml:space="preserve">Učitelj </w:t>
            </w:r>
            <w:r w:rsidRPr="00C05AA8">
              <w:rPr>
                <w:rFonts w:ascii="Times New Roman" w:eastAsia="Times New Roman" w:hAnsi="Times New Roman" w:cs="Times New Roman"/>
                <w:sz w:val="24"/>
                <w:szCs w:val="24"/>
                <w:lang w:eastAsia="hr-HR"/>
              </w:rPr>
              <w:t xml:space="preserve">Josip Bungić, </w:t>
            </w:r>
            <w:proofErr w:type="spellStart"/>
            <w:r w:rsidRPr="00C05AA8">
              <w:rPr>
                <w:rFonts w:ascii="Times New Roman" w:eastAsia="Times New Roman" w:hAnsi="Times New Roman" w:cs="Times New Roman"/>
                <w:sz w:val="24"/>
                <w:szCs w:val="24"/>
                <w:lang w:eastAsia="hr-HR"/>
              </w:rPr>
              <w:t>mag</w:t>
            </w:r>
            <w:proofErr w:type="spellEnd"/>
            <w:r w:rsidRPr="00C05AA8">
              <w:rPr>
                <w:rFonts w:ascii="Times New Roman" w:eastAsia="Times New Roman" w:hAnsi="Times New Roman" w:cs="Times New Roman"/>
                <w:sz w:val="24"/>
                <w:szCs w:val="24"/>
                <w:lang w:eastAsia="hr-HR"/>
              </w:rPr>
              <w:t xml:space="preserve">. cin., </w:t>
            </w:r>
            <w:r w:rsidRPr="00C05AA8">
              <w:rPr>
                <w:rFonts w:ascii="Times New Roman" w:eastAsia="Times New Roman" w:hAnsi="Times New Roman" w:cs="Times New Roman"/>
                <w:color w:val="000000"/>
                <w:sz w:val="24"/>
                <w:szCs w:val="24"/>
                <w:lang w:eastAsia="hr-HR"/>
              </w:rPr>
              <w:t xml:space="preserve">odgovoran je za realizaciju </w:t>
            </w:r>
            <w:r w:rsidR="00FB5AB2" w:rsidRPr="00C05AA8">
              <w:rPr>
                <w:rFonts w:ascii="Times New Roman" w:eastAsia="Times New Roman" w:hAnsi="Times New Roman" w:cs="Times New Roman"/>
                <w:color w:val="000000"/>
                <w:sz w:val="24"/>
                <w:szCs w:val="24"/>
                <w:lang w:eastAsia="hr-HR"/>
              </w:rPr>
              <w:t>nastavnog plana i programa i postignuća učenika na natjecanjima, a učenici za redovitost pohađanja i osobna postignuća.</w:t>
            </w:r>
          </w:p>
          <w:p w14:paraId="41B4CA35" w14:textId="77777777" w:rsidR="00FB5AB2" w:rsidRPr="00C05AA8" w:rsidRDefault="00FB5AB2" w:rsidP="00A06AA0">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tc>
      </w:tr>
      <w:tr w:rsidR="00FB5AB2" w:rsidRPr="00C05AA8" w14:paraId="246C9AAD" w14:textId="77777777" w:rsidTr="00A06AA0">
        <w:tc>
          <w:tcPr>
            <w:tcW w:w="2518" w:type="dxa"/>
            <w:shd w:val="clear" w:color="auto" w:fill="D5DCE4"/>
          </w:tcPr>
          <w:p w14:paraId="4F787082" w14:textId="77777777" w:rsidR="00FB5AB2" w:rsidRPr="00C05AA8" w:rsidRDefault="00FB5AB2" w:rsidP="00A06AA0">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REALIZACIJE</w:t>
            </w:r>
          </w:p>
        </w:tc>
        <w:tc>
          <w:tcPr>
            <w:tcW w:w="6770" w:type="dxa"/>
          </w:tcPr>
          <w:p w14:paraId="5A8110C1" w14:textId="77777777" w:rsidR="00FB5AB2" w:rsidRPr="00C05AA8" w:rsidRDefault="00FB5AB2" w:rsidP="00A06AA0">
            <w:pPr>
              <w:autoSpaceDE w:val="0"/>
              <w:autoSpaceDN w:val="0"/>
              <w:adjustRightInd w:val="0"/>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 sportskoj dvorani, koristeći raspoloživa sredstva i rekvizite. U grupnom/ frontalnom načinu rada i koristeći razne meto</w:t>
            </w:r>
            <w:r w:rsidR="00DE626E" w:rsidRPr="00C05AA8">
              <w:rPr>
                <w:rFonts w:ascii="Times New Roman" w:eastAsia="Times New Roman" w:hAnsi="Times New Roman" w:cs="Times New Roman"/>
                <w:sz w:val="24"/>
                <w:szCs w:val="24"/>
                <w:lang w:eastAsia="hr-HR"/>
              </w:rPr>
              <w:t xml:space="preserve">de poučavanja i demonstracije. </w:t>
            </w:r>
          </w:p>
        </w:tc>
      </w:tr>
      <w:tr w:rsidR="00FB5AB2" w:rsidRPr="00C05AA8" w14:paraId="39568624" w14:textId="77777777" w:rsidTr="00A06AA0">
        <w:tc>
          <w:tcPr>
            <w:tcW w:w="2518" w:type="dxa"/>
            <w:shd w:val="clear" w:color="auto" w:fill="D5DCE4"/>
          </w:tcPr>
          <w:p w14:paraId="75769B29" w14:textId="77777777" w:rsidR="00FB5AB2" w:rsidRPr="00C05AA8" w:rsidRDefault="00FB5AB2" w:rsidP="00A06AA0">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VREMENIK</w:t>
            </w:r>
          </w:p>
        </w:tc>
        <w:tc>
          <w:tcPr>
            <w:tcW w:w="6770" w:type="dxa"/>
          </w:tcPr>
          <w:p w14:paraId="622B7C90" w14:textId="77777777" w:rsidR="00FB5AB2" w:rsidRPr="00C05AA8" w:rsidRDefault="00FB5AB2" w:rsidP="00A06AA0">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xml:space="preserve">Nastava se izvodi u fondu od 1 sata tjedno, ukupno 35 sati godišnje u okviru redovnog </w:t>
            </w:r>
            <w:r w:rsidR="00DE626E" w:rsidRPr="00C05AA8">
              <w:rPr>
                <w:rFonts w:ascii="Times New Roman" w:eastAsia="Times New Roman" w:hAnsi="Times New Roman" w:cs="Times New Roman"/>
                <w:color w:val="000000"/>
                <w:sz w:val="24"/>
                <w:szCs w:val="24"/>
                <w:lang w:eastAsia="hr-HR"/>
              </w:rPr>
              <w:t>rasporeda sati.</w:t>
            </w:r>
          </w:p>
        </w:tc>
      </w:tr>
      <w:tr w:rsidR="00FB5AB2" w:rsidRPr="00C05AA8" w14:paraId="162336CF" w14:textId="77777777" w:rsidTr="00A06AA0">
        <w:tc>
          <w:tcPr>
            <w:tcW w:w="2518" w:type="dxa"/>
            <w:shd w:val="clear" w:color="auto" w:fill="D5DCE4"/>
          </w:tcPr>
          <w:p w14:paraId="4764E726" w14:textId="77777777" w:rsidR="00FB5AB2" w:rsidRPr="00C05AA8" w:rsidRDefault="00FB5AB2" w:rsidP="00A06AA0">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TROŠKOVNIK</w:t>
            </w:r>
          </w:p>
        </w:tc>
        <w:tc>
          <w:tcPr>
            <w:tcW w:w="6770" w:type="dxa"/>
          </w:tcPr>
          <w:p w14:paraId="05046F01" w14:textId="77777777" w:rsidR="00FB5AB2" w:rsidRPr="00C05AA8" w:rsidRDefault="00FB5AB2" w:rsidP="00A06AA0">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Troškove nastavnih pomagala i ostalih potrebnih nastavnih mate</w:t>
            </w:r>
            <w:r w:rsidR="00DE626E" w:rsidRPr="00C05AA8">
              <w:rPr>
                <w:rFonts w:ascii="Times New Roman" w:eastAsia="Times New Roman" w:hAnsi="Times New Roman" w:cs="Times New Roman"/>
                <w:sz w:val="24"/>
                <w:szCs w:val="24"/>
                <w:lang w:eastAsia="hr-HR"/>
              </w:rPr>
              <w:t>rijala redovno osigurava škola.</w:t>
            </w:r>
          </w:p>
        </w:tc>
      </w:tr>
      <w:tr w:rsidR="00FB5AB2" w:rsidRPr="00C05AA8" w14:paraId="7FBFBEC4" w14:textId="77777777" w:rsidTr="00A06AA0">
        <w:tc>
          <w:tcPr>
            <w:tcW w:w="2518" w:type="dxa"/>
            <w:shd w:val="clear" w:color="auto" w:fill="D5DCE4"/>
          </w:tcPr>
          <w:p w14:paraId="5FFA5493" w14:textId="77777777" w:rsidR="00FB5AB2" w:rsidRPr="00C05AA8" w:rsidRDefault="00FB5AB2" w:rsidP="00A06AA0">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VREDNOVANJA I NAČIN KORIŠTENJA REZULTATA VREDNOVANJA</w:t>
            </w:r>
          </w:p>
        </w:tc>
        <w:tc>
          <w:tcPr>
            <w:tcW w:w="6770" w:type="dxa"/>
          </w:tcPr>
          <w:p w14:paraId="218B8025" w14:textId="77777777" w:rsidR="00FB5AB2" w:rsidRPr="00C05AA8" w:rsidRDefault="00FB5AB2" w:rsidP="00A06AA0">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xml:space="preserve">Individualno opisno praćenje učenika, moguć uspjeh na natjecanjima. </w:t>
            </w:r>
          </w:p>
        </w:tc>
      </w:tr>
    </w:tbl>
    <w:p w14:paraId="7A064F4C" w14:textId="77777777" w:rsidR="001263DB" w:rsidRPr="00C05AA8" w:rsidRDefault="001263DB" w:rsidP="001263DB">
      <w:pPr>
        <w:rPr>
          <w:rFonts w:ascii="Times New Roman" w:hAnsi="Times New Roman" w:cs="Times New Roman"/>
        </w:rPr>
      </w:pPr>
    </w:p>
    <w:p w14:paraId="5F1D1E9A" w14:textId="77777777" w:rsidR="001263DB" w:rsidRPr="00C05AA8" w:rsidRDefault="001263DB" w:rsidP="001263DB">
      <w:pPr>
        <w:jc w:val="center"/>
        <w:rPr>
          <w:rFonts w:ascii="Times New Roman" w:hAnsi="Times New Roman" w:cs="Times New Roman"/>
          <w:b/>
          <w:color w:val="FF0000"/>
          <w:sz w:val="28"/>
          <w:lang w:eastAsia="hr-HR"/>
        </w:rPr>
      </w:pPr>
    </w:p>
    <w:p w14:paraId="7B2BEDDB" w14:textId="3F9763CD" w:rsidR="001263DB" w:rsidRDefault="001263DB" w:rsidP="001263DB">
      <w:pPr>
        <w:jc w:val="center"/>
        <w:rPr>
          <w:rFonts w:ascii="Times New Roman" w:hAnsi="Times New Roman" w:cs="Times New Roman"/>
          <w:b/>
          <w:color w:val="FF0000"/>
          <w:sz w:val="28"/>
          <w:lang w:eastAsia="hr-HR"/>
        </w:rPr>
      </w:pPr>
    </w:p>
    <w:p w14:paraId="2DDC9633" w14:textId="21147ECA" w:rsidR="00780EB3" w:rsidRDefault="00780EB3" w:rsidP="001263DB">
      <w:pPr>
        <w:jc w:val="center"/>
        <w:rPr>
          <w:rFonts w:ascii="Times New Roman" w:hAnsi="Times New Roman" w:cs="Times New Roman"/>
          <w:b/>
          <w:color w:val="FF0000"/>
          <w:sz w:val="28"/>
          <w:lang w:eastAsia="hr-HR"/>
        </w:rPr>
      </w:pPr>
    </w:p>
    <w:p w14:paraId="2A50C920" w14:textId="441C138A" w:rsidR="00780EB3" w:rsidRDefault="00780EB3" w:rsidP="001263DB">
      <w:pPr>
        <w:jc w:val="center"/>
        <w:rPr>
          <w:rFonts w:ascii="Times New Roman" w:hAnsi="Times New Roman" w:cs="Times New Roman"/>
          <w:b/>
          <w:color w:val="FF0000"/>
          <w:sz w:val="28"/>
          <w:lang w:eastAsia="hr-HR"/>
        </w:rPr>
      </w:pPr>
    </w:p>
    <w:p w14:paraId="042662C3" w14:textId="77777777" w:rsidR="00780EB3" w:rsidRPr="00C05AA8" w:rsidRDefault="00780EB3" w:rsidP="001263DB">
      <w:pPr>
        <w:jc w:val="center"/>
        <w:rPr>
          <w:rFonts w:ascii="Times New Roman" w:hAnsi="Times New Roman" w:cs="Times New Roman"/>
          <w:b/>
          <w:color w:val="FF0000"/>
          <w:sz w:val="28"/>
          <w:lang w:eastAsia="hr-HR"/>
        </w:rPr>
      </w:pPr>
    </w:p>
    <w:p w14:paraId="5F50EAAF" w14:textId="77777777" w:rsidR="00ED0344" w:rsidRPr="00C05AA8" w:rsidRDefault="00ED0344" w:rsidP="001263DB">
      <w:pPr>
        <w:jc w:val="center"/>
        <w:rPr>
          <w:rFonts w:ascii="Times New Roman" w:hAnsi="Times New Roman" w:cs="Times New Roman"/>
          <w:b/>
          <w:color w:val="FF0000"/>
          <w:sz w:val="28"/>
          <w:lang w:eastAsia="hr-HR"/>
        </w:rPr>
      </w:pPr>
      <w:r w:rsidRPr="00C05AA8">
        <w:rPr>
          <w:rFonts w:ascii="Times New Roman" w:hAnsi="Times New Roman" w:cs="Times New Roman"/>
          <w:b/>
          <w:color w:val="FF0000"/>
          <w:sz w:val="28"/>
          <w:lang w:eastAsia="hr-HR"/>
        </w:rPr>
        <w:lastRenderedPageBreak/>
        <w:t>JAPANOLJUPCI</w:t>
      </w:r>
    </w:p>
    <w:tbl>
      <w:tblPr>
        <w:tblStyle w:val="Reetkatablice"/>
        <w:tblW w:w="0" w:type="auto"/>
        <w:tblLook w:val="04A0" w:firstRow="1" w:lastRow="0" w:firstColumn="1" w:lastColumn="0" w:noHBand="0" w:noVBand="1"/>
      </w:tblPr>
      <w:tblGrid>
        <w:gridCol w:w="2376"/>
        <w:gridCol w:w="6912"/>
      </w:tblGrid>
      <w:tr w:rsidR="00ED0344" w:rsidRPr="00C05AA8" w14:paraId="6623ACFC" w14:textId="77777777" w:rsidTr="00ED0344">
        <w:trPr>
          <w:trHeight w:val="1080"/>
        </w:trPr>
        <w:tc>
          <w:tcPr>
            <w:tcW w:w="2376" w:type="dxa"/>
            <w:shd w:val="clear" w:color="auto" w:fill="D5DCE4" w:themeFill="text2" w:themeFillTint="33"/>
          </w:tcPr>
          <w:p w14:paraId="3E482CCB" w14:textId="77777777" w:rsidR="00ED0344" w:rsidRPr="00C05AA8" w:rsidRDefault="00ED0344" w:rsidP="00ED0344">
            <w:pPr>
              <w:rPr>
                <w:sz w:val="24"/>
                <w:szCs w:val="24"/>
              </w:rPr>
            </w:pPr>
            <w:r w:rsidRPr="00C05AA8">
              <w:rPr>
                <w:sz w:val="24"/>
                <w:szCs w:val="24"/>
              </w:rPr>
              <w:t>CILJEVI</w:t>
            </w:r>
          </w:p>
        </w:tc>
        <w:tc>
          <w:tcPr>
            <w:tcW w:w="6912" w:type="dxa"/>
          </w:tcPr>
          <w:p w14:paraId="71EB2CD4" w14:textId="77777777" w:rsidR="00ED0344" w:rsidRPr="00C05AA8" w:rsidRDefault="00ED0344" w:rsidP="00ED0344">
            <w:pPr>
              <w:rPr>
                <w:sz w:val="24"/>
                <w:szCs w:val="24"/>
              </w:rPr>
            </w:pPr>
            <w:r w:rsidRPr="00C05AA8">
              <w:rPr>
                <w:sz w:val="24"/>
                <w:szCs w:val="24"/>
              </w:rPr>
              <w:t>Upoznati učenike s osnovama japanskog jezika, umjetnosti i kulture.</w:t>
            </w:r>
          </w:p>
        </w:tc>
      </w:tr>
      <w:tr w:rsidR="00ED0344" w:rsidRPr="00C05AA8" w14:paraId="18C594D8" w14:textId="77777777" w:rsidTr="00ED0344">
        <w:trPr>
          <w:trHeight w:val="1080"/>
        </w:trPr>
        <w:tc>
          <w:tcPr>
            <w:tcW w:w="2376" w:type="dxa"/>
            <w:shd w:val="clear" w:color="auto" w:fill="D5DCE4" w:themeFill="text2" w:themeFillTint="33"/>
          </w:tcPr>
          <w:p w14:paraId="01B03603" w14:textId="77777777" w:rsidR="00ED0344" w:rsidRPr="00C05AA8" w:rsidRDefault="00ED0344" w:rsidP="00ED0344">
            <w:pPr>
              <w:rPr>
                <w:sz w:val="24"/>
                <w:szCs w:val="24"/>
              </w:rPr>
            </w:pPr>
            <w:r w:rsidRPr="00C05AA8">
              <w:rPr>
                <w:sz w:val="24"/>
                <w:szCs w:val="24"/>
              </w:rPr>
              <w:t xml:space="preserve">NAMJENA </w:t>
            </w:r>
          </w:p>
        </w:tc>
        <w:tc>
          <w:tcPr>
            <w:tcW w:w="6912" w:type="dxa"/>
          </w:tcPr>
          <w:p w14:paraId="6014CB3C" w14:textId="77777777" w:rsidR="00ED0344" w:rsidRPr="00C05AA8" w:rsidRDefault="00ED0344" w:rsidP="00ED0344">
            <w:pPr>
              <w:rPr>
                <w:sz w:val="24"/>
                <w:szCs w:val="24"/>
              </w:rPr>
            </w:pPr>
            <w:r w:rsidRPr="00C05AA8">
              <w:rPr>
                <w:sz w:val="24"/>
                <w:szCs w:val="24"/>
              </w:rPr>
              <w:t>Učenicima predmetne nastave koji pokazuju interes za japansku kulturu. Upoznati ih sa zanimljivostima iz japanske umjetnosti, jezika, povijesti i kulture.</w:t>
            </w:r>
          </w:p>
        </w:tc>
      </w:tr>
      <w:tr w:rsidR="00ED0344" w:rsidRPr="00C05AA8" w14:paraId="6B5AFC59" w14:textId="77777777" w:rsidTr="00ED0344">
        <w:trPr>
          <w:trHeight w:val="1021"/>
        </w:trPr>
        <w:tc>
          <w:tcPr>
            <w:tcW w:w="2376" w:type="dxa"/>
            <w:shd w:val="clear" w:color="auto" w:fill="D5DCE4" w:themeFill="text2" w:themeFillTint="33"/>
          </w:tcPr>
          <w:p w14:paraId="6EEBD6FE" w14:textId="77777777" w:rsidR="00ED0344" w:rsidRPr="00C05AA8" w:rsidRDefault="00ED0344" w:rsidP="00ED0344">
            <w:pPr>
              <w:rPr>
                <w:sz w:val="24"/>
                <w:szCs w:val="24"/>
              </w:rPr>
            </w:pPr>
            <w:r w:rsidRPr="00C05AA8">
              <w:rPr>
                <w:sz w:val="24"/>
                <w:szCs w:val="24"/>
              </w:rPr>
              <w:t xml:space="preserve">NOSITELJI </w:t>
            </w:r>
          </w:p>
        </w:tc>
        <w:tc>
          <w:tcPr>
            <w:tcW w:w="6912" w:type="dxa"/>
          </w:tcPr>
          <w:p w14:paraId="68A3B4C6" w14:textId="77777777" w:rsidR="00ED0344" w:rsidRPr="00C05AA8" w:rsidRDefault="00ED0344" w:rsidP="00ED0344">
            <w:pPr>
              <w:rPr>
                <w:sz w:val="24"/>
                <w:szCs w:val="24"/>
              </w:rPr>
            </w:pPr>
            <w:r w:rsidRPr="00C05AA8">
              <w:rPr>
                <w:sz w:val="24"/>
                <w:szCs w:val="24"/>
              </w:rPr>
              <w:t>Mateja Šarić i učenici 5. – 8. r.</w:t>
            </w:r>
          </w:p>
        </w:tc>
      </w:tr>
      <w:tr w:rsidR="00ED0344" w:rsidRPr="00C05AA8" w14:paraId="3518E2D3" w14:textId="77777777" w:rsidTr="00ED0344">
        <w:trPr>
          <w:trHeight w:val="1080"/>
        </w:trPr>
        <w:tc>
          <w:tcPr>
            <w:tcW w:w="2376" w:type="dxa"/>
            <w:shd w:val="clear" w:color="auto" w:fill="D5DCE4" w:themeFill="text2" w:themeFillTint="33"/>
          </w:tcPr>
          <w:p w14:paraId="1C8FDC2B" w14:textId="77777777" w:rsidR="00ED0344" w:rsidRPr="00C05AA8" w:rsidRDefault="00ED0344" w:rsidP="00ED0344">
            <w:pPr>
              <w:rPr>
                <w:sz w:val="24"/>
                <w:szCs w:val="24"/>
              </w:rPr>
            </w:pPr>
            <w:r w:rsidRPr="00C05AA8">
              <w:rPr>
                <w:sz w:val="24"/>
                <w:szCs w:val="24"/>
              </w:rPr>
              <w:t>NAČIN REALIZACIJE</w:t>
            </w:r>
          </w:p>
        </w:tc>
        <w:tc>
          <w:tcPr>
            <w:tcW w:w="6912" w:type="dxa"/>
          </w:tcPr>
          <w:p w14:paraId="55FE1E95" w14:textId="77777777" w:rsidR="00ED0344" w:rsidRPr="00C05AA8" w:rsidRDefault="00ED0344" w:rsidP="00ED0344">
            <w:pPr>
              <w:rPr>
                <w:sz w:val="24"/>
                <w:szCs w:val="24"/>
              </w:rPr>
            </w:pPr>
            <w:r w:rsidRPr="00C05AA8">
              <w:rPr>
                <w:sz w:val="24"/>
                <w:szCs w:val="24"/>
              </w:rPr>
              <w:t xml:space="preserve">Na satovima izvannastavne aktivnosti učenici će biti upoznati s osnovama japanskog jezika: pozdravi, predstavljanje i slaganje jednostavnih gramatičkih struktura, japanska pisma. </w:t>
            </w:r>
          </w:p>
          <w:p w14:paraId="10E8267A" w14:textId="77777777" w:rsidR="00ED0344" w:rsidRPr="00C05AA8" w:rsidRDefault="00ED0344" w:rsidP="00ED0344">
            <w:pPr>
              <w:rPr>
                <w:sz w:val="24"/>
                <w:szCs w:val="24"/>
              </w:rPr>
            </w:pPr>
            <w:r w:rsidRPr="00C05AA8">
              <w:rPr>
                <w:sz w:val="24"/>
                <w:szCs w:val="24"/>
              </w:rPr>
              <w:t xml:space="preserve">Biti će im predstavljene japanske umjetnosti u kojima će se i sami okušati (slaganje </w:t>
            </w:r>
            <w:proofErr w:type="spellStart"/>
            <w:r w:rsidRPr="00C05AA8">
              <w:rPr>
                <w:sz w:val="24"/>
                <w:szCs w:val="24"/>
              </w:rPr>
              <w:t>origamija</w:t>
            </w:r>
            <w:proofErr w:type="spellEnd"/>
            <w:r w:rsidRPr="00C05AA8">
              <w:rPr>
                <w:sz w:val="24"/>
                <w:szCs w:val="24"/>
              </w:rPr>
              <w:t xml:space="preserve">, pisanje </w:t>
            </w:r>
            <w:proofErr w:type="spellStart"/>
            <w:r w:rsidRPr="00C05AA8">
              <w:rPr>
                <w:sz w:val="24"/>
                <w:szCs w:val="24"/>
              </w:rPr>
              <w:t>haiku</w:t>
            </w:r>
            <w:proofErr w:type="spellEnd"/>
            <w:r w:rsidRPr="00C05AA8">
              <w:rPr>
                <w:sz w:val="24"/>
                <w:szCs w:val="24"/>
              </w:rPr>
              <w:t xml:space="preserve"> poezije i sl.), priče iz japanske mitologije i povijesti te kulturna obilježja Japana i japanskog društva.</w:t>
            </w:r>
          </w:p>
        </w:tc>
      </w:tr>
      <w:tr w:rsidR="00ED0344" w:rsidRPr="00C05AA8" w14:paraId="6E05304E" w14:textId="77777777" w:rsidTr="00ED0344">
        <w:trPr>
          <w:trHeight w:val="1021"/>
        </w:trPr>
        <w:tc>
          <w:tcPr>
            <w:tcW w:w="2376" w:type="dxa"/>
            <w:shd w:val="clear" w:color="auto" w:fill="D5DCE4" w:themeFill="text2" w:themeFillTint="33"/>
          </w:tcPr>
          <w:p w14:paraId="16C27D97" w14:textId="77777777" w:rsidR="00ED0344" w:rsidRPr="00C05AA8" w:rsidRDefault="00ED0344" w:rsidP="00ED0344">
            <w:pPr>
              <w:rPr>
                <w:sz w:val="24"/>
                <w:szCs w:val="24"/>
              </w:rPr>
            </w:pPr>
            <w:r w:rsidRPr="00C05AA8">
              <w:rPr>
                <w:sz w:val="24"/>
                <w:szCs w:val="24"/>
              </w:rPr>
              <w:t xml:space="preserve">VREMENIK </w:t>
            </w:r>
          </w:p>
        </w:tc>
        <w:tc>
          <w:tcPr>
            <w:tcW w:w="6912" w:type="dxa"/>
          </w:tcPr>
          <w:p w14:paraId="3E58C187" w14:textId="77777777" w:rsidR="00ED0344" w:rsidRPr="00C05AA8" w:rsidRDefault="00ED0344" w:rsidP="00ED0344">
            <w:pPr>
              <w:rPr>
                <w:sz w:val="24"/>
                <w:szCs w:val="24"/>
              </w:rPr>
            </w:pPr>
            <w:r w:rsidRPr="00C05AA8">
              <w:rPr>
                <w:sz w:val="24"/>
                <w:szCs w:val="24"/>
              </w:rPr>
              <w:t>Tijekom nastavne godine što je određeno rasporedom sati, jedan sat tjedno.</w:t>
            </w:r>
          </w:p>
        </w:tc>
      </w:tr>
      <w:tr w:rsidR="00ED0344" w:rsidRPr="00C05AA8" w14:paraId="7B4610A0" w14:textId="77777777" w:rsidTr="00ED0344">
        <w:trPr>
          <w:trHeight w:val="1080"/>
        </w:trPr>
        <w:tc>
          <w:tcPr>
            <w:tcW w:w="2376" w:type="dxa"/>
            <w:shd w:val="clear" w:color="auto" w:fill="D5DCE4" w:themeFill="text2" w:themeFillTint="33"/>
          </w:tcPr>
          <w:p w14:paraId="581B1F7D" w14:textId="77777777" w:rsidR="00ED0344" w:rsidRPr="00C05AA8" w:rsidRDefault="00ED0344" w:rsidP="00ED0344">
            <w:pPr>
              <w:rPr>
                <w:sz w:val="24"/>
                <w:szCs w:val="24"/>
              </w:rPr>
            </w:pPr>
            <w:r w:rsidRPr="00C05AA8">
              <w:rPr>
                <w:sz w:val="24"/>
                <w:szCs w:val="24"/>
              </w:rPr>
              <w:t>TROŠKOVNIK</w:t>
            </w:r>
          </w:p>
        </w:tc>
        <w:tc>
          <w:tcPr>
            <w:tcW w:w="6912" w:type="dxa"/>
          </w:tcPr>
          <w:p w14:paraId="2393E1B1" w14:textId="77777777" w:rsidR="00ED0344" w:rsidRPr="00C05AA8" w:rsidRDefault="00ED0344" w:rsidP="00ED0344">
            <w:pPr>
              <w:rPr>
                <w:sz w:val="24"/>
                <w:szCs w:val="24"/>
              </w:rPr>
            </w:pPr>
            <w:r w:rsidRPr="00C05AA8">
              <w:rPr>
                <w:sz w:val="24"/>
                <w:szCs w:val="24"/>
              </w:rPr>
              <w:t>Potreban pribor za rad i prostor osigurava škola.</w:t>
            </w:r>
          </w:p>
        </w:tc>
      </w:tr>
      <w:tr w:rsidR="00ED0344" w:rsidRPr="00C05AA8" w14:paraId="13367B51" w14:textId="77777777" w:rsidTr="00ED0344">
        <w:trPr>
          <w:trHeight w:val="1080"/>
        </w:trPr>
        <w:tc>
          <w:tcPr>
            <w:tcW w:w="2376" w:type="dxa"/>
            <w:shd w:val="clear" w:color="auto" w:fill="D5DCE4" w:themeFill="text2" w:themeFillTint="33"/>
          </w:tcPr>
          <w:p w14:paraId="49F8B559" w14:textId="77777777" w:rsidR="00ED0344" w:rsidRPr="00C05AA8" w:rsidRDefault="00ED0344" w:rsidP="00ED0344">
            <w:pPr>
              <w:rPr>
                <w:sz w:val="24"/>
                <w:szCs w:val="24"/>
              </w:rPr>
            </w:pPr>
            <w:r w:rsidRPr="00C05AA8">
              <w:rPr>
                <w:sz w:val="24"/>
                <w:szCs w:val="24"/>
              </w:rPr>
              <w:t>NAČIN VREDNOVANJA I NAČIN KORIŠTENJA REZULTATA VREDNOVANJA</w:t>
            </w:r>
          </w:p>
        </w:tc>
        <w:tc>
          <w:tcPr>
            <w:tcW w:w="6912" w:type="dxa"/>
          </w:tcPr>
          <w:p w14:paraId="6551EE79" w14:textId="77777777" w:rsidR="00ED0344" w:rsidRPr="00C05AA8" w:rsidRDefault="00ED0344" w:rsidP="00ED0344">
            <w:pPr>
              <w:rPr>
                <w:sz w:val="24"/>
                <w:szCs w:val="24"/>
              </w:rPr>
            </w:pPr>
            <w:proofErr w:type="spellStart"/>
            <w:r w:rsidRPr="00C05AA8">
              <w:rPr>
                <w:sz w:val="24"/>
                <w:szCs w:val="24"/>
              </w:rPr>
              <w:t>Samovrednovanje</w:t>
            </w:r>
            <w:proofErr w:type="spellEnd"/>
            <w:r w:rsidRPr="00C05AA8">
              <w:rPr>
                <w:sz w:val="24"/>
                <w:szCs w:val="24"/>
              </w:rPr>
              <w:t>, likovni i literarni uradci.</w:t>
            </w:r>
          </w:p>
        </w:tc>
      </w:tr>
    </w:tbl>
    <w:p w14:paraId="2C25805C" w14:textId="77777777" w:rsidR="001263DB" w:rsidRPr="00C05AA8" w:rsidRDefault="001263DB" w:rsidP="001263DB">
      <w:pPr>
        <w:jc w:val="center"/>
        <w:rPr>
          <w:rFonts w:ascii="Times New Roman" w:hAnsi="Times New Roman" w:cs="Times New Roman"/>
          <w:b/>
          <w:color w:val="FF0000"/>
          <w:sz w:val="28"/>
          <w:lang w:eastAsia="hr-HR"/>
        </w:rPr>
      </w:pPr>
    </w:p>
    <w:p w14:paraId="57C0D7F5" w14:textId="5E012193" w:rsidR="00CE2300" w:rsidRDefault="00CE2300" w:rsidP="00DE3FD3">
      <w:pPr>
        <w:rPr>
          <w:rFonts w:ascii="Times New Roman" w:hAnsi="Times New Roman" w:cs="Times New Roman"/>
          <w:b/>
          <w:sz w:val="36"/>
          <w:szCs w:val="36"/>
        </w:rPr>
      </w:pPr>
    </w:p>
    <w:p w14:paraId="1C29B297" w14:textId="77777777" w:rsidR="00502B4F" w:rsidRDefault="00502B4F" w:rsidP="00DE3FD3">
      <w:pPr>
        <w:rPr>
          <w:rFonts w:ascii="Times New Roman" w:hAnsi="Times New Roman" w:cs="Times New Roman"/>
          <w:b/>
          <w:sz w:val="36"/>
          <w:szCs w:val="36"/>
        </w:rPr>
      </w:pPr>
    </w:p>
    <w:p w14:paraId="06B50381" w14:textId="77777777" w:rsidR="00502B4F" w:rsidRDefault="00502B4F" w:rsidP="00DE3FD3">
      <w:pPr>
        <w:rPr>
          <w:rFonts w:ascii="Times New Roman" w:hAnsi="Times New Roman" w:cs="Times New Roman"/>
          <w:b/>
          <w:sz w:val="36"/>
          <w:szCs w:val="36"/>
        </w:rPr>
      </w:pPr>
    </w:p>
    <w:p w14:paraId="69542BA0" w14:textId="77777777" w:rsidR="00502B4F" w:rsidRDefault="00502B4F" w:rsidP="00DE3FD3">
      <w:pPr>
        <w:rPr>
          <w:rFonts w:ascii="Times New Roman" w:hAnsi="Times New Roman" w:cs="Times New Roman"/>
          <w:b/>
          <w:sz w:val="36"/>
          <w:szCs w:val="36"/>
        </w:rPr>
      </w:pPr>
    </w:p>
    <w:p w14:paraId="5D1A8911" w14:textId="77777777" w:rsidR="00502B4F" w:rsidRDefault="00502B4F" w:rsidP="00DE3FD3">
      <w:pPr>
        <w:rPr>
          <w:rFonts w:ascii="Times New Roman" w:hAnsi="Times New Roman" w:cs="Times New Roman"/>
          <w:b/>
          <w:sz w:val="36"/>
          <w:szCs w:val="36"/>
        </w:rPr>
      </w:pPr>
    </w:p>
    <w:p w14:paraId="5E093940" w14:textId="77777777" w:rsidR="00502B4F" w:rsidRPr="00C05AA8" w:rsidRDefault="00502B4F" w:rsidP="00DE3FD3">
      <w:pPr>
        <w:rPr>
          <w:rFonts w:ascii="Times New Roman" w:hAnsi="Times New Roman" w:cs="Times New Roman"/>
          <w:b/>
          <w:sz w:val="36"/>
          <w:szCs w:val="36"/>
        </w:rPr>
      </w:pPr>
    </w:p>
    <w:p w14:paraId="22E6318E" w14:textId="77777777" w:rsidR="00CE2300" w:rsidRPr="00C05AA8" w:rsidRDefault="00CE2300" w:rsidP="00DE3FD3">
      <w:pPr>
        <w:rPr>
          <w:rFonts w:ascii="Times New Roman" w:hAnsi="Times New Roman" w:cs="Times New Roman"/>
          <w:b/>
          <w:sz w:val="36"/>
          <w:szCs w:val="36"/>
        </w:rPr>
      </w:pPr>
    </w:p>
    <w:p w14:paraId="7407DE3D" w14:textId="77777777" w:rsidR="00DE3FD3" w:rsidRPr="00C05AA8" w:rsidRDefault="00CE2300" w:rsidP="00CE2300">
      <w:pPr>
        <w:jc w:val="center"/>
        <w:rPr>
          <w:rFonts w:ascii="Times New Roman" w:hAnsi="Times New Roman" w:cs="Times New Roman"/>
          <w:b/>
          <w:sz w:val="24"/>
          <w:szCs w:val="24"/>
          <w:u w:val="single"/>
        </w:rPr>
      </w:pPr>
      <w:r w:rsidRPr="00C05AA8">
        <w:rPr>
          <w:rFonts w:ascii="Times New Roman" w:hAnsi="Times New Roman" w:cs="Times New Roman"/>
          <w:b/>
          <w:color w:val="FF0000"/>
          <w:sz w:val="28"/>
          <w:szCs w:val="24"/>
          <w:u w:val="single"/>
        </w:rPr>
        <w:lastRenderedPageBreak/>
        <w:t>KLUB MLADIH TEHNIČARA</w:t>
      </w:r>
    </w:p>
    <w:p w14:paraId="6CE5B934" w14:textId="77777777" w:rsidR="00DE3FD3" w:rsidRPr="00C05AA8" w:rsidRDefault="00DE3FD3" w:rsidP="00CE2300">
      <w:pPr>
        <w:jc w:val="center"/>
        <w:rPr>
          <w:rFonts w:ascii="Times New Roman" w:hAnsi="Times New Roman" w:cs="Times New Roman"/>
          <w:sz w:val="24"/>
          <w:szCs w:val="24"/>
        </w:rPr>
      </w:pPr>
    </w:p>
    <w:p w14:paraId="43FEE139" w14:textId="77777777" w:rsidR="00DE3FD3" w:rsidRPr="00C05AA8" w:rsidRDefault="00DE3FD3" w:rsidP="00CE2300">
      <w:pPr>
        <w:jc w:val="center"/>
        <w:rPr>
          <w:rFonts w:ascii="Times New Roman" w:hAnsi="Times New Roman" w:cs="Times New Roman"/>
          <w:b/>
          <w:color w:val="FF0000"/>
          <w:sz w:val="28"/>
          <w:szCs w:val="24"/>
        </w:rPr>
      </w:pPr>
      <w:r w:rsidRPr="00C05AA8">
        <w:rPr>
          <w:rFonts w:ascii="Times New Roman" w:hAnsi="Times New Roman" w:cs="Times New Roman"/>
          <w:b/>
          <w:color w:val="FF0000"/>
          <w:sz w:val="28"/>
          <w:szCs w:val="24"/>
        </w:rPr>
        <w:t>FOTOSEKCIJA</w:t>
      </w:r>
    </w:p>
    <w:tbl>
      <w:tblPr>
        <w:tblStyle w:val="Reetkatablice"/>
        <w:tblW w:w="0" w:type="auto"/>
        <w:tblLook w:val="04A0" w:firstRow="1" w:lastRow="0" w:firstColumn="1" w:lastColumn="0" w:noHBand="0" w:noVBand="1"/>
      </w:tblPr>
      <w:tblGrid>
        <w:gridCol w:w="2376"/>
        <w:gridCol w:w="6912"/>
      </w:tblGrid>
      <w:tr w:rsidR="00CE2300" w:rsidRPr="00C05AA8" w14:paraId="63FEBE77" w14:textId="77777777" w:rsidTr="00CE2300">
        <w:trPr>
          <w:trHeight w:val="1080"/>
        </w:trPr>
        <w:tc>
          <w:tcPr>
            <w:tcW w:w="2376" w:type="dxa"/>
            <w:shd w:val="clear" w:color="auto" w:fill="D5DCE4" w:themeFill="text2" w:themeFillTint="33"/>
          </w:tcPr>
          <w:p w14:paraId="24131FC0" w14:textId="77777777" w:rsidR="00DE3FD3" w:rsidRPr="00C05AA8" w:rsidRDefault="00DE3FD3" w:rsidP="00CE2300">
            <w:pPr>
              <w:rPr>
                <w:sz w:val="24"/>
                <w:szCs w:val="24"/>
              </w:rPr>
            </w:pPr>
            <w:r w:rsidRPr="00C05AA8">
              <w:rPr>
                <w:sz w:val="24"/>
                <w:szCs w:val="24"/>
              </w:rPr>
              <w:t xml:space="preserve">ODGOJNO-OBRAZOVNI </w:t>
            </w:r>
          </w:p>
          <w:p w14:paraId="0CB5CCA3" w14:textId="77777777" w:rsidR="00DE3FD3" w:rsidRPr="00C05AA8" w:rsidRDefault="00DE3FD3" w:rsidP="00CE2300">
            <w:pPr>
              <w:rPr>
                <w:sz w:val="24"/>
                <w:szCs w:val="24"/>
              </w:rPr>
            </w:pPr>
            <w:r w:rsidRPr="00C05AA8">
              <w:rPr>
                <w:sz w:val="24"/>
                <w:szCs w:val="24"/>
              </w:rPr>
              <w:t>ISHODI</w:t>
            </w:r>
          </w:p>
        </w:tc>
        <w:tc>
          <w:tcPr>
            <w:tcW w:w="6912" w:type="dxa"/>
          </w:tcPr>
          <w:p w14:paraId="3578526C" w14:textId="77777777" w:rsidR="00DE3FD3" w:rsidRPr="00C05AA8" w:rsidRDefault="00DE3FD3" w:rsidP="00CE2300">
            <w:pPr>
              <w:rPr>
                <w:sz w:val="24"/>
                <w:szCs w:val="24"/>
              </w:rPr>
            </w:pPr>
            <w:r w:rsidRPr="00C05AA8">
              <w:rPr>
                <w:sz w:val="24"/>
                <w:szCs w:val="24"/>
              </w:rPr>
              <w:t xml:space="preserve">Samostalno fotografiranje s mobilnim aparatom ili digitalnim fotoaparatom, upoznavanje s fotografijom i zakonitostima fotografije. </w:t>
            </w:r>
          </w:p>
        </w:tc>
      </w:tr>
      <w:tr w:rsidR="00CE2300" w:rsidRPr="00C05AA8" w14:paraId="30BD0B36" w14:textId="77777777" w:rsidTr="00CE2300">
        <w:trPr>
          <w:trHeight w:val="1080"/>
        </w:trPr>
        <w:tc>
          <w:tcPr>
            <w:tcW w:w="2376" w:type="dxa"/>
            <w:shd w:val="clear" w:color="auto" w:fill="D5DCE4" w:themeFill="text2" w:themeFillTint="33"/>
          </w:tcPr>
          <w:p w14:paraId="3EDDD524" w14:textId="77777777" w:rsidR="00DE3FD3" w:rsidRPr="00C05AA8" w:rsidRDefault="00DE3FD3" w:rsidP="00CE2300">
            <w:pPr>
              <w:rPr>
                <w:sz w:val="24"/>
                <w:szCs w:val="24"/>
              </w:rPr>
            </w:pPr>
            <w:r w:rsidRPr="00C05AA8">
              <w:rPr>
                <w:sz w:val="24"/>
                <w:szCs w:val="24"/>
              </w:rPr>
              <w:t xml:space="preserve">NAMJENA </w:t>
            </w:r>
          </w:p>
        </w:tc>
        <w:tc>
          <w:tcPr>
            <w:tcW w:w="6912" w:type="dxa"/>
          </w:tcPr>
          <w:p w14:paraId="5F468DDC" w14:textId="77777777" w:rsidR="00DE3FD3" w:rsidRPr="00C05AA8" w:rsidRDefault="00DE3FD3" w:rsidP="00CE2300">
            <w:pPr>
              <w:rPr>
                <w:sz w:val="24"/>
                <w:szCs w:val="24"/>
              </w:rPr>
            </w:pPr>
            <w:r w:rsidRPr="00C05AA8">
              <w:rPr>
                <w:sz w:val="24"/>
                <w:szCs w:val="24"/>
              </w:rPr>
              <w:t>Učenike poticati i motivirati za fotografiju kao granu umjetnosti.</w:t>
            </w:r>
          </w:p>
        </w:tc>
      </w:tr>
      <w:tr w:rsidR="00CE2300" w:rsidRPr="00C05AA8" w14:paraId="10C9AAA1" w14:textId="77777777" w:rsidTr="00CE2300">
        <w:trPr>
          <w:trHeight w:val="1021"/>
        </w:trPr>
        <w:tc>
          <w:tcPr>
            <w:tcW w:w="2376" w:type="dxa"/>
            <w:shd w:val="clear" w:color="auto" w:fill="D5DCE4" w:themeFill="text2" w:themeFillTint="33"/>
          </w:tcPr>
          <w:p w14:paraId="5F63EBBC" w14:textId="77777777" w:rsidR="00DE3FD3" w:rsidRPr="00C05AA8" w:rsidRDefault="00DE3FD3" w:rsidP="00CE2300">
            <w:pPr>
              <w:rPr>
                <w:sz w:val="24"/>
                <w:szCs w:val="24"/>
              </w:rPr>
            </w:pPr>
            <w:r w:rsidRPr="00C05AA8">
              <w:rPr>
                <w:sz w:val="24"/>
                <w:szCs w:val="24"/>
              </w:rPr>
              <w:t xml:space="preserve">NOSITELJ </w:t>
            </w:r>
          </w:p>
        </w:tc>
        <w:tc>
          <w:tcPr>
            <w:tcW w:w="6912" w:type="dxa"/>
          </w:tcPr>
          <w:p w14:paraId="17577253" w14:textId="77777777" w:rsidR="00DE3FD3" w:rsidRPr="00C05AA8" w:rsidRDefault="00CE2300" w:rsidP="00CE2300">
            <w:pPr>
              <w:rPr>
                <w:sz w:val="24"/>
                <w:szCs w:val="24"/>
              </w:rPr>
            </w:pPr>
            <w:r w:rsidRPr="00C05AA8">
              <w:rPr>
                <w:sz w:val="24"/>
                <w:szCs w:val="24"/>
              </w:rPr>
              <w:t>Marta Jagačić</w:t>
            </w:r>
            <w:r w:rsidR="00DE3FD3" w:rsidRPr="00C05AA8">
              <w:rPr>
                <w:sz w:val="24"/>
                <w:szCs w:val="24"/>
              </w:rPr>
              <w:t xml:space="preserve"> i učenici 6. – 8. r.</w:t>
            </w:r>
          </w:p>
        </w:tc>
      </w:tr>
      <w:tr w:rsidR="00CE2300" w:rsidRPr="00C05AA8" w14:paraId="64D30637" w14:textId="77777777" w:rsidTr="00CE2300">
        <w:trPr>
          <w:trHeight w:val="1080"/>
        </w:trPr>
        <w:tc>
          <w:tcPr>
            <w:tcW w:w="2376" w:type="dxa"/>
            <w:shd w:val="clear" w:color="auto" w:fill="D5DCE4" w:themeFill="text2" w:themeFillTint="33"/>
          </w:tcPr>
          <w:p w14:paraId="23A3991D" w14:textId="77777777" w:rsidR="00DE3FD3" w:rsidRPr="00C05AA8" w:rsidRDefault="00DE3FD3" w:rsidP="00CE2300">
            <w:pPr>
              <w:rPr>
                <w:sz w:val="24"/>
                <w:szCs w:val="24"/>
              </w:rPr>
            </w:pPr>
            <w:r w:rsidRPr="00C05AA8">
              <w:rPr>
                <w:sz w:val="24"/>
                <w:szCs w:val="24"/>
              </w:rPr>
              <w:t>NAČIN REALIZACIJE</w:t>
            </w:r>
          </w:p>
        </w:tc>
        <w:tc>
          <w:tcPr>
            <w:tcW w:w="6912" w:type="dxa"/>
          </w:tcPr>
          <w:p w14:paraId="5635B0F8" w14:textId="77777777" w:rsidR="00DE3FD3" w:rsidRPr="00C05AA8" w:rsidRDefault="00DE3FD3" w:rsidP="00CE2300">
            <w:pPr>
              <w:rPr>
                <w:sz w:val="24"/>
                <w:szCs w:val="24"/>
              </w:rPr>
            </w:pPr>
            <w:r w:rsidRPr="00C05AA8">
              <w:rPr>
                <w:sz w:val="24"/>
                <w:szCs w:val="24"/>
              </w:rPr>
              <w:t>Izvannastavna aktivnost će se realizirati u učionici kabineta Kluba mladih tehničara različitim oblicima i metodama.</w:t>
            </w:r>
          </w:p>
        </w:tc>
      </w:tr>
      <w:tr w:rsidR="00CE2300" w:rsidRPr="00C05AA8" w14:paraId="039828BF" w14:textId="77777777" w:rsidTr="00CE2300">
        <w:trPr>
          <w:trHeight w:val="1021"/>
        </w:trPr>
        <w:tc>
          <w:tcPr>
            <w:tcW w:w="2376" w:type="dxa"/>
            <w:shd w:val="clear" w:color="auto" w:fill="D5DCE4" w:themeFill="text2" w:themeFillTint="33"/>
          </w:tcPr>
          <w:p w14:paraId="0EA249F2" w14:textId="77777777" w:rsidR="00DE3FD3" w:rsidRPr="00C05AA8" w:rsidRDefault="00DE3FD3" w:rsidP="00CE2300">
            <w:pPr>
              <w:rPr>
                <w:sz w:val="24"/>
                <w:szCs w:val="24"/>
              </w:rPr>
            </w:pPr>
            <w:r w:rsidRPr="00C05AA8">
              <w:rPr>
                <w:sz w:val="24"/>
                <w:szCs w:val="24"/>
              </w:rPr>
              <w:t xml:space="preserve">VREMENIK </w:t>
            </w:r>
          </w:p>
        </w:tc>
        <w:tc>
          <w:tcPr>
            <w:tcW w:w="6912" w:type="dxa"/>
          </w:tcPr>
          <w:p w14:paraId="02FB73DA" w14:textId="77777777" w:rsidR="00DE3FD3" w:rsidRPr="00C05AA8" w:rsidRDefault="00DE3FD3" w:rsidP="00CE2300">
            <w:pPr>
              <w:rPr>
                <w:sz w:val="24"/>
                <w:szCs w:val="24"/>
              </w:rPr>
            </w:pPr>
            <w:r w:rsidRPr="00C05AA8">
              <w:rPr>
                <w:sz w:val="24"/>
                <w:szCs w:val="24"/>
              </w:rPr>
              <w:t>Jedan sat tjedno tijekom nastavne godine</w:t>
            </w:r>
            <w:r w:rsidR="00CE2300" w:rsidRPr="00C05AA8">
              <w:rPr>
                <w:sz w:val="24"/>
                <w:szCs w:val="24"/>
              </w:rPr>
              <w:t xml:space="preserve"> (35 sati godišnje)</w:t>
            </w:r>
            <w:r w:rsidRPr="00C05AA8">
              <w:rPr>
                <w:sz w:val="24"/>
                <w:szCs w:val="24"/>
              </w:rPr>
              <w:t>.</w:t>
            </w:r>
          </w:p>
        </w:tc>
      </w:tr>
      <w:tr w:rsidR="00CE2300" w:rsidRPr="00C05AA8" w14:paraId="6D034CA1" w14:textId="77777777" w:rsidTr="00CE2300">
        <w:trPr>
          <w:trHeight w:val="1080"/>
        </w:trPr>
        <w:tc>
          <w:tcPr>
            <w:tcW w:w="2376" w:type="dxa"/>
            <w:shd w:val="clear" w:color="auto" w:fill="D5DCE4" w:themeFill="text2" w:themeFillTint="33"/>
          </w:tcPr>
          <w:p w14:paraId="7F5FE3DA" w14:textId="77777777" w:rsidR="00DE3FD3" w:rsidRPr="00C05AA8" w:rsidRDefault="00DE3FD3" w:rsidP="00CE2300">
            <w:pPr>
              <w:rPr>
                <w:sz w:val="24"/>
                <w:szCs w:val="24"/>
              </w:rPr>
            </w:pPr>
            <w:r w:rsidRPr="00C05AA8">
              <w:rPr>
                <w:sz w:val="24"/>
                <w:szCs w:val="24"/>
              </w:rPr>
              <w:t>TROŠKOVNIK</w:t>
            </w:r>
          </w:p>
        </w:tc>
        <w:tc>
          <w:tcPr>
            <w:tcW w:w="6912" w:type="dxa"/>
          </w:tcPr>
          <w:p w14:paraId="1CB5296F" w14:textId="77777777" w:rsidR="00DE3FD3" w:rsidRPr="00C05AA8" w:rsidRDefault="00DE3FD3" w:rsidP="00CE2300">
            <w:pPr>
              <w:rPr>
                <w:sz w:val="24"/>
                <w:szCs w:val="24"/>
              </w:rPr>
            </w:pPr>
            <w:r w:rsidRPr="00C05AA8">
              <w:rPr>
                <w:sz w:val="24"/>
                <w:szCs w:val="24"/>
              </w:rPr>
              <w:t>Troškovi prijevoza do mjesta održavanja natjecanja.</w:t>
            </w:r>
          </w:p>
        </w:tc>
      </w:tr>
      <w:tr w:rsidR="00CE2300" w:rsidRPr="00C05AA8" w14:paraId="211719DD" w14:textId="77777777" w:rsidTr="00CE2300">
        <w:trPr>
          <w:trHeight w:val="1080"/>
        </w:trPr>
        <w:tc>
          <w:tcPr>
            <w:tcW w:w="2376" w:type="dxa"/>
            <w:shd w:val="clear" w:color="auto" w:fill="D5DCE4" w:themeFill="text2" w:themeFillTint="33"/>
          </w:tcPr>
          <w:p w14:paraId="329FBD5E" w14:textId="77777777" w:rsidR="00DE3FD3" w:rsidRPr="00C05AA8" w:rsidRDefault="00DE3FD3" w:rsidP="00CE2300">
            <w:pPr>
              <w:rPr>
                <w:sz w:val="24"/>
                <w:szCs w:val="24"/>
              </w:rPr>
            </w:pPr>
            <w:r w:rsidRPr="00C05AA8">
              <w:rPr>
                <w:sz w:val="24"/>
                <w:szCs w:val="24"/>
              </w:rPr>
              <w:t>NAČIN VREDNOVANJA</w:t>
            </w:r>
          </w:p>
        </w:tc>
        <w:tc>
          <w:tcPr>
            <w:tcW w:w="6912" w:type="dxa"/>
          </w:tcPr>
          <w:p w14:paraId="353082CF" w14:textId="77777777" w:rsidR="00DE3FD3" w:rsidRPr="00C05AA8" w:rsidRDefault="00DE3FD3" w:rsidP="00CE2300">
            <w:pPr>
              <w:rPr>
                <w:sz w:val="24"/>
                <w:szCs w:val="24"/>
              </w:rPr>
            </w:pPr>
            <w:r w:rsidRPr="00C05AA8">
              <w:rPr>
                <w:sz w:val="24"/>
                <w:szCs w:val="24"/>
              </w:rPr>
              <w:t>Vršnjačko vrednovanje fotografskih ostvarenja i natjecanja, izložba fotografija te osobno zadovoljstvo učenika.</w:t>
            </w:r>
          </w:p>
        </w:tc>
      </w:tr>
    </w:tbl>
    <w:p w14:paraId="7BF02485" w14:textId="500E50A0" w:rsidR="00DE3FD3" w:rsidRPr="00C05AA8" w:rsidRDefault="00DE3FD3" w:rsidP="00DE3FD3">
      <w:pPr>
        <w:rPr>
          <w:rFonts w:ascii="Times New Roman" w:hAnsi="Times New Roman" w:cs="Times New Roman"/>
          <w:sz w:val="24"/>
          <w:szCs w:val="24"/>
        </w:rPr>
      </w:pPr>
    </w:p>
    <w:p w14:paraId="4E6C06FF" w14:textId="5EFC162C" w:rsidR="00DE3FD3" w:rsidRPr="00C05AA8" w:rsidRDefault="00DE3FD3" w:rsidP="00DE3FD3">
      <w:pPr>
        <w:rPr>
          <w:rFonts w:ascii="Times New Roman" w:hAnsi="Times New Roman" w:cs="Times New Roman"/>
          <w:b/>
          <w:sz w:val="24"/>
          <w:szCs w:val="24"/>
        </w:rPr>
      </w:pPr>
      <w:r w:rsidRPr="00C05AA8">
        <w:rPr>
          <w:rFonts w:ascii="Times New Roman" w:hAnsi="Times New Roman" w:cs="Times New Roman"/>
          <w:b/>
          <w:color w:val="FF0000"/>
          <w:sz w:val="32"/>
          <w:szCs w:val="24"/>
        </w:rPr>
        <w:t xml:space="preserve">                                         </w:t>
      </w:r>
      <w:r w:rsidR="00823CB0" w:rsidRPr="00C05AA8">
        <w:rPr>
          <w:rFonts w:ascii="Times New Roman" w:hAnsi="Times New Roman" w:cs="Times New Roman"/>
          <w:b/>
          <w:color w:val="FF0000"/>
          <w:sz w:val="32"/>
          <w:szCs w:val="24"/>
        </w:rPr>
        <w:t xml:space="preserve"> </w:t>
      </w:r>
      <w:r w:rsidRPr="00C05AA8">
        <w:rPr>
          <w:rFonts w:ascii="Times New Roman" w:hAnsi="Times New Roman" w:cs="Times New Roman"/>
          <w:b/>
          <w:color w:val="FF0000"/>
          <w:sz w:val="32"/>
          <w:szCs w:val="24"/>
        </w:rPr>
        <w:t xml:space="preserve"> </w:t>
      </w:r>
      <w:r w:rsidR="00502B4F">
        <w:rPr>
          <w:rFonts w:ascii="Times New Roman" w:hAnsi="Times New Roman" w:cs="Times New Roman"/>
          <w:b/>
          <w:color w:val="FF0000"/>
          <w:sz w:val="28"/>
          <w:szCs w:val="24"/>
        </w:rPr>
        <w:t>MODELARI</w:t>
      </w:r>
    </w:p>
    <w:tbl>
      <w:tblPr>
        <w:tblStyle w:val="Reetkatablice"/>
        <w:tblW w:w="0" w:type="auto"/>
        <w:tblLook w:val="04A0" w:firstRow="1" w:lastRow="0" w:firstColumn="1" w:lastColumn="0" w:noHBand="0" w:noVBand="1"/>
      </w:tblPr>
      <w:tblGrid>
        <w:gridCol w:w="2376"/>
        <w:gridCol w:w="6912"/>
      </w:tblGrid>
      <w:tr w:rsidR="00CE2300" w:rsidRPr="00C05AA8" w14:paraId="37CAAADC" w14:textId="77777777" w:rsidTr="00502B4F">
        <w:trPr>
          <w:trHeight w:val="1551"/>
        </w:trPr>
        <w:tc>
          <w:tcPr>
            <w:tcW w:w="2376" w:type="dxa"/>
            <w:shd w:val="clear" w:color="auto" w:fill="D5DCE4" w:themeFill="text2" w:themeFillTint="33"/>
          </w:tcPr>
          <w:p w14:paraId="21553B1B" w14:textId="77777777" w:rsidR="00DE3FD3" w:rsidRPr="00C05AA8" w:rsidRDefault="00DE3FD3" w:rsidP="003838FE">
            <w:pPr>
              <w:rPr>
                <w:sz w:val="24"/>
                <w:szCs w:val="24"/>
              </w:rPr>
            </w:pPr>
            <w:r w:rsidRPr="00C05AA8">
              <w:rPr>
                <w:sz w:val="24"/>
                <w:szCs w:val="24"/>
              </w:rPr>
              <w:t xml:space="preserve">ODGOJNO-OBRAZOVNI </w:t>
            </w:r>
          </w:p>
          <w:p w14:paraId="5DC945CF" w14:textId="77777777" w:rsidR="00DE3FD3" w:rsidRPr="00C05AA8" w:rsidRDefault="00DE3FD3" w:rsidP="003838FE">
            <w:pPr>
              <w:rPr>
                <w:sz w:val="24"/>
                <w:szCs w:val="24"/>
              </w:rPr>
            </w:pPr>
            <w:r w:rsidRPr="00C05AA8">
              <w:rPr>
                <w:sz w:val="24"/>
                <w:szCs w:val="24"/>
              </w:rPr>
              <w:t>ISHODI</w:t>
            </w:r>
          </w:p>
        </w:tc>
        <w:tc>
          <w:tcPr>
            <w:tcW w:w="6912" w:type="dxa"/>
          </w:tcPr>
          <w:p w14:paraId="0D880F96" w14:textId="77777777" w:rsidR="00DE3FD3" w:rsidRPr="00C05AA8" w:rsidRDefault="00DE3FD3" w:rsidP="003838FE">
            <w:pPr>
              <w:rPr>
                <w:sz w:val="24"/>
                <w:szCs w:val="24"/>
              </w:rPr>
            </w:pPr>
            <w:r w:rsidRPr="00C05AA8">
              <w:rPr>
                <w:sz w:val="24"/>
                <w:szCs w:val="24"/>
              </w:rPr>
              <w:t>Razvoj mašte, kreativnosti, usvajanje estetskih vrijednosti, sklonosti i interesa za tehničko stvaralaštvo.  Usvajanje i njegovanje temeljnih znanja, pozitivno gledanje i doživljavanje umjetničkog stvaralaštva. Poticati individualni i grupni rad.</w:t>
            </w:r>
          </w:p>
        </w:tc>
      </w:tr>
      <w:tr w:rsidR="00DE3FD3" w:rsidRPr="00C05AA8" w14:paraId="3AA57B49" w14:textId="77777777" w:rsidTr="00DE3FD3">
        <w:trPr>
          <w:trHeight w:val="1080"/>
        </w:trPr>
        <w:tc>
          <w:tcPr>
            <w:tcW w:w="2376" w:type="dxa"/>
            <w:shd w:val="clear" w:color="auto" w:fill="D5DCE4" w:themeFill="text2" w:themeFillTint="33"/>
          </w:tcPr>
          <w:p w14:paraId="75098AB1" w14:textId="77777777" w:rsidR="00DE3FD3" w:rsidRPr="00C05AA8" w:rsidRDefault="00DE3FD3" w:rsidP="00CE2300">
            <w:pPr>
              <w:rPr>
                <w:sz w:val="24"/>
                <w:szCs w:val="24"/>
              </w:rPr>
            </w:pPr>
            <w:r w:rsidRPr="00C05AA8">
              <w:rPr>
                <w:sz w:val="24"/>
                <w:szCs w:val="24"/>
              </w:rPr>
              <w:t xml:space="preserve">NAMJENA </w:t>
            </w:r>
          </w:p>
        </w:tc>
        <w:tc>
          <w:tcPr>
            <w:tcW w:w="6912" w:type="dxa"/>
          </w:tcPr>
          <w:p w14:paraId="0A1AA12A" w14:textId="77777777" w:rsidR="00DE3FD3" w:rsidRPr="00C05AA8" w:rsidRDefault="00DE3FD3" w:rsidP="003838FE">
            <w:pPr>
              <w:rPr>
                <w:sz w:val="24"/>
                <w:szCs w:val="24"/>
              </w:rPr>
            </w:pPr>
            <w:r w:rsidRPr="00C05AA8">
              <w:rPr>
                <w:sz w:val="24"/>
                <w:szCs w:val="24"/>
              </w:rPr>
              <w:t>Učenici koji pokazuju sklonosti za likovno i tehničko stvaranje kroz već postojeću osobnu kreativnost i samostalnost koriste različite tehničke metode u obradi različitih vrsta materijala. Izložiti njihove radove na školskim izložbama i sudjelovanje na školskim natjecanjima.</w:t>
            </w:r>
          </w:p>
        </w:tc>
      </w:tr>
      <w:tr w:rsidR="00DE3FD3" w:rsidRPr="00C05AA8" w14:paraId="7C3DA521" w14:textId="77777777" w:rsidTr="00DE3FD3">
        <w:trPr>
          <w:trHeight w:val="1021"/>
        </w:trPr>
        <w:tc>
          <w:tcPr>
            <w:tcW w:w="2376" w:type="dxa"/>
            <w:shd w:val="clear" w:color="auto" w:fill="D5DCE4" w:themeFill="text2" w:themeFillTint="33"/>
          </w:tcPr>
          <w:p w14:paraId="79776DBE" w14:textId="77777777" w:rsidR="00DE3FD3" w:rsidRPr="00C05AA8" w:rsidRDefault="00DE3FD3" w:rsidP="00CE2300">
            <w:pPr>
              <w:rPr>
                <w:sz w:val="24"/>
                <w:szCs w:val="24"/>
              </w:rPr>
            </w:pPr>
            <w:r w:rsidRPr="00C05AA8">
              <w:rPr>
                <w:sz w:val="24"/>
                <w:szCs w:val="24"/>
              </w:rPr>
              <w:t xml:space="preserve">NOSITELJ </w:t>
            </w:r>
          </w:p>
        </w:tc>
        <w:tc>
          <w:tcPr>
            <w:tcW w:w="6912" w:type="dxa"/>
          </w:tcPr>
          <w:p w14:paraId="75BA0423" w14:textId="77777777" w:rsidR="00DE3FD3" w:rsidRPr="00C05AA8" w:rsidRDefault="00CE2300" w:rsidP="003838FE">
            <w:pPr>
              <w:rPr>
                <w:sz w:val="24"/>
                <w:szCs w:val="24"/>
              </w:rPr>
            </w:pPr>
            <w:r w:rsidRPr="00C05AA8">
              <w:rPr>
                <w:sz w:val="24"/>
                <w:szCs w:val="24"/>
              </w:rPr>
              <w:t>Marta Jagačić</w:t>
            </w:r>
            <w:r w:rsidR="00DE3FD3" w:rsidRPr="00C05AA8">
              <w:rPr>
                <w:sz w:val="24"/>
                <w:szCs w:val="24"/>
              </w:rPr>
              <w:t xml:space="preserve"> i učenici 5. – 8. r.</w:t>
            </w:r>
          </w:p>
        </w:tc>
      </w:tr>
      <w:tr w:rsidR="00DE3FD3" w:rsidRPr="00C05AA8" w14:paraId="0249F6A5" w14:textId="77777777" w:rsidTr="00DE3FD3">
        <w:trPr>
          <w:trHeight w:val="1080"/>
        </w:trPr>
        <w:tc>
          <w:tcPr>
            <w:tcW w:w="2376" w:type="dxa"/>
            <w:shd w:val="clear" w:color="auto" w:fill="D5DCE4" w:themeFill="text2" w:themeFillTint="33"/>
          </w:tcPr>
          <w:p w14:paraId="63F4CAE9" w14:textId="77777777" w:rsidR="00DE3FD3" w:rsidRPr="00C05AA8" w:rsidRDefault="00DE3FD3" w:rsidP="003838FE">
            <w:pPr>
              <w:rPr>
                <w:sz w:val="24"/>
                <w:szCs w:val="24"/>
              </w:rPr>
            </w:pPr>
            <w:r w:rsidRPr="00C05AA8">
              <w:rPr>
                <w:sz w:val="24"/>
                <w:szCs w:val="24"/>
              </w:rPr>
              <w:lastRenderedPageBreak/>
              <w:t>NAČIN REALIZACIJE</w:t>
            </w:r>
          </w:p>
        </w:tc>
        <w:tc>
          <w:tcPr>
            <w:tcW w:w="6912" w:type="dxa"/>
          </w:tcPr>
          <w:p w14:paraId="41194A73" w14:textId="77777777" w:rsidR="00DE3FD3" w:rsidRPr="00C05AA8" w:rsidRDefault="00DE3FD3" w:rsidP="003838FE">
            <w:pPr>
              <w:rPr>
                <w:sz w:val="24"/>
                <w:szCs w:val="24"/>
              </w:rPr>
            </w:pPr>
            <w:r w:rsidRPr="00C05AA8">
              <w:rPr>
                <w:sz w:val="24"/>
                <w:szCs w:val="24"/>
              </w:rPr>
              <w:t>Izvannastavna aktivnost će se realizirati u učionici kabineta Kluba mladih tehničara izradom predmeta od različitih vrsta materijala.</w:t>
            </w:r>
          </w:p>
        </w:tc>
      </w:tr>
      <w:tr w:rsidR="00DE3FD3" w:rsidRPr="00C05AA8" w14:paraId="7F6C860D" w14:textId="77777777" w:rsidTr="00DE3FD3">
        <w:trPr>
          <w:trHeight w:val="1021"/>
        </w:trPr>
        <w:tc>
          <w:tcPr>
            <w:tcW w:w="2376" w:type="dxa"/>
            <w:shd w:val="clear" w:color="auto" w:fill="D5DCE4" w:themeFill="text2" w:themeFillTint="33"/>
          </w:tcPr>
          <w:p w14:paraId="6A87DBC0" w14:textId="77777777" w:rsidR="00DE3FD3" w:rsidRPr="00C05AA8" w:rsidRDefault="00DE3FD3" w:rsidP="003838FE">
            <w:pPr>
              <w:rPr>
                <w:sz w:val="24"/>
                <w:szCs w:val="24"/>
              </w:rPr>
            </w:pPr>
            <w:r w:rsidRPr="00C05AA8">
              <w:rPr>
                <w:sz w:val="24"/>
                <w:szCs w:val="24"/>
              </w:rPr>
              <w:t xml:space="preserve">VREMENIK </w:t>
            </w:r>
          </w:p>
        </w:tc>
        <w:tc>
          <w:tcPr>
            <w:tcW w:w="6912" w:type="dxa"/>
          </w:tcPr>
          <w:p w14:paraId="79063D59" w14:textId="77777777" w:rsidR="00DE3FD3" w:rsidRPr="00C05AA8" w:rsidRDefault="00DE3FD3" w:rsidP="003838FE">
            <w:pPr>
              <w:rPr>
                <w:sz w:val="24"/>
                <w:szCs w:val="24"/>
              </w:rPr>
            </w:pPr>
            <w:r w:rsidRPr="00C05AA8">
              <w:rPr>
                <w:sz w:val="24"/>
                <w:szCs w:val="24"/>
              </w:rPr>
              <w:t>Jedan sat tjedno tijekom nastavne godine</w:t>
            </w:r>
            <w:r w:rsidR="00CE2300" w:rsidRPr="00C05AA8">
              <w:rPr>
                <w:sz w:val="24"/>
                <w:szCs w:val="24"/>
              </w:rPr>
              <w:t xml:space="preserve"> (35 sati godišnje)</w:t>
            </w:r>
            <w:r w:rsidRPr="00C05AA8">
              <w:rPr>
                <w:sz w:val="24"/>
                <w:szCs w:val="24"/>
              </w:rPr>
              <w:t>.</w:t>
            </w:r>
          </w:p>
        </w:tc>
      </w:tr>
      <w:tr w:rsidR="00DE3FD3" w:rsidRPr="00C05AA8" w14:paraId="1C58B693" w14:textId="77777777" w:rsidTr="00DE3FD3">
        <w:trPr>
          <w:trHeight w:val="1080"/>
        </w:trPr>
        <w:tc>
          <w:tcPr>
            <w:tcW w:w="2376" w:type="dxa"/>
            <w:shd w:val="clear" w:color="auto" w:fill="D5DCE4" w:themeFill="text2" w:themeFillTint="33"/>
          </w:tcPr>
          <w:p w14:paraId="015F9158" w14:textId="77777777" w:rsidR="00DE3FD3" w:rsidRPr="00C05AA8" w:rsidRDefault="00DE3FD3" w:rsidP="003838FE">
            <w:pPr>
              <w:rPr>
                <w:sz w:val="24"/>
                <w:szCs w:val="24"/>
              </w:rPr>
            </w:pPr>
            <w:r w:rsidRPr="00C05AA8">
              <w:rPr>
                <w:sz w:val="24"/>
                <w:szCs w:val="24"/>
              </w:rPr>
              <w:t>TROŠKOVNIK</w:t>
            </w:r>
          </w:p>
        </w:tc>
        <w:tc>
          <w:tcPr>
            <w:tcW w:w="6912" w:type="dxa"/>
          </w:tcPr>
          <w:p w14:paraId="4A5790BE" w14:textId="77777777" w:rsidR="00DE3FD3" w:rsidRPr="00C05AA8" w:rsidRDefault="00DE3FD3" w:rsidP="003838FE">
            <w:pPr>
              <w:rPr>
                <w:sz w:val="24"/>
                <w:szCs w:val="24"/>
              </w:rPr>
            </w:pPr>
            <w:r w:rsidRPr="00C05AA8">
              <w:rPr>
                <w:sz w:val="24"/>
                <w:szCs w:val="24"/>
              </w:rPr>
              <w:t>Troškovi prijevoza do mjesta održavanja natjecanja.</w:t>
            </w:r>
          </w:p>
        </w:tc>
      </w:tr>
      <w:tr w:rsidR="00DE3FD3" w:rsidRPr="00C05AA8" w14:paraId="06C7C085" w14:textId="77777777" w:rsidTr="00DE3FD3">
        <w:trPr>
          <w:trHeight w:val="1080"/>
        </w:trPr>
        <w:tc>
          <w:tcPr>
            <w:tcW w:w="2376" w:type="dxa"/>
            <w:shd w:val="clear" w:color="auto" w:fill="D5DCE4" w:themeFill="text2" w:themeFillTint="33"/>
          </w:tcPr>
          <w:p w14:paraId="1260D369" w14:textId="77777777" w:rsidR="00DE3FD3" w:rsidRPr="00C05AA8" w:rsidRDefault="00CE2300" w:rsidP="003838FE">
            <w:pPr>
              <w:rPr>
                <w:sz w:val="24"/>
                <w:szCs w:val="24"/>
              </w:rPr>
            </w:pPr>
            <w:r w:rsidRPr="00C05AA8">
              <w:rPr>
                <w:sz w:val="24"/>
                <w:szCs w:val="24"/>
              </w:rPr>
              <w:t>N</w:t>
            </w:r>
            <w:r w:rsidR="00DE3FD3" w:rsidRPr="00C05AA8">
              <w:rPr>
                <w:sz w:val="24"/>
                <w:szCs w:val="24"/>
              </w:rPr>
              <w:t>AČIN VREDNOVANJA</w:t>
            </w:r>
          </w:p>
        </w:tc>
        <w:tc>
          <w:tcPr>
            <w:tcW w:w="6912" w:type="dxa"/>
          </w:tcPr>
          <w:p w14:paraId="279B2ADA" w14:textId="77777777" w:rsidR="00DE3FD3" w:rsidRPr="00C05AA8" w:rsidRDefault="00DE3FD3" w:rsidP="003838FE">
            <w:pPr>
              <w:rPr>
                <w:sz w:val="24"/>
                <w:szCs w:val="24"/>
              </w:rPr>
            </w:pPr>
            <w:r w:rsidRPr="00C05AA8">
              <w:rPr>
                <w:sz w:val="24"/>
                <w:szCs w:val="24"/>
              </w:rPr>
              <w:t>Pratiti uspješnost tehničkog stvaranja, razvijati kritičnost i samokritičnost u rješavanju tehničkih problema.</w:t>
            </w:r>
          </w:p>
        </w:tc>
      </w:tr>
    </w:tbl>
    <w:p w14:paraId="38316132" w14:textId="77777777" w:rsidR="00DE3FD3" w:rsidRPr="00C05AA8" w:rsidRDefault="00DE3FD3" w:rsidP="00DE3FD3">
      <w:pPr>
        <w:rPr>
          <w:rFonts w:ascii="Times New Roman" w:hAnsi="Times New Roman" w:cs="Times New Roman"/>
          <w:sz w:val="24"/>
          <w:szCs w:val="24"/>
        </w:rPr>
      </w:pPr>
    </w:p>
    <w:p w14:paraId="650EE522" w14:textId="77FBA3BB" w:rsidR="001644D4" w:rsidRPr="00C05AA8" w:rsidRDefault="001644D4" w:rsidP="00780EB3">
      <w:pPr>
        <w:jc w:val="center"/>
        <w:rPr>
          <w:rFonts w:ascii="Times New Roman" w:hAnsi="Times New Roman" w:cs="Times New Roman"/>
          <w:b/>
          <w:color w:val="FF0000"/>
          <w:sz w:val="28"/>
          <w:szCs w:val="24"/>
        </w:rPr>
      </w:pPr>
      <w:r w:rsidRPr="00C05AA8">
        <w:rPr>
          <w:rFonts w:ascii="Times New Roman" w:hAnsi="Times New Roman" w:cs="Times New Roman"/>
          <w:b/>
          <w:color w:val="FF0000"/>
          <w:sz w:val="28"/>
          <w:szCs w:val="28"/>
        </w:rPr>
        <w:t>3D MODELIRANJE</w:t>
      </w:r>
    </w:p>
    <w:tbl>
      <w:tblPr>
        <w:tblStyle w:val="Reetkatablice"/>
        <w:tblW w:w="0" w:type="auto"/>
        <w:tblLook w:val="04A0" w:firstRow="1" w:lastRow="0" w:firstColumn="1" w:lastColumn="0" w:noHBand="0" w:noVBand="1"/>
      </w:tblPr>
      <w:tblGrid>
        <w:gridCol w:w="2376"/>
        <w:gridCol w:w="6912"/>
      </w:tblGrid>
      <w:tr w:rsidR="006B66BC" w:rsidRPr="00C05AA8" w14:paraId="01EB83D7" w14:textId="77777777" w:rsidTr="00502B4F">
        <w:trPr>
          <w:trHeight w:val="1507"/>
        </w:trPr>
        <w:tc>
          <w:tcPr>
            <w:tcW w:w="2376" w:type="dxa"/>
            <w:shd w:val="clear" w:color="auto" w:fill="D5DCE4" w:themeFill="text2" w:themeFillTint="33"/>
          </w:tcPr>
          <w:p w14:paraId="07793AF2" w14:textId="77777777" w:rsidR="001644D4" w:rsidRPr="00C05AA8" w:rsidRDefault="001644D4" w:rsidP="002532BD">
            <w:pPr>
              <w:rPr>
                <w:sz w:val="24"/>
                <w:szCs w:val="24"/>
              </w:rPr>
            </w:pPr>
            <w:r w:rsidRPr="00C05AA8">
              <w:rPr>
                <w:sz w:val="24"/>
                <w:szCs w:val="24"/>
              </w:rPr>
              <w:t xml:space="preserve">ODGOJNO-OBRAZOVNI </w:t>
            </w:r>
          </w:p>
          <w:p w14:paraId="50D7177A" w14:textId="77777777" w:rsidR="001644D4" w:rsidRPr="00C05AA8" w:rsidRDefault="001644D4" w:rsidP="002532BD">
            <w:pPr>
              <w:rPr>
                <w:sz w:val="24"/>
                <w:szCs w:val="24"/>
              </w:rPr>
            </w:pPr>
            <w:r w:rsidRPr="00C05AA8">
              <w:rPr>
                <w:sz w:val="24"/>
                <w:szCs w:val="24"/>
              </w:rPr>
              <w:t>ISHODI</w:t>
            </w:r>
          </w:p>
        </w:tc>
        <w:tc>
          <w:tcPr>
            <w:tcW w:w="6912" w:type="dxa"/>
          </w:tcPr>
          <w:p w14:paraId="66AC7AAF" w14:textId="77777777" w:rsidR="001644D4" w:rsidRPr="00C05AA8" w:rsidRDefault="001644D4" w:rsidP="002532BD">
            <w:pPr>
              <w:rPr>
                <w:sz w:val="24"/>
                <w:szCs w:val="24"/>
              </w:rPr>
            </w:pPr>
            <w:r w:rsidRPr="00C05AA8">
              <w:rPr>
                <w:sz w:val="24"/>
                <w:szCs w:val="24"/>
              </w:rPr>
              <w:t>Razvoj mašte, kreativnosti, usvajanje estetskih vrijednosti, sklonosti i interesa za tehničko stvaralaštvo.  Usvajanje i njegovanje temeljnih znanja, pozitivno gledanje i doživljavanje umjetničkog stvaralaštva. Poticati individualni i grupni rad.</w:t>
            </w:r>
          </w:p>
        </w:tc>
      </w:tr>
      <w:tr w:rsidR="001644D4" w:rsidRPr="00C05AA8" w14:paraId="10665000" w14:textId="77777777" w:rsidTr="00502B4F">
        <w:trPr>
          <w:trHeight w:val="1685"/>
        </w:trPr>
        <w:tc>
          <w:tcPr>
            <w:tcW w:w="2376" w:type="dxa"/>
            <w:shd w:val="clear" w:color="auto" w:fill="D5DCE4" w:themeFill="text2" w:themeFillTint="33"/>
          </w:tcPr>
          <w:p w14:paraId="432D70AC" w14:textId="77777777" w:rsidR="001644D4" w:rsidRPr="00C05AA8" w:rsidRDefault="001644D4" w:rsidP="006B66BC">
            <w:pPr>
              <w:rPr>
                <w:sz w:val="24"/>
                <w:szCs w:val="24"/>
              </w:rPr>
            </w:pPr>
            <w:r w:rsidRPr="00C05AA8">
              <w:rPr>
                <w:sz w:val="24"/>
                <w:szCs w:val="24"/>
              </w:rPr>
              <w:t xml:space="preserve">NAMJENA </w:t>
            </w:r>
          </w:p>
        </w:tc>
        <w:tc>
          <w:tcPr>
            <w:tcW w:w="6912" w:type="dxa"/>
          </w:tcPr>
          <w:p w14:paraId="41485EB6" w14:textId="77777777" w:rsidR="001644D4" w:rsidRPr="00C05AA8" w:rsidRDefault="001644D4" w:rsidP="002532BD">
            <w:pPr>
              <w:rPr>
                <w:sz w:val="24"/>
                <w:szCs w:val="24"/>
              </w:rPr>
            </w:pPr>
            <w:r w:rsidRPr="00C05AA8">
              <w:rPr>
                <w:sz w:val="24"/>
                <w:szCs w:val="24"/>
              </w:rPr>
              <w:t>Učenici koji pokazuju sklonosti za likovno i tehničko stvaranje kroz već postojeću osobnu kreativnost i samostalnost koriste različite tehničke metode u obradi različitih vrsta materijala. Izložiti njihove radove na školskim izložbama i sudjelovanje na školskim natjecanjima.</w:t>
            </w:r>
          </w:p>
        </w:tc>
      </w:tr>
      <w:tr w:rsidR="001644D4" w:rsidRPr="00C05AA8" w14:paraId="6DB4FC8E" w14:textId="77777777" w:rsidTr="002532BD">
        <w:trPr>
          <w:trHeight w:val="1021"/>
        </w:trPr>
        <w:tc>
          <w:tcPr>
            <w:tcW w:w="2376" w:type="dxa"/>
            <w:shd w:val="clear" w:color="auto" w:fill="D5DCE4" w:themeFill="text2" w:themeFillTint="33"/>
          </w:tcPr>
          <w:p w14:paraId="4017C859" w14:textId="77777777" w:rsidR="001644D4" w:rsidRPr="00C05AA8" w:rsidRDefault="001644D4" w:rsidP="006B66BC">
            <w:pPr>
              <w:rPr>
                <w:sz w:val="24"/>
                <w:szCs w:val="24"/>
              </w:rPr>
            </w:pPr>
            <w:r w:rsidRPr="00C05AA8">
              <w:rPr>
                <w:sz w:val="24"/>
                <w:szCs w:val="24"/>
              </w:rPr>
              <w:t xml:space="preserve">NOSITELJ </w:t>
            </w:r>
          </w:p>
        </w:tc>
        <w:tc>
          <w:tcPr>
            <w:tcW w:w="6912" w:type="dxa"/>
          </w:tcPr>
          <w:p w14:paraId="6B6DC895" w14:textId="77777777" w:rsidR="001644D4" w:rsidRPr="00C05AA8" w:rsidRDefault="006B66BC" w:rsidP="002532BD">
            <w:pPr>
              <w:rPr>
                <w:sz w:val="24"/>
                <w:szCs w:val="24"/>
              </w:rPr>
            </w:pPr>
            <w:r w:rsidRPr="00C05AA8">
              <w:rPr>
                <w:sz w:val="24"/>
                <w:szCs w:val="24"/>
              </w:rPr>
              <w:t>Marta Jagačić i učenici 7</w:t>
            </w:r>
            <w:r w:rsidR="001644D4" w:rsidRPr="00C05AA8">
              <w:rPr>
                <w:sz w:val="24"/>
                <w:szCs w:val="24"/>
              </w:rPr>
              <w:t>. – 8. r.</w:t>
            </w:r>
          </w:p>
        </w:tc>
      </w:tr>
      <w:tr w:rsidR="001644D4" w:rsidRPr="00C05AA8" w14:paraId="3C5C3585" w14:textId="77777777" w:rsidTr="002532BD">
        <w:trPr>
          <w:trHeight w:val="1080"/>
        </w:trPr>
        <w:tc>
          <w:tcPr>
            <w:tcW w:w="2376" w:type="dxa"/>
            <w:shd w:val="clear" w:color="auto" w:fill="D5DCE4" w:themeFill="text2" w:themeFillTint="33"/>
          </w:tcPr>
          <w:p w14:paraId="5349BA50" w14:textId="77777777" w:rsidR="001644D4" w:rsidRPr="00C05AA8" w:rsidRDefault="001644D4" w:rsidP="002532BD">
            <w:pPr>
              <w:rPr>
                <w:sz w:val="24"/>
                <w:szCs w:val="24"/>
              </w:rPr>
            </w:pPr>
            <w:r w:rsidRPr="00C05AA8">
              <w:rPr>
                <w:sz w:val="24"/>
                <w:szCs w:val="24"/>
              </w:rPr>
              <w:t>NAČIN REALIZACIJE</w:t>
            </w:r>
          </w:p>
        </w:tc>
        <w:tc>
          <w:tcPr>
            <w:tcW w:w="6912" w:type="dxa"/>
          </w:tcPr>
          <w:p w14:paraId="4E7D6A1A" w14:textId="77777777" w:rsidR="001644D4" w:rsidRPr="00C05AA8" w:rsidRDefault="001644D4" w:rsidP="002532BD">
            <w:pPr>
              <w:rPr>
                <w:sz w:val="24"/>
                <w:szCs w:val="24"/>
              </w:rPr>
            </w:pPr>
            <w:r w:rsidRPr="00C05AA8">
              <w:rPr>
                <w:sz w:val="24"/>
                <w:szCs w:val="24"/>
              </w:rPr>
              <w:t>Izvannastavna aktivnost će se realizirati u učionici kabineta Kluba mladih tehničara izradom predmeta od različitih vrsta materijala.</w:t>
            </w:r>
          </w:p>
        </w:tc>
      </w:tr>
      <w:tr w:rsidR="001644D4" w:rsidRPr="00C05AA8" w14:paraId="4C595A31" w14:textId="77777777" w:rsidTr="002532BD">
        <w:trPr>
          <w:trHeight w:val="1021"/>
        </w:trPr>
        <w:tc>
          <w:tcPr>
            <w:tcW w:w="2376" w:type="dxa"/>
            <w:shd w:val="clear" w:color="auto" w:fill="D5DCE4" w:themeFill="text2" w:themeFillTint="33"/>
          </w:tcPr>
          <w:p w14:paraId="387E137F" w14:textId="77777777" w:rsidR="001644D4" w:rsidRPr="00C05AA8" w:rsidRDefault="001644D4" w:rsidP="002532BD">
            <w:pPr>
              <w:rPr>
                <w:sz w:val="24"/>
                <w:szCs w:val="24"/>
              </w:rPr>
            </w:pPr>
            <w:r w:rsidRPr="00C05AA8">
              <w:rPr>
                <w:sz w:val="24"/>
                <w:szCs w:val="24"/>
              </w:rPr>
              <w:t xml:space="preserve">VREMENIK </w:t>
            </w:r>
          </w:p>
        </w:tc>
        <w:tc>
          <w:tcPr>
            <w:tcW w:w="6912" w:type="dxa"/>
          </w:tcPr>
          <w:p w14:paraId="57BEC35B" w14:textId="77777777" w:rsidR="001644D4" w:rsidRPr="00C05AA8" w:rsidRDefault="001644D4" w:rsidP="002532BD">
            <w:pPr>
              <w:rPr>
                <w:sz w:val="24"/>
                <w:szCs w:val="24"/>
              </w:rPr>
            </w:pPr>
            <w:r w:rsidRPr="00C05AA8">
              <w:rPr>
                <w:sz w:val="24"/>
                <w:szCs w:val="24"/>
              </w:rPr>
              <w:t>Jedan sat tjedno tijekom nastavne godine</w:t>
            </w:r>
            <w:r w:rsidR="006B66BC" w:rsidRPr="00C05AA8">
              <w:rPr>
                <w:sz w:val="24"/>
                <w:szCs w:val="24"/>
              </w:rPr>
              <w:t xml:space="preserve"> (35 sati godišnje)</w:t>
            </w:r>
            <w:r w:rsidRPr="00C05AA8">
              <w:rPr>
                <w:sz w:val="24"/>
                <w:szCs w:val="24"/>
              </w:rPr>
              <w:t>.</w:t>
            </w:r>
          </w:p>
        </w:tc>
      </w:tr>
      <w:tr w:rsidR="001644D4" w:rsidRPr="00C05AA8" w14:paraId="2113E020" w14:textId="77777777" w:rsidTr="002532BD">
        <w:trPr>
          <w:trHeight w:val="1080"/>
        </w:trPr>
        <w:tc>
          <w:tcPr>
            <w:tcW w:w="2376" w:type="dxa"/>
            <w:shd w:val="clear" w:color="auto" w:fill="D5DCE4" w:themeFill="text2" w:themeFillTint="33"/>
          </w:tcPr>
          <w:p w14:paraId="1AE5E55E" w14:textId="77777777" w:rsidR="001644D4" w:rsidRPr="00C05AA8" w:rsidRDefault="006B66BC" w:rsidP="002532BD">
            <w:pPr>
              <w:rPr>
                <w:sz w:val="24"/>
                <w:szCs w:val="24"/>
              </w:rPr>
            </w:pPr>
            <w:r w:rsidRPr="00C05AA8">
              <w:rPr>
                <w:sz w:val="24"/>
                <w:szCs w:val="24"/>
              </w:rPr>
              <w:t>T</w:t>
            </w:r>
            <w:r w:rsidR="001644D4" w:rsidRPr="00C05AA8">
              <w:rPr>
                <w:sz w:val="24"/>
                <w:szCs w:val="24"/>
              </w:rPr>
              <w:t>ROŠKOVNIK</w:t>
            </w:r>
          </w:p>
        </w:tc>
        <w:tc>
          <w:tcPr>
            <w:tcW w:w="6912" w:type="dxa"/>
          </w:tcPr>
          <w:p w14:paraId="009CF948" w14:textId="77777777" w:rsidR="001644D4" w:rsidRPr="00C05AA8" w:rsidRDefault="001644D4" w:rsidP="002532BD">
            <w:pPr>
              <w:rPr>
                <w:sz w:val="24"/>
                <w:szCs w:val="24"/>
              </w:rPr>
            </w:pPr>
            <w:r w:rsidRPr="00C05AA8">
              <w:rPr>
                <w:sz w:val="24"/>
                <w:szCs w:val="24"/>
              </w:rPr>
              <w:t>Troškovi prijevoza do mjesta održavanja natjecanja.</w:t>
            </w:r>
          </w:p>
        </w:tc>
      </w:tr>
      <w:tr w:rsidR="001644D4" w:rsidRPr="00C05AA8" w14:paraId="77BD62D4" w14:textId="77777777" w:rsidTr="002532BD">
        <w:trPr>
          <w:trHeight w:val="1080"/>
        </w:trPr>
        <w:tc>
          <w:tcPr>
            <w:tcW w:w="2376" w:type="dxa"/>
            <w:shd w:val="clear" w:color="auto" w:fill="D5DCE4" w:themeFill="text2" w:themeFillTint="33"/>
          </w:tcPr>
          <w:p w14:paraId="128A0279" w14:textId="77777777" w:rsidR="001644D4" w:rsidRPr="00C05AA8" w:rsidRDefault="001644D4" w:rsidP="002532BD">
            <w:pPr>
              <w:rPr>
                <w:sz w:val="24"/>
                <w:szCs w:val="24"/>
              </w:rPr>
            </w:pPr>
            <w:r w:rsidRPr="00C05AA8">
              <w:rPr>
                <w:sz w:val="24"/>
                <w:szCs w:val="24"/>
              </w:rPr>
              <w:t>NAČIN VREDNOVANJA</w:t>
            </w:r>
          </w:p>
        </w:tc>
        <w:tc>
          <w:tcPr>
            <w:tcW w:w="6912" w:type="dxa"/>
          </w:tcPr>
          <w:p w14:paraId="538D8893" w14:textId="77777777" w:rsidR="001644D4" w:rsidRPr="00C05AA8" w:rsidRDefault="001644D4" w:rsidP="002532BD">
            <w:pPr>
              <w:rPr>
                <w:sz w:val="24"/>
                <w:szCs w:val="24"/>
              </w:rPr>
            </w:pPr>
            <w:r w:rsidRPr="00C05AA8">
              <w:rPr>
                <w:sz w:val="24"/>
                <w:szCs w:val="24"/>
              </w:rPr>
              <w:t>Pratiti uspješnost tehničkog stvaranja, razvijati kritičnost i samokritičnost u rješavanju tehničkih problema.</w:t>
            </w:r>
          </w:p>
        </w:tc>
      </w:tr>
    </w:tbl>
    <w:p w14:paraId="3528FDB4" w14:textId="6EF53631" w:rsidR="00780EB3" w:rsidRPr="00780EB3" w:rsidRDefault="00D54CC4" w:rsidP="00FD1CF0">
      <w:pPr>
        <w:rPr>
          <w:rFonts w:ascii="Times New Roman" w:hAnsi="Times New Roman" w:cs="Times New Roman"/>
          <w:b/>
          <w:color w:val="FF0000"/>
          <w:sz w:val="28"/>
          <w:szCs w:val="24"/>
        </w:rPr>
      </w:pPr>
      <w:r w:rsidRPr="00C05AA8">
        <w:rPr>
          <w:rFonts w:ascii="Times New Roman" w:hAnsi="Times New Roman" w:cs="Times New Roman"/>
          <w:b/>
          <w:color w:val="FF0000"/>
          <w:sz w:val="28"/>
          <w:szCs w:val="24"/>
        </w:rPr>
        <w:t xml:space="preserve">      </w:t>
      </w:r>
    </w:p>
    <w:p w14:paraId="31A80BBE" w14:textId="6934533C" w:rsidR="000143F2" w:rsidRPr="00C05AA8" w:rsidRDefault="000143F2" w:rsidP="007674DD">
      <w:pPr>
        <w:pStyle w:val="Naslov1"/>
        <w:rPr>
          <w:rFonts w:ascii="Times New Roman" w:hAnsi="Times New Roman" w:cs="Times New Roman"/>
          <w:color w:val="FF0000"/>
          <w:sz w:val="28"/>
          <w:szCs w:val="24"/>
        </w:rPr>
      </w:pPr>
      <w:r w:rsidRPr="00C05AA8">
        <w:rPr>
          <w:rFonts w:ascii="Times New Roman" w:hAnsi="Times New Roman" w:cs="Times New Roman"/>
          <w:color w:val="FF0000"/>
          <w:sz w:val="28"/>
          <w:szCs w:val="24"/>
        </w:rPr>
        <w:lastRenderedPageBreak/>
        <w:t>DRUGE ODGOJNO-OBRAZOVNE AKTIVNOSTI I PROGRAMI</w:t>
      </w:r>
      <w:bookmarkEnd w:id="6"/>
    </w:p>
    <w:p w14:paraId="16D754B6" w14:textId="77777777" w:rsidR="000143F2" w:rsidRPr="00C05AA8" w:rsidRDefault="000143F2" w:rsidP="00FD414E">
      <w:pPr>
        <w:pStyle w:val="Naslov1"/>
        <w:rPr>
          <w:rFonts w:ascii="Times New Roman" w:hAnsi="Times New Roman" w:cs="Times New Roman"/>
          <w:sz w:val="24"/>
          <w:szCs w:val="24"/>
        </w:rPr>
      </w:pPr>
    </w:p>
    <w:p w14:paraId="5DD9980B"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Ove se aktivnosti odnose na obilježavanje važnih datuma, obljetnica i suradnju s lokalnom i širom društvenom zajednicom i prvenstveno, pored edukativnih sadržaja, imaju odgojni karakter i potiču sociološku osviještenost učenika.</w:t>
      </w:r>
    </w:p>
    <w:p w14:paraId="7FAAB43C"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52D1649F"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Sudjelovanje učenika na navedenome ne ocjenjuje se niti brojčano niti opisno, no uključivanje u realizaciju pojedinih projekata i programa značajno utječe na kreativni razvoj svakog pojedinog učenika te potiče stvaranje kvalitetne suradničke komunikacije na svim životnim relacijama, posebice na relaciji učenik – škola − društvena zajednica − roditelji.</w:t>
      </w:r>
    </w:p>
    <w:p w14:paraId="460E074C"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233AB8CA"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1ECFF07B" w14:textId="77777777" w:rsidR="000143F2" w:rsidRPr="00C05AA8" w:rsidRDefault="000143F2" w:rsidP="000143F2">
      <w:pPr>
        <w:spacing w:after="0" w:line="240" w:lineRule="auto"/>
        <w:rPr>
          <w:rFonts w:ascii="Times New Roman" w:eastAsia="Times New Roman" w:hAnsi="Times New Roman" w:cs="Times New Roman"/>
          <w:b/>
          <w:color w:val="FF0000"/>
          <w:sz w:val="24"/>
          <w:szCs w:val="24"/>
          <w:lang w:eastAsia="hr-HR"/>
        </w:rPr>
      </w:pPr>
      <w:r w:rsidRPr="00C05AA8">
        <w:rPr>
          <w:rFonts w:ascii="Times New Roman" w:eastAsia="Times New Roman" w:hAnsi="Times New Roman" w:cs="Times New Roman"/>
          <w:b/>
          <w:color w:val="FF0000"/>
          <w:sz w:val="24"/>
          <w:szCs w:val="24"/>
          <w:lang w:eastAsia="hr-HR"/>
        </w:rPr>
        <w:t>PREGLED:</w:t>
      </w:r>
    </w:p>
    <w:p w14:paraId="2A496305"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bl>
      <w:tblPr>
        <w:tblW w:w="11204" w:type="dxa"/>
        <w:tblInd w:w="-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7"/>
        <w:gridCol w:w="1559"/>
        <w:gridCol w:w="1843"/>
        <w:gridCol w:w="1843"/>
        <w:gridCol w:w="1417"/>
        <w:gridCol w:w="1706"/>
      </w:tblGrid>
      <w:tr w:rsidR="000143F2" w:rsidRPr="00C05AA8" w14:paraId="04F193B9" w14:textId="77777777" w:rsidTr="00C80946">
        <w:tc>
          <w:tcPr>
            <w:tcW w:w="709" w:type="dxa"/>
            <w:tcBorders>
              <w:top w:val="single" w:sz="18" w:space="0" w:color="auto"/>
              <w:left w:val="single" w:sz="18" w:space="0" w:color="auto"/>
              <w:bottom w:val="single" w:sz="12" w:space="0" w:color="auto"/>
            </w:tcBorders>
            <w:shd w:val="clear" w:color="auto" w:fill="D5DCE4" w:themeFill="text2" w:themeFillTint="33"/>
          </w:tcPr>
          <w:p w14:paraId="5C688377" w14:textId="77777777" w:rsidR="000143F2" w:rsidRPr="00C05AA8" w:rsidRDefault="000143F2" w:rsidP="000143F2">
            <w:pPr>
              <w:spacing w:after="0" w:line="240" w:lineRule="auto"/>
              <w:jc w:val="center"/>
              <w:rPr>
                <w:rFonts w:ascii="Times New Roman" w:eastAsia="Times New Roman" w:hAnsi="Times New Roman" w:cs="Times New Roman"/>
                <w:b/>
                <w:bCs/>
                <w:color w:val="FF0000"/>
                <w:sz w:val="24"/>
                <w:szCs w:val="24"/>
                <w:lang w:eastAsia="hr-HR"/>
              </w:rPr>
            </w:pPr>
          </w:p>
          <w:p w14:paraId="30886577" w14:textId="77777777" w:rsidR="000143F2" w:rsidRPr="00C05AA8" w:rsidRDefault="000143F2" w:rsidP="000143F2">
            <w:pPr>
              <w:spacing w:after="0" w:line="240" w:lineRule="auto"/>
              <w:jc w:val="center"/>
              <w:rPr>
                <w:rFonts w:ascii="Times New Roman" w:eastAsia="Times New Roman" w:hAnsi="Times New Roman" w:cs="Times New Roman"/>
                <w:b/>
                <w:bCs/>
                <w:color w:val="FF0000"/>
                <w:sz w:val="24"/>
                <w:szCs w:val="24"/>
                <w:lang w:eastAsia="hr-HR"/>
              </w:rPr>
            </w:pPr>
            <w:r w:rsidRPr="00C05AA8">
              <w:rPr>
                <w:rFonts w:ascii="Times New Roman" w:eastAsia="Times New Roman" w:hAnsi="Times New Roman" w:cs="Times New Roman"/>
                <w:b/>
                <w:bCs/>
                <w:color w:val="FF0000"/>
                <w:sz w:val="24"/>
                <w:szCs w:val="24"/>
                <w:lang w:eastAsia="hr-HR"/>
              </w:rPr>
              <w:t>Red. broj</w:t>
            </w:r>
          </w:p>
        </w:tc>
        <w:tc>
          <w:tcPr>
            <w:tcW w:w="2127" w:type="dxa"/>
            <w:tcBorders>
              <w:top w:val="single" w:sz="18" w:space="0" w:color="auto"/>
              <w:bottom w:val="single" w:sz="12" w:space="0" w:color="auto"/>
            </w:tcBorders>
            <w:shd w:val="clear" w:color="auto" w:fill="D5DCE4" w:themeFill="text2" w:themeFillTint="33"/>
          </w:tcPr>
          <w:p w14:paraId="7BA95C05" w14:textId="77777777" w:rsidR="000143F2" w:rsidRPr="00C05AA8" w:rsidRDefault="000143F2" w:rsidP="000143F2">
            <w:pPr>
              <w:spacing w:after="0" w:line="240" w:lineRule="auto"/>
              <w:jc w:val="center"/>
              <w:rPr>
                <w:rFonts w:ascii="Times New Roman" w:eastAsia="Times New Roman" w:hAnsi="Times New Roman" w:cs="Times New Roman"/>
                <w:b/>
                <w:bCs/>
                <w:color w:val="FF0000"/>
                <w:sz w:val="24"/>
                <w:szCs w:val="24"/>
                <w:lang w:eastAsia="hr-HR"/>
              </w:rPr>
            </w:pPr>
          </w:p>
          <w:p w14:paraId="2B3C2B32" w14:textId="77777777" w:rsidR="000143F2" w:rsidRPr="00C05AA8" w:rsidRDefault="000143F2" w:rsidP="000143F2">
            <w:pPr>
              <w:spacing w:after="0" w:line="240" w:lineRule="auto"/>
              <w:jc w:val="center"/>
              <w:rPr>
                <w:rFonts w:ascii="Times New Roman" w:eastAsia="Times New Roman" w:hAnsi="Times New Roman" w:cs="Times New Roman"/>
                <w:b/>
                <w:bCs/>
                <w:color w:val="FF0000"/>
                <w:sz w:val="24"/>
                <w:szCs w:val="24"/>
                <w:lang w:eastAsia="hr-HR"/>
              </w:rPr>
            </w:pPr>
            <w:r w:rsidRPr="00C05AA8">
              <w:rPr>
                <w:rFonts w:ascii="Times New Roman" w:eastAsia="Times New Roman" w:hAnsi="Times New Roman" w:cs="Times New Roman"/>
                <w:b/>
                <w:bCs/>
                <w:color w:val="FF0000"/>
                <w:sz w:val="24"/>
                <w:szCs w:val="24"/>
                <w:lang w:eastAsia="hr-HR"/>
              </w:rPr>
              <w:t>Sadržaj aktivnosti</w:t>
            </w:r>
          </w:p>
          <w:p w14:paraId="3E51EEE9" w14:textId="77777777" w:rsidR="000143F2" w:rsidRPr="00C05AA8" w:rsidRDefault="000143F2" w:rsidP="000143F2">
            <w:pPr>
              <w:spacing w:after="0" w:line="240" w:lineRule="auto"/>
              <w:jc w:val="center"/>
              <w:rPr>
                <w:rFonts w:ascii="Times New Roman" w:eastAsia="Times New Roman" w:hAnsi="Times New Roman" w:cs="Times New Roman"/>
                <w:b/>
                <w:bCs/>
                <w:color w:val="FF0000"/>
                <w:sz w:val="24"/>
                <w:szCs w:val="24"/>
                <w:lang w:eastAsia="hr-HR"/>
              </w:rPr>
            </w:pPr>
            <w:r w:rsidRPr="00C05AA8">
              <w:rPr>
                <w:rFonts w:ascii="Times New Roman" w:eastAsia="Times New Roman" w:hAnsi="Times New Roman" w:cs="Times New Roman"/>
                <w:b/>
                <w:bCs/>
                <w:color w:val="FF0000"/>
                <w:sz w:val="24"/>
                <w:szCs w:val="24"/>
                <w:lang w:eastAsia="hr-HR"/>
              </w:rPr>
              <w:t>i</w:t>
            </w:r>
          </w:p>
          <w:p w14:paraId="68474100" w14:textId="77777777" w:rsidR="000143F2" w:rsidRPr="00C05AA8" w:rsidRDefault="00502B4F" w:rsidP="000143F2">
            <w:pPr>
              <w:spacing w:after="0" w:line="240" w:lineRule="auto"/>
              <w:rPr>
                <w:rFonts w:ascii="Times New Roman" w:eastAsia="Times New Roman" w:hAnsi="Times New Roman" w:cs="Times New Roman"/>
                <w:b/>
                <w:bCs/>
                <w:color w:val="FF0000"/>
                <w:sz w:val="24"/>
                <w:szCs w:val="24"/>
                <w:lang w:eastAsia="hr-HR"/>
              </w:rPr>
            </w:pPr>
            <w:r>
              <w:rPr>
                <w:rFonts w:ascii="Times New Roman" w:eastAsia="Times New Roman" w:hAnsi="Times New Roman" w:cs="Times New Roman"/>
                <w:b/>
                <w:bCs/>
                <w:color w:val="FF0000"/>
                <w:sz w:val="24"/>
                <w:szCs w:val="24"/>
                <w:lang w:eastAsia="hr-HR"/>
              </w:rPr>
              <w:t xml:space="preserve">   </w:t>
            </w:r>
            <w:r w:rsidR="000143F2" w:rsidRPr="00C05AA8">
              <w:rPr>
                <w:rFonts w:ascii="Times New Roman" w:eastAsia="Times New Roman" w:hAnsi="Times New Roman" w:cs="Times New Roman"/>
                <w:b/>
                <w:bCs/>
                <w:color w:val="FF0000"/>
                <w:sz w:val="24"/>
                <w:szCs w:val="24"/>
                <w:lang w:eastAsia="hr-HR"/>
              </w:rPr>
              <w:t>način realizacije</w:t>
            </w:r>
          </w:p>
        </w:tc>
        <w:tc>
          <w:tcPr>
            <w:tcW w:w="1559" w:type="dxa"/>
            <w:tcBorders>
              <w:top w:val="single" w:sz="18" w:space="0" w:color="auto"/>
              <w:bottom w:val="single" w:sz="12" w:space="0" w:color="auto"/>
            </w:tcBorders>
          </w:tcPr>
          <w:p w14:paraId="10958D78" w14:textId="77777777" w:rsidR="000143F2" w:rsidRPr="00C05AA8" w:rsidRDefault="000143F2" w:rsidP="000143F2">
            <w:pPr>
              <w:spacing w:after="0" w:line="240" w:lineRule="auto"/>
              <w:jc w:val="center"/>
              <w:rPr>
                <w:rFonts w:ascii="Times New Roman" w:eastAsia="Times New Roman" w:hAnsi="Times New Roman" w:cs="Times New Roman"/>
                <w:b/>
                <w:bCs/>
                <w:color w:val="FF0000"/>
                <w:sz w:val="24"/>
                <w:szCs w:val="24"/>
                <w:lang w:eastAsia="hr-HR"/>
              </w:rPr>
            </w:pPr>
          </w:p>
          <w:p w14:paraId="546100B8" w14:textId="77777777" w:rsidR="000143F2" w:rsidRPr="00C05AA8" w:rsidRDefault="000143F2" w:rsidP="000143F2">
            <w:pPr>
              <w:spacing w:after="0" w:line="240" w:lineRule="auto"/>
              <w:jc w:val="center"/>
              <w:rPr>
                <w:rFonts w:ascii="Times New Roman" w:eastAsia="Times New Roman" w:hAnsi="Times New Roman" w:cs="Times New Roman"/>
                <w:b/>
                <w:bCs/>
                <w:color w:val="FF0000"/>
                <w:sz w:val="24"/>
                <w:szCs w:val="24"/>
                <w:lang w:eastAsia="hr-HR"/>
              </w:rPr>
            </w:pPr>
            <w:r w:rsidRPr="00C05AA8">
              <w:rPr>
                <w:rFonts w:ascii="Times New Roman" w:eastAsia="Times New Roman" w:hAnsi="Times New Roman" w:cs="Times New Roman"/>
                <w:b/>
                <w:bCs/>
                <w:color w:val="FF0000"/>
                <w:sz w:val="24"/>
                <w:szCs w:val="24"/>
                <w:lang w:eastAsia="hr-HR"/>
              </w:rPr>
              <w:t>Vrijeme održavanja</w:t>
            </w:r>
          </w:p>
        </w:tc>
        <w:tc>
          <w:tcPr>
            <w:tcW w:w="1843" w:type="dxa"/>
            <w:tcBorders>
              <w:top w:val="single" w:sz="18" w:space="0" w:color="auto"/>
              <w:bottom w:val="single" w:sz="12" w:space="0" w:color="auto"/>
            </w:tcBorders>
          </w:tcPr>
          <w:p w14:paraId="286581AA" w14:textId="77777777" w:rsidR="000143F2" w:rsidRPr="00C05AA8" w:rsidRDefault="000143F2" w:rsidP="000143F2">
            <w:pPr>
              <w:spacing w:after="0" w:line="240" w:lineRule="auto"/>
              <w:jc w:val="center"/>
              <w:rPr>
                <w:rFonts w:ascii="Times New Roman" w:eastAsia="Times New Roman" w:hAnsi="Times New Roman" w:cs="Times New Roman"/>
                <w:b/>
                <w:bCs/>
                <w:color w:val="FF0000"/>
                <w:sz w:val="24"/>
                <w:szCs w:val="24"/>
                <w:lang w:eastAsia="hr-HR"/>
              </w:rPr>
            </w:pPr>
          </w:p>
          <w:p w14:paraId="592C2309" w14:textId="77777777" w:rsidR="000143F2" w:rsidRPr="00C05AA8" w:rsidRDefault="000143F2" w:rsidP="000143F2">
            <w:pPr>
              <w:spacing w:after="0" w:line="240" w:lineRule="auto"/>
              <w:jc w:val="center"/>
              <w:rPr>
                <w:rFonts w:ascii="Times New Roman" w:eastAsia="Times New Roman" w:hAnsi="Times New Roman" w:cs="Times New Roman"/>
                <w:b/>
                <w:bCs/>
                <w:color w:val="FF0000"/>
                <w:sz w:val="24"/>
                <w:szCs w:val="24"/>
                <w:lang w:eastAsia="hr-HR"/>
              </w:rPr>
            </w:pPr>
            <w:r w:rsidRPr="00C05AA8">
              <w:rPr>
                <w:rFonts w:ascii="Times New Roman" w:eastAsia="Times New Roman" w:hAnsi="Times New Roman" w:cs="Times New Roman"/>
                <w:b/>
                <w:bCs/>
                <w:color w:val="FF0000"/>
                <w:sz w:val="24"/>
                <w:szCs w:val="24"/>
                <w:lang w:eastAsia="hr-HR"/>
              </w:rPr>
              <w:t>Cilj i</w:t>
            </w:r>
          </w:p>
          <w:p w14:paraId="0D48E6AA" w14:textId="77777777" w:rsidR="000143F2" w:rsidRPr="00C05AA8" w:rsidRDefault="000143F2" w:rsidP="000143F2">
            <w:pPr>
              <w:spacing w:after="0" w:line="240" w:lineRule="auto"/>
              <w:jc w:val="center"/>
              <w:rPr>
                <w:rFonts w:ascii="Times New Roman" w:eastAsia="Times New Roman" w:hAnsi="Times New Roman" w:cs="Times New Roman"/>
                <w:b/>
                <w:bCs/>
                <w:color w:val="FF0000"/>
                <w:sz w:val="24"/>
                <w:szCs w:val="24"/>
                <w:lang w:eastAsia="hr-HR"/>
              </w:rPr>
            </w:pPr>
            <w:r w:rsidRPr="00C05AA8">
              <w:rPr>
                <w:rFonts w:ascii="Times New Roman" w:eastAsia="Times New Roman" w:hAnsi="Times New Roman" w:cs="Times New Roman"/>
                <w:b/>
                <w:bCs/>
                <w:color w:val="FF0000"/>
                <w:sz w:val="24"/>
                <w:szCs w:val="24"/>
                <w:lang w:eastAsia="hr-HR"/>
              </w:rPr>
              <w:t>namjena</w:t>
            </w:r>
          </w:p>
        </w:tc>
        <w:tc>
          <w:tcPr>
            <w:tcW w:w="1843" w:type="dxa"/>
            <w:tcBorders>
              <w:top w:val="single" w:sz="18" w:space="0" w:color="auto"/>
              <w:bottom w:val="single" w:sz="12" w:space="0" w:color="auto"/>
              <w:right w:val="single" w:sz="18" w:space="0" w:color="auto"/>
            </w:tcBorders>
          </w:tcPr>
          <w:p w14:paraId="40C5CBCB" w14:textId="77777777" w:rsidR="000143F2" w:rsidRPr="00C05AA8" w:rsidRDefault="000143F2" w:rsidP="00C80946">
            <w:pPr>
              <w:spacing w:after="0" w:line="240" w:lineRule="auto"/>
              <w:jc w:val="center"/>
              <w:rPr>
                <w:rFonts w:ascii="Times New Roman" w:eastAsia="Times New Roman" w:hAnsi="Times New Roman" w:cs="Times New Roman"/>
                <w:b/>
                <w:bCs/>
                <w:color w:val="FF0000"/>
                <w:sz w:val="24"/>
                <w:szCs w:val="24"/>
                <w:lang w:eastAsia="hr-HR"/>
              </w:rPr>
            </w:pPr>
          </w:p>
          <w:p w14:paraId="7F2801E2" w14:textId="77777777" w:rsidR="000143F2" w:rsidRPr="00C05AA8" w:rsidRDefault="000143F2" w:rsidP="00C80946">
            <w:pPr>
              <w:keepNext/>
              <w:spacing w:after="0" w:line="240" w:lineRule="auto"/>
              <w:jc w:val="center"/>
              <w:outlineLvl w:val="7"/>
              <w:rPr>
                <w:rFonts w:ascii="Times New Roman" w:eastAsia="Times New Roman" w:hAnsi="Times New Roman" w:cs="Times New Roman"/>
                <w:b/>
                <w:bCs/>
                <w:color w:val="FF0000"/>
                <w:sz w:val="24"/>
                <w:szCs w:val="24"/>
                <w:lang w:eastAsia="hr-HR"/>
              </w:rPr>
            </w:pPr>
            <w:r w:rsidRPr="00C05AA8">
              <w:rPr>
                <w:rFonts w:ascii="Times New Roman" w:eastAsia="Times New Roman" w:hAnsi="Times New Roman" w:cs="Times New Roman"/>
                <w:b/>
                <w:bCs/>
                <w:color w:val="FF0000"/>
                <w:sz w:val="24"/>
                <w:szCs w:val="24"/>
                <w:lang w:eastAsia="hr-HR"/>
              </w:rPr>
              <w:t>Nositelji</w:t>
            </w:r>
          </w:p>
          <w:p w14:paraId="3CDD44D2" w14:textId="77777777" w:rsidR="000143F2" w:rsidRPr="00C05AA8" w:rsidRDefault="00502B4F" w:rsidP="00502B4F">
            <w:pPr>
              <w:spacing w:after="0" w:line="240" w:lineRule="auto"/>
              <w:jc w:val="center"/>
              <w:rPr>
                <w:rFonts w:ascii="Times New Roman" w:eastAsia="Times New Roman" w:hAnsi="Times New Roman" w:cs="Times New Roman"/>
                <w:b/>
                <w:color w:val="FF0000"/>
                <w:sz w:val="24"/>
                <w:szCs w:val="24"/>
                <w:lang w:eastAsia="hr-HR"/>
              </w:rPr>
            </w:pPr>
            <w:r>
              <w:rPr>
                <w:rFonts w:ascii="Times New Roman" w:eastAsia="Times New Roman" w:hAnsi="Times New Roman" w:cs="Times New Roman"/>
                <w:b/>
                <w:color w:val="FF0000"/>
                <w:sz w:val="24"/>
                <w:szCs w:val="24"/>
                <w:lang w:eastAsia="hr-HR"/>
              </w:rPr>
              <w:t>i njihova odgovor</w:t>
            </w:r>
            <w:r w:rsidR="000143F2" w:rsidRPr="00C05AA8">
              <w:rPr>
                <w:rFonts w:ascii="Times New Roman" w:eastAsia="Times New Roman" w:hAnsi="Times New Roman" w:cs="Times New Roman"/>
                <w:b/>
                <w:color w:val="FF0000"/>
                <w:sz w:val="24"/>
                <w:szCs w:val="24"/>
                <w:lang w:eastAsia="hr-HR"/>
              </w:rPr>
              <w:t>nost</w:t>
            </w:r>
          </w:p>
        </w:tc>
        <w:tc>
          <w:tcPr>
            <w:tcW w:w="1417" w:type="dxa"/>
            <w:tcBorders>
              <w:top w:val="single" w:sz="18" w:space="0" w:color="auto"/>
              <w:bottom w:val="single" w:sz="12" w:space="0" w:color="auto"/>
              <w:right w:val="single" w:sz="18" w:space="0" w:color="auto"/>
            </w:tcBorders>
          </w:tcPr>
          <w:p w14:paraId="0FA600BD" w14:textId="77777777" w:rsidR="000143F2" w:rsidRPr="00C05AA8" w:rsidRDefault="000143F2" w:rsidP="000143F2">
            <w:pPr>
              <w:spacing w:after="0" w:line="240" w:lineRule="auto"/>
              <w:jc w:val="center"/>
              <w:rPr>
                <w:rFonts w:ascii="Times New Roman" w:eastAsia="Times New Roman" w:hAnsi="Times New Roman" w:cs="Times New Roman"/>
                <w:b/>
                <w:bCs/>
                <w:color w:val="FF0000"/>
                <w:sz w:val="24"/>
                <w:szCs w:val="24"/>
                <w:lang w:eastAsia="hr-HR"/>
              </w:rPr>
            </w:pPr>
          </w:p>
          <w:p w14:paraId="6E76FAF8" w14:textId="77777777" w:rsidR="000143F2" w:rsidRPr="00C05AA8" w:rsidRDefault="000143F2" w:rsidP="00C80946">
            <w:pPr>
              <w:spacing w:after="0" w:line="240" w:lineRule="auto"/>
              <w:jc w:val="center"/>
              <w:rPr>
                <w:rFonts w:ascii="Times New Roman" w:eastAsia="Times New Roman" w:hAnsi="Times New Roman" w:cs="Times New Roman"/>
                <w:b/>
                <w:bCs/>
                <w:color w:val="FF0000"/>
                <w:sz w:val="24"/>
                <w:szCs w:val="24"/>
                <w:lang w:eastAsia="hr-HR"/>
              </w:rPr>
            </w:pPr>
            <w:r w:rsidRPr="00C05AA8">
              <w:rPr>
                <w:rFonts w:ascii="Times New Roman" w:eastAsia="Times New Roman" w:hAnsi="Times New Roman" w:cs="Times New Roman"/>
                <w:b/>
                <w:bCs/>
                <w:color w:val="FF0000"/>
                <w:sz w:val="24"/>
                <w:szCs w:val="24"/>
                <w:lang w:eastAsia="hr-HR"/>
              </w:rPr>
              <w:t>Troš</w:t>
            </w:r>
            <w:r w:rsidR="00266CFD" w:rsidRPr="00C05AA8">
              <w:rPr>
                <w:rFonts w:ascii="Times New Roman" w:eastAsia="Times New Roman" w:hAnsi="Times New Roman" w:cs="Times New Roman"/>
                <w:b/>
                <w:bCs/>
                <w:color w:val="FF0000"/>
                <w:sz w:val="24"/>
                <w:szCs w:val="24"/>
                <w:lang w:eastAsia="hr-HR"/>
              </w:rPr>
              <w:t>k</w:t>
            </w:r>
            <w:r w:rsidRPr="00C05AA8">
              <w:rPr>
                <w:rFonts w:ascii="Times New Roman" w:eastAsia="Times New Roman" w:hAnsi="Times New Roman" w:cs="Times New Roman"/>
                <w:b/>
                <w:bCs/>
                <w:color w:val="FF0000"/>
                <w:sz w:val="24"/>
                <w:szCs w:val="24"/>
                <w:lang w:eastAsia="hr-HR"/>
              </w:rPr>
              <w:t>ovnik</w:t>
            </w:r>
          </w:p>
        </w:tc>
        <w:tc>
          <w:tcPr>
            <w:tcW w:w="1706" w:type="dxa"/>
            <w:tcBorders>
              <w:top w:val="single" w:sz="18" w:space="0" w:color="auto"/>
              <w:bottom w:val="single" w:sz="12" w:space="0" w:color="auto"/>
              <w:right w:val="single" w:sz="18" w:space="0" w:color="auto"/>
            </w:tcBorders>
          </w:tcPr>
          <w:p w14:paraId="6586F1A7" w14:textId="77777777" w:rsidR="000143F2" w:rsidRPr="00C05AA8" w:rsidRDefault="000143F2" w:rsidP="000143F2">
            <w:pPr>
              <w:spacing w:after="0" w:line="240" w:lineRule="auto"/>
              <w:jc w:val="center"/>
              <w:rPr>
                <w:rFonts w:ascii="Times New Roman" w:eastAsia="Times New Roman" w:hAnsi="Times New Roman" w:cs="Times New Roman"/>
                <w:b/>
                <w:bCs/>
                <w:color w:val="FF0000"/>
                <w:sz w:val="24"/>
                <w:szCs w:val="24"/>
                <w:lang w:eastAsia="hr-HR"/>
              </w:rPr>
            </w:pPr>
            <w:r w:rsidRPr="00C05AA8">
              <w:rPr>
                <w:rFonts w:ascii="Times New Roman" w:eastAsia="Times New Roman" w:hAnsi="Times New Roman" w:cs="Times New Roman"/>
                <w:b/>
                <w:bCs/>
                <w:color w:val="FF0000"/>
                <w:sz w:val="24"/>
                <w:szCs w:val="24"/>
                <w:lang w:eastAsia="hr-HR"/>
              </w:rPr>
              <w:t>Način vrednovanja i korištenja rezultata</w:t>
            </w:r>
          </w:p>
        </w:tc>
      </w:tr>
      <w:tr w:rsidR="000143F2" w:rsidRPr="00C05AA8" w14:paraId="6B917962" w14:textId="77777777" w:rsidTr="00C80946">
        <w:tc>
          <w:tcPr>
            <w:tcW w:w="709" w:type="dxa"/>
            <w:tcBorders>
              <w:top w:val="single" w:sz="12" w:space="0" w:color="auto"/>
              <w:left w:val="single" w:sz="18" w:space="0" w:color="auto"/>
              <w:bottom w:val="single" w:sz="18" w:space="0" w:color="auto"/>
            </w:tcBorders>
            <w:shd w:val="clear" w:color="auto" w:fill="D5DCE4" w:themeFill="text2" w:themeFillTint="33"/>
          </w:tcPr>
          <w:p w14:paraId="42BCE3F1" w14:textId="77777777" w:rsidR="00266CFD" w:rsidRPr="00C05AA8" w:rsidRDefault="00266CFD" w:rsidP="000143F2">
            <w:pPr>
              <w:spacing w:after="0" w:line="240" w:lineRule="auto"/>
              <w:jc w:val="center"/>
              <w:rPr>
                <w:rFonts w:ascii="Times New Roman" w:eastAsia="Times New Roman" w:hAnsi="Times New Roman" w:cs="Times New Roman"/>
                <w:b/>
                <w:color w:val="FF0000"/>
                <w:sz w:val="24"/>
                <w:szCs w:val="24"/>
                <w:lang w:eastAsia="hr-HR"/>
              </w:rPr>
            </w:pPr>
          </w:p>
          <w:p w14:paraId="6381762E" w14:textId="77777777" w:rsidR="00266CFD" w:rsidRPr="00C05AA8" w:rsidRDefault="00266CFD" w:rsidP="000143F2">
            <w:pPr>
              <w:spacing w:after="0" w:line="240" w:lineRule="auto"/>
              <w:jc w:val="center"/>
              <w:rPr>
                <w:rFonts w:ascii="Times New Roman" w:eastAsia="Times New Roman" w:hAnsi="Times New Roman" w:cs="Times New Roman"/>
                <w:b/>
                <w:color w:val="FF0000"/>
                <w:sz w:val="24"/>
                <w:szCs w:val="24"/>
                <w:lang w:eastAsia="hr-HR"/>
              </w:rPr>
            </w:pPr>
          </w:p>
          <w:p w14:paraId="789FB68C" w14:textId="77777777" w:rsidR="000143F2" w:rsidRPr="00C05AA8" w:rsidRDefault="000143F2" w:rsidP="00266CFD">
            <w:pPr>
              <w:spacing w:after="0" w:line="240" w:lineRule="auto"/>
              <w:rPr>
                <w:rFonts w:ascii="Times New Roman" w:eastAsia="Times New Roman" w:hAnsi="Times New Roman" w:cs="Times New Roman"/>
                <w:b/>
                <w:color w:val="FF0000"/>
                <w:sz w:val="24"/>
                <w:szCs w:val="24"/>
                <w:lang w:eastAsia="hr-HR"/>
              </w:rPr>
            </w:pPr>
            <w:r w:rsidRPr="00C05AA8">
              <w:rPr>
                <w:rFonts w:ascii="Times New Roman" w:eastAsia="Times New Roman" w:hAnsi="Times New Roman" w:cs="Times New Roman"/>
                <w:b/>
                <w:color w:val="FF0000"/>
                <w:sz w:val="24"/>
                <w:szCs w:val="24"/>
                <w:lang w:eastAsia="hr-HR"/>
              </w:rPr>
              <w:t>1.</w:t>
            </w:r>
          </w:p>
        </w:tc>
        <w:tc>
          <w:tcPr>
            <w:tcW w:w="2127" w:type="dxa"/>
            <w:tcBorders>
              <w:top w:val="single" w:sz="12" w:space="0" w:color="auto"/>
              <w:bottom w:val="single" w:sz="18" w:space="0" w:color="auto"/>
            </w:tcBorders>
            <w:shd w:val="clear" w:color="auto" w:fill="D5DCE4" w:themeFill="text2" w:themeFillTint="33"/>
          </w:tcPr>
          <w:p w14:paraId="222B1205" w14:textId="77777777" w:rsidR="000143F2" w:rsidRPr="00C05AA8" w:rsidRDefault="000143F2" w:rsidP="000143F2">
            <w:pPr>
              <w:keepNext/>
              <w:spacing w:before="240" w:after="60" w:line="240" w:lineRule="auto"/>
              <w:outlineLvl w:val="3"/>
              <w:rPr>
                <w:rFonts w:ascii="Times New Roman" w:eastAsia="Times New Roman" w:hAnsi="Times New Roman" w:cs="Times New Roman"/>
                <w:b/>
                <w:bCs/>
                <w:color w:val="FF0000"/>
                <w:sz w:val="24"/>
                <w:szCs w:val="24"/>
                <w:lang w:eastAsia="hr-HR"/>
              </w:rPr>
            </w:pPr>
            <w:r w:rsidRPr="00C05AA8">
              <w:rPr>
                <w:rFonts w:ascii="Times New Roman" w:eastAsia="Times New Roman" w:hAnsi="Times New Roman" w:cs="Times New Roman"/>
                <w:b/>
                <w:bCs/>
                <w:color w:val="FF0000"/>
                <w:sz w:val="24"/>
                <w:szCs w:val="24"/>
                <w:lang w:eastAsia="hr-HR"/>
              </w:rPr>
              <w:t>Estetsko-ekološko uređenje životne i radne sredine</w:t>
            </w:r>
          </w:p>
          <w:p w14:paraId="695F18B7"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panoima, prikladnim izložbama i cvijećem obilježavati, prema planovima i programima predmetnih učitelja i voditelja skupina, sva važna zbivanja u školi, obljetnice i dr.</w:t>
            </w:r>
          </w:p>
        </w:tc>
        <w:tc>
          <w:tcPr>
            <w:tcW w:w="1559" w:type="dxa"/>
            <w:tcBorders>
              <w:top w:val="single" w:sz="12" w:space="0" w:color="auto"/>
              <w:bottom w:val="single" w:sz="18" w:space="0" w:color="auto"/>
            </w:tcBorders>
          </w:tcPr>
          <w:p w14:paraId="00440897" w14:textId="77777777" w:rsidR="000143F2" w:rsidRPr="00C05AA8" w:rsidRDefault="000143F2" w:rsidP="00266CFD">
            <w:pPr>
              <w:spacing w:after="0" w:line="240" w:lineRule="auto"/>
              <w:rPr>
                <w:rFonts w:ascii="Times New Roman" w:eastAsia="Times New Roman" w:hAnsi="Times New Roman" w:cs="Times New Roman"/>
                <w:sz w:val="24"/>
                <w:szCs w:val="24"/>
                <w:lang w:eastAsia="hr-HR"/>
              </w:rPr>
            </w:pPr>
          </w:p>
          <w:p w14:paraId="4D0A2FBE" w14:textId="77777777" w:rsidR="000143F2" w:rsidRPr="00C05AA8" w:rsidRDefault="00C80946"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svaki tjedan, svako</w:t>
            </w:r>
            <w:r w:rsidR="000143F2" w:rsidRPr="00C05AA8">
              <w:rPr>
                <w:rFonts w:ascii="Times New Roman" w:eastAsia="Times New Roman" w:hAnsi="Times New Roman" w:cs="Times New Roman"/>
                <w:sz w:val="24"/>
                <w:szCs w:val="24"/>
                <w:lang w:eastAsia="hr-HR"/>
              </w:rPr>
              <w:t>dnevno,</w:t>
            </w:r>
          </w:p>
          <w:p w14:paraId="1AD67048"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tijekom cijele godine</w:t>
            </w:r>
          </w:p>
          <w:p w14:paraId="2F9E3D5E"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64A5165D"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2C57D81C"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tc>
        <w:tc>
          <w:tcPr>
            <w:tcW w:w="1843" w:type="dxa"/>
            <w:tcBorders>
              <w:top w:val="single" w:sz="12" w:space="0" w:color="auto"/>
              <w:bottom w:val="single" w:sz="18" w:space="0" w:color="auto"/>
            </w:tcBorders>
          </w:tcPr>
          <w:p w14:paraId="410A7A58"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4A046972"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oplemeniti životni i radni prostor,</w:t>
            </w:r>
          </w:p>
          <w:p w14:paraId="264E0E56"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osvijestiti  potrebu</w:t>
            </w:r>
          </w:p>
          <w:p w14:paraId="1B88BD81"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njegova čuvanja</w:t>
            </w:r>
          </w:p>
          <w:p w14:paraId="67DAC38B"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4E8CA8DA"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0536889E"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tc>
        <w:tc>
          <w:tcPr>
            <w:tcW w:w="1843" w:type="dxa"/>
            <w:tcBorders>
              <w:top w:val="single" w:sz="12" w:space="0" w:color="auto"/>
              <w:bottom w:val="single" w:sz="18" w:space="0" w:color="auto"/>
              <w:right w:val="single" w:sz="18" w:space="0" w:color="auto"/>
            </w:tcBorders>
          </w:tcPr>
          <w:p w14:paraId="1823CB93" w14:textId="77777777" w:rsidR="00266CFD" w:rsidRPr="00C05AA8" w:rsidRDefault="00266CFD" w:rsidP="00C80946">
            <w:pPr>
              <w:spacing w:after="0" w:line="240" w:lineRule="auto"/>
              <w:jc w:val="center"/>
              <w:rPr>
                <w:rFonts w:ascii="Times New Roman" w:eastAsia="Times New Roman" w:hAnsi="Times New Roman" w:cs="Times New Roman"/>
                <w:sz w:val="24"/>
                <w:szCs w:val="24"/>
                <w:lang w:eastAsia="hr-HR"/>
              </w:rPr>
            </w:pPr>
          </w:p>
          <w:p w14:paraId="30458664"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svi predmetni učitelji,</w:t>
            </w:r>
          </w:p>
          <w:p w14:paraId="764188CF"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svi razredni učitelji,</w:t>
            </w:r>
          </w:p>
          <w:p w14:paraId="4B2A6F46"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voditelji skupina,</w:t>
            </w:r>
          </w:p>
          <w:p w14:paraId="35FBB6DC"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domar,</w:t>
            </w:r>
          </w:p>
          <w:p w14:paraId="14A2D504"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knjižničarka,</w:t>
            </w:r>
          </w:p>
          <w:p w14:paraId="45D2ABAE" w14:textId="77777777" w:rsidR="000143F2" w:rsidRPr="00C05AA8" w:rsidRDefault="00C80946"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sprema</w:t>
            </w:r>
            <w:r w:rsidR="000143F2" w:rsidRPr="00C05AA8">
              <w:rPr>
                <w:rFonts w:ascii="Times New Roman" w:eastAsia="Times New Roman" w:hAnsi="Times New Roman" w:cs="Times New Roman"/>
                <w:sz w:val="24"/>
                <w:szCs w:val="24"/>
                <w:lang w:eastAsia="hr-HR"/>
              </w:rPr>
              <w:t>čica</w:t>
            </w:r>
          </w:p>
        </w:tc>
        <w:tc>
          <w:tcPr>
            <w:tcW w:w="1417" w:type="dxa"/>
            <w:tcBorders>
              <w:top w:val="single" w:sz="12" w:space="0" w:color="auto"/>
              <w:bottom w:val="single" w:sz="18" w:space="0" w:color="auto"/>
              <w:right w:val="single" w:sz="18" w:space="0" w:color="auto"/>
            </w:tcBorders>
          </w:tcPr>
          <w:p w14:paraId="3E111903" w14:textId="77777777" w:rsidR="00266CFD" w:rsidRPr="00C05AA8" w:rsidRDefault="00266CFD" w:rsidP="00266CFD">
            <w:pPr>
              <w:spacing w:after="0" w:line="240" w:lineRule="auto"/>
              <w:rPr>
                <w:rFonts w:ascii="Times New Roman" w:eastAsia="Times New Roman" w:hAnsi="Times New Roman" w:cs="Times New Roman"/>
                <w:sz w:val="24"/>
                <w:szCs w:val="24"/>
                <w:lang w:eastAsia="hr-HR"/>
              </w:rPr>
            </w:pPr>
          </w:p>
          <w:p w14:paraId="30F96A06"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troškovi plakata, okvira za slike,</w:t>
            </w:r>
          </w:p>
          <w:p w14:paraId="6B652B2A"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novih sadnica,</w:t>
            </w:r>
          </w:p>
          <w:p w14:paraId="2335D2EF"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sredstava za čišćenje</w:t>
            </w:r>
          </w:p>
          <w:p w14:paraId="62E9EB38"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42F1BFBA"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tc>
        <w:tc>
          <w:tcPr>
            <w:tcW w:w="1706" w:type="dxa"/>
            <w:tcBorders>
              <w:top w:val="single" w:sz="12" w:space="0" w:color="auto"/>
              <w:bottom w:val="single" w:sz="18" w:space="0" w:color="auto"/>
              <w:right w:val="single" w:sz="18" w:space="0" w:color="auto"/>
            </w:tcBorders>
          </w:tcPr>
          <w:p w14:paraId="4F550A20" w14:textId="77777777" w:rsidR="00266CFD" w:rsidRPr="00C05AA8" w:rsidRDefault="00266CFD" w:rsidP="000143F2">
            <w:pPr>
              <w:spacing w:after="0" w:line="240" w:lineRule="auto"/>
              <w:jc w:val="center"/>
              <w:rPr>
                <w:rFonts w:ascii="Times New Roman" w:eastAsia="Times New Roman" w:hAnsi="Times New Roman" w:cs="Times New Roman"/>
                <w:sz w:val="24"/>
                <w:szCs w:val="24"/>
                <w:lang w:eastAsia="hr-HR"/>
              </w:rPr>
            </w:pPr>
          </w:p>
          <w:p w14:paraId="0C725960"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diskusija s učenicima o potrebi</w:t>
            </w:r>
          </w:p>
          <w:p w14:paraId="19DB72FF" w14:textId="77777777" w:rsidR="000143F2" w:rsidRPr="00C05AA8" w:rsidRDefault="001644D4"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čuvanja i oplemenji</w:t>
            </w:r>
            <w:r w:rsidR="000143F2" w:rsidRPr="00C05AA8">
              <w:rPr>
                <w:rFonts w:ascii="Times New Roman" w:eastAsia="Times New Roman" w:hAnsi="Times New Roman" w:cs="Times New Roman"/>
                <w:sz w:val="24"/>
                <w:szCs w:val="24"/>
                <w:lang w:eastAsia="hr-HR"/>
              </w:rPr>
              <w:t>vanja prostora škole,</w:t>
            </w:r>
          </w:p>
          <w:p w14:paraId="12D7602E"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dobivanje povratne informacije o stavu učenika</w:t>
            </w:r>
          </w:p>
        </w:tc>
      </w:tr>
      <w:tr w:rsidR="000143F2" w:rsidRPr="00C05AA8" w14:paraId="34267357" w14:textId="77777777" w:rsidTr="00C80946">
        <w:trPr>
          <w:trHeight w:val="4917"/>
        </w:trPr>
        <w:tc>
          <w:tcPr>
            <w:tcW w:w="709" w:type="dxa"/>
            <w:tcBorders>
              <w:top w:val="single" w:sz="18" w:space="0" w:color="auto"/>
              <w:left w:val="single" w:sz="18" w:space="0" w:color="auto"/>
              <w:bottom w:val="single" w:sz="4" w:space="0" w:color="auto"/>
            </w:tcBorders>
            <w:shd w:val="clear" w:color="auto" w:fill="D5DCE4" w:themeFill="text2" w:themeFillTint="33"/>
          </w:tcPr>
          <w:p w14:paraId="46EA990A" w14:textId="77777777" w:rsidR="00C80946" w:rsidRPr="00C05AA8" w:rsidRDefault="00C80946" w:rsidP="000143F2">
            <w:pPr>
              <w:spacing w:after="0" w:line="240" w:lineRule="auto"/>
              <w:jc w:val="center"/>
              <w:rPr>
                <w:rFonts w:ascii="Times New Roman" w:eastAsia="Times New Roman" w:hAnsi="Times New Roman" w:cs="Times New Roman"/>
                <w:b/>
                <w:color w:val="FF0000"/>
                <w:sz w:val="24"/>
                <w:szCs w:val="24"/>
                <w:lang w:eastAsia="hr-HR"/>
              </w:rPr>
            </w:pPr>
          </w:p>
          <w:p w14:paraId="30FDF8F7" w14:textId="77777777" w:rsidR="000143F2" w:rsidRPr="00C05AA8" w:rsidRDefault="000143F2" w:rsidP="000143F2">
            <w:pPr>
              <w:spacing w:after="0" w:line="240" w:lineRule="auto"/>
              <w:jc w:val="center"/>
              <w:rPr>
                <w:rFonts w:ascii="Times New Roman" w:eastAsia="Times New Roman" w:hAnsi="Times New Roman" w:cs="Times New Roman"/>
                <w:b/>
                <w:color w:val="FF0000"/>
                <w:sz w:val="24"/>
                <w:szCs w:val="24"/>
                <w:lang w:eastAsia="hr-HR"/>
              </w:rPr>
            </w:pPr>
            <w:r w:rsidRPr="00C05AA8">
              <w:rPr>
                <w:rFonts w:ascii="Times New Roman" w:eastAsia="Times New Roman" w:hAnsi="Times New Roman" w:cs="Times New Roman"/>
                <w:b/>
                <w:color w:val="FF0000"/>
                <w:sz w:val="24"/>
                <w:szCs w:val="24"/>
                <w:lang w:eastAsia="hr-HR"/>
              </w:rPr>
              <w:t>2.</w:t>
            </w:r>
          </w:p>
        </w:tc>
        <w:tc>
          <w:tcPr>
            <w:tcW w:w="2127" w:type="dxa"/>
            <w:tcBorders>
              <w:top w:val="single" w:sz="18" w:space="0" w:color="auto"/>
              <w:bottom w:val="single" w:sz="4" w:space="0" w:color="auto"/>
            </w:tcBorders>
            <w:shd w:val="clear" w:color="auto" w:fill="D5DCE4" w:themeFill="text2" w:themeFillTint="33"/>
          </w:tcPr>
          <w:p w14:paraId="1A44D787" w14:textId="77777777" w:rsidR="000143F2" w:rsidRPr="00C05AA8" w:rsidRDefault="000143F2" w:rsidP="000143F2">
            <w:pPr>
              <w:keepNext/>
              <w:spacing w:before="240" w:after="60" w:line="240" w:lineRule="auto"/>
              <w:outlineLvl w:val="3"/>
              <w:rPr>
                <w:rFonts w:ascii="Times New Roman" w:eastAsia="Times New Roman" w:hAnsi="Times New Roman" w:cs="Times New Roman"/>
                <w:b/>
                <w:bCs/>
                <w:color w:val="FF0000"/>
                <w:sz w:val="24"/>
                <w:szCs w:val="24"/>
                <w:lang w:eastAsia="hr-HR"/>
              </w:rPr>
            </w:pPr>
            <w:r w:rsidRPr="00C05AA8">
              <w:rPr>
                <w:rFonts w:ascii="Times New Roman" w:eastAsia="Times New Roman" w:hAnsi="Times New Roman" w:cs="Times New Roman"/>
                <w:b/>
                <w:bCs/>
                <w:color w:val="FF0000"/>
                <w:sz w:val="24"/>
                <w:szCs w:val="24"/>
                <w:lang w:eastAsia="hr-HR"/>
              </w:rPr>
              <w:t>Priredbe</w:t>
            </w:r>
          </w:p>
          <w:p w14:paraId="5E0D0792" w14:textId="77777777" w:rsidR="000143F2" w:rsidRPr="00C05AA8" w:rsidRDefault="00C80946"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p</w:t>
            </w:r>
            <w:r w:rsidR="000143F2" w:rsidRPr="00C05AA8">
              <w:rPr>
                <w:rFonts w:ascii="Times New Roman" w:eastAsia="Times New Roman" w:hAnsi="Times New Roman" w:cs="Times New Roman"/>
                <w:b/>
                <w:sz w:val="24"/>
                <w:szCs w:val="24"/>
                <w:lang w:eastAsia="hr-HR"/>
              </w:rPr>
              <w:t>rogram vezan uz Dan župe i Dane kruha</w:t>
            </w:r>
          </w:p>
          <w:p w14:paraId="34E8485A"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prigodno uređenje školskog prostora i panoa, prigodno uređenje župne crkve i okoliša škole i župne crkve </w:t>
            </w:r>
          </w:p>
          <w:p w14:paraId="4E2C7624"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nastup učenika u župnoj crkvi te program uz svetkovinu kruha</w:t>
            </w:r>
          </w:p>
          <w:p w14:paraId="1ABD2DEE"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c>
          <w:tcPr>
            <w:tcW w:w="1559" w:type="dxa"/>
            <w:tcBorders>
              <w:top w:val="single" w:sz="18" w:space="0" w:color="auto"/>
              <w:bottom w:val="single" w:sz="4" w:space="0" w:color="auto"/>
            </w:tcBorders>
          </w:tcPr>
          <w:p w14:paraId="6697B7AF"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656EA590"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60D28237" w14:textId="77777777" w:rsidR="000143F2" w:rsidRPr="00C05AA8" w:rsidRDefault="0082477E"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12</w:t>
            </w:r>
            <w:r w:rsidR="000143F2" w:rsidRPr="00C05AA8">
              <w:rPr>
                <w:rFonts w:ascii="Times New Roman" w:eastAsia="Times New Roman" w:hAnsi="Times New Roman" w:cs="Times New Roman"/>
                <w:sz w:val="24"/>
                <w:szCs w:val="24"/>
                <w:lang w:eastAsia="hr-HR"/>
              </w:rPr>
              <w:t>.</w:t>
            </w:r>
            <w:r w:rsidR="001F3C5F" w:rsidRPr="00C05AA8">
              <w:rPr>
                <w:rFonts w:ascii="Times New Roman" w:eastAsia="Times New Roman" w:hAnsi="Times New Roman" w:cs="Times New Roman"/>
                <w:sz w:val="24"/>
                <w:szCs w:val="24"/>
                <w:lang w:eastAsia="hr-HR"/>
              </w:rPr>
              <w:t xml:space="preserve"> </w:t>
            </w:r>
            <w:r w:rsidR="000143F2" w:rsidRPr="00C05AA8">
              <w:rPr>
                <w:rFonts w:ascii="Times New Roman" w:eastAsia="Times New Roman" w:hAnsi="Times New Roman" w:cs="Times New Roman"/>
                <w:sz w:val="24"/>
                <w:szCs w:val="24"/>
                <w:lang w:eastAsia="hr-HR"/>
              </w:rPr>
              <w:t>10.</w:t>
            </w:r>
            <w:r w:rsidR="00C80946" w:rsidRPr="00C05AA8">
              <w:rPr>
                <w:rFonts w:ascii="Times New Roman" w:eastAsia="Times New Roman" w:hAnsi="Times New Roman" w:cs="Times New Roman"/>
                <w:sz w:val="24"/>
                <w:szCs w:val="24"/>
                <w:lang w:eastAsia="hr-HR"/>
              </w:rPr>
              <w:t xml:space="preserve"> 2024</w:t>
            </w:r>
            <w:r w:rsidR="000F5FD6" w:rsidRPr="00C05AA8">
              <w:rPr>
                <w:rFonts w:ascii="Times New Roman" w:eastAsia="Times New Roman" w:hAnsi="Times New Roman" w:cs="Times New Roman"/>
                <w:sz w:val="24"/>
                <w:szCs w:val="24"/>
                <w:lang w:eastAsia="hr-HR"/>
              </w:rPr>
              <w:t>.</w:t>
            </w:r>
          </w:p>
        </w:tc>
        <w:tc>
          <w:tcPr>
            <w:tcW w:w="1843" w:type="dxa"/>
            <w:tcBorders>
              <w:top w:val="single" w:sz="18" w:space="0" w:color="auto"/>
              <w:bottom w:val="single" w:sz="4" w:space="0" w:color="auto"/>
            </w:tcBorders>
          </w:tcPr>
          <w:p w14:paraId="06DA7052"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0513A254"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5D472E41"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obilježiti dan naše župe,</w:t>
            </w:r>
          </w:p>
          <w:p w14:paraId="0EC6673B"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blagosloviti kruh kao simbol blagostanja,</w:t>
            </w:r>
          </w:p>
          <w:p w14:paraId="6C730052"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osvijestiti učenike o potrebi čuvanja baštine i </w:t>
            </w:r>
          </w:p>
          <w:p w14:paraId="12E04B58"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probleme gladnih u svijetu</w:t>
            </w:r>
          </w:p>
        </w:tc>
        <w:tc>
          <w:tcPr>
            <w:tcW w:w="1843" w:type="dxa"/>
            <w:tcBorders>
              <w:top w:val="single" w:sz="18" w:space="0" w:color="auto"/>
              <w:bottom w:val="single" w:sz="4" w:space="0" w:color="auto"/>
              <w:right w:val="single" w:sz="18" w:space="0" w:color="auto"/>
            </w:tcBorders>
          </w:tcPr>
          <w:p w14:paraId="41B724B1"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2A077D35" w14:textId="77777777" w:rsidR="00C80946" w:rsidRPr="00C05AA8" w:rsidRDefault="00C80946" w:rsidP="00C80946">
            <w:pPr>
              <w:spacing w:after="0" w:line="240" w:lineRule="auto"/>
              <w:jc w:val="center"/>
              <w:rPr>
                <w:rFonts w:ascii="Times New Roman" w:eastAsia="Times New Roman" w:hAnsi="Times New Roman" w:cs="Times New Roman"/>
                <w:sz w:val="24"/>
                <w:szCs w:val="24"/>
                <w:lang w:eastAsia="hr-HR"/>
              </w:rPr>
            </w:pPr>
          </w:p>
          <w:p w14:paraId="7C5B2B19"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ravnatelj</w:t>
            </w:r>
            <w:r w:rsidR="00C80946" w:rsidRPr="00C05AA8">
              <w:rPr>
                <w:rFonts w:ascii="Times New Roman" w:eastAsia="Times New Roman" w:hAnsi="Times New Roman" w:cs="Times New Roman"/>
                <w:sz w:val="24"/>
                <w:szCs w:val="24"/>
                <w:lang w:eastAsia="hr-HR"/>
              </w:rPr>
              <w:t>,</w:t>
            </w:r>
          </w:p>
          <w:p w14:paraId="50915DE9" w14:textId="41ADAAE3" w:rsidR="000143F2" w:rsidRPr="00C05AA8" w:rsidRDefault="00C823D6" w:rsidP="00C80946">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socijalni pedagog</w:t>
            </w:r>
            <w:r w:rsidR="00C80946" w:rsidRPr="00C05AA8">
              <w:rPr>
                <w:rFonts w:ascii="Times New Roman" w:eastAsia="Times New Roman" w:hAnsi="Times New Roman" w:cs="Times New Roman"/>
                <w:sz w:val="24"/>
                <w:szCs w:val="24"/>
                <w:lang w:eastAsia="hr-HR"/>
              </w:rPr>
              <w:t>, knjižničar, pedagog</w:t>
            </w:r>
          </w:p>
          <w:p w14:paraId="73CC88FC"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08B0277B"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I. Marković</w:t>
            </w:r>
            <w:r w:rsidR="00C80946" w:rsidRPr="00C05AA8">
              <w:rPr>
                <w:rFonts w:ascii="Times New Roman" w:eastAsia="Times New Roman" w:hAnsi="Times New Roman" w:cs="Times New Roman"/>
                <w:sz w:val="24"/>
                <w:szCs w:val="24"/>
                <w:lang w:eastAsia="hr-HR"/>
              </w:rPr>
              <w:t xml:space="preserve"> </w:t>
            </w:r>
            <w:r w:rsidRPr="00C05AA8">
              <w:rPr>
                <w:rFonts w:ascii="Times New Roman" w:eastAsia="Times New Roman" w:hAnsi="Times New Roman" w:cs="Times New Roman"/>
                <w:sz w:val="24"/>
                <w:szCs w:val="24"/>
                <w:lang w:eastAsia="hr-HR"/>
              </w:rPr>
              <w:t>-vjeronaučna grupa</w:t>
            </w:r>
          </w:p>
          <w:p w14:paraId="68E75DF1"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Halužan -</w:t>
            </w:r>
            <w:r w:rsidR="00C80946" w:rsidRPr="00C05AA8">
              <w:rPr>
                <w:rFonts w:ascii="Times New Roman" w:eastAsia="Times New Roman" w:hAnsi="Times New Roman" w:cs="Times New Roman"/>
                <w:sz w:val="24"/>
                <w:szCs w:val="24"/>
                <w:lang w:eastAsia="hr-HR"/>
              </w:rPr>
              <w:t xml:space="preserve"> </w:t>
            </w:r>
            <w:r w:rsidRPr="00C05AA8">
              <w:rPr>
                <w:rFonts w:ascii="Times New Roman" w:eastAsia="Times New Roman" w:hAnsi="Times New Roman" w:cs="Times New Roman"/>
                <w:sz w:val="24"/>
                <w:szCs w:val="24"/>
                <w:lang w:eastAsia="hr-HR"/>
              </w:rPr>
              <w:t>zbor</w:t>
            </w:r>
          </w:p>
          <w:p w14:paraId="0F0BD29A"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Jagačić</w:t>
            </w:r>
            <w:r w:rsidR="00C80946" w:rsidRPr="00C05AA8">
              <w:rPr>
                <w:rFonts w:ascii="Times New Roman" w:eastAsia="Times New Roman" w:hAnsi="Times New Roman" w:cs="Times New Roman"/>
                <w:sz w:val="24"/>
                <w:szCs w:val="24"/>
                <w:lang w:eastAsia="hr-HR"/>
              </w:rPr>
              <w:t>,</w:t>
            </w:r>
          </w:p>
          <w:p w14:paraId="539B0E93"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Starčević</w:t>
            </w:r>
            <w:r w:rsidR="00C80946" w:rsidRPr="00C05AA8">
              <w:rPr>
                <w:rFonts w:ascii="Times New Roman" w:eastAsia="Times New Roman" w:hAnsi="Times New Roman" w:cs="Times New Roman"/>
                <w:sz w:val="24"/>
                <w:szCs w:val="24"/>
                <w:lang w:eastAsia="hr-HR"/>
              </w:rPr>
              <w:t xml:space="preserve"> -dramska, recitatori</w:t>
            </w:r>
          </w:p>
          <w:p w14:paraId="7E8AF2D1"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Knežević,</w:t>
            </w:r>
            <w:r w:rsidR="00C80946" w:rsidRPr="00C05AA8">
              <w:rPr>
                <w:rFonts w:ascii="Times New Roman" w:eastAsia="Times New Roman" w:hAnsi="Times New Roman" w:cs="Times New Roman"/>
                <w:sz w:val="24"/>
                <w:szCs w:val="24"/>
                <w:lang w:eastAsia="hr-HR"/>
              </w:rPr>
              <w:t xml:space="preserve"> </w:t>
            </w:r>
            <w:r w:rsidRPr="00C05AA8">
              <w:rPr>
                <w:rFonts w:ascii="Times New Roman" w:eastAsia="Times New Roman" w:hAnsi="Times New Roman" w:cs="Times New Roman"/>
                <w:sz w:val="24"/>
                <w:szCs w:val="24"/>
                <w:lang w:eastAsia="hr-HR"/>
              </w:rPr>
              <w:t>Finzir</w:t>
            </w:r>
            <w:r w:rsidR="00C80946" w:rsidRPr="00C05AA8">
              <w:rPr>
                <w:rFonts w:ascii="Times New Roman" w:eastAsia="Times New Roman" w:hAnsi="Times New Roman" w:cs="Times New Roman"/>
                <w:sz w:val="24"/>
                <w:szCs w:val="24"/>
                <w:lang w:eastAsia="hr-HR"/>
              </w:rPr>
              <w:t xml:space="preserve"> </w:t>
            </w:r>
            <w:r w:rsidRPr="00C05AA8">
              <w:rPr>
                <w:rFonts w:ascii="Times New Roman" w:eastAsia="Times New Roman" w:hAnsi="Times New Roman" w:cs="Times New Roman"/>
                <w:sz w:val="24"/>
                <w:szCs w:val="24"/>
                <w:lang w:eastAsia="hr-HR"/>
              </w:rPr>
              <w:t>- panoi</w:t>
            </w:r>
          </w:p>
          <w:p w14:paraId="33923ED4"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svi ostali</w:t>
            </w:r>
          </w:p>
        </w:tc>
        <w:tc>
          <w:tcPr>
            <w:tcW w:w="1417" w:type="dxa"/>
            <w:tcBorders>
              <w:top w:val="single" w:sz="18" w:space="0" w:color="auto"/>
              <w:bottom w:val="single" w:sz="4" w:space="0" w:color="auto"/>
              <w:right w:val="single" w:sz="18" w:space="0" w:color="auto"/>
            </w:tcBorders>
          </w:tcPr>
          <w:p w14:paraId="0C810B15"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4D92E3B8"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1736E170"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nema posebnih </w:t>
            </w:r>
          </w:p>
          <w:p w14:paraId="2F734621"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troškova</w:t>
            </w:r>
          </w:p>
        </w:tc>
        <w:tc>
          <w:tcPr>
            <w:tcW w:w="1706" w:type="dxa"/>
            <w:tcBorders>
              <w:top w:val="single" w:sz="18" w:space="0" w:color="auto"/>
              <w:bottom w:val="single" w:sz="4" w:space="0" w:color="auto"/>
              <w:right w:val="single" w:sz="18" w:space="0" w:color="auto"/>
            </w:tcBorders>
          </w:tcPr>
          <w:p w14:paraId="74561B8E" w14:textId="77777777" w:rsidR="00C80946" w:rsidRPr="00C05AA8" w:rsidRDefault="00C80946" w:rsidP="000143F2">
            <w:pPr>
              <w:spacing w:after="0" w:line="240" w:lineRule="auto"/>
              <w:jc w:val="center"/>
              <w:rPr>
                <w:rFonts w:ascii="Times New Roman" w:eastAsia="Times New Roman" w:hAnsi="Times New Roman" w:cs="Times New Roman"/>
                <w:sz w:val="24"/>
                <w:szCs w:val="24"/>
                <w:lang w:eastAsia="hr-HR"/>
              </w:rPr>
            </w:pPr>
          </w:p>
          <w:p w14:paraId="266BFFF0" w14:textId="77777777" w:rsidR="00C80946" w:rsidRPr="00C05AA8" w:rsidRDefault="00C80946" w:rsidP="000143F2">
            <w:pPr>
              <w:spacing w:after="0" w:line="240" w:lineRule="auto"/>
              <w:jc w:val="center"/>
              <w:rPr>
                <w:rFonts w:ascii="Times New Roman" w:eastAsia="Times New Roman" w:hAnsi="Times New Roman" w:cs="Times New Roman"/>
                <w:sz w:val="24"/>
                <w:szCs w:val="24"/>
                <w:lang w:eastAsia="hr-HR"/>
              </w:rPr>
            </w:pPr>
          </w:p>
          <w:p w14:paraId="18465CA7"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analiza kvalitete učeničke priredbe,</w:t>
            </w:r>
          </w:p>
          <w:p w14:paraId="5E5D2A90"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prijedlozi</w:t>
            </w:r>
          </w:p>
          <w:p w14:paraId="3736C37C"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za daljnji rad</w:t>
            </w:r>
          </w:p>
          <w:p w14:paraId="4AF63879"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62E15E49"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7AEAF8AC"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2352DCBE"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3CEB1B0C"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227973C7"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285B59A8"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538B5CFE"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247B69BF"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2D948653"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35F1F1FF"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1DDDA74B"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5B67B20D"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tc>
      </w:tr>
      <w:tr w:rsidR="000143F2" w:rsidRPr="00C05AA8" w14:paraId="77704EEF" w14:textId="77777777" w:rsidTr="00C80946">
        <w:trPr>
          <w:trHeight w:val="425"/>
        </w:trPr>
        <w:tc>
          <w:tcPr>
            <w:tcW w:w="709" w:type="dxa"/>
            <w:tcBorders>
              <w:top w:val="single" w:sz="4" w:space="0" w:color="auto"/>
              <w:left w:val="single" w:sz="18" w:space="0" w:color="auto"/>
              <w:bottom w:val="single" w:sz="4" w:space="0" w:color="auto"/>
            </w:tcBorders>
            <w:shd w:val="clear" w:color="auto" w:fill="D5DCE4" w:themeFill="text2" w:themeFillTint="33"/>
          </w:tcPr>
          <w:p w14:paraId="4223A98C" w14:textId="77777777" w:rsidR="000143F2" w:rsidRPr="00C05AA8" w:rsidRDefault="000143F2" w:rsidP="000143F2">
            <w:pPr>
              <w:spacing w:after="0" w:line="240" w:lineRule="auto"/>
              <w:jc w:val="center"/>
              <w:rPr>
                <w:rFonts w:ascii="Times New Roman" w:eastAsia="Times New Roman" w:hAnsi="Times New Roman" w:cs="Times New Roman"/>
                <w:b/>
                <w:color w:val="FF0000"/>
                <w:sz w:val="24"/>
                <w:szCs w:val="24"/>
                <w:lang w:eastAsia="hr-HR"/>
              </w:rPr>
            </w:pPr>
          </w:p>
        </w:tc>
        <w:tc>
          <w:tcPr>
            <w:tcW w:w="2127" w:type="dxa"/>
            <w:tcBorders>
              <w:top w:val="single" w:sz="4" w:space="0" w:color="auto"/>
              <w:bottom w:val="single" w:sz="4" w:space="0" w:color="auto"/>
            </w:tcBorders>
            <w:shd w:val="clear" w:color="auto" w:fill="D5DCE4" w:themeFill="text2" w:themeFillTint="33"/>
          </w:tcPr>
          <w:p w14:paraId="6D2C2AA3" w14:textId="77777777" w:rsidR="000143F2" w:rsidRPr="00C05AA8" w:rsidRDefault="00635DAA"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božićna priredba i priredba za Dan škole</w:t>
            </w:r>
            <w:r w:rsidR="00C80946" w:rsidRPr="00C05AA8">
              <w:rPr>
                <w:rFonts w:ascii="Times New Roman" w:eastAsia="Times New Roman" w:hAnsi="Times New Roman" w:cs="Times New Roman"/>
                <w:b/>
                <w:sz w:val="24"/>
                <w:szCs w:val="24"/>
                <w:lang w:eastAsia="hr-HR"/>
              </w:rPr>
              <w:t xml:space="preserve"> </w:t>
            </w:r>
          </w:p>
          <w:p w14:paraId="526C93B1" w14:textId="77777777" w:rsidR="000143F2" w:rsidRPr="00C05AA8" w:rsidRDefault="000143F2" w:rsidP="00635DAA">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w:t>
            </w:r>
            <w:r w:rsidR="00635DAA" w:rsidRPr="00C05AA8">
              <w:rPr>
                <w:rFonts w:ascii="Times New Roman" w:eastAsia="Times New Roman" w:hAnsi="Times New Roman" w:cs="Times New Roman"/>
                <w:sz w:val="24"/>
                <w:szCs w:val="24"/>
                <w:lang w:eastAsia="hr-HR"/>
              </w:rPr>
              <w:t>prigodan božićni program</w:t>
            </w:r>
          </w:p>
          <w:p w14:paraId="2A6ADD78"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60BF1B36"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1E83BF8F"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*uređenje učionica,  kićenje u središnjem školskom hodniku</w:t>
            </w:r>
          </w:p>
          <w:p w14:paraId="3F589BBA"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455B130D"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51F6A374"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7DE968C9"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7E65EA71"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obilazak obitelji u potrebi </w:t>
            </w:r>
          </w:p>
          <w:p w14:paraId="26DFE1F8" w14:textId="77777777" w:rsidR="0082477E" w:rsidRPr="00C05AA8" w:rsidRDefault="0082477E" w:rsidP="000143F2">
            <w:pPr>
              <w:spacing w:after="0" w:line="240" w:lineRule="auto"/>
              <w:rPr>
                <w:rFonts w:ascii="Times New Roman" w:eastAsia="Times New Roman" w:hAnsi="Times New Roman" w:cs="Times New Roman"/>
                <w:sz w:val="24"/>
                <w:szCs w:val="24"/>
                <w:lang w:eastAsia="hr-HR"/>
              </w:rPr>
            </w:pPr>
          </w:p>
          <w:p w14:paraId="75ECB6BD" w14:textId="77777777" w:rsidR="0082477E" w:rsidRPr="00C05AA8" w:rsidRDefault="0082477E" w:rsidP="000143F2">
            <w:pPr>
              <w:spacing w:after="0" w:line="240" w:lineRule="auto"/>
              <w:rPr>
                <w:rFonts w:ascii="Times New Roman" w:eastAsia="Times New Roman" w:hAnsi="Times New Roman" w:cs="Times New Roman"/>
                <w:sz w:val="24"/>
                <w:szCs w:val="24"/>
                <w:lang w:eastAsia="hr-HR"/>
              </w:rPr>
            </w:pPr>
          </w:p>
          <w:p w14:paraId="152B7416" w14:textId="77777777" w:rsidR="0082477E" w:rsidRPr="00C05AA8" w:rsidRDefault="0082477E"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NAPOMENA: neće se realizirati na uobičajen način već samo uređenjem panoa i kićenjem bora te prikupljanjem pomoći za siromašne</w:t>
            </w:r>
          </w:p>
        </w:tc>
        <w:tc>
          <w:tcPr>
            <w:tcW w:w="1559" w:type="dxa"/>
            <w:tcBorders>
              <w:top w:val="single" w:sz="4" w:space="0" w:color="auto"/>
              <w:bottom w:val="single" w:sz="4" w:space="0" w:color="auto"/>
            </w:tcBorders>
          </w:tcPr>
          <w:p w14:paraId="3F113A8C" w14:textId="77777777" w:rsidR="000143F2" w:rsidRPr="00C05AA8" w:rsidRDefault="00635DAA"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18.</w:t>
            </w:r>
            <w:r w:rsidR="000143F2" w:rsidRPr="00C05AA8">
              <w:rPr>
                <w:rFonts w:ascii="Times New Roman" w:eastAsia="Times New Roman" w:hAnsi="Times New Roman" w:cs="Times New Roman"/>
                <w:sz w:val="24"/>
                <w:szCs w:val="24"/>
                <w:lang w:eastAsia="hr-HR"/>
              </w:rPr>
              <w:t xml:space="preserve"> 12.</w:t>
            </w:r>
          </w:p>
          <w:p w14:paraId="12FFDC70" w14:textId="77777777" w:rsidR="000F5FD6" w:rsidRPr="00C05AA8" w:rsidRDefault="00C80946"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2024</w:t>
            </w:r>
            <w:r w:rsidR="000F5FD6" w:rsidRPr="00C05AA8">
              <w:rPr>
                <w:rFonts w:ascii="Times New Roman" w:eastAsia="Times New Roman" w:hAnsi="Times New Roman" w:cs="Times New Roman"/>
                <w:sz w:val="24"/>
                <w:szCs w:val="24"/>
                <w:lang w:eastAsia="hr-HR"/>
              </w:rPr>
              <w:t>.</w:t>
            </w:r>
          </w:p>
          <w:p w14:paraId="7CB8646A" w14:textId="77777777" w:rsidR="000143F2" w:rsidRPr="00C05AA8" w:rsidRDefault="00635DAA"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 prostorima Š</w:t>
            </w:r>
            <w:r w:rsidR="000143F2" w:rsidRPr="00C05AA8">
              <w:rPr>
                <w:rFonts w:ascii="Times New Roman" w:eastAsia="Times New Roman" w:hAnsi="Times New Roman" w:cs="Times New Roman"/>
                <w:sz w:val="24"/>
                <w:szCs w:val="24"/>
                <w:lang w:eastAsia="hr-HR"/>
              </w:rPr>
              <w:t>kole</w:t>
            </w:r>
          </w:p>
          <w:p w14:paraId="48F12B65"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671AA951"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04DE6A49"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63A02E89"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13262A92"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tc>
        <w:tc>
          <w:tcPr>
            <w:tcW w:w="1843" w:type="dxa"/>
            <w:tcBorders>
              <w:top w:val="single" w:sz="4" w:space="0" w:color="auto"/>
              <w:bottom w:val="single" w:sz="4" w:space="0" w:color="auto"/>
            </w:tcBorders>
          </w:tcPr>
          <w:p w14:paraId="3A3BCCA0"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Božić kao blagdan</w:t>
            </w:r>
          </w:p>
          <w:p w14:paraId="2325E8B3"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ljubavi, tolerancije,</w:t>
            </w:r>
          </w:p>
          <w:p w14:paraId="005CD4F3"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oprosta i mira u srcu,</w:t>
            </w:r>
          </w:p>
          <w:p w14:paraId="0462316B"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potaknuti učenike</w:t>
            </w:r>
          </w:p>
          <w:p w14:paraId="460E7FC2"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i učitelje na osjećaj</w:t>
            </w:r>
          </w:p>
          <w:p w14:paraId="35480BEE"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zajedništva,</w:t>
            </w:r>
          </w:p>
          <w:p w14:paraId="27FE83FA"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oprosta i još većeg uvažavanja,</w:t>
            </w:r>
          </w:p>
          <w:p w14:paraId="6A19D17A"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osvijestiti učenike da prodajom svojih radova mogu unaprijediti kvalitetu nastave i uljepšati životno okruženje u školi, kao i da njihovom prodajom pomažu potrebitima </w:t>
            </w:r>
          </w:p>
          <w:p w14:paraId="7B863658"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66DFC5ED"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c>
          <w:tcPr>
            <w:tcW w:w="1843" w:type="dxa"/>
            <w:tcBorders>
              <w:top w:val="single" w:sz="4" w:space="0" w:color="auto"/>
              <w:bottom w:val="single" w:sz="4" w:space="0" w:color="auto"/>
              <w:right w:val="single" w:sz="18" w:space="0" w:color="auto"/>
            </w:tcBorders>
          </w:tcPr>
          <w:p w14:paraId="31B90DF5" w14:textId="0B494088"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ravnatelj,</w:t>
            </w:r>
            <w:r w:rsidR="00635DAA" w:rsidRPr="00C05AA8">
              <w:rPr>
                <w:rFonts w:ascii="Times New Roman" w:eastAsia="Times New Roman" w:hAnsi="Times New Roman" w:cs="Times New Roman"/>
                <w:sz w:val="24"/>
                <w:szCs w:val="24"/>
                <w:lang w:eastAsia="hr-HR"/>
              </w:rPr>
              <w:t xml:space="preserve"> </w:t>
            </w:r>
            <w:r w:rsidR="00C823D6">
              <w:rPr>
                <w:rFonts w:ascii="Times New Roman" w:eastAsia="Times New Roman" w:hAnsi="Times New Roman" w:cs="Times New Roman"/>
                <w:sz w:val="24"/>
                <w:szCs w:val="24"/>
                <w:lang w:eastAsia="hr-HR"/>
              </w:rPr>
              <w:t>socijalni pedagog</w:t>
            </w:r>
            <w:r w:rsidR="00635DAA" w:rsidRPr="00C05AA8">
              <w:rPr>
                <w:rFonts w:ascii="Times New Roman" w:eastAsia="Times New Roman" w:hAnsi="Times New Roman" w:cs="Times New Roman"/>
                <w:sz w:val="24"/>
                <w:szCs w:val="24"/>
                <w:lang w:eastAsia="hr-HR"/>
              </w:rPr>
              <w:t>,</w:t>
            </w:r>
          </w:p>
          <w:p w14:paraId="23594952" w14:textId="77777777" w:rsidR="000143F2" w:rsidRPr="00C05AA8" w:rsidRDefault="00C80946"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knjižničar</w:t>
            </w:r>
            <w:r w:rsidR="00635DAA" w:rsidRPr="00C05AA8">
              <w:rPr>
                <w:rFonts w:ascii="Times New Roman" w:eastAsia="Times New Roman" w:hAnsi="Times New Roman" w:cs="Times New Roman"/>
                <w:sz w:val="24"/>
                <w:szCs w:val="24"/>
                <w:lang w:eastAsia="hr-HR"/>
              </w:rPr>
              <w:t xml:space="preserve">, </w:t>
            </w:r>
            <w:r w:rsidRPr="00C05AA8">
              <w:rPr>
                <w:rFonts w:ascii="Times New Roman" w:eastAsia="Times New Roman" w:hAnsi="Times New Roman" w:cs="Times New Roman"/>
                <w:sz w:val="24"/>
                <w:szCs w:val="24"/>
                <w:lang w:eastAsia="hr-HR"/>
              </w:rPr>
              <w:t xml:space="preserve">pedagog, </w:t>
            </w:r>
            <w:r w:rsidR="00635DAA" w:rsidRPr="00C05AA8">
              <w:rPr>
                <w:rFonts w:ascii="Times New Roman" w:eastAsia="Times New Roman" w:hAnsi="Times New Roman" w:cs="Times New Roman"/>
                <w:sz w:val="24"/>
                <w:szCs w:val="24"/>
                <w:lang w:eastAsia="hr-HR"/>
              </w:rPr>
              <w:t>učitelji</w:t>
            </w:r>
          </w:p>
          <w:p w14:paraId="335E960C" w14:textId="77777777" w:rsidR="000143F2" w:rsidRPr="00C05AA8" w:rsidRDefault="000143F2" w:rsidP="00C80946">
            <w:pPr>
              <w:spacing w:after="0" w:line="240" w:lineRule="auto"/>
              <w:jc w:val="center"/>
              <w:rPr>
                <w:rFonts w:ascii="Times New Roman" w:eastAsia="Times New Roman" w:hAnsi="Times New Roman" w:cs="Times New Roman"/>
                <w:b/>
                <w:sz w:val="24"/>
                <w:szCs w:val="24"/>
                <w:lang w:eastAsia="hr-HR"/>
              </w:rPr>
            </w:pPr>
          </w:p>
          <w:p w14:paraId="4EAF1A3B"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svi učitelji/</w:t>
            </w:r>
            <w:proofErr w:type="spellStart"/>
            <w:r w:rsidRPr="00C05AA8">
              <w:rPr>
                <w:rFonts w:ascii="Times New Roman" w:eastAsia="Times New Roman" w:hAnsi="Times New Roman" w:cs="Times New Roman"/>
                <w:sz w:val="24"/>
                <w:szCs w:val="24"/>
                <w:lang w:eastAsia="hr-HR"/>
              </w:rPr>
              <w:t>ce</w:t>
            </w:r>
            <w:proofErr w:type="spellEnd"/>
            <w:r w:rsidRPr="00C05AA8">
              <w:rPr>
                <w:rFonts w:ascii="Times New Roman" w:eastAsia="Times New Roman" w:hAnsi="Times New Roman" w:cs="Times New Roman"/>
                <w:sz w:val="24"/>
                <w:szCs w:val="24"/>
                <w:lang w:eastAsia="hr-HR"/>
              </w:rPr>
              <w:t xml:space="preserve"> u domeni svoje slobodne aktivnosti,</w:t>
            </w:r>
          </w:p>
          <w:p w14:paraId="2E8E3B67"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svi učitelji RN i PN</w:t>
            </w:r>
          </w:p>
          <w:p w14:paraId="21899C76" w14:textId="77777777" w:rsidR="000143F2" w:rsidRPr="00C05AA8" w:rsidRDefault="000143F2" w:rsidP="00C80946">
            <w:pPr>
              <w:spacing w:after="0" w:line="240" w:lineRule="auto"/>
              <w:jc w:val="center"/>
              <w:rPr>
                <w:rFonts w:ascii="Times New Roman" w:eastAsia="Times New Roman" w:hAnsi="Times New Roman" w:cs="Times New Roman"/>
                <w:b/>
                <w:sz w:val="24"/>
                <w:szCs w:val="24"/>
                <w:lang w:eastAsia="hr-HR"/>
              </w:rPr>
            </w:pPr>
          </w:p>
          <w:p w14:paraId="37441DA1"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4B317D42"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449F29AA"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tc>
        <w:tc>
          <w:tcPr>
            <w:tcW w:w="1417" w:type="dxa"/>
            <w:tcBorders>
              <w:top w:val="single" w:sz="4" w:space="0" w:color="auto"/>
              <w:bottom w:val="single" w:sz="4" w:space="0" w:color="auto"/>
              <w:right w:val="single" w:sz="18" w:space="0" w:color="auto"/>
            </w:tcBorders>
          </w:tcPr>
          <w:p w14:paraId="290E2CAF" w14:textId="77777777" w:rsidR="000143F2" w:rsidRPr="00C05AA8" w:rsidRDefault="000143F2" w:rsidP="00635DAA">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troškovi potrebni za </w:t>
            </w:r>
            <w:r w:rsidR="00635DAA" w:rsidRPr="00C05AA8">
              <w:rPr>
                <w:rFonts w:ascii="Times New Roman" w:eastAsia="Times New Roman" w:hAnsi="Times New Roman" w:cs="Times New Roman"/>
                <w:sz w:val="24"/>
                <w:szCs w:val="24"/>
                <w:lang w:eastAsia="hr-HR"/>
              </w:rPr>
              <w:t>uređenje učionica i pozornice</w:t>
            </w:r>
          </w:p>
        </w:tc>
        <w:tc>
          <w:tcPr>
            <w:tcW w:w="1706" w:type="dxa"/>
            <w:tcBorders>
              <w:top w:val="single" w:sz="4" w:space="0" w:color="auto"/>
              <w:bottom w:val="single" w:sz="4" w:space="0" w:color="auto"/>
              <w:right w:val="single" w:sz="18" w:space="0" w:color="auto"/>
            </w:tcBorders>
          </w:tcPr>
          <w:p w14:paraId="1FD50BD2"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analiza kvalitete učinjenog,</w:t>
            </w:r>
          </w:p>
          <w:p w14:paraId="4B332D63"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prijedlozi</w:t>
            </w:r>
          </w:p>
          <w:p w14:paraId="05610E5A"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za daljnji rad</w:t>
            </w:r>
          </w:p>
        </w:tc>
      </w:tr>
      <w:tr w:rsidR="000143F2" w:rsidRPr="00C05AA8" w14:paraId="30FB62C8" w14:textId="77777777" w:rsidTr="00C80946">
        <w:trPr>
          <w:trHeight w:val="1920"/>
        </w:trPr>
        <w:tc>
          <w:tcPr>
            <w:tcW w:w="709" w:type="dxa"/>
            <w:tcBorders>
              <w:top w:val="single" w:sz="4" w:space="0" w:color="auto"/>
              <w:left w:val="single" w:sz="18" w:space="0" w:color="auto"/>
              <w:bottom w:val="single" w:sz="4" w:space="0" w:color="auto"/>
            </w:tcBorders>
            <w:shd w:val="clear" w:color="auto" w:fill="D5DCE4" w:themeFill="text2" w:themeFillTint="33"/>
          </w:tcPr>
          <w:p w14:paraId="2A912887" w14:textId="77777777" w:rsidR="000143F2" w:rsidRPr="00C05AA8" w:rsidRDefault="000143F2" w:rsidP="000143F2">
            <w:pPr>
              <w:spacing w:after="0" w:line="240" w:lineRule="auto"/>
              <w:jc w:val="center"/>
              <w:rPr>
                <w:rFonts w:ascii="Times New Roman" w:eastAsia="Times New Roman" w:hAnsi="Times New Roman" w:cs="Times New Roman"/>
                <w:b/>
                <w:color w:val="FF0000"/>
                <w:sz w:val="24"/>
                <w:szCs w:val="24"/>
                <w:lang w:eastAsia="hr-HR"/>
              </w:rPr>
            </w:pPr>
          </w:p>
        </w:tc>
        <w:tc>
          <w:tcPr>
            <w:tcW w:w="2127" w:type="dxa"/>
            <w:tcBorders>
              <w:top w:val="single" w:sz="4" w:space="0" w:color="auto"/>
              <w:bottom w:val="single" w:sz="4" w:space="0" w:color="auto"/>
            </w:tcBorders>
            <w:shd w:val="clear" w:color="auto" w:fill="D5DCE4" w:themeFill="text2" w:themeFillTint="33"/>
          </w:tcPr>
          <w:p w14:paraId="1DCC86B5" w14:textId="77777777" w:rsidR="000143F2" w:rsidRPr="00C05AA8" w:rsidRDefault="000143F2" w:rsidP="00C80946">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program vezan uz blagdan Uskrsa</w:t>
            </w:r>
          </w:p>
          <w:p w14:paraId="4A58820E" w14:textId="77777777" w:rsidR="000143F2" w:rsidRPr="00C05AA8" w:rsidRDefault="000143F2" w:rsidP="00F50551">
            <w:pPr>
              <w:numPr>
                <w:ilvl w:val="0"/>
                <w:numId w:val="1"/>
              </w:num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uređenje školskog  i učioničkog prostora</w:t>
            </w:r>
          </w:p>
          <w:p w14:paraId="408224AF" w14:textId="77777777" w:rsidR="000143F2" w:rsidRPr="00C05AA8" w:rsidRDefault="0082477E" w:rsidP="00F50551">
            <w:pPr>
              <w:numPr>
                <w:ilvl w:val="0"/>
                <w:numId w:val="1"/>
              </w:num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izrada</w:t>
            </w:r>
            <w:r w:rsidR="000F5FD6" w:rsidRPr="00C05AA8">
              <w:rPr>
                <w:rFonts w:ascii="Times New Roman" w:eastAsia="Times New Roman" w:hAnsi="Times New Roman" w:cs="Times New Roman"/>
                <w:sz w:val="24"/>
                <w:szCs w:val="24"/>
                <w:lang w:eastAsia="hr-HR"/>
              </w:rPr>
              <w:t xml:space="preserve"> </w:t>
            </w:r>
            <w:r w:rsidR="000143F2" w:rsidRPr="00C05AA8">
              <w:rPr>
                <w:rFonts w:ascii="Times New Roman" w:eastAsia="Times New Roman" w:hAnsi="Times New Roman" w:cs="Times New Roman"/>
                <w:sz w:val="24"/>
                <w:szCs w:val="24"/>
                <w:lang w:eastAsia="hr-HR"/>
              </w:rPr>
              <w:t>pisanica</w:t>
            </w:r>
          </w:p>
          <w:p w14:paraId="5BC61FFE"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w:t>
            </w:r>
          </w:p>
          <w:p w14:paraId="5AC64BFB"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045DCDEE"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1DB1CC99"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4902D8B5"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0D406A67"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7B3EB24D"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c>
          <w:tcPr>
            <w:tcW w:w="1559" w:type="dxa"/>
            <w:tcBorders>
              <w:top w:val="single" w:sz="4" w:space="0" w:color="auto"/>
              <w:bottom w:val="single" w:sz="4" w:space="0" w:color="auto"/>
            </w:tcBorders>
          </w:tcPr>
          <w:p w14:paraId="2F4B3FB7"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u </w:t>
            </w:r>
            <w:r w:rsidR="00CF40CD" w:rsidRPr="00C05AA8">
              <w:rPr>
                <w:rFonts w:ascii="Times New Roman" w:eastAsia="Times New Roman" w:hAnsi="Times New Roman" w:cs="Times New Roman"/>
                <w:sz w:val="24"/>
                <w:szCs w:val="24"/>
                <w:lang w:eastAsia="hr-HR"/>
              </w:rPr>
              <w:t>prostoru Š</w:t>
            </w:r>
            <w:r w:rsidRPr="00C05AA8">
              <w:rPr>
                <w:rFonts w:ascii="Times New Roman" w:eastAsia="Times New Roman" w:hAnsi="Times New Roman" w:cs="Times New Roman"/>
                <w:sz w:val="24"/>
                <w:szCs w:val="24"/>
                <w:lang w:eastAsia="hr-HR"/>
              </w:rPr>
              <w:t>kole</w:t>
            </w:r>
          </w:p>
          <w:p w14:paraId="74D8202D"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2257503E"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0AAE1199"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52E5E177"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580765A0"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2ED28B56"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tc>
        <w:tc>
          <w:tcPr>
            <w:tcW w:w="1843" w:type="dxa"/>
            <w:tcBorders>
              <w:top w:val="single" w:sz="4" w:space="0" w:color="auto"/>
              <w:bottom w:val="single" w:sz="4" w:space="0" w:color="auto"/>
            </w:tcBorders>
          </w:tcPr>
          <w:p w14:paraId="5E381E68"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Uskrs kao najveći katolički blagdan, Isus –otkupitelj</w:t>
            </w:r>
          </w:p>
          <w:p w14:paraId="29F37684" w14:textId="77777777" w:rsidR="000143F2" w:rsidRPr="00C05AA8" w:rsidRDefault="00C80946"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senzibilizi</w:t>
            </w:r>
            <w:r w:rsidR="000143F2" w:rsidRPr="00C05AA8">
              <w:rPr>
                <w:rFonts w:ascii="Times New Roman" w:eastAsia="Times New Roman" w:hAnsi="Times New Roman" w:cs="Times New Roman"/>
                <w:sz w:val="24"/>
                <w:szCs w:val="24"/>
                <w:lang w:eastAsia="hr-HR"/>
              </w:rPr>
              <w:t>rati učenike za Kristovu muku,</w:t>
            </w:r>
          </w:p>
          <w:p w14:paraId="7C166DA8"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osvijestiti kod učenika štetnost i posljedice psovke,</w:t>
            </w:r>
          </w:p>
          <w:p w14:paraId="0379BFB8"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klevete, ogovaranja, lažnog svjedočenja, prešućivanja nepravde i općenito negativnih postupanja prema bližnjemu</w:t>
            </w:r>
          </w:p>
        </w:tc>
        <w:tc>
          <w:tcPr>
            <w:tcW w:w="1843" w:type="dxa"/>
            <w:tcBorders>
              <w:top w:val="single" w:sz="4" w:space="0" w:color="auto"/>
              <w:bottom w:val="single" w:sz="4" w:space="0" w:color="auto"/>
              <w:right w:val="single" w:sz="18" w:space="0" w:color="auto"/>
            </w:tcBorders>
          </w:tcPr>
          <w:p w14:paraId="70BCA8B8"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ravnatelj,</w:t>
            </w:r>
          </w:p>
          <w:p w14:paraId="10A18180" w14:textId="11E25D46" w:rsidR="000143F2" w:rsidRPr="00C05AA8" w:rsidRDefault="00C823D6" w:rsidP="00C80946">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socijalni pedagog</w:t>
            </w:r>
            <w:r w:rsidR="000143F2" w:rsidRPr="00C05AA8">
              <w:rPr>
                <w:rFonts w:ascii="Times New Roman" w:eastAsia="Times New Roman" w:hAnsi="Times New Roman" w:cs="Times New Roman"/>
                <w:sz w:val="24"/>
                <w:szCs w:val="24"/>
                <w:lang w:eastAsia="hr-HR"/>
              </w:rPr>
              <w:t>,</w:t>
            </w:r>
          </w:p>
          <w:p w14:paraId="1EF1B949" w14:textId="77777777" w:rsidR="000143F2" w:rsidRPr="00C05AA8" w:rsidRDefault="00C80946"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knjižničar</w:t>
            </w:r>
            <w:r w:rsidR="000143F2" w:rsidRPr="00C05AA8">
              <w:rPr>
                <w:rFonts w:ascii="Times New Roman" w:eastAsia="Times New Roman" w:hAnsi="Times New Roman" w:cs="Times New Roman"/>
                <w:sz w:val="24"/>
                <w:szCs w:val="24"/>
                <w:lang w:eastAsia="hr-HR"/>
              </w:rPr>
              <w:t>,</w:t>
            </w:r>
            <w:r w:rsidRPr="00C05AA8">
              <w:rPr>
                <w:rFonts w:ascii="Times New Roman" w:eastAsia="Times New Roman" w:hAnsi="Times New Roman" w:cs="Times New Roman"/>
                <w:sz w:val="24"/>
                <w:szCs w:val="24"/>
                <w:lang w:eastAsia="hr-HR"/>
              </w:rPr>
              <w:t xml:space="preserve"> pedagog,</w:t>
            </w:r>
          </w:p>
          <w:p w14:paraId="3A5DD852" w14:textId="77777777" w:rsidR="000143F2" w:rsidRPr="00C05AA8" w:rsidRDefault="00C80946"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razrednici</w:t>
            </w:r>
            <w:r w:rsidR="000143F2" w:rsidRPr="00C05AA8">
              <w:rPr>
                <w:rFonts w:ascii="Times New Roman" w:eastAsia="Times New Roman" w:hAnsi="Times New Roman" w:cs="Times New Roman"/>
                <w:sz w:val="24"/>
                <w:szCs w:val="24"/>
                <w:lang w:eastAsia="hr-HR"/>
              </w:rPr>
              <w:t>,</w:t>
            </w:r>
          </w:p>
          <w:p w14:paraId="3D40A179" w14:textId="77777777" w:rsidR="000143F2" w:rsidRPr="00C05AA8" w:rsidRDefault="00C80946"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vjeroučiteljica -uređenje panoa u učioni</w:t>
            </w:r>
            <w:r w:rsidR="000143F2" w:rsidRPr="00C05AA8">
              <w:rPr>
                <w:rFonts w:ascii="Times New Roman" w:eastAsia="Times New Roman" w:hAnsi="Times New Roman" w:cs="Times New Roman"/>
                <w:sz w:val="24"/>
                <w:szCs w:val="24"/>
                <w:lang w:eastAsia="hr-HR"/>
              </w:rPr>
              <w:t>cama te razgovor s učenicima i</w:t>
            </w:r>
          </w:p>
          <w:p w14:paraId="737F7712"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uređenje župne crkve</w:t>
            </w:r>
          </w:p>
          <w:p w14:paraId="7C07DEC1"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54F97DA2"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0255A2DF" w14:textId="77777777" w:rsidR="000143F2" w:rsidRPr="00C05AA8" w:rsidRDefault="000143F2" w:rsidP="00C80946">
            <w:pPr>
              <w:spacing w:after="0" w:line="240" w:lineRule="auto"/>
              <w:jc w:val="center"/>
              <w:rPr>
                <w:rFonts w:ascii="Times New Roman" w:eastAsia="Times New Roman" w:hAnsi="Times New Roman" w:cs="Times New Roman"/>
                <w:b/>
                <w:sz w:val="24"/>
                <w:szCs w:val="24"/>
                <w:lang w:eastAsia="hr-HR"/>
              </w:rPr>
            </w:pPr>
          </w:p>
          <w:p w14:paraId="2A55F185"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3E1F511D"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52778F30"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4FBD137B"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tc>
        <w:tc>
          <w:tcPr>
            <w:tcW w:w="1417" w:type="dxa"/>
            <w:tcBorders>
              <w:top w:val="single" w:sz="4" w:space="0" w:color="auto"/>
              <w:bottom w:val="single" w:sz="4" w:space="0" w:color="auto"/>
              <w:right w:val="single" w:sz="18" w:space="0" w:color="auto"/>
            </w:tcBorders>
          </w:tcPr>
          <w:p w14:paraId="23A136DE"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nema posebnih troškova</w:t>
            </w:r>
          </w:p>
        </w:tc>
        <w:tc>
          <w:tcPr>
            <w:tcW w:w="1706" w:type="dxa"/>
            <w:tcBorders>
              <w:top w:val="single" w:sz="4" w:space="0" w:color="auto"/>
              <w:bottom w:val="single" w:sz="4" w:space="0" w:color="auto"/>
              <w:right w:val="single" w:sz="18" w:space="0" w:color="auto"/>
            </w:tcBorders>
          </w:tcPr>
          <w:p w14:paraId="7AC2ACAD" w14:textId="77777777" w:rsidR="000143F2" w:rsidRPr="00C05AA8" w:rsidRDefault="000143F2" w:rsidP="00502B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analiza kvalitete učinjenog,</w:t>
            </w:r>
          </w:p>
          <w:p w14:paraId="1967545F" w14:textId="77777777" w:rsidR="000143F2" w:rsidRPr="00C05AA8" w:rsidRDefault="000143F2" w:rsidP="00502B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prijedlozi</w:t>
            </w:r>
          </w:p>
          <w:p w14:paraId="2C1C8D2A" w14:textId="77777777" w:rsidR="000143F2" w:rsidRPr="00C05AA8" w:rsidRDefault="000143F2" w:rsidP="00502B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za daljnji rad</w:t>
            </w:r>
          </w:p>
          <w:p w14:paraId="5E605721"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tc>
      </w:tr>
      <w:tr w:rsidR="000143F2" w:rsidRPr="00C05AA8" w14:paraId="53EFED88" w14:textId="77777777" w:rsidTr="00C80946">
        <w:trPr>
          <w:trHeight w:val="1920"/>
        </w:trPr>
        <w:tc>
          <w:tcPr>
            <w:tcW w:w="709" w:type="dxa"/>
            <w:tcBorders>
              <w:top w:val="single" w:sz="4" w:space="0" w:color="auto"/>
              <w:left w:val="single" w:sz="18" w:space="0" w:color="auto"/>
              <w:bottom w:val="single" w:sz="4" w:space="0" w:color="auto"/>
            </w:tcBorders>
            <w:shd w:val="clear" w:color="auto" w:fill="D5DCE4" w:themeFill="text2" w:themeFillTint="33"/>
          </w:tcPr>
          <w:p w14:paraId="37096BAC" w14:textId="77777777" w:rsidR="000143F2" w:rsidRPr="00C05AA8" w:rsidRDefault="000143F2" w:rsidP="000143F2">
            <w:pPr>
              <w:spacing w:after="0" w:line="240" w:lineRule="auto"/>
              <w:jc w:val="center"/>
              <w:rPr>
                <w:rFonts w:ascii="Times New Roman" w:eastAsia="Times New Roman" w:hAnsi="Times New Roman" w:cs="Times New Roman"/>
                <w:b/>
                <w:color w:val="FF0000"/>
                <w:sz w:val="24"/>
                <w:szCs w:val="24"/>
                <w:lang w:eastAsia="hr-HR"/>
              </w:rPr>
            </w:pPr>
          </w:p>
        </w:tc>
        <w:tc>
          <w:tcPr>
            <w:tcW w:w="2127" w:type="dxa"/>
            <w:tcBorders>
              <w:top w:val="single" w:sz="4" w:space="0" w:color="auto"/>
              <w:bottom w:val="single" w:sz="4" w:space="0" w:color="auto"/>
            </w:tcBorders>
            <w:shd w:val="clear" w:color="auto" w:fill="D5DCE4" w:themeFill="text2" w:themeFillTint="33"/>
          </w:tcPr>
          <w:p w14:paraId="7F74773A" w14:textId="77777777" w:rsidR="00C80946" w:rsidRPr="00C05AA8" w:rsidRDefault="00CF40CD" w:rsidP="00C80946">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z</w:t>
            </w:r>
            <w:r w:rsidR="000143F2" w:rsidRPr="00C05AA8">
              <w:rPr>
                <w:rFonts w:ascii="Times New Roman" w:eastAsia="Times New Roman" w:hAnsi="Times New Roman" w:cs="Times New Roman"/>
                <w:b/>
                <w:sz w:val="24"/>
                <w:szCs w:val="24"/>
                <w:lang w:eastAsia="hr-HR"/>
              </w:rPr>
              <w:t xml:space="preserve">avršna školska priredba </w:t>
            </w:r>
          </w:p>
          <w:p w14:paraId="320EF2CB" w14:textId="77777777" w:rsidR="000143F2" w:rsidRPr="00C05AA8" w:rsidRDefault="000143F2" w:rsidP="00C80946">
            <w:pPr>
              <w:spacing w:after="0" w:line="240" w:lineRule="auto"/>
              <w:ind w:left="708"/>
              <w:rPr>
                <w:rFonts w:ascii="Times New Roman" w:eastAsia="Times New Roman" w:hAnsi="Times New Roman" w:cs="Times New Roman"/>
                <w:sz w:val="24"/>
                <w:szCs w:val="24"/>
                <w:lang w:eastAsia="hr-HR"/>
              </w:rPr>
            </w:pPr>
            <w:r w:rsidRPr="00C05AA8">
              <w:rPr>
                <w:rFonts w:ascii="Times New Roman" w:eastAsia="Times New Roman" w:hAnsi="Times New Roman" w:cs="Times New Roman"/>
                <w:b/>
                <w:sz w:val="24"/>
                <w:szCs w:val="24"/>
                <w:lang w:eastAsia="hr-HR"/>
              </w:rPr>
              <w:t xml:space="preserve">– </w:t>
            </w:r>
            <w:r w:rsidRPr="00C05AA8">
              <w:rPr>
                <w:rFonts w:ascii="Times New Roman" w:eastAsia="Times New Roman" w:hAnsi="Times New Roman" w:cs="Times New Roman"/>
                <w:sz w:val="24"/>
                <w:szCs w:val="24"/>
                <w:lang w:eastAsia="hr-HR"/>
              </w:rPr>
              <w:t>bit će organizirana kao zajednička poveznica projekata koji se trenutačno održavaju u školi</w:t>
            </w:r>
          </w:p>
          <w:p w14:paraId="02852001" w14:textId="77777777" w:rsidR="000143F2" w:rsidRPr="00C05AA8" w:rsidRDefault="000143F2" w:rsidP="000143F2">
            <w:pPr>
              <w:spacing w:after="0" w:line="240" w:lineRule="auto"/>
              <w:ind w:left="720"/>
              <w:rPr>
                <w:rFonts w:ascii="Times New Roman" w:eastAsia="Times New Roman" w:hAnsi="Times New Roman" w:cs="Times New Roman"/>
                <w:b/>
                <w:sz w:val="24"/>
                <w:szCs w:val="24"/>
                <w:lang w:eastAsia="hr-HR"/>
              </w:rPr>
            </w:pPr>
          </w:p>
        </w:tc>
        <w:tc>
          <w:tcPr>
            <w:tcW w:w="1559" w:type="dxa"/>
            <w:tcBorders>
              <w:top w:val="single" w:sz="4" w:space="0" w:color="auto"/>
              <w:bottom w:val="single" w:sz="4" w:space="0" w:color="auto"/>
            </w:tcBorders>
          </w:tcPr>
          <w:p w14:paraId="48297A10" w14:textId="0DAF0E44" w:rsidR="00CF40CD" w:rsidRPr="00C05AA8" w:rsidRDefault="00C80946"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w:t>
            </w:r>
            <w:r w:rsidR="00B27D51">
              <w:rPr>
                <w:rFonts w:ascii="Times New Roman" w:eastAsia="Times New Roman" w:hAnsi="Times New Roman" w:cs="Times New Roman"/>
                <w:sz w:val="24"/>
                <w:szCs w:val="24"/>
                <w:lang w:eastAsia="hr-HR"/>
              </w:rPr>
              <w:t>13.</w:t>
            </w:r>
            <w:r w:rsidRPr="00C05AA8">
              <w:rPr>
                <w:rFonts w:ascii="Times New Roman" w:eastAsia="Times New Roman" w:hAnsi="Times New Roman" w:cs="Times New Roman"/>
                <w:sz w:val="24"/>
                <w:szCs w:val="24"/>
                <w:lang w:eastAsia="hr-HR"/>
              </w:rPr>
              <w:t>lipanj 2025</w:t>
            </w:r>
            <w:r w:rsidR="00CF40CD" w:rsidRPr="00C05AA8">
              <w:rPr>
                <w:rFonts w:ascii="Times New Roman" w:eastAsia="Times New Roman" w:hAnsi="Times New Roman" w:cs="Times New Roman"/>
                <w:sz w:val="24"/>
                <w:szCs w:val="24"/>
                <w:lang w:eastAsia="hr-HR"/>
              </w:rPr>
              <w:t>.</w:t>
            </w:r>
          </w:p>
          <w:p w14:paraId="7A3C9E63" w14:textId="77777777" w:rsidR="00CF40CD" w:rsidRPr="00C05AA8" w:rsidRDefault="00CF40CD" w:rsidP="00C80946">
            <w:pPr>
              <w:spacing w:after="0" w:line="240" w:lineRule="auto"/>
              <w:jc w:val="center"/>
              <w:rPr>
                <w:rFonts w:ascii="Times New Roman" w:eastAsia="Times New Roman" w:hAnsi="Times New Roman" w:cs="Times New Roman"/>
                <w:sz w:val="24"/>
                <w:szCs w:val="24"/>
                <w:lang w:eastAsia="hr-HR"/>
              </w:rPr>
            </w:pPr>
          </w:p>
          <w:p w14:paraId="0295465D"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u </w:t>
            </w:r>
            <w:r w:rsidR="000F5FD6" w:rsidRPr="00C05AA8">
              <w:rPr>
                <w:rFonts w:ascii="Times New Roman" w:eastAsia="Times New Roman" w:hAnsi="Times New Roman" w:cs="Times New Roman"/>
                <w:sz w:val="24"/>
                <w:szCs w:val="24"/>
                <w:lang w:eastAsia="hr-HR"/>
              </w:rPr>
              <w:t>sportskoj dvorani Škole</w:t>
            </w:r>
          </w:p>
        </w:tc>
        <w:tc>
          <w:tcPr>
            <w:tcW w:w="1843" w:type="dxa"/>
            <w:tcBorders>
              <w:top w:val="single" w:sz="4" w:space="0" w:color="auto"/>
              <w:bottom w:val="single" w:sz="4" w:space="0" w:color="auto"/>
            </w:tcBorders>
          </w:tcPr>
          <w:p w14:paraId="33B8FDC8" w14:textId="77777777" w:rsidR="000143F2" w:rsidRPr="00C05AA8" w:rsidRDefault="00C80946"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cjelogodi</w:t>
            </w:r>
            <w:r w:rsidR="000143F2" w:rsidRPr="00C05AA8">
              <w:rPr>
                <w:rFonts w:ascii="Times New Roman" w:eastAsia="Times New Roman" w:hAnsi="Times New Roman" w:cs="Times New Roman"/>
                <w:sz w:val="24"/>
                <w:szCs w:val="24"/>
                <w:lang w:eastAsia="hr-HR"/>
              </w:rPr>
              <w:t>š</w:t>
            </w:r>
            <w:r w:rsidRPr="00C05AA8">
              <w:rPr>
                <w:rFonts w:ascii="Times New Roman" w:eastAsia="Times New Roman" w:hAnsi="Times New Roman" w:cs="Times New Roman"/>
                <w:sz w:val="24"/>
                <w:szCs w:val="24"/>
                <w:lang w:eastAsia="hr-HR"/>
              </w:rPr>
              <w:t>nji rad objediniti u jedinstve</w:t>
            </w:r>
            <w:r w:rsidR="000143F2" w:rsidRPr="00C05AA8">
              <w:rPr>
                <w:rFonts w:ascii="Times New Roman" w:eastAsia="Times New Roman" w:hAnsi="Times New Roman" w:cs="Times New Roman"/>
                <w:sz w:val="24"/>
                <w:szCs w:val="24"/>
                <w:lang w:eastAsia="hr-HR"/>
              </w:rPr>
              <w:t>nu prezentaciju</w:t>
            </w:r>
          </w:p>
        </w:tc>
        <w:tc>
          <w:tcPr>
            <w:tcW w:w="1843" w:type="dxa"/>
            <w:tcBorders>
              <w:top w:val="single" w:sz="4" w:space="0" w:color="auto"/>
              <w:bottom w:val="single" w:sz="4" w:space="0" w:color="auto"/>
              <w:right w:val="single" w:sz="18" w:space="0" w:color="auto"/>
            </w:tcBorders>
          </w:tcPr>
          <w:p w14:paraId="5AECAAA3"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svi učenici i</w:t>
            </w:r>
            <w:r w:rsidR="00C80946" w:rsidRPr="00C05AA8">
              <w:rPr>
                <w:rFonts w:ascii="Times New Roman" w:eastAsia="Times New Roman" w:hAnsi="Times New Roman" w:cs="Times New Roman"/>
                <w:sz w:val="24"/>
                <w:szCs w:val="24"/>
                <w:lang w:eastAsia="hr-HR"/>
              </w:rPr>
              <w:t xml:space="preserve"> zaposle</w:t>
            </w:r>
            <w:r w:rsidRPr="00C05AA8">
              <w:rPr>
                <w:rFonts w:ascii="Times New Roman" w:eastAsia="Times New Roman" w:hAnsi="Times New Roman" w:cs="Times New Roman"/>
                <w:sz w:val="24"/>
                <w:szCs w:val="24"/>
                <w:lang w:eastAsia="hr-HR"/>
              </w:rPr>
              <w:t>nici škole,</w:t>
            </w:r>
          </w:p>
          <w:p w14:paraId="445B1CE9"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roditelji, rodbina,</w:t>
            </w:r>
          </w:p>
          <w:p w14:paraId="7670ED7C"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uzvanici,</w:t>
            </w:r>
          </w:p>
          <w:p w14:paraId="65539BE4"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posjetitelji</w:t>
            </w:r>
          </w:p>
          <w:p w14:paraId="53905EC1" w14:textId="77777777" w:rsidR="000143F2" w:rsidRPr="00C05AA8" w:rsidRDefault="00C80946"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predstavni</w:t>
            </w:r>
            <w:r w:rsidR="000143F2" w:rsidRPr="00C05AA8">
              <w:rPr>
                <w:rFonts w:ascii="Times New Roman" w:eastAsia="Times New Roman" w:hAnsi="Times New Roman" w:cs="Times New Roman"/>
                <w:sz w:val="24"/>
                <w:szCs w:val="24"/>
                <w:lang w:eastAsia="hr-HR"/>
              </w:rPr>
              <w:t>ci medija,</w:t>
            </w:r>
          </w:p>
          <w:p w14:paraId="649005A7" w14:textId="77777777" w:rsidR="000143F2" w:rsidRPr="00C05AA8" w:rsidRDefault="00C80946"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predstavni</w:t>
            </w:r>
            <w:r w:rsidR="000143F2" w:rsidRPr="00C05AA8">
              <w:rPr>
                <w:rFonts w:ascii="Times New Roman" w:eastAsia="Times New Roman" w:hAnsi="Times New Roman" w:cs="Times New Roman"/>
                <w:sz w:val="24"/>
                <w:szCs w:val="24"/>
                <w:lang w:eastAsia="hr-HR"/>
              </w:rPr>
              <w:t>ci Grada i</w:t>
            </w:r>
          </w:p>
          <w:p w14:paraId="0435B4F5"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TZ Ivanić-Grada</w:t>
            </w:r>
          </w:p>
        </w:tc>
        <w:tc>
          <w:tcPr>
            <w:tcW w:w="1417" w:type="dxa"/>
            <w:tcBorders>
              <w:top w:val="single" w:sz="4" w:space="0" w:color="auto"/>
              <w:bottom w:val="single" w:sz="4" w:space="0" w:color="auto"/>
              <w:right w:val="single" w:sz="18" w:space="0" w:color="auto"/>
            </w:tcBorders>
          </w:tcPr>
          <w:p w14:paraId="1B6BD3F4"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troškovi uređenja pozornice (nabava materijala za rekvizite)</w:t>
            </w:r>
          </w:p>
          <w:p w14:paraId="12AEECEB"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w:t>
            </w:r>
          </w:p>
          <w:p w14:paraId="5BC3AC77"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tc>
        <w:tc>
          <w:tcPr>
            <w:tcW w:w="1706" w:type="dxa"/>
            <w:tcBorders>
              <w:top w:val="single" w:sz="4" w:space="0" w:color="auto"/>
              <w:bottom w:val="single" w:sz="4" w:space="0" w:color="auto"/>
              <w:right w:val="single" w:sz="18" w:space="0" w:color="auto"/>
            </w:tcBorders>
          </w:tcPr>
          <w:p w14:paraId="7CBC3ACD"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analiza kvalitete učeničke priredbe,</w:t>
            </w:r>
          </w:p>
          <w:p w14:paraId="5C28C80D"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prijedlozi</w:t>
            </w:r>
          </w:p>
          <w:p w14:paraId="238F850C"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za daljnji rad</w:t>
            </w:r>
          </w:p>
        </w:tc>
      </w:tr>
      <w:tr w:rsidR="000143F2" w:rsidRPr="00C05AA8" w14:paraId="0E9CA06F" w14:textId="77777777" w:rsidTr="00C80946">
        <w:trPr>
          <w:cantSplit/>
          <w:trHeight w:val="2235"/>
        </w:trPr>
        <w:tc>
          <w:tcPr>
            <w:tcW w:w="709" w:type="dxa"/>
            <w:tcBorders>
              <w:top w:val="single" w:sz="18" w:space="0" w:color="auto"/>
              <w:left w:val="single" w:sz="18" w:space="0" w:color="auto"/>
              <w:bottom w:val="single" w:sz="4" w:space="0" w:color="auto"/>
            </w:tcBorders>
            <w:shd w:val="clear" w:color="auto" w:fill="D5DCE4" w:themeFill="text2" w:themeFillTint="33"/>
          </w:tcPr>
          <w:p w14:paraId="367861E2" w14:textId="77777777" w:rsidR="000143F2" w:rsidRPr="00C05AA8" w:rsidRDefault="000143F2" w:rsidP="000143F2">
            <w:pPr>
              <w:spacing w:after="0" w:line="240" w:lineRule="auto"/>
              <w:jc w:val="center"/>
              <w:rPr>
                <w:rFonts w:ascii="Times New Roman" w:eastAsia="Times New Roman" w:hAnsi="Times New Roman" w:cs="Times New Roman"/>
                <w:b/>
                <w:color w:val="FF0000"/>
                <w:sz w:val="24"/>
                <w:szCs w:val="24"/>
                <w:lang w:eastAsia="hr-HR"/>
              </w:rPr>
            </w:pPr>
          </w:p>
          <w:p w14:paraId="434FEF05" w14:textId="77777777" w:rsidR="000143F2" w:rsidRPr="00C05AA8" w:rsidRDefault="000143F2" w:rsidP="000143F2">
            <w:pPr>
              <w:spacing w:after="0" w:line="240" w:lineRule="auto"/>
              <w:jc w:val="center"/>
              <w:rPr>
                <w:rFonts w:ascii="Times New Roman" w:eastAsia="Times New Roman" w:hAnsi="Times New Roman" w:cs="Times New Roman"/>
                <w:b/>
                <w:color w:val="FF0000"/>
                <w:sz w:val="24"/>
                <w:szCs w:val="24"/>
                <w:lang w:eastAsia="hr-HR"/>
              </w:rPr>
            </w:pPr>
            <w:r w:rsidRPr="00C05AA8">
              <w:rPr>
                <w:rFonts w:ascii="Times New Roman" w:eastAsia="Times New Roman" w:hAnsi="Times New Roman" w:cs="Times New Roman"/>
                <w:b/>
                <w:color w:val="FF0000"/>
                <w:sz w:val="24"/>
                <w:szCs w:val="24"/>
                <w:lang w:eastAsia="hr-HR"/>
              </w:rPr>
              <w:t>3.</w:t>
            </w:r>
          </w:p>
          <w:p w14:paraId="6C917D70" w14:textId="77777777" w:rsidR="000143F2" w:rsidRPr="00C05AA8" w:rsidRDefault="000143F2" w:rsidP="000143F2">
            <w:pPr>
              <w:spacing w:after="0" w:line="240" w:lineRule="auto"/>
              <w:jc w:val="center"/>
              <w:rPr>
                <w:rFonts w:ascii="Times New Roman" w:eastAsia="Times New Roman" w:hAnsi="Times New Roman" w:cs="Times New Roman"/>
                <w:b/>
                <w:color w:val="FF0000"/>
                <w:sz w:val="24"/>
                <w:szCs w:val="24"/>
                <w:lang w:eastAsia="hr-HR"/>
              </w:rPr>
            </w:pPr>
          </w:p>
          <w:p w14:paraId="24861DBC" w14:textId="77777777" w:rsidR="000143F2" w:rsidRPr="00C05AA8" w:rsidRDefault="000143F2" w:rsidP="000143F2">
            <w:pPr>
              <w:spacing w:after="0" w:line="240" w:lineRule="auto"/>
              <w:jc w:val="center"/>
              <w:rPr>
                <w:rFonts w:ascii="Times New Roman" w:eastAsia="Times New Roman" w:hAnsi="Times New Roman" w:cs="Times New Roman"/>
                <w:b/>
                <w:color w:val="FF0000"/>
                <w:sz w:val="24"/>
                <w:szCs w:val="24"/>
                <w:lang w:eastAsia="hr-HR"/>
              </w:rPr>
            </w:pPr>
          </w:p>
          <w:p w14:paraId="482F8C70" w14:textId="77777777" w:rsidR="000143F2" w:rsidRPr="00C05AA8" w:rsidRDefault="000143F2" w:rsidP="000143F2">
            <w:pPr>
              <w:spacing w:after="0" w:line="240" w:lineRule="auto"/>
              <w:jc w:val="center"/>
              <w:rPr>
                <w:rFonts w:ascii="Times New Roman" w:eastAsia="Times New Roman" w:hAnsi="Times New Roman" w:cs="Times New Roman"/>
                <w:b/>
                <w:color w:val="FF0000"/>
                <w:sz w:val="24"/>
                <w:szCs w:val="24"/>
                <w:lang w:eastAsia="hr-HR"/>
              </w:rPr>
            </w:pPr>
          </w:p>
          <w:p w14:paraId="632B880A" w14:textId="77777777" w:rsidR="000143F2" w:rsidRPr="00C05AA8" w:rsidRDefault="000143F2" w:rsidP="000143F2">
            <w:pPr>
              <w:spacing w:after="0" w:line="240" w:lineRule="auto"/>
              <w:jc w:val="center"/>
              <w:rPr>
                <w:rFonts w:ascii="Times New Roman" w:eastAsia="Times New Roman" w:hAnsi="Times New Roman" w:cs="Times New Roman"/>
                <w:b/>
                <w:color w:val="FF0000"/>
                <w:sz w:val="24"/>
                <w:szCs w:val="24"/>
                <w:lang w:eastAsia="hr-HR"/>
              </w:rPr>
            </w:pPr>
          </w:p>
          <w:p w14:paraId="180EE24B" w14:textId="77777777" w:rsidR="000143F2" w:rsidRPr="00C05AA8" w:rsidRDefault="000143F2" w:rsidP="000143F2">
            <w:pPr>
              <w:spacing w:after="0" w:line="240" w:lineRule="auto"/>
              <w:jc w:val="center"/>
              <w:rPr>
                <w:rFonts w:ascii="Times New Roman" w:eastAsia="Times New Roman" w:hAnsi="Times New Roman" w:cs="Times New Roman"/>
                <w:b/>
                <w:color w:val="FF0000"/>
                <w:sz w:val="24"/>
                <w:szCs w:val="24"/>
                <w:lang w:eastAsia="hr-HR"/>
              </w:rPr>
            </w:pPr>
          </w:p>
          <w:p w14:paraId="0E0C17FD" w14:textId="77777777" w:rsidR="000143F2" w:rsidRPr="00C05AA8" w:rsidRDefault="000143F2" w:rsidP="000143F2">
            <w:pPr>
              <w:spacing w:after="0" w:line="240" w:lineRule="auto"/>
              <w:rPr>
                <w:rFonts w:ascii="Times New Roman" w:eastAsia="Times New Roman" w:hAnsi="Times New Roman" w:cs="Times New Roman"/>
                <w:b/>
                <w:color w:val="FF0000"/>
                <w:sz w:val="24"/>
                <w:szCs w:val="24"/>
                <w:lang w:eastAsia="hr-HR"/>
              </w:rPr>
            </w:pPr>
          </w:p>
        </w:tc>
        <w:tc>
          <w:tcPr>
            <w:tcW w:w="2127" w:type="dxa"/>
            <w:tcBorders>
              <w:top w:val="single" w:sz="18" w:space="0" w:color="auto"/>
              <w:bottom w:val="single" w:sz="4" w:space="0" w:color="auto"/>
            </w:tcBorders>
            <w:shd w:val="clear" w:color="auto" w:fill="D5DCE4" w:themeFill="text2" w:themeFillTint="33"/>
          </w:tcPr>
          <w:p w14:paraId="0100F5FE" w14:textId="77777777" w:rsidR="000143F2" w:rsidRPr="00C05AA8" w:rsidRDefault="000143F2" w:rsidP="000143F2">
            <w:pPr>
              <w:keepNext/>
              <w:spacing w:before="240" w:after="60" w:line="240" w:lineRule="auto"/>
              <w:outlineLvl w:val="3"/>
              <w:rPr>
                <w:rFonts w:ascii="Times New Roman" w:eastAsia="Times New Roman" w:hAnsi="Times New Roman" w:cs="Times New Roman"/>
                <w:b/>
                <w:bCs/>
                <w:color w:val="FF0000"/>
                <w:sz w:val="24"/>
                <w:szCs w:val="24"/>
                <w:lang w:eastAsia="hr-HR"/>
              </w:rPr>
            </w:pPr>
            <w:r w:rsidRPr="00C05AA8">
              <w:rPr>
                <w:rFonts w:ascii="Times New Roman" w:eastAsia="Times New Roman" w:hAnsi="Times New Roman" w:cs="Times New Roman"/>
                <w:b/>
                <w:bCs/>
                <w:color w:val="FF0000"/>
                <w:sz w:val="24"/>
                <w:szCs w:val="24"/>
                <w:lang w:eastAsia="hr-HR"/>
              </w:rPr>
              <w:t>Natjecanja</w:t>
            </w:r>
          </w:p>
          <w:p w14:paraId="1CE9C3C7" w14:textId="77777777" w:rsidR="000143F2" w:rsidRPr="00C05AA8" w:rsidRDefault="00CF40CD"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 xml:space="preserve">Školski susret LIDRANO </w:t>
            </w:r>
          </w:p>
          <w:p w14:paraId="4F086D1B" w14:textId="77777777" w:rsidR="00CF40CD" w:rsidRPr="00C05AA8" w:rsidRDefault="00CF40CD" w:rsidP="000143F2">
            <w:pPr>
              <w:spacing w:after="0" w:line="240" w:lineRule="auto"/>
              <w:rPr>
                <w:rFonts w:ascii="Times New Roman" w:eastAsia="Times New Roman" w:hAnsi="Times New Roman" w:cs="Times New Roman"/>
                <w:b/>
                <w:sz w:val="24"/>
                <w:szCs w:val="24"/>
                <w:lang w:eastAsia="hr-HR"/>
              </w:rPr>
            </w:pPr>
          </w:p>
          <w:p w14:paraId="114E728D"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Gradsko-općinski</w:t>
            </w:r>
          </w:p>
          <w:p w14:paraId="098D3CD4" w14:textId="77777777" w:rsidR="000143F2" w:rsidRPr="00C05AA8" w:rsidRDefault="00CF40CD"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susret LIDRANO 2024</w:t>
            </w:r>
            <w:r w:rsidR="000143F2" w:rsidRPr="00C05AA8">
              <w:rPr>
                <w:rFonts w:ascii="Times New Roman" w:eastAsia="Times New Roman" w:hAnsi="Times New Roman" w:cs="Times New Roman"/>
                <w:b/>
                <w:sz w:val="24"/>
                <w:szCs w:val="24"/>
                <w:lang w:eastAsia="hr-HR"/>
              </w:rPr>
              <w:t>.</w:t>
            </w:r>
          </w:p>
          <w:p w14:paraId="0A634DF0"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Literarno, dramsko i novinarsko</w:t>
            </w:r>
          </w:p>
          <w:p w14:paraId="1EB19727"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stvaralaštvo mladih</w:t>
            </w:r>
          </w:p>
          <w:p w14:paraId="1E007808" w14:textId="77777777" w:rsidR="000143F2" w:rsidRPr="00C05AA8" w:rsidRDefault="000143F2" w:rsidP="00F50551">
            <w:pPr>
              <w:numPr>
                <w:ilvl w:val="0"/>
                <w:numId w:val="1"/>
              </w:num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domaćin natjecanja</w:t>
            </w:r>
          </w:p>
          <w:p w14:paraId="13097B9D" w14:textId="77777777" w:rsidR="0082477E" w:rsidRPr="00C05AA8" w:rsidRDefault="0082477E" w:rsidP="0082477E">
            <w:pPr>
              <w:spacing w:after="0" w:line="240" w:lineRule="auto"/>
              <w:rPr>
                <w:rFonts w:ascii="Times New Roman" w:eastAsia="Times New Roman" w:hAnsi="Times New Roman" w:cs="Times New Roman"/>
                <w:b/>
                <w:sz w:val="24"/>
                <w:szCs w:val="24"/>
                <w:lang w:eastAsia="hr-HR"/>
              </w:rPr>
            </w:pPr>
          </w:p>
          <w:p w14:paraId="6DD7EC0E" w14:textId="77777777" w:rsidR="000143F2" w:rsidRPr="00C05AA8" w:rsidRDefault="000143F2" w:rsidP="000F5FD6">
            <w:pPr>
              <w:spacing w:after="0" w:line="240" w:lineRule="auto"/>
              <w:rPr>
                <w:rFonts w:ascii="Times New Roman" w:eastAsia="Times New Roman" w:hAnsi="Times New Roman" w:cs="Times New Roman"/>
                <w:sz w:val="24"/>
                <w:szCs w:val="24"/>
                <w:lang w:eastAsia="hr-HR"/>
              </w:rPr>
            </w:pPr>
          </w:p>
        </w:tc>
        <w:tc>
          <w:tcPr>
            <w:tcW w:w="1559" w:type="dxa"/>
            <w:tcBorders>
              <w:top w:val="single" w:sz="18" w:space="0" w:color="auto"/>
              <w:bottom w:val="single" w:sz="4" w:space="0" w:color="auto"/>
            </w:tcBorders>
          </w:tcPr>
          <w:p w14:paraId="0F87D3DE" w14:textId="77777777" w:rsidR="000143F2" w:rsidRPr="00C05AA8" w:rsidRDefault="000143F2" w:rsidP="00E50BF2">
            <w:pPr>
              <w:spacing w:after="0" w:line="240" w:lineRule="auto"/>
              <w:jc w:val="center"/>
              <w:rPr>
                <w:rFonts w:ascii="Times New Roman" w:eastAsia="Times New Roman" w:hAnsi="Times New Roman" w:cs="Times New Roman"/>
                <w:sz w:val="24"/>
                <w:szCs w:val="24"/>
                <w:lang w:eastAsia="hr-HR"/>
              </w:rPr>
            </w:pPr>
          </w:p>
          <w:p w14:paraId="68D7AC02" w14:textId="77777777" w:rsidR="000143F2" w:rsidRPr="00C05AA8" w:rsidRDefault="000143F2" w:rsidP="00E50BF2">
            <w:pPr>
              <w:spacing w:after="0" w:line="240" w:lineRule="auto"/>
              <w:jc w:val="center"/>
              <w:rPr>
                <w:rFonts w:ascii="Times New Roman" w:eastAsia="Times New Roman" w:hAnsi="Times New Roman" w:cs="Times New Roman"/>
                <w:sz w:val="24"/>
                <w:szCs w:val="24"/>
                <w:lang w:eastAsia="hr-HR"/>
              </w:rPr>
            </w:pPr>
          </w:p>
          <w:p w14:paraId="34EECA0E" w14:textId="77777777" w:rsidR="000143F2" w:rsidRPr="00C05AA8" w:rsidRDefault="000143F2" w:rsidP="00E50BF2">
            <w:pPr>
              <w:spacing w:after="0" w:line="240" w:lineRule="auto"/>
              <w:jc w:val="center"/>
              <w:rPr>
                <w:rFonts w:ascii="Times New Roman" w:eastAsia="Times New Roman" w:hAnsi="Times New Roman" w:cs="Times New Roman"/>
                <w:sz w:val="24"/>
                <w:szCs w:val="24"/>
                <w:lang w:eastAsia="hr-HR"/>
              </w:rPr>
            </w:pPr>
          </w:p>
          <w:p w14:paraId="47CA4231" w14:textId="77777777" w:rsidR="000143F2" w:rsidRPr="00C05AA8" w:rsidRDefault="000143F2" w:rsidP="00E50B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siječanj</w:t>
            </w:r>
          </w:p>
          <w:p w14:paraId="355A3A1A" w14:textId="77777777" w:rsidR="000143F2" w:rsidRPr="00C05AA8" w:rsidRDefault="000143F2" w:rsidP="00E50BF2">
            <w:pPr>
              <w:spacing w:after="0" w:line="240" w:lineRule="auto"/>
              <w:jc w:val="center"/>
              <w:rPr>
                <w:rFonts w:ascii="Times New Roman" w:eastAsia="Times New Roman" w:hAnsi="Times New Roman" w:cs="Times New Roman"/>
                <w:sz w:val="24"/>
                <w:szCs w:val="24"/>
                <w:lang w:eastAsia="hr-HR"/>
              </w:rPr>
            </w:pPr>
          </w:p>
          <w:p w14:paraId="6173CB4A" w14:textId="77777777" w:rsidR="000143F2" w:rsidRPr="00C05AA8" w:rsidRDefault="00E50BF2" w:rsidP="00E50B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2025</w:t>
            </w:r>
            <w:r w:rsidR="000143F2" w:rsidRPr="00C05AA8">
              <w:rPr>
                <w:rFonts w:ascii="Times New Roman" w:eastAsia="Times New Roman" w:hAnsi="Times New Roman" w:cs="Times New Roman"/>
                <w:sz w:val="24"/>
                <w:szCs w:val="24"/>
                <w:lang w:eastAsia="hr-HR"/>
              </w:rPr>
              <w:t>.</w:t>
            </w:r>
          </w:p>
          <w:p w14:paraId="324AB98A" w14:textId="77777777" w:rsidR="000143F2" w:rsidRPr="00C05AA8" w:rsidRDefault="000143F2" w:rsidP="00E50BF2">
            <w:pPr>
              <w:spacing w:after="0" w:line="240" w:lineRule="auto"/>
              <w:jc w:val="center"/>
              <w:rPr>
                <w:rFonts w:ascii="Times New Roman" w:eastAsia="Times New Roman" w:hAnsi="Times New Roman" w:cs="Times New Roman"/>
                <w:sz w:val="24"/>
                <w:szCs w:val="24"/>
                <w:lang w:eastAsia="hr-HR"/>
              </w:rPr>
            </w:pPr>
          </w:p>
          <w:p w14:paraId="77BCACEF" w14:textId="77777777" w:rsidR="000143F2" w:rsidRPr="00C05AA8" w:rsidRDefault="000143F2" w:rsidP="00E50BF2">
            <w:pPr>
              <w:spacing w:after="0" w:line="240" w:lineRule="auto"/>
              <w:jc w:val="center"/>
              <w:rPr>
                <w:rFonts w:ascii="Times New Roman" w:eastAsia="Times New Roman" w:hAnsi="Times New Roman" w:cs="Times New Roman"/>
                <w:sz w:val="24"/>
                <w:szCs w:val="24"/>
                <w:lang w:eastAsia="hr-HR"/>
              </w:rPr>
            </w:pPr>
          </w:p>
          <w:p w14:paraId="1C4349CF" w14:textId="77777777" w:rsidR="000143F2" w:rsidRPr="00C05AA8" w:rsidRDefault="00A60701" w:rsidP="00E50B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kraj</w:t>
            </w:r>
            <w:r w:rsidR="000143F2" w:rsidRPr="00C05AA8">
              <w:rPr>
                <w:rFonts w:ascii="Times New Roman" w:eastAsia="Times New Roman" w:hAnsi="Times New Roman" w:cs="Times New Roman"/>
                <w:sz w:val="24"/>
                <w:szCs w:val="24"/>
                <w:lang w:eastAsia="hr-HR"/>
              </w:rPr>
              <w:t xml:space="preserve"> siječnja -</w:t>
            </w:r>
            <w:r w:rsidRPr="00C05AA8">
              <w:rPr>
                <w:rFonts w:ascii="Times New Roman" w:eastAsia="Times New Roman" w:hAnsi="Times New Roman" w:cs="Times New Roman"/>
                <w:sz w:val="24"/>
                <w:szCs w:val="24"/>
                <w:lang w:eastAsia="hr-HR"/>
              </w:rPr>
              <w:t xml:space="preserve"> </w:t>
            </w:r>
            <w:r w:rsidR="000143F2" w:rsidRPr="00C05AA8">
              <w:rPr>
                <w:rFonts w:ascii="Times New Roman" w:eastAsia="Times New Roman" w:hAnsi="Times New Roman" w:cs="Times New Roman"/>
                <w:sz w:val="24"/>
                <w:szCs w:val="24"/>
                <w:lang w:eastAsia="hr-HR"/>
              </w:rPr>
              <w:t>početak veljače</w:t>
            </w:r>
          </w:p>
          <w:p w14:paraId="5C733CC6" w14:textId="77777777" w:rsidR="000143F2" w:rsidRPr="00C05AA8" w:rsidRDefault="00E50BF2" w:rsidP="00E50B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2025</w:t>
            </w:r>
            <w:r w:rsidR="000143F2" w:rsidRPr="00C05AA8">
              <w:rPr>
                <w:rFonts w:ascii="Times New Roman" w:eastAsia="Times New Roman" w:hAnsi="Times New Roman" w:cs="Times New Roman"/>
                <w:sz w:val="24"/>
                <w:szCs w:val="24"/>
                <w:lang w:eastAsia="hr-HR"/>
              </w:rPr>
              <w:t>.</w:t>
            </w:r>
          </w:p>
          <w:p w14:paraId="4BEF6912" w14:textId="77777777" w:rsidR="000143F2" w:rsidRPr="00C05AA8" w:rsidRDefault="000143F2" w:rsidP="00E50BF2">
            <w:pPr>
              <w:spacing w:after="0" w:line="240" w:lineRule="auto"/>
              <w:jc w:val="center"/>
              <w:rPr>
                <w:rFonts w:ascii="Times New Roman" w:eastAsia="Times New Roman" w:hAnsi="Times New Roman" w:cs="Times New Roman"/>
                <w:sz w:val="24"/>
                <w:szCs w:val="24"/>
                <w:lang w:eastAsia="hr-HR"/>
              </w:rPr>
            </w:pPr>
          </w:p>
        </w:tc>
        <w:tc>
          <w:tcPr>
            <w:tcW w:w="1843" w:type="dxa"/>
            <w:tcBorders>
              <w:top w:val="single" w:sz="18" w:space="0" w:color="auto"/>
              <w:bottom w:val="single" w:sz="4" w:space="0" w:color="auto"/>
            </w:tcBorders>
          </w:tcPr>
          <w:p w14:paraId="3A9EBC05" w14:textId="77777777" w:rsidR="000143F2" w:rsidRPr="00C05AA8" w:rsidRDefault="000143F2" w:rsidP="00E50BF2">
            <w:pPr>
              <w:spacing w:after="0" w:line="240" w:lineRule="auto"/>
              <w:jc w:val="center"/>
              <w:rPr>
                <w:rFonts w:ascii="Times New Roman" w:eastAsia="Times New Roman" w:hAnsi="Times New Roman" w:cs="Times New Roman"/>
                <w:sz w:val="24"/>
                <w:szCs w:val="24"/>
                <w:lang w:eastAsia="hr-HR"/>
              </w:rPr>
            </w:pPr>
          </w:p>
          <w:p w14:paraId="769FD58B" w14:textId="77777777" w:rsidR="000143F2" w:rsidRPr="00C05AA8" w:rsidRDefault="00E50BF2" w:rsidP="00E50B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potaknuti</w:t>
            </w:r>
            <w:r w:rsidR="000143F2" w:rsidRPr="00C05AA8">
              <w:rPr>
                <w:rFonts w:ascii="Times New Roman" w:eastAsia="Times New Roman" w:hAnsi="Times New Roman" w:cs="Times New Roman"/>
                <w:sz w:val="24"/>
                <w:szCs w:val="24"/>
                <w:lang w:eastAsia="hr-HR"/>
              </w:rPr>
              <w:t xml:space="preserve"> mlade da se kreativno uključe u stvaralaštvo</w:t>
            </w:r>
          </w:p>
          <w:p w14:paraId="6CD02B81" w14:textId="77777777" w:rsidR="000143F2" w:rsidRPr="00C05AA8" w:rsidRDefault="000143F2" w:rsidP="00E50B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susreti s učenicima i mentorima drugih škola</w:t>
            </w:r>
          </w:p>
          <w:p w14:paraId="0921F75E" w14:textId="77777777" w:rsidR="000143F2" w:rsidRPr="00C05AA8" w:rsidRDefault="000143F2" w:rsidP="00E50B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druženje i razmjena iskustva</w:t>
            </w:r>
          </w:p>
          <w:p w14:paraId="771B7C3B" w14:textId="77777777" w:rsidR="000143F2" w:rsidRPr="00C05AA8" w:rsidRDefault="000143F2" w:rsidP="00E50B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uloga dobrog domaćina</w:t>
            </w:r>
          </w:p>
          <w:p w14:paraId="7479CE47" w14:textId="77777777" w:rsidR="000143F2" w:rsidRPr="00C05AA8" w:rsidRDefault="000143F2" w:rsidP="00E50BF2">
            <w:pPr>
              <w:spacing w:after="0" w:line="240" w:lineRule="auto"/>
              <w:jc w:val="center"/>
              <w:rPr>
                <w:rFonts w:ascii="Times New Roman" w:eastAsia="Times New Roman" w:hAnsi="Times New Roman" w:cs="Times New Roman"/>
                <w:sz w:val="24"/>
                <w:szCs w:val="24"/>
                <w:lang w:eastAsia="hr-HR"/>
              </w:rPr>
            </w:pPr>
          </w:p>
        </w:tc>
        <w:tc>
          <w:tcPr>
            <w:tcW w:w="1843" w:type="dxa"/>
            <w:tcBorders>
              <w:top w:val="single" w:sz="18" w:space="0" w:color="auto"/>
              <w:bottom w:val="single" w:sz="4" w:space="0" w:color="auto"/>
              <w:right w:val="single" w:sz="18" w:space="0" w:color="auto"/>
            </w:tcBorders>
          </w:tcPr>
          <w:p w14:paraId="7FEB7AE4"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07D67BD6" w14:textId="77777777" w:rsidR="000143F2" w:rsidRPr="00C05AA8" w:rsidRDefault="000143F2" w:rsidP="00E50B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učitelji zadužen</w:t>
            </w:r>
            <w:r w:rsidR="00E50BF2" w:rsidRPr="00C05AA8">
              <w:rPr>
                <w:rFonts w:ascii="Times New Roman" w:eastAsia="Times New Roman" w:hAnsi="Times New Roman" w:cs="Times New Roman"/>
                <w:sz w:val="24"/>
                <w:szCs w:val="24"/>
                <w:lang w:eastAsia="hr-HR"/>
              </w:rPr>
              <w:t>i za redovni, dodatni  i izvan</w:t>
            </w:r>
            <w:r w:rsidRPr="00C05AA8">
              <w:rPr>
                <w:rFonts w:ascii="Times New Roman" w:eastAsia="Times New Roman" w:hAnsi="Times New Roman" w:cs="Times New Roman"/>
                <w:sz w:val="24"/>
                <w:szCs w:val="24"/>
                <w:lang w:eastAsia="hr-HR"/>
              </w:rPr>
              <w:t>nastavni rad</w:t>
            </w:r>
            <w:r w:rsidR="00E50BF2" w:rsidRPr="00C05AA8">
              <w:rPr>
                <w:rFonts w:ascii="Times New Roman" w:eastAsia="Times New Roman" w:hAnsi="Times New Roman" w:cs="Times New Roman"/>
                <w:sz w:val="24"/>
                <w:szCs w:val="24"/>
                <w:lang w:eastAsia="hr-HR"/>
              </w:rPr>
              <w:t xml:space="preserve"> u toj domeni: priprema natjeca</w:t>
            </w:r>
            <w:r w:rsidRPr="00C05AA8">
              <w:rPr>
                <w:rFonts w:ascii="Times New Roman" w:eastAsia="Times New Roman" w:hAnsi="Times New Roman" w:cs="Times New Roman"/>
                <w:sz w:val="24"/>
                <w:szCs w:val="24"/>
                <w:lang w:eastAsia="hr-HR"/>
              </w:rPr>
              <w:t>telja</w:t>
            </w:r>
          </w:p>
          <w:p w14:paraId="4A596FB9" w14:textId="77777777" w:rsidR="000143F2" w:rsidRPr="00C05AA8" w:rsidRDefault="00E50BF2" w:rsidP="00E50B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w:t>
            </w:r>
            <w:proofErr w:type="spellStart"/>
            <w:r w:rsidRPr="00C05AA8">
              <w:rPr>
                <w:rFonts w:ascii="Times New Roman" w:eastAsia="Times New Roman" w:hAnsi="Times New Roman" w:cs="Times New Roman"/>
                <w:sz w:val="24"/>
                <w:szCs w:val="24"/>
                <w:lang w:eastAsia="hr-HR"/>
              </w:rPr>
              <w:t>Bunjev</w:t>
            </w:r>
            <w:r w:rsidR="00A62467" w:rsidRPr="00C05AA8">
              <w:rPr>
                <w:rFonts w:ascii="Times New Roman" w:eastAsia="Times New Roman" w:hAnsi="Times New Roman" w:cs="Times New Roman"/>
                <w:sz w:val="24"/>
                <w:szCs w:val="24"/>
                <w:lang w:eastAsia="hr-HR"/>
              </w:rPr>
              <w:t>č</w:t>
            </w:r>
            <w:r w:rsidR="000143F2" w:rsidRPr="00C05AA8">
              <w:rPr>
                <w:rFonts w:ascii="Times New Roman" w:eastAsia="Times New Roman" w:hAnsi="Times New Roman" w:cs="Times New Roman"/>
                <w:sz w:val="24"/>
                <w:szCs w:val="24"/>
                <w:lang w:eastAsia="hr-HR"/>
              </w:rPr>
              <w:t>ević</w:t>
            </w:r>
            <w:proofErr w:type="spellEnd"/>
            <w:r w:rsidR="00CF40CD" w:rsidRPr="00C05AA8">
              <w:rPr>
                <w:rFonts w:ascii="Times New Roman" w:eastAsia="Times New Roman" w:hAnsi="Times New Roman" w:cs="Times New Roman"/>
                <w:sz w:val="24"/>
                <w:szCs w:val="24"/>
                <w:lang w:eastAsia="hr-HR"/>
              </w:rPr>
              <w:t>,</w:t>
            </w:r>
          </w:p>
          <w:p w14:paraId="641FE1C6"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Mihalić</w:t>
            </w:r>
            <w:r w:rsidR="00CF40CD" w:rsidRPr="00C05AA8">
              <w:rPr>
                <w:rFonts w:ascii="Times New Roman" w:eastAsia="Times New Roman" w:hAnsi="Times New Roman" w:cs="Times New Roman"/>
                <w:sz w:val="24"/>
                <w:szCs w:val="24"/>
                <w:lang w:eastAsia="hr-HR"/>
              </w:rPr>
              <w:t>,</w:t>
            </w:r>
          </w:p>
          <w:p w14:paraId="36255367" w14:textId="77777777" w:rsidR="00E50BF2" w:rsidRPr="00C05AA8" w:rsidRDefault="00E50B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Švec</w:t>
            </w:r>
          </w:p>
          <w:p w14:paraId="50FD7487"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Koić</w:t>
            </w:r>
            <w:r w:rsidR="00CF40CD" w:rsidRPr="00C05AA8">
              <w:rPr>
                <w:rFonts w:ascii="Times New Roman" w:eastAsia="Times New Roman" w:hAnsi="Times New Roman" w:cs="Times New Roman"/>
                <w:sz w:val="24"/>
                <w:szCs w:val="24"/>
                <w:lang w:eastAsia="hr-HR"/>
              </w:rPr>
              <w:t>,</w:t>
            </w:r>
          </w:p>
          <w:p w14:paraId="266C3E47"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Modrić</w:t>
            </w:r>
          </w:p>
          <w:p w14:paraId="219DFE77" w14:textId="77777777" w:rsidR="000F5FD6" w:rsidRPr="00C05AA8" w:rsidRDefault="00CF40CD"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i</w:t>
            </w:r>
            <w:r w:rsidR="00E50BF2" w:rsidRPr="00C05AA8">
              <w:rPr>
                <w:rFonts w:ascii="Times New Roman" w:eastAsia="Times New Roman" w:hAnsi="Times New Roman" w:cs="Times New Roman"/>
                <w:sz w:val="24"/>
                <w:szCs w:val="24"/>
                <w:lang w:eastAsia="hr-HR"/>
              </w:rPr>
              <w:t xml:space="preserve"> tehničko osoblje:</w:t>
            </w:r>
          </w:p>
          <w:p w14:paraId="4537D872"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organizacija, hrana, rekviziti</w:t>
            </w:r>
          </w:p>
          <w:p w14:paraId="0A77769E" w14:textId="79CF1F1A"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POU</w:t>
            </w:r>
            <w:r w:rsidR="00E50BF2" w:rsidRPr="00C05AA8">
              <w:rPr>
                <w:rFonts w:ascii="Times New Roman" w:eastAsia="Times New Roman" w:hAnsi="Times New Roman" w:cs="Times New Roman"/>
                <w:sz w:val="24"/>
                <w:szCs w:val="24"/>
                <w:lang w:eastAsia="hr-HR"/>
              </w:rPr>
              <w:t xml:space="preserve"> – </w:t>
            </w:r>
            <w:proofErr w:type="spellStart"/>
            <w:r w:rsidR="00E50BF2" w:rsidRPr="00C05AA8">
              <w:rPr>
                <w:rFonts w:ascii="Times New Roman" w:eastAsia="Times New Roman" w:hAnsi="Times New Roman" w:cs="Times New Roman"/>
                <w:sz w:val="24"/>
                <w:szCs w:val="24"/>
                <w:lang w:eastAsia="hr-HR"/>
              </w:rPr>
              <w:t>Bitenc</w:t>
            </w:r>
            <w:proofErr w:type="spellEnd"/>
            <w:r w:rsidR="00C823D6">
              <w:rPr>
                <w:rFonts w:ascii="Times New Roman" w:eastAsia="Times New Roman" w:hAnsi="Times New Roman" w:cs="Times New Roman"/>
                <w:sz w:val="24"/>
                <w:szCs w:val="24"/>
                <w:lang w:eastAsia="hr-HR"/>
              </w:rPr>
              <w:t xml:space="preserve"> </w:t>
            </w:r>
            <w:r w:rsidR="00E50BF2" w:rsidRPr="00C05AA8">
              <w:rPr>
                <w:rFonts w:ascii="Times New Roman" w:eastAsia="Times New Roman" w:hAnsi="Times New Roman" w:cs="Times New Roman"/>
                <w:sz w:val="24"/>
                <w:szCs w:val="24"/>
                <w:lang w:eastAsia="hr-HR"/>
              </w:rPr>
              <w:t>-kinodvora</w:t>
            </w:r>
            <w:r w:rsidRPr="00C05AA8">
              <w:rPr>
                <w:rFonts w:ascii="Times New Roman" w:eastAsia="Times New Roman" w:hAnsi="Times New Roman" w:cs="Times New Roman"/>
                <w:sz w:val="24"/>
                <w:szCs w:val="24"/>
                <w:lang w:eastAsia="hr-HR"/>
              </w:rPr>
              <w:t>na</w:t>
            </w:r>
          </w:p>
          <w:p w14:paraId="240E3FC6"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Društveni</w:t>
            </w:r>
            <w:r w:rsidR="00E50BF2" w:rsidRPr="00C05AA8">
              <w:rPr>
                <w:rFonts w:ascii="Times New Roman" w:eastAsia="Times New Roman" w:hAnsi="Times New Roman" w:cs="Times New Roman"/>
                <w:sz w:val="24"/>
                <w:szCs w:val="24"/>
                <w:lang w:eastAsia="hr-HR"/>
              </w:rPr>
              <w:t xml:space="preserve"> </w:t>
            </w:r>
            <w:r w:rsidRPr="00C05AA8">
              <w:rPr>
                <w:rFonts w:ascii="Times New Roman" w:eastAsia="Times New Roman" w:hAnsi="Times New Roman" w:cs="Times New Roman"/>
                <w:sz w:val="24"/>
                <w:szCs w:val="24"/>
                <w:lang w:eastAsia="hr-HR"/>
              </w:rPr>
              <w:t>dom</w:t>
            </w:r>
            <w:r w:rsidR="00E50BF2" w:rsidRPr="00C05AA8">
              <w:rPr>
                <w:rFonts w:ascii="Times New Roman" w:eastAsia="Times New Roman" w:hAnsi="Times New Roman" w:cs="Times New Roman"/>
                <w:sz w:val="24"/>
                <w:szCs w:val="24"/>
                <w:lang w:eastAsia="hr-HR"/>
              </w:rPr>
              <w:t xml:space="preserve"> </w:t>
            </w:r>
            <w:r w:rsidRPr="00C05AA8">
              <w:rPr>
                <w:rFonts w:ascii="Times New Roman" w:eastAsia="Times New Roman" w:hAnsi="Times New Roman" w:cs="Times New Roman"/>
                <w:sz w:val="24"/>
                <w:szCs w:val="24"/>
                <w:lang w:eastAsia="hr-HR"/>
              </w:rPr>
              <w:t>- ručak</w:t>
            </w:r>
          </w:p>
        </w:tc>
        <w:tc>
          <w:tcPr>
            <w:tcW w:w="1417" w:type="dxa"/>
            <w:tcBorders>
              <w:top w:val="single" w:sz="18" w:space="0" w:color="auto"/>
              <w:bottom w:val="single" w:sz="4" w:space="0" w:color="auto"/>
              <w:right w:val="single" w:sz="18" w:space="0" w:color="auto"/>
            </w:tcBorders>
          </w:tcPr>
          <w:p w14:paraId="51B1677F"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1DDC4170" w14:textId="77777777" w:rsidR="000143F2" w:rsidRPr="00C05AA8" w:rsidRDefault="000143F2" w:rsidP="00E50B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troškove Gradsko- općinskog susreta</w:t>
            </w:r>
          </w:p>
          <w:p w14:paraId="25C73869" w14:textId="77777777" w:rsidR="000143F2" w:rsidRPr="00C05AA8" w:rsidRDefault="000143F2" w:rsidP="00E50B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(doručak, ručak, materijali)</w:t>
            </w:r>
          </w:p>
          <w:p w14:paraId="66CBDC00" w14:textId="77777777" w:rsidR="000143F2" w:rsidRPr="00C05AA8" w:rsidRDefault="000143F2" w:rsidP="00E50B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snosi Grad</w:t>
            </w:r>
          </w:p>
          <w:p w14:paraId="35C3CD42" w14:textId="77777777" w:rsidR="000143F2" w:rsidRPr="00C05AA8" w:rsidRDefault="000143F2" w:rsidP="00E50B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Ivanić- Grad</w:t>
            </w:r>
          </w:p>
          <w:p w14:paraId="33A62DFA" w14:textId="77777777" w:rsidR="000143F2" w:rsidRPr="00C05AA8" w:rsidRDefault="00CF40CD" w:rsidP="00E50B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 iznosu od 6,5 eura</w:t>
            </w:r>
            <w:r w:rsidR="000143F2" w:rsidRPr="00C05AA8">
              <w:rPr>
                <w:rFonts w:ascii="Times New Roman" w:eastAsia="Times New Roman" w:hAnsi="Times New Roman" w:cs="Times New Roman"/>
                <w:sz w:val="24"/>
                <w:szCs w:val="24"/>
                <w:lang w:eastAsia="hr-HR"/>
              </w:rPr>
              <w:t xml:space="preserve"> po sudioniku smotre</w:t>
            </w:r>
          </w:p>
          <w:p w14:paraId="093E90DD"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tc>
        <w:tc>
          <w:tcPr>
            <w:tcW w:w="1706" w:type="dxa"/>
            <w:tcBorders>
              <w:top w:val="single" w:sz="18" w:space="0" w:color="auto"/>
              <w:bottom w:val="single" w:sz="4" w:space="0" w:color="auto"/>
              <w:right w:val="single" w:sz="18" w:space="0" w:color="auto"/>
            </w:tcBorders>
          </w:tcPr>
          <w:p w14:paraId="404814E0"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28559DC2" w14:textId="77777777" w:rsidR="000143F2" w:rsidRPr="00C05AA8" w:rsidRDefault="000143F2" w:rsidP="00E50B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analiza kvalitete susreta,</w:t>
            </w:r>
          </w:p>
          <w:p w14:paraId="7791E0C8" w14:textId="77777777" w:rsidR="000143F2" w:rsidRPr="00C05AA8" w:rsidRDefault="000143F2" w:rsidP="00E50B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rad na poticanju kvalitete</w:t>
            </w:r>
          </w:p>
          <w:p w14:paraId="32695989" w14:textId="77777777" w:rsidR="000143F2" w:rsidRPr="00C05AA8" w:rsidRDefault="00E50BF2" w:rsidP="00E50B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usmenog i pisanog izražava</w:t>
            </w:r>
            <w:r w:rsidR="000143F2" w:rsidRPr="00C05AA8">
              <w:rPr>
                <w:rFonts w:ascii="Times New Roman" w:eastAsia="Times New Roman" w:hAnsi="Times New Roman" w:cs="Times New Roman"/>
                <w:sz w:val="24"/>
                <w:szCs w:val="24"/>
                <w:lang w:eastAsia="hr-HR"/>
              </w:rPr>
              <w:t>nja</w:t>
            </w:r>
          </w:p>
        </w:tc>
      </w:tr>
      <w:tr w:rsidR="000143F2" w:rsidRPr="00C05AA8" w14:paraId="486D7C9E" w14:textId="77777777" w:rsidTr="00C80946">
        <w:trPr>
          <w:cantSplit/>
          <w:trHeight w:val="4650"/>
        </w:trPr>
        <w:tc>
          <w:tcPr>
            <w:tcW w:w="709" w:type="dxa"/>
            <w:tcBorders>
              <w:top w:val="single" w:sz="4" w:space="0" w:color="auto"/>
              <w:left w:val="single" w:sz="18" w:space="0" w:color="auto"/>
              <w:bottom w:val="single" w:sz="18" w:space="0" w:color="auto"/>
            </w:tcBorders>
            <w:shd w:val="clear" w:color="auto" w:fill="D5DCE4" w:themeFill="text2" w:themeFillTint="33"/>
          </w:tcPr>
          <w:p w14:paraId="29C376A0" w14:textId="77777777" w:rsidR="000143F2" w:rsidRPr="00C05AA8" w:rsidRDefault="000143F2" w:rsidP="000143F2">
            <w:pPr>
              <w:spacing w:after="0" w:line="240" w:lineRule="auto"/>
              <w:jc w:val="center"/>
              <w:rPr>
                <w:rFonts w:ascii="Times New Roman" w:eastAsia="Times New Roman" w:hAnsi="Times New Roman" w:cs="Times New Roman"/>
                <w:b/>
                <w:color w:val="FF0000"/>
                <w:sz w:val="24"/>
                <w:szCs w:val="24"/>
                <w:lang w:eastAsia="hr-HR"/>
              </w:rPr>
            </w:pPr>
          </w:p>
          <w:p w14:paraId="4AAAA9B9" w14:textId="77777777" w:rsidR="000143F2" w:rsidRPr="00C05AA8" w:rsidRDefault="000143F2" w:rsidP="000143F2">
            <w:pPr>
              <w:spacing w:after="0" w:line="240" w:lineRule="auto"/>
              <w:jc w:val="center"/>
              <w:rPr>
                <w:rFonts w:ascii="Times New Roman" w:eastAsia="Times New Roman" w:hAnsi="Times New Roman" w:cs="Times New Roman"/>
                <w:b/>
                <w:color w:val="FF0000"/>
                <w:sz w:val="24"/>
                <w:szCs w:val="24"/>
                <w:lang w:eastAsia="hr-HR"/>
              </w:rPr>
            </w:pPr>
          </w:p>
          <w:p w14:paraId="103DF0A2" w14:textId="77777777" w:rsidR="000143F2" w:rsidRPr="00C05AA8" w:rsidRDefault="000143F2" w:rsidP="000143F2">
            <w:pPr>
              <w:spacing w:after="0" w:line="240" w:lineRule="auto"/>
              <w:rPr>
                <w:rFonts w:ascii="Times New Roman" w:eastAsia="Times New Roman" w:hAnsi="Times New Roman" w:cs="Times New Roman"/>
                <w:b/>
                <w:color w:val="FF0000"/>
                <w:sz w:val="24"/>
                <w:szCs w:val="24"/>
                <w:lang w:eastAsia="hr-HR"/>
              </w:rPr>
            </w:pPr>
          </w:p>
        </w:tc>
        <w:tc>
          <w:tcPr>
            <w:tcW w:w="2127" w:type="dxa"/>
            <w:tcBorders>
              <w:top w:val="single" w:sz="4" w:space="0" w:color="auto"/>
              <w:bottom w:val="single" w:sz="18" w:space="0" w:color="auto"/>
            </w:tcBorders>
            <w:shd w:val="clear" w:color="auto" w:fill="D5DCE4" w:themeFill="text2" w:themeFillTint="33"/>
          </w:tcPr>
          <w:p w14:paraId="334522D6"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Županijsk</w:t>
            </w:r>
            <w:r w:rsidR="00CF40CD" w:rsidRPr="00C05AA8">
              <w:rPr>
                <w:rFonts w:ascii="Times New Roman" w:eastAsia="Times New Roman" w:hAnsi="Times New Roman" w:cs="Times New Roman"/>
                <w:sz w:val="24"/>
                <w:szCs w:val="24"/>
                <w:lang w:eastAsia="hr-HR"/>
              </w:rPr>
              <w:t>i i državni susret LIDRANO 2024.</w:t>
            </w:r>
          </w:p>
          <w:p w14:paraId="7E56371E"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(bude li plasiranih natjecatelja)</w:t>
            </w:r>
          </w:p>
          <w:p w14:paraId="4C8D6FC3"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w:t>
            </w:r>
          </w:p>
          <w:p w14:paraId="69055B09"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0D826840"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5EE61C04" w14:textId="77777777" w:rsidR="007A4DCF" w:rsidRPr="00C05AA8" w:rsidRDefault="007A4DCF" w:rsidP="000143F2">
            <w:pPr>
              <w:spacing w:after="0" w:line="240" w:lineRule="auto"/>
              <w:rPr>
                <w:rFonts w:ascii="Times New Roman" w:eastAsia="Times New Roman" w:hAnsi="Times New Roman" w:cs="Times New Roman"/>
                <w:sz w:val="24"/>
                <w:szCs w:val="24"/>
                <w:lang w:eastAsia="hr-HR"/>
              </w:rPr>
            </w:pPr>
          </w:p>
          <w:p w14:paraId="3CCDAB35" w14:textId="77777777" w:rsidR="007A4DCF" w:rsidRPr="00C05AA8" w:rsidRDefault="007A4DCF" w:rsidP="000143F2">
            <w:pPr>
              <w:spacing w:after="0" w:line="240" w:lineRule="auto"/>
              <w:rPr>
                <w:rFonts w:ascii="Times New Roman" w:eastAsia="Times New Roman" w:hAnsi="Times New Roman" w:cs="Times New Roman"/>
                <w:sz w:val="24"/>
                <w:szCs w:val="24"/>
                <w:lang w:eastAsia="hr-HR"/>
              </w:rPr>
            </w:pPr>
          </w:p>
          <w:p w14:paraId="392DDD5B" w14:textId="77777777" w:rsidR="007A4DCF" w:rsidRPr="00C05AA8" w:rsidRDefault="007A4DCF" w:rsidP="000143F2">
            <w:pPr>
              <w:spacing w:after="0" w:line="240" w:lineRule="auto"/>
              <w:rPr>
                <w:rFonts w:ascii="Times New Roman" w:eastAsia="Times New Roman" w:hAnsi="Times New Roman" w:cs="Times New Roman"/>
                <w:sz w:val="24"/>
                <w:szCs w:val="24"/>
                <w:lang w:eastAsia="hr-HR"/>
              </w:rPr>
            </w:pPr>
          </w:p>
          <w:p w14:paraId="2F91C261" w14:textId="77777777" w:rsidR="000143F2" w:rsidRDefault="000143F2" w:rsidP="000143F2">
            <w:pPr>
              <w:spacing w:after="0" w:line="240" w:lineRule="auto"/>
              <w:rPr>
                <w:rFonts w:ascii="Times New Roman" w:eastAsia="Times New Roman" w:hAnsi="Times New Roman" w:cs="Times New Roman"/>
                <w:sz w:val="24"/>
                <w:szCs w:val="24"/>
                <w:lang w:eastAsia="hr-HR"/>
              </w:rPr>
            </w:pPr>
          </w:p>
          <w:p w14:paraId="05DAC04F" w14:textId="77777777" w:rsidR="00502B4F" w:rsidRDefault="00502B4F" w:rsidP="000143F2">
            <w:pPr>
              <w:spacing w:after="0" w:line="240" w:lineRule="auto"/>
              <w:rPr>
                <w:rFonts w:ascii="Times New Roman" w:eastAsia="Times New Roman" w:hAnsi="Times New Roman" w:cs="Times New Roman"/>
                <w:sz w:val="24"/>
                <w:szCs w:val="24"/>
                <w:lang w:eastAsia="hr-HR"/>
              </w:rPr>
            </w:pPr>
          </w:p>
          <w:p w14:paraId="34104B9A" w14:textId="77777777" w:rsidR="00502B4F" w:rsidRPr="00C05AA8" w:rsidRDefault="00502B4F" w:rsidP="000143F2">
            <w:pPr>
              <w:spacing w:after="0" w:line="240" w:lineRule="auto"/>
              <w:rPr>
                <w:rFonts w:ascii="Times New Roman" w:eastAsia="Times New Roman" w:hAnsi="Times New Roman" w:cs="Times New Roman"/>
                <w:sz w:val="24"/>
                <w:szCs w:val="24"/>
                <w:lang w:eastAsia="hr-HR"/>
              </w:rPr>
            </w:pPr>
          </w:p>
          <w:p w14:paraId="70310F8F" w14:textId="77777777" w:rsidR="007A4DCF" w:rsidRPr="00C05AA8" w:rsidRDefault="007A4DCF" w:rsidP="000143F2">
            <w:pPr>
              <w:spacing w:after="0" w:line="240" w:lineRule="auto"/>
              <w:rPr>
                <w:rFonts w:ascii="Times New Roman" w:eastAsia="Times New Roman" w:hAnsi="Times New Roman" w:cs="Times New Roman"/>
                <w:sz w:val="24"/>
                <w:szCs w:val="24"/>
                <w:lang w:eastAsia="hr-HR"/>
              </w:rPr>
            </w:pPr>
          </w:p>
          <w:p w14:paraId="252EDF21" w14:textId="77777777" w:rsidR="000F5FD6" w:rsidRPr="00C05AA8" w:rsidRDefault="000143F2" w:rsidP="000F5FD6">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b/>
                <w:sz w:val="24"/>
                <w:szCs w:val="24"/>
                <w:lang w:eastAsia="hr-HR"/>
              </w:rPr>
              <w:t>Školska, gradsko-općinska natj</w:t>
            </w:r>
            <w:r w:rsidR="000F5FD6" w:rsidRPr="00C05AA8">
              <w:rPr>
                <w:rFonts w:ascii="Times New Roman" w:eastAsia="Times New Roman" w:hAnsi="Times New Roman" w:cs="Times New Roman"/>
                <w:b/>
                <w:sz w:val="24"/>
                <w:szCs w:val="24"/>
                <w:lang w:eastAsia="hr-HR"/>
              </w:rPr>
              <w:t>ecanja iz odgojn</w:t>
            </w:r>
            <w:r w:rsidR="00CF40CD" w:rsidRPr="00C05AA8">
              <w:rPr>
                <w:rFonts w:ascii="Times New Roman" w:eastAsia="Times New Roman" w:hAnsi="Times New Roman" w:cs="Times New Roman"/>
                <w:b/>
                <w:sz w:val="24"/>
                <w:szCs w:val="24"/>
                <w:lang w:eastAsia="hr-HR"/>
              </w:rPr>
              <w:t>ih i obrazovnih predmeta koji ć</w:t>
            </w:r>
            <w:r w:rsidR="000F5FD6" w:rsidRPr="00C05AA8">
              <w:rPr>
                <w:rFonts w:ascii="Times New Roman" w:eastAsia="Times New Roman" w:hAnsi="Times New Roman" w:cs="Times New Roman"/>
                <w:b/>
                <w:sz w:val="24"/>
                <w:szCs w:val="24"/>
                <w:lang w:eastAsia="hr-HR"/>
              </w:rPr>
              <w:t>e imati natjecatelje</w:t>
            </w:r>
          </w:p>
          <w:p w14:paraId="1232CA56"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c>
          <w:tcPr>
            <w:tcW w:w="1559" w:type="dxa"/>
            <w:tcBorders>
              <w:top w:val="single" w:sz="4" w:space="0" w:color="auto"/>
              <w:bottom w:val="single" w:sz="18" w:space="0" w:color="auto"/>
            </w:tcBorders>
          </w:tcPr>
          <w:p w14:paraId="4188F472"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3E16A3E3"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ožujak </w:t>
            </w:r>
          </w:p>
          <w:p w14:paraId="059A1994" w14:textId="77777777" w:rsidR="000143F2" w:rsidRPr="00C05AA8" w:rsidRDefault="00E50B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2025</w:t>
            </w:r>
            <w:r w:rsidR="000F5FD6" w:rsidRPr="00C05AA8">
              <w:rPr>
                <w:rFonts w:ascii="Times New Roman" w:eastAsia="Times New Roman" w:hAnsi="Times New Roman" w:cs="Times New Roman"/>
                <w:sz w:val="24"/>
                <w:szCs w:val="24"/>
                <w:lang w:eastAsia="hr-HR"/>
              </w:rPr>
              <w:t>.</w:t>
            </w:r>
          </w:p>
          <w:p w14:paraId="03D3FBA4"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766970E1"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461C71AE"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4C42097C"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1C72BBC2"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7899AF8E" w14:textId="77777777" w:rsidR="000143F2" w:rsidRDefault="000143F2" w:rsidP="000143F2">
            <w:pPr>
              <w:spacing w:after="0" w:line="240" w:lineRule="auto"/>
              <w:jc w:val="center"/>
              <w:rPr>
                <w:rFonts w:ascii="Times New Roman" w:eastAsia="Times New Roman" w:hAnsi="Times New Roman" w:cs="Times New Roman"/>
                <w:sz w:val="24"/>
                <w:szCs w:val="24"/>
                <w:lang w:eastAsia="hr-HR"/>
              </w:rPr>
            </w:pPr>
          </w:p>
          <w:p w14:paraId="3AF0CFA0" w14:textId="77777777" w:rsidR="00502B4F" w:rsidRDefault="00502B4F" w:rsidP="000143F2">
            <w:pPr>
              <w:spacing w:after="0" w:line="240" w:lineRule="auto"/>
              <w:jc w:val="center"/>
              <w:rPr>
                <w:rFonts w:ascii="Times New Roman" w:eastAsia="Times New Roman" w:hAnsi="Times New Roman" w:cs="Times New Roman"/>
                <w:sz w:val="24"/>
                <w:szCs w:val="24"/>
                <w:lang w:eastAsia="hr-HR"/>
              </w:rPr>
            </w:pPr>
          </w:p>
          <w:p w14:paraId="4359FC79" w14:textId="77777777" w:rsidR="00502B4F" w:rsidRPr="00C05AA8" w:rsidRDefault="00502B4F" w:rsidP="000143F2">
            <w:pPr>
              <w:spacing w:after="0" w:line="240" w:lineRule="auto"/>
              <w:jc w:val="center"/>
              <w:rPr>
                <w:rFonts w:ascii="Times New Roman" w:eastAsia="Times New Roman" w:hAnsi="Times New Roman" w:cs="Times New Roman"/>
                <w:sz w:val="24"/>
                <w:szCs w:val="24"/>
                <w:lang w:eastAsia="hr-HR"/>
              </w:rPr>
            </w:pPr>
          </w:p>
          <w:p w14:paraId="6E379581" w14:textId="77777777" w:rsidR="007A4DCF" w:rsidRPr="00C05AA8" w:rsidRDefault="007A4DCF" w:rsidP="000143F2">
            <w:pPr>
              <w:spacing w:after="0" w:line="240" w:lineRule="auto"/>
              <w:jc w:val="center"/>
              <w:rPr>
                <w:rFonts w:ascii="Times New Roman" w:eastAsia="Times New Roman" w:hAnsi="Times New Roman" w:cs="Times New Roman"/>
                <w:sz w:val="24"/>
                <w:szCs w:val="24"/>
                <w:lang w:eastAsia="hr-HR"/>
              </w:rPr>
            </w:pPr>
          </w:p>
          <w:p w14:paraId="656F771D" w14:textId="77777777" w:rsidR="007A4DCF" w:rsidRPr="00C05AA8" w:rsidRDefault="007A4DCF" w:rsidP="000143F2">
            <w:pPr>
              <w:spacing w:after="0" w:line="240" w:lineRule="auto"/>
              <w:jc w:val="center"/>
              <w:rPr>
                <w:rFonts w:ascii="Times New Roman" w:eastAsia="Times New Roman" w:hAnsi="Times New Roman" w:cs="Times New Roman"/>
                <w:sz w:val="24"/>
                <w:szCs w:val="24"/>
                <w:lang w:eastAsia="hr-HR"/>
              </w:rPr>
            </w:pPr>
          </w:p>
          <w:p w14:paraId="00397A1E" w14:textId="77777777" w:rsidR="007A4DCF" w:rsidRPr="00C05AA8" w:rsidRDefault="007A4DCF" w:rsidP="000143F2">
            <w:pPr>
              <w:spacing w:after="0" w:line="240" w:lineRule="auto"/>
              <w:jc w:val="center"/>
              <w:rPr>
                <w:rFonts w:ascii="Times New Roman" w:eastAsia="Times New Roman" w:hAnsi="Times New Roman" w:cs="Times New Roman"/>
                <w:sz w:val="24"/>
                <w:szCs w:val="24"/>
                <w:lang w:eastAsia="hr-HR"/>
              </w:rPr>
            </w:pPr>
          </w:p>
          <w:p w14:paraId="380E7790" w14:textId="77777777" w:rsidR="007A4DCF" w:rsidRPr="00C05AA8" w:rsidRDefault="007A4DCF" w:rsidP="000143F2">
            <w:pPr>
              <w:spacing w:after="0" w:line="240" w:lineRule="auto"/>
              <w:jc w:val="center"/>
              <w:rPr>
                <w:rFonts w:ascii="Times New Roman" w:eastAsia="Times New Roman" w:hAnsi="Times New Roman" w:cs="Times New Roman"/>
                <w:sz w:val="24"/>
                <w:szCs w:val="24"/>
                <w:lang w:eastAsia="hr-HR"/>
              </w:rPr>
            </w:pPr>
          </w:p>
          <w:p w14:paraId="1E0D9EAA" w14:textId="77777777" w:rsidR="000143F2" w:rsidRPr="00C05AA8" w:rsidRDefault="00E50B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veljača, ožujak 2025</w:t>
            </w:r>
            <w:r w:rsidR="000143F2" w:rsidRPr="00C05AA8">
              <w:rPr>
                <w:rFonts w:ascii="Times New Roman" w:eastAsia="Times New Roman" w:hAnsi="Times New Roman" w:cs="Times New Roman"/>
                <w:sz w:val="24"/>
                <w:szCs w:val="24"/>
                <w:lang w:eastAsia="hr-HR"/>
              </w:rPr>
              <w:t>.</w:t>
            </w:r>
          </w:p>
          <w:p w14:paraId="0B8CAF56"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prema </w:t>
            </w:r>
          </w:p>
          <w:p w14:paraId="2F2F25F9"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roofErr w:type="spellStart"/>
            <w:r w:rsidRPr="00C05AA8">
              <w:rPr>
                <w:rFonts w:ascii="Times New Roman" w:eastAsia="Times New Roman" w:hAnsi="Times New Roman" w:cs="Times New Roman"/>
                <w:sz w:val="24"/>
                <w:szCs w:val="24"/>
                <w:lang w:eastAsia="hr-HR"/>
              </w:rPr>
              <w:t>vremeniku</w:t>
            </w:r>
            <w:proofErr w:type="spellEnd"/>
            <w:r w:rsidRPr="00C05AA8">
              <w:rPr>
                <w:rFonts w:ascii="Times New Roman" w:eastAsia="Times New Roman" w:hAnsi="Times New Roman" w:cs="Times New Roman"/>
                <w:sz w:val="24"/>
                <w:szCs w:val="24"/>
                <w:lang w:eastAsia="hr-HR"/>
              </w:rPr>
              <w:t xml:space="preserve"> natjecanja</w:t>
            </w:r>
          </w:p>
          <w:p w14:paraId="3ED08FFB"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(nije još poznat)</w:t>
            </w:r>
          </w:p>
        </w:tc>
        <w:tc>
          <w:tcPr>
            <w:tcW w:w="1843" w:type="dxa"/>
            <w:tcBorders>
              <w:top w:val="single" w:sz="4" w:space="0" w:color="auto"/>
              <w:bottom w:val="single" w:sz="18" w:space="0" w:color="auto"/>
            </w:tcBorders>
          </w:tcPr>
          <w:p w14:paraId="623077CF" w14:textId="77777777" w:rsidR="000143F2" w:rsidRPr="00C05AA8" w:rsidRDefault="00E50BF2" w:rsidP="00E50B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potaknuti</w:t>
            </w:r>
            <w:r w:rsidR="000143F2" w:rsidRPr="00C05AA8">
              <w:rPr>
                <w:rFonts w:ascii="Times New Roman" w:eastAsia="Times New Roman" w:hAnsi="Times New Roman" w:cs="Times New Roman"/>
                <w:sz w:val="24"/>
                <w:szCs w:val="24"/>
                <w:lang w:eastAsia="hr-HR"/>
              </w:rPr>
              <w:t xml:space="preserve"> mlade da se kreativno uključe u stvaralaštvo</w:t>
            </w:r>
          </w:p>
          <w:p w14:paraId="7871220D" w14:textId="77777777" w:rsidR="000143F2" w:rsidRPr="00C05AA8" w:rsidRDefault="000143F2" w:rsidP="00E50B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susreti s učenicima i mentorima drugih škola</w:t>
            </w:r>
          </w:p>
          <w:p w14:paraId="27345578" w14:textId="77777777" w:rsidR="000143F2" w:rsidRPr="00C05AA8" w:rsidRDefault="000143F2" w:rsidP="00E50B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w:t>
            </w:r>
            <w:r w:rsidR="00E50BF2" w:rsidRPr="00C05AA8">
              <w:rPr>
                <w:rFonts w:ascii="Times New Roman" w:eastAsia="Times New Roman" w:hAnsi="Times New Roman" w:cs="Times New Roman"/>
                <w:sz w:val="24"/>
                <w:szCs w:val="24"/>
                <w:lang w:eastAsia="hr-HR"/>
              </w:rPr>
              <w:t xml:space="preserve"> </w:t>
            </w:r>
            <w:r w:rsidRPr="00C05AA8">
              <w:rPr>
                <w:rFonts w:ascii="Times New Roman" w:eastAsia="Times New Roman" w:hAnsi="Times New Roman" w:cs="Times New Roman"/>
                <w:sz w:val="24"/>
                <w:szCs w:val="24"/>
                <w:lang w:eastAsia="hr-HR"/>
              </w:rPr>
              <w:t>druženje i razmjena iskustva</w:t>
            </w:r>
          </w:p>
          <w:p w14:paraId="1DBFA31B" w14:textId="77777777" w:rsidR="000143F2" w:rsidRPr="00C05AA8" w:rsidRDefault="000143F2" w:rsidP="00E50BF2">
            <w:pPr>
              <w:spacing w:after="0" w:line="240" w:lineRule="auto"/>
              <w:jc w:val="center"/>
              <w:rPr>
                <w:rFonts w:ascii="Times New Roman" w:eastAsia="Times New Roman" w:hAnsi="Times New Roman" w:cs="Times New Roman"/>
                <w:sz w:val="24"/>
                <w:szCs w:val="24"/>
                <w:lang w:eastAsia="hr-HR"/>
              </w:rPr>
            </w:pPr>
          </w:p>
          <w:p w14:paraId="5BE0F35C"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tc>
        <w:tc>
          <w:tcPr>
            <w:tcW w:w="1843" w:type="dxa"/>
            <w:tcBorders>
              <w:top w:val="single" w:sz="4" w:space="0" w:color="auto"/>
              <w:bottom w:val="single" w:sz="18" w:space="0" w:color="auto"/>
              <w:right w:val="single" w:sz="18" w:space="0" w:color="auto"/>
            </w:tcBorders>
          </w:tcPr>
          <w:p w14:paraId="5FE5053C"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ravnatelj</w:t>
            </w:r>
            <w:r w:rsidR="00E50BF2" w:rsidRPr="00C05AA8">
              <w:rPr>
                <w:rFonts w:ascii="Times New Roman" w:eastAsia="Times New Roman" w:hAnsi="Times New Roman" w:cs="Times New Roman"/>
                <w:sz w:val="24"/>
                <w:szCs w:val="24"/>
                <w:lang w:eastAsia="hr-HR"/>
              </w:rPr>
              <w:t>,</w:t>
            </w:r>
          </w:p>
          <w:p w14:paraId="7006AF74" w14:textId="67C2F011" w:rsidR="000143F2" w:rsidRPr="00C05AA8" w:rsidRDefault="00C823D6" w:rsidP="00C80946">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socijalni pedagog</w:t>
            </w:r>
            <w:r w:rsidR="00E50BF2" w:rsidRPr="00C05AA8">
              <w:rPr>
                <w:rFonts w:ascii="Times New Roman" w:eastAsia="Times New Roman" w:hAnsi="Times New Roman" w:cs="Times New Roman"/>
                <w:sz w:val="24"/>
                <w:szCs w:val="24"/>
                <w:lang w:eastAsia="hr-HR"/>
              </w:rPr>
              <w:t>,</w:t>
            </w:r>
          </w:p>
          <w:p w14:paraId="4B85DB1E"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knjižničar</w:t>
            </w:r>
            <w:r w:rsidR="00E50BF2" w:rsidRPr="00C05AA8">
              <w:rPr>
                <w:rFonts w:ascii="Times New Roman" w:eastAsia="Times New Roman" w:hAnsi="Times New Roman" w:cs="Times New Roman"/>
                <w:sz w:val="24"/>
                <w:szCs w:val="24"/>
                <w:lang w:eastAsia="hr-HR"/>
              </w:rPr>
              <w:t>, pedagog</w:t>
            </w:r>
          </w:p>
          <w:p w14:paraId="6933EFFA"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088A411C" w14:textId="77777777" w:rsidR="000143F2" w:rsidRPr="00C05AA8" w:rsidRDefault="00E50B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učitelji razredne </w:t>
            </w:r>
            <w:r w:rsidR="000143F2" w:rsidRPr="00C05AA8">
              <w:rPr>
                <w:rFonts w:ascii="Times New Roman" w:eastAsia="Times New Roman" w:hAnsi="Times New Roman" w:cs="Times New Roman"/>
                <w:sz w:val="24"/>
                <w:szCs w:val="24"/>
                <w:lang w:eastAsia="hr-HR"/>
              </w:rPr>
              <w:t>i predmetne</w:t>
            </w:r>
          </w:p>
          <w:p w14:paraId="3AF0893E"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nastave</w:t>
            </w:r>
          </w:p>
        </w:tc>
        <w:tc>
          <w:tcPr>
            <w:tcW w:w="1417" w:type="dxa"/>
            <w:tcBorders>
              <w:top w:val="single" w:sz="4" w:space="0" w:color="auto"/>
              <w:bottom w:val="single" w:sz="18" w:space="0" w:color="auto"/>
              <w:right w:val="single" w:sz="18" w:space="0" w:color="auto"/>
            </w:tcBorders>
          </w:tcPr>
          <w:p w14:paraId="38CDE099" w14:textId="77777777" w:rsidR="000143F2" w:rsidRPr="00C05AA8" w:rsidRDefault="00502B4F" w:rsidP="000143F2">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troškovi fotokopira-</w:t>
            </w:r>
            <w:proofErr w:type="spellStart"/>
            <w:r w:rsidR="00E50BF2" w:rsidRPr="00C05AA8">
              <w:rPr>
                <w:rFonts w:ascii="Times New Roman" w:eastAsia="Times New Roman" w:hAnsi="Times New Roman" w:cs="Times New Roman"/>
                <w:sz w:val="24"/>
                <w:szCs w:val="24"/>
                <w:lang w:eastAsia="hr-HR"/>
              </w:rPr>
              <w:t>nj</w:t>
            </w:r>
            <w:r w:rsidR="000143F2" w:rsidRPr="00C05AA8">
              <w:rPr>
                <w:rFonts w:ascii="Times New Roman" w:eastAsia="Times New Roman" w:hAnsi="Times New Roman" w:cs="Times New Roman"/>
                <w:sz w:val="24"/>
                <w:szCs w:val="24"/>
                <w:lang w:eastAsia="hr-HR"/>
              </w:rPr>
              <w:t>a</w:t>
            </w:r>
            <w:proofErr w:type="spellEnd"/>
          </w:p>
          <w:p w14:paraId="4D2E1596"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testova</w:t>
            </w:r>
          </w:p>
          <w:p w14:paraId="7BFF0AAF" w14:textId="77777777" w:rsidR="000143F2" w:rsidRPr="00C05AA8" w:rsidRDefault="00CF40CD"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(cca 30 eura</w:t>
            </w:r>
            <w:r w:rsidR="000143F2" w:rsidRPr="00C05AA8">
              <w:rPr>
                <w:rFonts w:ascii="Times New Roman" w:eastAsia="Times New Roman" w:hAnsi="Times New Roman" w:cs="Times New Roman"/>
                <w:sz w:val="24"/>
                <w:szCs w:val="24"/>
                <w:lang w:eastAsia="hr-HR"/>
              </w:rPr>
              <w:t>)</w:t>
            </w:r>
          </w:p>
        </w:tc>
        <w:tc>
          <w:tcPr>
            <w:tcW w:w="1706" w:type="dxa"/>
            <w:tcBorders>
              <w:top w:val="single" w:sz="4" w:space="0" w:color="auto"/>
              <w:bottom w:val="single" w:sz="18" w:space="0" w:color="auto"/>
              <w:right w:val="single" w:sz="18" w:space="0" w:color="auto"/>
            </w:tcBorders>
          </w:tcPr>
          <w:p w14:paraId="0249CAB2"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analiza rezultata,</w:t>
            </w:r>
          </w:p>
          <w:p w14:paraId="63F1D086"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njihova prezentacija na sjednica-ma RV-a,</w:t>
            </w:r>
          </w:p>
          <w:p w14:paraId="4ED997EC"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i UV-a</w:t>
            </w:r>
          </w:p>
          <w:p w14:paraId="0CA61127"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upotreba rezultata pri izradi plana razvoja kvalitete škole</w:t>
            </w:r>
          </w:p>
          <w:p w14:paraId="59ECC588"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(Tim za kvalitetu i ravnatelj)</w:t>
            </w:r>
          </w:p>
          <w:p w14:paraId="6B62CD5E"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tc>
      </w:tr>
      <w:tr w:rsidR="000143F2" w:rsidRPr="00C05AA8" w14:paraId="68B05231" w14:textId="77777777" w:rsidTr="00C80946">
        <w:trPr>
          <w:trHeight w:val="2302"/>
        </w:trPr>
        <w:tc>
          <w:tcPr>
            <w:tcW w:w="709" w:type="dxa"/>
            <w:tcBorders>
              <w:top w:val="single" w:sz="18" w:space="0" w:color="auto"/>
              <w:left w:val="single" w:sz="18" w:space="0" w:color="auto"/>
            </w:tcBorders>
            <w:shd w:val="clear" w:color="auto" w:fill="D5DCE4" w:themeFill="text2" w:themeFillTint="33"/>
          </w:tcPr>
          <w:p w14:paraId="2B52A1C6" w14:textId="77777777" w:rsidR="000143F2" w:rsidRPr="00C05AA8" w:rsidRDefault="000143F2" w:rsidP="000143F2">
            <w:pPr>
              <w:spacing w:after="0" w:line="240" w:lineRule="auto"/>
              <w:jc w:val="center"/>
              <w:rPr>
                <w:rFonts w:ascii="Times New Roman" w:eastAsia="Times New Roman" w:hAnsi="Times New Roman" w:cs="Times New Roman"/>
                <w:b/>
                <w:color w:val="FF0000"/>
                <w:sz w:val="24"/>
                <w:szCs w:val="24"/>
                <w:lang w:eastAsia="hr-HR"/>
              </w:rPr>
            </w:pPr>
          </w:p>
          <w:p w14:paraId="1C1503BF" w14:textId="77777777" w:rsidR="000143F2" w:rsidRPr="00C05AA8" w:rsidRDefault="000143F2" w:rsidP="000143F2">
            <w:pPr>
              <w:spacing w:after="0" w:line="240" w:lineRule="auto"/>
              <w:jc w:val="center"/>
              <w:rPr>
                <w:rFonts w:ascii="Times New Roman" w:eastAsia="Times New Roman" w:hAnsi="Times New Roman" w:cs="Times New Roman"/>
                <w:b/>
                <w:color w:val="FF0000"/>
                <w:sz w:val="24"/>
                <w:szCs w:val="24"/>
                <w:lang w:eastAsia="hr-HR"/>
              </w:rPr>
            </w:pPr>
            <w:r w:rsidRPr="00C05AA8">
              <w:rPr>
                <w:rFonts w:ascii="Times New Roman" w:eastAsia="Times New Roman" w:hAnsi="Times New Roman" w:cs="Times New Roman"/>
                <w:b/>
                <w:color w:val="FF0000"/>
                <w:sz w:val="24"/>
                <w:szCs w:val="24"/>
                <w:lang w:eastAsia="hr-HR"/>
              </w:rPr>
              <w:t>4.</w:t>
            </w:r>
          </w:p>
        </w:tc>
        <w:tc>
          <w:tcPr>
            <w:tcW w:w="2127" w:type="dxa"/>
            <w:tcBorders>
              <w:top w:val="single" w:sz="18" w:space="0" w:color="auto"/>
            </w:tcBorders>
            <w:shd w:val="clear" w:color="auto" w:fill="D5DCE4" w:themeFill="text2" w:themeFillTint="33"/>
          </w:tcPr>
          <w:p w14:paraId="6D3D6F8E" w14:textId="77777777" w:rsidR="000143F2" w:rsidRPr="00C05AA8" w:rsidRDefault="000143F2" w:rsidP="000143F2">
            <w:pPr>
              <w:keepNext/>
              <w:spacing w:before="240" w:after="60" w:line="240" w:lineRule="auto"/>
              <w:outlineLvl w:val="3"/>
              <w:rPr>
                <w:rFonts w:ascii="Times New Roman" w:eastAsia="Times New Roman" w:hAnsi="Times New Roman" w:cs="Times New Roman"/>
                <w:b/>
                <w:bCs/>
                <w:color w:val="FF0000"/>
                <w:sz w:val="24"/>
                <w:szCs w:val="24"/>
                <w:lang w:val="en-US" w:eastAsia="hr-HR"/>
              </w:rPr>
            </w:pPr>
            <w:r w:rsidRPr="00C05AA8">
              <w:rPr>
                <w:rFonts w:ascii="Times New Roman" w:eastAsia="Times New Roman" w:hAnsi="Times New Roman" w:cs="Times New Roman"/>
                <w:b/>
                <w:bCs/>
                <w:color w:val="FF0000"/>
                <w:sz w:val="24"/>
                <w:szCs w:val="24"/>
                <w:lang w:eastAsia="hr-HR"/>
              </w:rPr>
              <w:t>Š</w:t>
            </w:r>
            <w:proofErr w:type="spellStart"/>
            <w:r w:rsidRPr="00C05AA8">
              <w:rPr>
                <w:rFonts w:ascii="Times New Roman" w:eastAsia="Times New Roman" w:hAnsi="Times New Roman" w:cs="Times New Roman"/>
                <w:b/>
                <w:bCs/>
                <w:color w:val="FF0000"/>
                <w:sz w:val="24"/>
                <w:szCs w:val="24"/>
                <w:lang w:val="en-US" w:eastAsia="hr-HR"/>
              </w:rPr>
              <w:t>portska</w:t>
            </w:r>
            <w:proofErr w:type="spellEnd"/>
            <w:r w:rsidRPr="00C05AA8">
              <w:rPr>
                <w:rFonts w:ascii="Times New Roman" w:eastAsia="Times New Roman" w:hAnsi="Times New Roman" w:cs="Times New Roman"/>
                <w:b/>
                <w:bCs/>
                <w:color w:val="FF0000"/>
                <w:sz w:val="24"/>
                <w:szCs w:val="24"/>
                <w:lang w:eastAsia="hr-HR"/>
              </w:rPr>
              <w:t xml:space="preserve"> </w:t>
            </w:r>
            <w:proofErr w:type="spellStart"/>
            <w:r w:rsidRPr="00C05AA8">
              <w:rPr>
                <w:rFonts w:ascii="Times New Roman" w:eastAsia="Times New Roman" w:hAnsi="Times New Roman" w:cs="Times New Roman"/>
                <w:b/>
                <w:bCs/>
                <w:color w:val="FF0000"/>
                <w:sz w:val="24"/>
                <w:szCs w:val="24"/>
                <w:lang w:val="en-US" w:eastAsia="hr-HR"/>
              </w:rPr>
              <w:t>natjecanja</w:t>
            </w:r>
            <w:proofErr w:type="spellEnd"/>
          </w:p>
          <w:p w14:paraId="68ED8B20" w14:textId="77777777" w:rsidR="000143F2" w:rsidRPr="00C05AA8" w:rsidRDefault="000143F2" w:rsidP="000143F2">
            <w:pPr>
              <w:spacing w:after="0" w:line="240" w:lineRule="auto"/>
              <w:rPr>
                <w:rFonts w:ascii="Times New Roman" w:eastAsia="Times New Roman" w:hAnsi="Times New Roman" w:cs="Times New Roman"/>
                <w:sz w:val="24"/>
                <w:szCs w:val="24"/>
                <w:lang w:val="en-US" w:eastAsia="hr-HR"/>
              </w:rPr>
            </w:pPr>
          </w:p>
          <w:p w14:paraId="7BFF443B" w14:textId="77777777" w:rsidR="000143F2" w:rsidRPr="00C05AA8" w:rsidRDefault="000143F2" w:rsidP="00502B4F">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b/>
                <w:sz w:val="24"/>
                <w:szCs w:val="24"/>
                <w:lang w:eastAsia="hr-HR"/>
              </w:rPr>
              <w:t>Športske igre:</w:t>
            </w:r>
            <w:r w:rsidRPr="00C05AA8">
              <w:rPr>
                <w:rFonts w:ascii="Times New Roman" w:eastAsia="Times New Roman" w:hAnsi="Times New Roman" w:cs="Times New Roman"/>
                <w:sz w:val="24"/>
                <w:szCs w:val="24"/>
                <w:lang w:eastAsia="hr-HR"/>
              </w:rPr>
              <w:t xml:space="preserve"> mali nogomet, odbojka, rukomet, košarka, stolni tenis</w:t>
            </w:r>
            <w:r w:rsidR="000F5FD6" w:rsidRPr="00C05AA8">
              <w:rPr>
                <w:rFonts w:ascii="Times New Roman" w:eastAsia="Times New Roman" w:hAnsi="Times New Roman" w:cs="Times New Roman"/>
                <w:sz w:val="24"/>
                <w:szCs w:val="24"/>
                <w:lang w:eastAsia="hr-HR"/>
              </w:rPr>
              <w:t xml:space="preserve">, </w:t>
            </w:r>
            <w:proofErr w:type="spellStart"/>
            <w:r w:rsidR="000F5FD6" w:rsidRPr="00C05AA8">
              <w:rPr>
                <w:rFonts w:ascii="Times New Roman" w:eastAsia="Times New Roman" w:hAnsi="Times New Roman" w:cs="Times New Roman"/>
                <w:sz w:val="24"/>
                <w:szCs w:val="24"/>
                <w:lang w:eastAsia="hr-HR"/>
              </w:rPr>
              <w:t>futsal</w:t>
            </w:r>
            <w:proofErr w:type="spellEnd"/>
            <w:r w:rsidR="000F5FD6" w:rsidRPr="00C05AA8">
              <w:rPr>
                <w:rFonts w:ascii="Times New Roman" w:eastAsia="Times New Roman" w:hAnsi="Times New Roman" w:cs="Times New Roman"/>
                <w:sz w:val="24"/>
                <w:szCs w:val="24"/>
                <w:lang w:eastAsia="hr-HR"/>
              </w:rPr>
              <w:t>, nogomet</w:t>
            </w:r>
          </w:p>
          <w:p w14:paraId="0AE98412" w14:textId="77777777" w:rsidR="007A4DCF" w:rsidRPr="00C05AA8" w:rsidRDefault="007A4DCF" w:rsidP="007A4DCF">
            <w:pPr>
              <w:spacing w:after="0" w:line="240" w:lineRule="auto"/>
              <w:rPr>
                <w:rFonts w:ascii="Times New Roman" w:eastAsia="Times New Roman" w:hAnsi="Times New Roman" w:cs="Times New Roman"/>
                <w:sz w:val="24"/>
                <w:szCs w:val="24"/>
                <w:lang w:eastAsia="hr-HR"/>
              </w:rPr>
            </w:pPr>
          </w:p>
          <w:p w14:paraId="3B7C6B19"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2F257FA4"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4C9E7D16"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77318BE8"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c>
          <w:tcPr>
            <w:tcW w:w="1559" w:type="dxa"/>
            <w:tcBorders>
              <w:top w:val="single" w:sz="18" w:space="0" w:color="auto"/>
            </w:tcBorders>
          </w:tcPr>
          <w:p w14:paraId="42D13818"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6F61D173"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16AD15BA"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0927383F" w14:textId="77777777" w:rsidR="000143F2" w:rsidRPr="00C05AA8" w:rsidRDefault="00E50B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od rujna 2024</w:t>
            </w:r>
            <w:r w:rsidR="00823497" w:rsidRPr="00C05AA8">
              <w:rPr>
                <w:rFonts w:ascii="Times New Roman" w:eastAsia="Times New Roman" w:hAnsi="Times New Roman" w:cs="Times New Roman"/>
                <w:sz w:val="24"/>
                <w:szCs w:val="24"/>
                <w:lang w:eastAsia="hr-HR"/>
              </w:rPr>
              <w:t>. do svibnja 202</w:t>
            </w:r>
            <w:r w:rsidRPr="00C05AA8">
              <w:rPr>
                <w:rFonts w:ascii="Times New Roman" w:eastAsia="Times New Roman" w:hAnsi="Times New Roman" w:cs="Times New Roman"/>
                <w:sz w:val="24"/>
                <w:szCs w:val="24"/>
                <w:lang w:eastAsia="hr-HR"/>
              </w:rPr>
              <w:t>5</w:t>
            </w:r>
            <w:r w:rsidR="000143F2" w:rsidRPr="00C05AA8">
              <w:rPr>
                <w:rFonts w:ascii="Times New Roman" w:eastAsia="Times New Roman" w:hAnsi="Times New Roman" w:cs="Times New Roman"/>
                <w:sz w:val="24"/>
                <w:szCs w:val="24"/>
                <w:lang w:eastAsia="hr-HR"/>
              </w:rPr>
              <w:t>.</w:t>
            </w:r>
          </w:p>
          <w:p w14:paraId="40A57ACA"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2764702D"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53302B30"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79F5BD28"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tc>
        <w:tc>
          <w:tcPr>
            <w:tcW w:w="1843" w:type="dxa"/>
            <w:tcBorders>
              <w:top w:val="single" w:sz="18" w:space="0" w:color="auto"/>
            </w:tcBorders>
          </w:tcPr>
          <w:p w14:paraId="636696DF"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71B6E637"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10AAB9D4"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00A7B896"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osvijestiti učenike za važnost sporta i zdravog života</w:t>
            </w:r>
          </w:p>
          <w:p w14:paraId="3D60F94E"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pobjeda i poraz/kako se ponašati u takvim prigodama</w:t>
            </w:r>
          </w:p>
          <w:p w14:paraId="4C49029F"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27F67889"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357AF364"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48D81214"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243A5F6F"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tc>
        <w:tc>
          <w:tcPr>
            <w:tcW w:w="1843" w:type="dxa"/>
            <w:tcBorders>
              <w:top w:val="single" w:sz="18" w:space="0" w:color="auto"/>
              <w:right w:val="single" w:sz="18" w:space="0" w:color="auto"/>
            </w:tcBorders>
          </w:tcPr>
          <w:p w14:paraId="6E6BFAD1"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3F82076E"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7A63E930"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65F5DBA8"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b/>
                <w:sz w:val="24"/>
                <w:szCs w:val="24"/>
                <w:lang w:eastAsia="hr-HR"/>
              </w:rPr>
              <w:t>- učitelj TZK-a</w:t>
            </w:r>
            <w:r w:rsidRPr="00C05AA8">
              <w:rPr>
                <w:rFonts w:ascii="Times New Roman" w:eastAsia="Times New Roman" w:hAnsi="Times New Roman" w:cs="Times New Roman"/>
                <w:sz w:val="24"/>
                <w:szCs w:val="24"/>
                <w:lang w:eastAsia="hr-HR"/>
              </w:rPr>
              <w:t xml:space="preserve"> prema zaduženju,</w:t>
            </w:r>
          </w:p>
          <w:p w14:paraId="23F8BABD"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ovisno o rasporedu učitelja</w:t>
            </w:r>
          </w:p>
          <w:p w14:paraId="18209E0F"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 dan sportskih natjecanja</w:t>
            </w:r>
          </w:p>
          <w:p w14:paraId="365C5E2C"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(nepoznat </w:t>
            </w:r>
            <w:proofErr w:type="spellStart"/>
            <w:r w:rsidRPr="00C05AA8">
              <w:rPr>
                <w:rFonts w:ascii="Times New Roman" w:eastAsia="Times New Roman" w:hAnsi="Times New Roman" w:cs="Times New Roman"/>
                <w:sz w:val="24"/>
                <w:szCs w:val="24"/>
                <w:lang w:eastAsia="hr-HR"/>
              </w:rPr>
              <w:t>vremenik</w:t>
            </w:r>
            <w:proofErr w:type="spellEnd"/>
            <w:r w:rsidRPr="00C05AA8">
              <w:rPr>
                <w:rFonts w:ascii="Times New Roman" w:eastAsia="Times New Roman" w:hAnsi="Times New Roman" w:cs="Times New Roman"/>
                <w:sz w:val="24"/>
                <w:szCs w:val="24"/>
                <w:lang w:eastAsia="hr-HR"/>
              </w:rPr>
              <w:t>)</w:t>
            </w:r>
          </w:p>
          <w:p w14:paraId="109584B8"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53114C4D"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59A90E6C"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459B2704"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tc>
        <w:tc>
          <w:tcPr>
            <w:tcW w:w="1417" w:type="dxa"/>
            <w:tcBorders>
              <w:top w:val="single" w:sz="18" w:space="0" w:color="auto"/>
              <w:right w:val="single" w:sz="18" w:space="0" w:color="auto"/>
            </w:tcBorders>
          </w:tcPr>
          <w:p w14:paraId="6C349FDD"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39E5D234"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40BDE48A"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4FF55F31"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troškovi pranja </w:t>
            </w:r>
          </w:p>
          <w:p w14:paraId="1351CB92"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dječjih</w:t>
            </w:r>
          </w:p>
          <w:p w14:paraId="43FB61AD" w14:textId="77777777" w:rsidR="000143F2" w:rsidRPr="00C05AA8" w:rsidRDefault="00E50B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natjecatelj-</w:t>
            </w:r>
            <w:proofErr w:type="spellStart"/>
            <w:r w:rsidRPr="00C05AA8">
              <w:rPr>
                <w:rFonts w:ascii="Times New Roman" w:eastAsia="Times New Roman" w:hAnsi="Times New Roman" w:cs="Times New Roman"/>
                <w:sz w:val="24"/>
                <w:szCs w:val="24"/>
                <w:lang w:eastAsia="hr-HR"/>
              </w:rPr>
              <w:t>sk</w:t>
            </w:r>
            <w:r w:rsidR="000143F2" w:rsidRPr="00C05AA8">
              <w:rPr>
                <w:rFonts w:ascii="Times New Roman" w:eastAsia="Times New Roman" w:hAnsi="Times New Roman" w:cs="Times New Roman"/>
                <w:sz w:val="24"/>
                <w:szCs w:val="24"/>
                <w:lang w:eastAsia="hr-HR"/>
              </w:rPr>
              <w:t>ih</w:t>
            </w:r>
            <w:proofErr w:type="spellEnd"/>
            <w:r w:rsidR="000143F2" w:rsidRPr="00C05AA8">
              <w:rPr>
                <w:rFonts w:ascii="Times New Roman" w:eastAsia="Times New Roman" w:hAnsi="Times New Roman" w:cs="Times New Roman"/>
                <w:sz w:val="24"/>
                <w:szCs w:val="24"/>
                <w:lang w:eastAsia="hr-HR"/>
              </w:rPr>
              <w:t xml:space="preserve"> dresova</w:t>
            </w:r>
          </w:p>
          <w:p w14:paraId="1DDF082F" w14:textId="77777777" w:rsidR="000143F2" w:rsidRPr="00502B4F" w:rsidRDefault="00502B4F" w:rsidP="00502B4F">
            <w:pPr>
              <w:spacing w:after="0" w:line="240"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r w:rsidR="00E50BF2" w:rsidRPr="00502B4F">
              <w:rPr>
                <w:rFonts w:ascii="Times New Roman" w:eastAsia="Times New Roman" w:hAnsi="Times New Roman"/>
                <w:sz w:val="24"/>
                <w:szCs w:val="24"/>
                <w:lang w:eastAsia="hr-HR"/>
              </w:rPr>
              <w:t>cca</w:t>
            </w:r>
          </w:p>
          <w:p w14:paraId="1049C0DA" w14:textId="77777777" w:rsidR="000143F2" w:rsidRPr="00C05AA8" w:rsidRDefault="00CF40CD" w:rsidP="00502B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60 eura</w:t>
            </w:r>
          </w:p>
          <w:p w14:paraId="7878337F" w14:textId="77777777" w:rsidR="000143F2" w:rsidRPr="00C05AA8" w:rsidRDefault="000143F2" w:rsidP="00502B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za sva natjecanja</w:t>
            </w:r>
          </w:p>
        </w:tc>
        <w:tc>
          <w:tcPr>
            <w:tcW w:w="1706" w:type="dxa"/>
            <w:tcBorders>
              <w:top w:val="single" w:sz="18" w:space="0" w:color="auto"/>
              <w:right w:val="single" w:sz="18" w:space="0" w:color="auto"/>
            </w:tcBorders>
          </w:tcPr>
          <w:p w14:paraId="365C9A34"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19949B87"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751F4D53"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4CE66DB3"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analiza rezultata,</w:t>
            </w:r>
          </w:p>
          <w:p w14:paraId="3F0B524E"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w:t>
            </w:r>
            <w:r w:rsidR="00E50BF2" w:rsidRPr="00C05AA8">
              <w:rPr>
                <w:rFonts w:ascii="Times New Roman" w:eastAsia="Times New Roman" w:hAnsi="Times New Roman" w:cs="Times New Roman"/>
                <w:sz w:val="24"/>
                <w:szCs w:val="24"/>
                <w:lang w:eastAsia="hr-HR"/>
              </w:rPr>
              <w:t>jihova prezentacija na sjednica</w:t>
            </w:r>
            <w:r w:rsidRPr="00C05AA8">
              <w:rPr>
                <w:rFonts w:ascii="Times New Roman" w:eastAsia="Times New Roman" w:hAnsi="Times New Roman" w:cs="Times New Roman"/>
                <w:sz w:val="24"/>
                <w:szCs w:val="24"/>
                <w:lang w:eastAsia="hr-HR"/>
              </w:rPr>
              <w:t>ma RV-a,</w:t>
            </w:r>
          </w:p>
          <w:p w14:paraId="306151DA"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i UV-a</w:t>
            </w:r>
          </w:p>
          <w:p w14:paraId="208DF808"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upotreba rezultata pri izradi plana razvoja kvalitete škole</w:t>
            </w:r>
          </w:p>
          <w:p w14:paraId="01710A99" w14:textId="77777777" w:rsidR="000143F2" w:rsidRPr="00C05AA8" w:rsidRDefault="00E50B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(Tim </w:t>
            </w:r>
            <w:r w:rsidR="000143F2" w:rsidRPr="00C05AA8">
              <w:rPr>
                <w:rFonts w:ascii="Times New Roman" w:eastAsia="Times New Roman" w:hAnsi="Times New Roman" w:cs="Times New Roman"/>
                <w:sz w:val="24"/>
                <w:szCs w:val="24"/>
                <w:lang w:eastAsia="hr-HR"/>
              </w:rPr>
              <w:t>za kvalitetu i ravnatelj)</w:t>
            </w:r>
          </w:p>
        </w:tc>
      </w:tr>
      <w:tr w:rsidR="000143F2" w:rsidRPr="00C05AA8" w14:paraId="466A708F" w14:textId="77777777" w:rsidTr="00C80946">
        <w:trPr>
          <w:trHeight w:val="3720"/>
        </w:trPr>
        <w:tc>
          <w:tcPr>
            <w:tcW w:w="709" w:type="dxa"/>
            <w:tcBorders>
              <w:top w:val="single" w:sz="18" w:space="0" w:color="auto"/>
              <w:left w:val="single" w:sz="18" w:space="0" w:color="auto"/>
              <w:bottom w:val="single" w:sz="4" w:space="0" w:color="auto"/>
            </w:tcBorders>
            <w:shd w:val="clear" w:color="auto" w:fill="D5DCE4" w:themeFill="text2" w:themeFillTint="33"/>
          </w:tcPr>
          <w:p w14:paraId="4F4E0DFF" w14:textId="77777777" w:rsidR="000143F2" w:rsidRPr="00C05AA8" w:rsidRDefault="000143F2" w:rsidP="000143F2">
            <w:pPr>
              <w:spacing w:after="0" w:line="240" w:lineRule="auto"/>
              <w:rPr>
                <w:rFonts w:ascii="Times New Roman" w:eastAsia="Times New Roman" w:hAnsi="Times New Roman" w:cs="Times New Roman"/>
                <w:b/>
                <w:color w:val="FF0000"/>
                <w:sz w:val="24"/>
                <w:szCs w:val="24"/>
                <w:lang w:eastAsia="hr-HR"/>
              </w:rPr>
            </w:pPr>
            <w:r w:rsidRPr="00C05AA8">
              <w:rPr>
                <w:rFonts w:ascii="Times New Roman" w:eastAsia="Times New Roman" w:hAnsi="Times New Roman" w:cs="Times New Roman"/>
                <w:b/>
                <w:color w:val="FF0000"/>
                <w:sz w:val="24"/>
                <w:szCs w:val="24"/>
                <w:lang w:eastAsia="hr-HR"/>
              </w:rPr>
              <w:t xml:space="preserve"> </w:t>
            </w:r>
          </w:p>
          <w:p w14:paraId="007BE009" w14:textId="77777777" w:rsidR="000143F2" w:rsidRPr="00C05AA8" w:rsidRDefault="000143F2" w:rsidP="000143F2">
            <w:pPr>
              <w:spacing w:after="0" w:line="240" w:lineRule="auto"/>
              <w:rPr>
                <w:rFonts w:ascii="Times New Roman" w:eastAsia="Times New Roman" w:hAnsi="Times New Roman" w:cs="Times New Roman"/>
                <w:b/>
                <w:color w:val="FF0000"/>
                <w:sz w:val="24"/>
                <w:szCs w:val="24"/>
                <w:lang w:eastAsia="hr-HR"/>
              </w:rPr>
            </w:pPr>
            <w:r w:rsidRPr="00C05AA8">
              <w:rPr>
                <w:rFonts w:ascii="Times New Roman" w:eastAsia="Times New Roman" w:hAnsi="Times New Roman" w:cs="Times New Roman"/>
                <w:b/>
                <w:color w:val="FF0000"/>
                <w:sz w:val="24"/>
                <w:szCs w:val="24"/>
                <w:lang w:eastAsia="hr-HR"/>
              </w:rPr>
              <w:t>5.</w:t>
            </w:r>
          </w:p>
        </w:tc>
        <w:tc>
          <w:tcPr>
            <w:tcW w:w="2127" w:type="dxa"/>
            <w:tcBorders>
              <w:top w:val="single" w:sz="18" w:space="0" w:color="auto"/>
              <w:bottom w:val="single" w:sz="4" w:space="0" w:color="auto"/>
            </w:tcBorders>
            <w:shd w:val="clear" w:color="auto" w:fill="D5DCE4" w:themeFill="text2" w:themeFillTint="33"/>
          </w:tcPr>
          <w:p w14:paraId="2B4E5811" w14:textId="77777777" w:rsidR="000143F2" w:rsidRPr="00C05AA8" w:rsidRDefault="000143F2" w:rsidP="000143F2">
            <w:pPr>
              <w:keepNext/>
              <w:spacing w:before="240" w:after="60" w:line="240" w:lineRule="auto"/>
              <w:outlineLvl w:val="3"/>
              <w:rPr>
                <w:rFonts w:ascii="Times New Roman" w:eastAsia="Times New Roman" w:hAnsi="Times New Roman" w:cs="Times New Roman"/>
                <w:b/>
                <w:bCs/>
                <w:color w:val="FF0000"/>
                <w:sz w:val="24"/>
                <w:szCs w:val="24"/>
                <w:lang w:eastAsia="hr-HR"/>
              </w:rPr>
            </w:pPr>
            <w:r w:rsidRPr="00C05AA8">
              <w:rPr>
                <w:rFonts w:ascii="Times New Roman" w:eastAsia="Times New Roman" w:hAnsi="Times New Roman" w:cs="Times New Roman"/>
                <w:b/>
                <w:bCs/>
                <w:color w:val="FF0000"/>
                <w:sz w:val="24"/>
                <w:szCs w:val="24"/>
                <w:lang w:eastAsia="hr-HR"/>
              </w:rPr>
              <w:t>Obilježavanje značajnih obljetnica te državnih praznika i blagdana</w:t>
            </w:r>
          </w:p>
          <w:p w14:paraId="779550C0" w14:textId="77777777" w:rsidR="000143F2" w:rsidRPr="00C05AA8" w:rsidRDefault="00E50BF2" w:rsidP="00E50B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 xml:space="preserve">Hrvatski </w:t>
            </w:r>
            <w:r w:rsidR="000143F2" w:rsidRPr="00C05AA8">
              <w:rPr>
                <w:rFonts w:ascii="Times New Roman" w:eastAsia="Times New Roman" w:hAnsi="Times New Roman" w:cs="Times New Roman"/>
                <w:b/>
                <w:sz w:val="24"/>
                <w:szCs w:val="24"/>
                <w:lang w:eastAsia="hr-HR"/>
              </w:rPr>
              <w:t>olimpijski dan</w:t>
            </w:r>
          </w:p>
          <w:p w14:paraId="3647D385" w14:textId="77777777" w:rsidR="000143F2" w:rsidRPr="00C05AA8" w:rsidRDefault="000143F2" w:rsidP="000143F2">
            <w:pPr>
              <w:spacing w:after="0" w:line="240" w:lineRule="auto"/>
              <w:ind w:left="360"/>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 nošenje bijelih sportskih majica</w:t>
            </w:r>
          </w:p>
          <w:p w14:paraId="7C8A57A0" w14:textId="77777777" w:rsidR="000143F2" w:rsidRPr="00C05AA8" w:rsidRDefault="000143F2" w:rsidP="000143F2">
            <w:pPr>
              <w:spacing w:after="0" w:line="240" w:lineRule="auto"/>
              <w:ind w:left="360"/>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odbojka i nogomet (PN)</w:t>
            </w:r>
          </w:p>
          <w:p w14:paraId="62508BCF" w14:textId="77777777" w:rsidR="000143F2" w:rsidRPr="00C05AA8" w:rsidRDefault="000143F2" w:rsidP="000143F2">
            <w:pPr>
              <w:spacing w:after="0" w:line="240" w:lineRule="auto"/>
              <w:ind w:left="360"/>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štafetne igre i graničar (RN)</w:t>
            </w:r>
          </w:p>
          <w:p w14:paraId="4710799D" w14:textId="77777777" w:rsidR="000143F2" w:rsidRPr="00C05AA8" w:rsidRDefault="000143F2" w:rsidP="000143F2">
            <w:pPr>
              <w:spacing w:after="0" w:line="240" w:lineRule="auto"/>
              <w:ind w:left="360"/>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izrada plakata</w:t>
            </w:r>
          </w:p>
          <w:p w14:paraId="5E1647B6" w14:textId="77777777" w:rsidR="000143F2" w:rsidRPr="00C05AA8" w:rsidRDefault="000143F2" w:rsidP="000143F2">
            <w:pPr>
              <w:spacing w:after="0" w:line="240" w:lineRule="auto"/>
              <w:ind w:left="360"/>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projekcija filma o olimpijskim igrama</w:t>
            </w:r>
          </w:p>
        </w:tc>
        <w:tc>
          <w:tcPr>
            <w:tcW w:w="1559" w:type="dxa"/>
            <w:tcBorders>
              <w:top w:val="single" w:sz="18" w:space="0" w:color="auto"/>
              <w:bottom w:val="single" w:sz="4" w:space="0" w:color="auto"/>
            </w:tcBorders>
          </w:tcPr>
          <w:p w14:paraId="17C9FC7E"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3AE82C6A"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77FCB2A6"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345E89D5"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29DA9037"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40DB4DAB" w14:textId="77777777" w:rsidR="00E50BF2" w:rsidRPr="00C05AA8" w:rsidRDefault="00E50BF2" w:rsidP="000143F2">
            <w:pPr>
              <w:spacing w:after="0" w:line="240" w:lineRule="auto"/>
              <w:jc w:val="center"/>
              <w:rPr>
                <w:rFonts w:ascii="Times New Roman" w:eastAsia="Times New Roman" w:hAnsi="Times New Roman" w:cs="Times New Roman"/>
                <w:sz w:val="24"/>
                <w:szCs w:val="24"/>
                <w:lang w:eastAsia="hr-HR"/>
              </w:rPr>
            </w:pPr>
          </w:p>
          <w:p w14:paraId="383F8219" w14:textId="77777777" w:rsidR="000143F2" w:rsidRPr="00C05AA8" w:rsidRDefault="00E50B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w:t>
            </w:r>
            <w:r w:rsidR="000143F2" w:rsidRPr="00C05AA8">
              <w:rPr>
                <w:rFonts w:ascii="Times New Roman" w:eastAsia="Times New Roman" w:hAnsi="Times New Roman" w:cs="Times New Roman"/>
                <w:sz w:val="24"/>
                <w:szCs w:val="24"/>
                <w:lang w:eastAsia="hr-HR"/>
              </w:rPr>
              <w:t xml:space="preserve">0. rujna </w:t>
            </w:r>
          </w:p>
          <w:p w14:paraId="776EBEEA"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6E9EFBEF"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6433F370"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380EF404"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30B41F9C"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092D7B91"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30EA1FA0"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20CC0E93"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tc>
        <w:tc>
          <w:tcPr>
            <w:tcW w:w="1843" w:type="dxa"/>
            <w:tcBorders>
              <w:top w:val="single" w:sz="18" w:space="0" w:color="auto"/>
              <w:bottom w:val="single" w:sz="4" w:space="0" w:color="auto"/>
            </w:tcBorders>
          </w:tcPr>
          <w:p w14:paraId="4F57E1E3"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79819C0D"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7C4C8FB6"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20323606"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414F563A" w14:textId="77777777" w:rsidR="00E50BF2" w:rsidRPr="00C05AA8" w:rsidRDefault="00E50BF2" w:rsidP="000143F2">
            <w:pPr>
              <w:spacing w:after="0" w:line="240" w:lineRule="auto"/>
              <w:rPr>
                <w:rFonts w:ascii="Times New Roman" w:eastAsia="Times New Roman" w:hAnsi="Times New Roman" w:cs="Times New Roman"/>
                <w:sz w:val="24"/>
                <w:szCs w:val="24"/>
                <w:lang w:eastAsia="hr-HR"/>
              </w:rPr>
            </w:pPr>
          </w:p>
          <w:p w14:paraId="1BABC4F1" w14:textId="77777777" w:rsidR="00E50BF2" w:rsidRPr="00C05AA8" w:rsidRDefault="00E50BF2" w:rsidP="000143F2">
            <w:pPr>
              <w:spacing w:after="0" w:line="240" w:lineRule="auto"/>
              <w:rPr>
                <w:rFonts w:ascii="Times New Roman" w:eastAsia="Times New Roman" w:hAnsi="Times New Roman" w:cs="Times New Roman"/>
                <w:sz w:val="24"/>
                <w:szCs w:val="24"/>
                <w:lang w:eastAsia="hr-HR"/>
              </w:rPr>
            </w:pPr>
          </w:p>
          <w:p w14:paraId="27AF0B2C"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osvijestiti učenike za važnost sporta i zdravog života</w:t>
            </w:r>
          </w:p>
          <w:p w14:paraId="014C649D"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6ABC9567"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5FBC7D5D"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5D224222"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064FFB08"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tc>
        <w:tc>
          <w:tcPr>
            <w:tcW w:w="1843" w:type="dxa"/>
            <w:tcBorders>
              <w:top w:val="single" w:sz="18" w:space="0" w:color="auto"/>
              <w:bottom w:val="single" w:sz="4" w:space="0" w:color="auto"/>
              <w:right w:val="single" w:sz="18" w:space="0" w:color="auto"/>
            </w:tcBorders>
          </w:tcPr>
          <w:p w14:paraId="455E0BDE"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43FA12B3"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6BAC28B4"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46A26CC3"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603359EB"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2D0D677C" w14:textId="77777777" w:rsidR="00E50BF2" w:rsidRPr="00C05AA8" w:rsidRDefault="00E50BF2" w:rsidP="00C80946">
            <w:pPr>
              <w:spacing w:after="0" w:line="240" w:lineRule="auto"/>
              <w:jc w:val="center"/>
              <w:rPr>
                <w:rFonts w:ascii="Times New Roman" w:eastAsia="Times New Roman" w:hAnsi="Times New Roman" w:cs="Times New Roman"/>
                <w:sz w:val="24"/>
                <w:szCs w:val="24"/>
                <w:lang w:eastAsia="hr-HR"/>
              </w:rPr>
            </w:pPr>
          </w:p>
          <w:p w14:paraId="7647D516"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svi učenici,</w:t>
            </w:r>
          </w:p>
          <w:p w14:paraId="3CC6B36A"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svi učitelji/</w:t>
            </w:r>
            <w:proofErr w:type="spellStart"/>
            <w:r w:rsidRPr="00C05AA8">
              <w:rPr>
                <w:rFonts w:ascii="Times New Roman" w:eastAsia="Times New Roman" w:hAnsi="Times New Roman" w:cs="Times New Roman"/>
                <w:sz w:val="24"/>
                <w:szCs w:val="24"/>
                <w:lang w:eastAsia="hr-HR"/>
              </w:rPr>
              <w:t>ice</w:t>
            </w:r>
            <w:proofErr w:type="spellEnd"/>
          </w:p>
          <w:p w14:paraId="2DDDBE41"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ravnatelj,</w:t>
            </w:r>
          </w:p>
          <w:p w14:paraId="2ED887CD" w14:textId="2ED3A8ED" w:rsidR="000143F2" w:rsidRPr="00C05AA8" w:rsidRDefault="00C823D6" w:rsidP="00C80946">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socijalni pedagog</w:t>
            </w:r>
            <w:r w:rsidR="00E50BF2" w:rsidRPr="00C05AA8">
              <w:rPr>
                <w:rFonts w:ascii="Times New Roman" w:eastAsia="Times New Roman" w:hAnsi="Times New Roman" w:cs="Times New Roman"/>
                <w:sz w:val="24"/>
                <w:szCs w:val="24"/>
                <w:lang w:eastAsia="hr-HR"/>
              </w:rPr>
              <w:t>, pedagog</w:t>
            </w:r>
          </w:p>
          <w:p w14:paraId="43DE8230"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4A35468D"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78E06443"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tc>
        <w:tc>
          <w:tcPr>
            <w:tcW w:w="1417" w:type="dxa"/>
            <w:tcBorders>
              <w:top w:val="single" w:sz="18" w:space="0" w:color="auto"/>
              <w:bottom w:val="single" w:sz="4" w:space="0" w:color="auto"/>
              <w:right w:val="single" w:sz="18" w:space="0" w:color="auto"/>
            </w:tcBorders>
          </w:tcPr>
          <w:p w14:paraId="537364C3"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0CED6196"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09C57BAE"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782680EC"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782CDF35"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6C7BEFA9" w14:textId="77777777" w:rsidR="00E50BF2" w:rsidRPr="00C05AA8" w:rsidRDefault="00E50BF2" w:rsidP="000143F2">
            <w:pPr>
              <w:spacing w:after="0" w:line="240" w:lineRule="auto"/>
              <w:jc w:val="center"/>
              <w:rPr>
                <w:rFonts w:ascii="Times New Roman" w:eastAsia="Times New Roman" w:hAnsi="Times New Roman" w:cs="Times New Roman"/>
                <w:sz w:val="24"/>
                <w:szCs w:val="24"/>
                <w:lang w:eastAsia="hr-HR"/>
              </w:rPr>
            </w:pPr>
          </w:p>
          <w:p w14:paraId="69A60686"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nema posebnih</w:t>
            </w:r>
          </w:p>
          <w:p w14:paraId="215544AF"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troškova</w:t>
            </w:r>
          </w:p>
        </w:tc>
        <w:tc>
          <w:tcPr>
            <w:tcW w:w="1706" w:type="dxa"/>
            <w:tcBorders>
              <w:top w:val="single" w:sz="18" w:space="0" w:color="auto"/>
              <w:bottom w:val="single" w:sz="4" w:space="0" w:color="auto"/>
              <w:right w:val="single" w:sz="18" w:space="0" w:color="auto"/>
            </w:tcBorders>
          </w:tcPr>
          <w:p w14:paraId="5F38A6AB"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1B5ED7B3"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20859EE2"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412D0810"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779B1DFC" w14:textId="77777777" w:rsidR="00E50BF2" w:rsidRPr="00C05AA8" w:rsidRDefault="00E50BF2" w:rsidP="000143F2">
            <w:pPr>
              <w:spacing w:after="0" w:line="240" w:lineRule="auto"/>
              <w:jc w:val="center"/>
              <w:rPr>
                <w:rFonts w:ascii="Times New Roman" w:eastAsia="Times New Roman" w:hAnsi="Times New Roman" w:cs="Times New Roman"/>
                <w:sz w:val="24"/>
                <w:szCs w:val="24"/>
                <w:lang w:eastAsia="hr-HR"/>
              </w:rPr>
            </w:pPr>
          </w:p>
          <w:p w14:paraId="14DA3407" w14:textId="77777777" w:rsidR="00E50BF2" w:rsidRPr="00C05AA8" w:rsidRDefault="00E50BF2" w:rsidP="000143F2">
            <w:pPr>
              <w:spacing w:after="0" w:line="240" w:lineRule="auto"/>
              <w:jc w:val="center"/>
              <w:rPr>
                <w:rFonts w:ascii="Times New Roman" w:eastAsia="Times New Roman" w:hAnsi="Times New Roman" w:cs="Times New Roman"/>
                <w:sz w:val="24"/>
                <w:szCs w:val="24"/>
                <w:lang w:eastAsia="hr-HR"/>
              </w:rPr>
            </w:pPr>
          </w:p>
          <w:p w14:paraId="120A9E2D"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diskusija s učenicima o potrebi ovakvih natjecanja i njihovoj važnosti za pojedinca i zajednicu</w:t>
            </w:r>
          </w:p>
          <w:p w14:paraId="3C62EF94"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3A8DC254"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6B64E7E1" w14:textId="77777777" w:rsidR="000143F2" w:rsidRPr="00C05AA8" w:rsidRDefault="000143F2" w:rsidP="007A4DCF">
            <w:pPr>
              <w:spacing w:after="0" w:line="240" w:lineRule="auto"/>
              <w:rPr>
                <w:rFonts w:ascii="Times New Roman" w:eastAsia="Times New Roman" w:hAnsi="Times New Roman" w:cs="Times New Roman"/>
                <w:sz w:val="24"/>
                <w:szCs w:val="24"/>
                <w:lang w:eastAsia="hr-HR"/>
              </w:rPr>
            </w:pPr>
          </w:p>
          <w:p w14:paraId="19209B00" w14:textId="77777777" w:rsidR="007A4DCF" w:rsidRPr="00C05AA8" w:rsidRDefault="007A4DCF" w:rsidP="007A4DCF">
            <w:pPr>
              <w:spacing w:after="0" w:line="240" w:lineRule="auto"/>
              <w:rPr>
                <w:rFonts w:ascii="Times New Roman" w:eastAsia="Times New Roman" w:hAnsi="Times New Roman" w:cs="Times New Roman"/>
                <w:sz w:val="24"/>
                <w:szCs w:val="24"/>
                <w:lang w:eastAsia="hr-HR"/>
              </w:rPr>
            </w:pPr>
          </w:p>
          <w:p w14:paraId="12E71702"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r>
      <w:tr w:rsidR="000143F2" w:rsidRPr="00C05AA8" w14:paraId="7822F04B" w14:textId="77777777" w:rsidTr="00C80946">
        <w:trPr>
          <w:trHeight w:val="3720"/>
        </w:trPr>
        <w:tc>
          <w:tcPr>
            <w:tcW w:w="709" w:type="dxa"/>
            <w:tcBorders>
              <w:top w:val="single" w:sz="18" w:space="0" w:color="auto"/>
              <w:left w:val="single" w:sz="18" w:space="0" w:color="auto"/>
              <w:bottom w:val="single" w:sz="4" w:space="0" w:color="auto"/>
            </w:tcBorders>
            <w:shd w:val="clear" w:color="auto" w:fill="D5DCE4" w:themeFill="text2" w:themeFillTint="33"/>
          </w:tcPr>
          <w:p w14:paraId="7C6CE6B4" w14:textId="77777777" w:rsidR="000143F2" w:rsidRPr="00C05AA8" w:rsidRDefault="000143F2" w:rsidP="000143F2">
            <w:pPr>
              <w:spacing w:after="0" w:line="240" w:lineRule="auto"/>
              <w:rPr>
                <w:rFonts w:ascii="Times New Roman" w:eastAsia="Times New Roman" w:hAnsi="Times New Roman" w:cs="Times New Roman"/>
                <w:b/>
                <w:color w:val="FF0000"/>
                <w:sz w:val="24"/>
                <w:szCs w:val="24"/>
                <w:lang w:eastAsia="hr-HR"/>
              </w:rPr>
            </w:pPr>
          </w:p>
        </w:tc>
        <w:tc>
          <w:tcPr>
            <w:tcW w:w="2127" w:type="dxa"/>
            <w:tcBorders>
              <w:top w:val="single" w:sz="18" w:space="0" w:color="auto"/>
              <w:bottom w:val="single" w:sz="4" w:space="0" w:color="auto"/>
            </w:tcBorders>
            <w:shd w:val="clear" w:color="auto" w:fill="D5DCE4" w:themeFill="text2" w:themeFillTint="33"/>
          </w:tcPr>
          <w:p w14:paraId="78DB6F8A" w14:textId="77777777" w:rsidR="000143F2" w:rsidRPr="00C05AA8" w:rsidRDefault="000143F2" w:rsidP="000143F2">
            <w:pPr>
              <w:keepNext/>
              <w:spacing w:before="240" w:after="60" w:line="240" w:lineRule="auto"/>
              <w:outlineLvl w:val="3"/>
              <w:rPr>
                <w:rFonts w:ascii="Times New Roman" w:eastAsia="Times New Roman" w:hAnsi="Times New Roman" w:cs="Times New Roman"/>
                <w:b/>
                <w:bCs/>
                <w:sz w:val="24"/>
                <w:szCs w:val="24"/>
                <w:lang w:eastAsia="hr-HR"/>
              </w:rPr>
            </w:pPr>
            <w:r w:rsidRPr="00C05AA8">
              <w:rPr>
                <w:rFonts w:ascii="Times New Roman" w:eastAsia="Times New Roman" w:hAnsi="Times New Roman" w:cs="Times New Roman"/>
                <w:b/>
                <w:bCs/>
                <w:sz w:val="24"/>
                <w:szCs w:val="24"/>
                <w:lang w:eastAsia="hr-HR"/>
              </w:rPr>
              <w:t>Svi sveti</w:t>
            </w:r>
          </w:p>
          <w:p w14:paraId="1552ED8F" w14:textId="77777777" w:rsidR="000143F2" w:rsidRPr="00C05AA8" w:rsidRDefault="000143F2" w:rsidP="00F50551">
            <w:pPr>
              <w:numPr>
                <w:ilvl w:val="0"/>
                <w:numId w:val="1"/>
              </w:num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uređenje panoa likovnim radovima</w:t>
            </w:r>
          </w:p>
          <w:p w14:paraId="29703422" w14:textId="77777777" w:rsidR="000143F2" w:rsidRPr="00C05AA8" w:rsidRDefault="000143F2" w:rsidP="00F50551">
            <w:pPr>
              <w:numPr>
                <w:ilvl w:val="0"/>
                <w:numId w:val="1"/>
              </w:num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literarno stvaralaštvo učenika na zadanu temu i čitanje najuspješnijih radova</w:t>
            </w:r>
          </w:p>
          <w:p w14:paraId="508CC422"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c>
          <w:tcPr>
            <w:tcW w:w="1559" w:type="dxa"/>
            <w:tcBorders>
              <w:top w:val="single" w:sz="18" w:space="0" w:color="auto"/>
              <w:bottom w:val="single" w:sz="4" w:space="0" w:color="auto"/>
            </w:tcBorders>
          </w:tcPr>
          <w:p w14:paraId="434D26A4" w14:textId="77777777" w:rsidR="00E50BF2" w:rsidRPr="00C05AA8" w:rsidRDefault="00E50BF2" w:rsidP="000143F2">
            <w:pPr>
              <w:spacing w:after="0" w:line="240" w:lineRule="auto"/>
              <w:jc w:val="center"/>
              <w:rPr>
                <w:rFonts w:ascii="Times New Roman" w:eastAsia="Times New Roman" w:hAnsi="Times New Roman" w:cs="Times New Roman"/>
                <w:sz w:val="24"/>
                <w:szCs w:val="24"/>
                <w:lang w:eastAsia="hr-HR"/>
              </w:rPr>
            </w:pPr>
          </w:p>
          <w:p w14:paraId="01D036B3"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 studenog</w:t>
            </w:r>
          </w:p>
          <w:p w14:paraId="2BCF31B1"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tc>
        <w:tc>
          <w:tcPr>
            <w:tcW w:w="1843" w:type="dxa"/>
            <w:tcBorders>
              <w:top w:val="single" w:sz="18" w:space="0" w:color="auto"/>
              <w:bottom w:val="single" w:sz="4" w:space="0" w:color="auto"/>
            </w:tcBorders>
          </w:tcPr>
          <w:p w14:paraId="46B223C7" w14:textId="77777777" w:rsidR="00E50BF2" w:rsidRPr="00C05AA8" w:rsidRDefault="00E50BF2" w:rsidP="000143F2">
            <w:pPr>
              <w:spacing w:after="0" w:line="240" w:lineRule="auto"/>
              <w:jc w:val="center"/>
              <w:rPr>
                <w:rFonts w:ascii="Times New Roman" w:eastAsia="Times New Roman" w:hAnsi="Times New Roman" w:cs="Times New Roman"/>
                <w:sz w:val="24"/>
                <w:szCs w:val="24"/>
                <w:lang w:eastAsia="hr-HR"/>
              </w:rPr>
            </w:pPr>
          </w:p>
          <w:p w14:paraId="3B1356EB"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objasniti učenicima razliku između poganske germanske tradi</w:t>
            </w:r>
            <w:r w:rsidR="00E50BF2" w:rsidRPr="00C05AA8">
              <w:rPr>
                <w:rFonts w:ascii="Times New Roman" w:eastAsia="Times New Roman" w:hAnsi="Times New Roman" w:cs="Times New Roman"/>
                <w:sz w:val="24"/>
                <w:szCs w:val="24"/>
                <w:lang w:eastAsia="hr-HR"/>
              </w:rPr>
              <w:t>cije noći vještica i obilježava</w:t>
            </w:r>
            <w:r w:rsidRPr="00C05AA8">
              <w:rPr>
                <w:rFonts w:ascii="Times New Roman" w:eastAsia="Times New Roman" w:hAnsi="Times New Roman" w:cs="Times New Roman"/>
                <w:sz w:val="24"/>
                <w:szCs w:val="24"/>
                <w:lang w:eastAsia="hr-HR"/>
              </w:rPr>
              <w:t>nja Svih svetih</w:t>
            </w:r>
          </w:p>
        </w:tc>
        <w:tc>
          <w:tcPr>
            <w:tcW w:w="1843" w:type="dxa"/>
            <w:tcBorders>
              <w:top w:val="single" w:sz="18" w:space="0" w:color="auto"/>
              <w:bottom w:val="single" w:sz="4" w:space="0" w:color="auto"/>
              <w:right w:val="single" w:sz="18" w:space="0" w:color="auto"/>
            </w:tcBorders>
          </w:tcPr>
          <w:p w14:paraId="6FFA561A" w14:textId="77777777" w:rsidR="00E50BF2" w:rsidRPr="00C05AA8" w:rsidRDefault="00E50BF2" w:rsidP="00C80946">
            <w:pPr>
              <w:spacing w:after="0" w:line="240" w:lineRule="auto"/>
              <w:jc w:val="center"/>
              <w:rPr>
                <w:rFonts w:ascii="Times New Roman" w:eastAsia="Times New Roman" w:hAnsi="Times New Roman" w:cs="Times New Roman"/>
                <w:sz w:val="24"/>
                <w:szCs w:val="24"/>
                <w:lang w:eastAsia="hr-HR"/>
              </w:rPr>
            </w:pPr>
          </w:p>
          <w:p w14:paraId="71C61063"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razrednici</w:t>
            </w:r>
          </w:p>
          <w:p w14:paraId="566FAA5D" w14:textId="77777777" w:rsidR="000143F2" w:rsidRPr="00C05AA8" w:rsidRDefault="00E50BF2" w:rsidP="00E50B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učiteljica Vjeronau</w:t>
            </w:r>
            <w:r w:rsidR="000143F2" w:rsidRPr="00C05AA8">
              <w:rPr>
                <w:rFonts w:ascii="Times New Roman" w:eastAsia="Times New Roman" w:hAnsi="Times New Roman" w:cs="Times New Roman"/>
                <w:sz w:val="24"/>
                <w:szCs w:val="24"/>
                <w:lang w:eastAsia="hr-HR"/>
              </w:rPr>
              <w:t>ka,</w:t>
            </w:r>
          </w:p>
          <w:p w14:paraId="14E78A21"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Likovna grupa</w:t>
            </w:r>
            <w:r w:rsidR="00E50BF2" w:rsidRPr="00C05AA8">
              <w:rPr>
                <w:rFonts w:ascii="Times New Roman" w:eastAsia="Times New Roman" w:hAnsi="Times New Roman" w:cs="Times New Roman"/>
                <w:sz w:val="24"/>
                <w:szCs w:val="24"/>
                <w:lang w:eastAsia="hr-HR"/>
              </w:rPr>
              <w:t>,</w:t>
            </w:r>
          </w:p>
          <w:p w14:paraId="11AACD63"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Vjeronaučna grupa</w:t>
            </w:r>
          </w:p>
          <w:p w14:paraId="609607AF" w14:textId="77777777" w:rsidR="000143F2" w:rsidRPr="00C05AA8" w:rsidRDefault="00E50BF2" w:rsidP="00E50B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Dramska, Recita</w:t>
            </w:r>
            <w:r w:rsidR="000143F2" w:rsidRPr="00C05AA8">
              <w:rPr>
                <w:rFonts w:ascii="Times New Roman" w:eastAsia="Times New Roman" w:hAnsi="Times New Roman" w:cs="Times New Roman"/>
                <w:sz w:val="24"/>
                <w:szCs w:val="24"/>
                <w:lang w:eastAsia="hr-HR"/>
              </w:rPr>
              <w:t>torska</w:t>
            </w:r>
            <w:r w:rsidRPr="00C05AA8">
              <w:rPr>
                <w:rFonts w:ascii="Times New Roman" w:eastAsia="Times New Roman" w:hAnsi="Times New Roman" w:cs="Times New Roman"/>
                <w:sz w:val="24"/>
                <w:szCs w:val="24"/>
                <w:lang w:eastAsia="hr-HR"/>
              </w:rPr>
              <w:t xml:space="preserve"> skupina</w:t>
            </w:r>
          </w:p>
        </w:tc>
        <w:tc>
          <w:tcPr>
            <w:tcW w:w="1417" w:type="dxa"/>
            <w:tcBorders>
              <w:top w:val="single" w:sz="18" w:space="0" w:color="auto"/>
              <w:bottom w:val="single" w:sz="4" w:space="0" w:color="auto"/>
              <w:right w:val="single" w:sz="18" w:space="0" w:color="auto"/>
            </w:tcBorders>
          </w:tcPr>
          <w:p w14:paraId="76B1B1AB" w14:textId="77777777" w:rsidR="00E50BF2" w:rsidRPr="00C05AA8" w:rsidRDefault="00E50BF2" w:rsidP="000143F2">
            <w:pPr>
              <w:spacing w:after="0" w:line="240" w:lineRule="auto"/>
              <w:jc w:val="center"/>
              <w:rPr>
                <w:rFonts w:ascii="Times New Roman" w:eastAsia="Times New Roman" w:hAnsi="Times New Roman" w:cs="Times New Roman"/>
                <w:sz w:val="24"/>
                <w:szCs w:val="24"/>
                <w:lang w:eastAsia="hr-HR"/>
              </w:rPr>
            </w:pPr>
          </w:p>
          <w:p w14:paraId="19F9D8F2"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nema posebnih troškova</w:t>
            </w:r>
          </w:p>
        </w:tc>
        <w:tc>
          <w:tcPr>
            <w:tcW w:w="1706" w:type="dxa"/>
            <w:tcBorders>
              <w:top w:val="single" w:sz="18" w:space="0" w:color="auto"/>
              <w:bottom w:val="single" w:sz="4" w:space="0" w:color="auto"/>
              <w:right w:val="single" w:sz="18" w:space="0" w:color="auto"/>
            </w:tcBorders>
          </w:tcPr>
          <w:p w14:paraId="21047E14" w14:textId="77777777" w:rsidR="00E50BF2" w:rsidRPr="00C05AA8" w:rsidRDefault="00E50BF2" w:rsidP="000143F2">
            <w:pPr>
              <w:spacing w:after="0" w:line="240" w:lineRule="auto"/>
              <w:jc w:val="center"/>
              <w:rPr>
                <w:rFonts w:ascii="Times New Roman" w:eastAsia="Times New Roman" w:hAnsi="Times New Roman" w:cs="Times New Roman"/>
                <w:i/>
                <w:sz w:val="24"/>
                <w:szCs w:val="24"/>
                <w:lang w:eastAsia="hr-HR"/>
              </w:rPr>
            </w:pPr>
          </w:p>
          <w:p w14:paraId="446587A7" w14:textId="77777777" w:rsidR="000143F2" w:rsidRPr="00C05AA8" w:rsidRDefault="00E50BF2" w:rsidP="00E50B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povratna informaci</w:t>
            </w:r>
            <w:r w:rsidR="000143F2" w:rsidRPr="00C05AA8">
              <w:rPr>
                <w:rFonts w:ascii="Times New Roman" w:eastAsia="Times New Roman" w:hAnsi="Times New Roman" w:cs="Times New Roman"/>
                <w:sz w:val="24"/>
                <w:szCs w:val="24"/>
                <w:lang w:eastAsia="hr-HR"/>
              </w:rPr>
              <w:t>ja za aktivnosti</w:t>
            </w:r>
          </w:p>
          <w:p w14:paraId="0611E8F7"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iduće školske godine</w:t>
            </w:r>
          </w:p>
        </w:tc>
      </w:tr>
      <w:tr w:rsidR="000143F2" w:rsidRPr="00C05AA8" w14:paraId="75644916" w14:textId="77777777" w:rsidTr="00C80946">
        <w:trPr>
          <w:trHeight w:val="70"/>
        </w:trPr>
        <w:tc>
          <w:tcPr>
            <w:tcW w:w="709" w:type="dxa"/>
            <w:vMerge w:val="restart"/>
            <w:tcBorders>
              <w:top w:val="single" w:sz="4" w:space="0" w:color="auto"/>
              <w:left w:val="single" w:sz="18" w:space="0" w:color="auto"/>
            </w:tcBorders>
            <w:shd w:val="clear" w:color="auto" w:fill="D5DCE4" w:themeFill="text2" w:themeFillTint="33"/>
          </w:tcPr>
          <w:p w14:paraId="6F695FA9" w14:textId="77777777" w:rsidR="000143F2" w:rsidRPr="00C05AA8" w:rsidRDefault="000143F2" w:rsidP="000143F2">
            <w:pPr>
              <w:spacing w:after="0" w:line="240" w:lineRule="auto"/>
              <w:rPr>
                <w:rFonts w:ascii="Times New Roman" w:eastAsia="Times New Roman" w:hAnsi="Times New Roman" w:cs="Times New Roman"/>
                <w:b/>
                <w:color w:val="FF0000"/>
                <w:sz w:val="24"/>
                <w:szCs w:val="24"/>
                <w:lang w:eastAsia="hr-HR"/>
              </w:rPr>
            </w:pPr>
          </w:p>
        </w:tc>
        <w:tc>
          <w:tcPr>
            <w:tcW w:w="2127" w:type="dxa"/>
            <w:tcBorders>
              <w:top w:val="single" w:sz="4" w:space="0" w:color="auto"/>
              <w:bottom w:val="single" w:sz="4" w:space="0" w:color="auto"/>
            </w:tcBorders>
            <w:shd w:val="clear" w:color="auto" w:fill="D5DCE4" w:themeFill="text2" w:themeFillTint="33"/>
          </w:tcPr>
          <w:p w14:paraId="3887BE52"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4A9D273B" w14:textId="77777777" w:rsidR="00E50BF2" w:rsidRPr="00C05AA8" w:rsidRDefault="00E50BF2" w:rsidP="000143F2">
            <w:pPr>
              <w:spacing w:after="0" w:line="240" w:lineRule="auto"/>
              <w:rPr>
                <w:rFonts w:ascii="Times New Roman" w:eastAsia="Times New Roman" w:hAnsi="Times New Roman" w:cs="Times New Roman"/>
                <w:sz w:val="24"/>
                <w:szCs w:val="24"/>
                <w:lang w:eastAsia="hr-HR"/>
              </w:rPr>
            </w:pPr>
          </w:p>
          <w:p w14:paraId="09F6DB4D"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p w14:paraId="5E47DCC8"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b/>
                <w:sz w:val="24"/>
                <w:szCs w:val="24"/>
                <w:lang w:eastAsia="hr-HR"/>
              </w:rPr>
              <w:t>Dan sjećanja na žrtve Vukovara</w:t>
            </w:r>
            <w:r w:rsidRPr="00C05AA8">
              <w:rPr>
                <w:rFonts w:ascii="Times New Roman" w:eastAsia="Times New Roman" w:hAnsi="Times New Roman" w:cs="Times New Roman"/>
                <w:sz w:val="24"/>
                <w:szCs w:val="24"/>
                <w:lang w:eastAsia="hr-HR"/>
              </w:rPr>
              <w:t xml:space="preserve"> </w:t>
            </w:r>
          </w:p>
          <w:p w14:paraId="05EDCD43" w14:textId="77777777" w:rsidR="000143F2" w:rsidRPr="00C05AA8" w:rsidRDefault="000143F2" w:rsidP="00F50551">
            <w:pPr>
              <w:numPr>
                <w:ilvl w:val="0"/>
                <w:numId w:val="1"/>
              </w:num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prigodni plakati </w:t>
            </w:r>
          </w:p>
          <w:p w14:paraId="0EE82656" w14:textId="77777777" w:rsidR="000143F2" w:rsidRPr="00C05AA8" w:rsidRDefault="000143F2" w:rsidP="00F50551">
            <w:pPr>
              <w:numPr>
                <w:ilvl w:val="0"/>
                <w:numId w:val="1"/>
              </w:num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uređenje panoa</w:t>
            </w:r>
          </w:p>
          <w:p w14:paraId="7B135E0C" w14:textId="77777777" w:rsidR="000143F2" w:rsidRPr="00C05AA8" w:rsidRDefault="000143F2" w:rsidP="00F50551">
            <w:pPr>
              <w:numPr>
                <w:ilvl w:val="0"/>
                <w:numId w:val="1"/>
              </w:num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projekcija filma</w:t>
            </w:r>
          </w:p>
          <w:p w14:paraId="310BE407" w14:textId="77777777" w:rsidR="000143F2" w:rsidRPr="00C05AA8" w:rsidRDefault="000143F2" w:rsidP="00F50551">
            <w:pPr>
              <w:numPr>
                <w:ilvl w:val="0"/>
                <w:numId w:val="1"/>
              </w:num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paljenje svijeća na dvorištu škole -odavanje počasti žrtvama</w:t>
            </w:r>
          </w:p>
          <w:p w14:paraId="3037A926"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sz w:val="24"/>
                <w:szCs w:val="24"/>
                <w:lang w:eastAsia="hr-HR"/>
              </w:rPr>
              <w:t xml:space="preserve">  </w:t>
            </w:r>
          </w:p>
        </w:tc>
        <w:tc>
          <w:tcPr>
            <w:tcW w:w="1559" w:type="dxa"/>
            <w:tcBorders>
              <w:top w:val="single" w:sz="4" w:space="0" w:color="auto"/>
              <w:bottom w:val="single" w:sz="4" w:space="0" w:color="auto"/>
            </w:tcBorders>
          </w:tcPr>
          <w:p w14:paraId="6260F104"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3C0B1AF8" w14:textId="77777777" w:rsidR="00E50BF2" w:rsidRPr="00C05AA8" w:rsidRDefault="00E50BF2" w:rsidP="000143F2">
            <w:pPr>
              <w:spacing w:after="0" w:line="240" w:lineRule="auto"/>
              <w:rPr>
                <w:rFonts w:ascii="Times New Roman" w:eastAsia="Times New Roman" w:hAnsi="Times New Roman" w:cs="Times New Roman"/>
                <w:sz w:val="24"/>
                <w:szCs w:val="24"/>
                <w:lang w:eastAsia="hr-HR"/>
              </w:rPr>
            </w:pPr>
          </w:p>
          <w:p w14:paraId="111660E2"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228F67D7" w14:textId="77777777" w:rsidR="00E50BF2" w:rsidRPr="00C05AA8" w:rsidRDefault="00E50BF2" w:rsidP="000143F2">
            <w:pPr>
              <w:spacing w:after="0" w:line="240" w:lineRule="auto"/>
              <w:rPr>
                <w:rFonts w:ascii="Times New Roman" w:eastAsia="Times New Roman" w:hAnsi="Times New Roman" w:cs="Times New Roman"/>
                <w:sz w:val="24"/>
                <w:szCs w:val="24"/>
                <w:lang w:eastAsia="hr-HR"/>
              </w:rPr>
            </w:pPr>
          </w:p>
          <w:p w14:paraId="728F5D3F" w14:textId="77777777" w:rsidR="00217C19" w:rsidRPr="00C05AA8" w:rsidRDefault="00CF40CD"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18. studenog - </w:t>
            </w:r>
            <w:r w:rsidR="00217C19" w:rsidRPr="00C05AA8">
              <w:rPr>
                <w:rFonts w:ascii="Times New Roman" w:eastAsia="Times New Roman" w:hAnsi="Times New Roman" w:cs="Times New Roman"/>
                <w:sz w:val="24"/>
                <w:szCs w:val="24"/>
                <w:lang w:eastAsia="hr-HR"/>
              </w:rPr>
              <w:t>obilježit će se 17.</w:t>
            </w:r>
            <w:r w:rsidRPr="00C05AA8">
              <w:rPr>
                <w:rFonts w:ascii="Times New Roman" w:eastAsia="Times New Roman" w:hAnsi="Times New Roman" w:cs="Times New Roman"/>
                <w:sz w:val="24"/>
                <w:szCs w:val="24"/>
                <w:lang w:eastAsia="hr-HR"/>
              </w:rPr>
              <w:t xml:space="preserve"> </w:t>
            </w:r>
            <w:r w:rsidR="00217C19" w:rsidRPr="00C05AA8">
              <w:rPr>
                <w:rFonts w:ascii="Times New Roman" w:eastAsia="Times New Roman" w:hAnsi="Times New Roman" w:cs="Times New Roman"/>
                <w:sz w:val="24"/>
                <w:szCs w:val="24"/>
                <w:lang w:eastAsia="hr-HR"/>
              </w:rPr>
              <w:t>studenog</w:t>
            </w:r>
          </w:p>
          <w:p w14:paraId="00F9384C"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w:t>
            </w:r>
          </w:p>
          <w:p w14:paraId="73F15934"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0CF8166F"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2481469D"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0E7EC7E9"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30C7E513"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7FABE2EA"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002D231F"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5EA91654"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17CA8BF5"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c>
          <w:tcPr>
            <w:tcW w:w="1843" w:type="dxa"/>
            <w:tcBorders>
              <w:top w:val="single" w:sz="4" w:space="0" w:color="auto"/>
              <w:bottom w:val="single" w:sz="4" w:space="0" w:color="auto"/>
            </w:tcBorders>
          </w:tcPr>
          <w:p w14:paraId="5067E608"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3CF0AB4E"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77E8A679" w14:textId="77777777" w:rsidR="00E50BF2" w:rsidRPr="00C05AA8" w:rsidRDefault="00E50BF2" w:rsidP="000143F2">
            <w:pPr>
              <w:spacing w:after="0" w:line="240" w:lineRule="auto"/>
              <w:jc w:val="center"/>
              <w:rPr>
                <w:rFonts w:ascii="Times New Roman" w:eastAsia="Times New Roman" w:hAnsi="Times New Roman" w:cs="Times New Roman"/>
                <w:sz w:val="24"/>
                <w:szCs w:val="24"/>
                <w:lang w:eastAsia="hr-HR"/>
              </w:rPr>
            </w:pPr>
          </w:p>
          <w:p w14:paraId="334779AD" w14:textId="77777777" w:rsidR="000143F2" w:rsidRPr="00C05AA8" w:rsidRDefault="000143F2" w:rsidP="00E50B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podsjetiti na žrtve grada heroja te na slavnu i hrabru obranu grada i domovine, </w:t>
            </w:r>
            <w:r w:rsidR="00E50BF2" w:rsidRPr="00C05AA8">
              <w:rPr>
                <w:rFonts w:ascii="Times New Roman" w:eastAsia="Times New Roman" w:hAnsi="Times New Roman" w:cs="Times New Roman"/>
                <w:sz w:val="24"/>
                <w:szCs w:val="24"/>
                <w:lang w:eastAsia="hr-HR"/>
              </w:rPr>
              <w:t>istaknuti</w:t>
            </w:r>
            <w:r w:rsidRPr="00C05AA8">
              <w:rPr>
                <w:rFonts w:ascii="Times New Roman" w:eastAsia="Times New Roman" w:hAnsi="Times New Roman" w:cs="Times New Roman"/>
                <w:sz w:val="24"/>
                <w:szCs w:val="24"/>
                <w:lang w:eastAsia="hr-HR"/>
              </w:rPr>
              <w:t xml:space="preserve"> važnost i ljepotu domoljublja</w:t>
            </w:r>
          </w:p>
        </w:tc>
        <w:tc>
          <w:tcPr>
            <w:tcW w:w="1843" w:type="dxa"/>
            <w:tcBorders>
              <w:top w:val="single" w:sz="4" w:space="0" w:color="auto"/>
              <w:bottom w:val="single" w:sz="4" w:space="0" w:color="auto"/>
              <w:right w:val="single" w:sz="18" w:space="0" w:color="auto"/>
            </w:tcBorders>
          </w:tcPr>
          <w:p w14:paraId="5813B64A"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074529ED"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036611F0" w14:textId="77777777" w:rsidR="00E50BF2" w:rsidRPr="00C05AA8" w:rsidRDefault="00E50BF2" w:rsidP="00C80946">
            <w:pPr>
              <w:spacing w:after="0" w:line="240" w:lineRule="auto"/>
              <w:jc w:val="center"/>
              <w:rPr>
                <w:rFonts w:ascii="Times New Roman" w:eastAsia="Times New Roman" w:hAnsi="Times New Roman" w:cs="Times New Roman"/>
                <w:sz w:val="24"/>
                <w:szCs w:val="24"/>
                <w:lang w:eastAsia="hr-HR"/>
              </w:rPr>
            </w:pPr>
          </w:p>
          <w:p w14:paraId="7DCAD76F" w14:textId="77777777" w:rsidR="00E50BF2" w:rsidRPr="00C05AA8" w:rsidRDefault="00E50BF2" w:rsidP="00C80946">
            <w:pPr>
              <w:spacing w:after="0" w:line="240" w:lineRule="auto"/>
              <w:jc w:val="center"/>
              <w:rPr>
                <w:rFonts w:ascii="Times New Roman" w:eastAsia="Times New Roman" w:hAnsi="Times New Roman" w:cs="Times New Roman"/>
                <w:sz w:val="24"/>
                <w:szCs w:val="24"/>
                <w:lang w:eastAsia="hr-HR"/>
              </w:rPr>
            </w:pPr>
          </w:p>
          <w:p w14:paraId="69B7C6D1"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razrednici,</w:t>
            </w:r>
          </w:p>
          <w:p w14:paraId="4A5325C1" w14:textId="77777777" w:rsidR="000143F2" w:rsidRPr="00C05AA8" w:rsidRDefault="00E50B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vjeroučite</w:t>
            </w:r>
            <w:r w:rsidR="000143F2" w:rsidRPr="00C05AA8">
              <w:rPr>
                <w:rFonts w:ascii="Times New Roman" w:eastAsia="Times New Roman" w:hAnsi="Times New Roman" w:cs="Times New Roman"/>
                <w:sz w:val="24"/>
                <w:szCs w:val="24"/>
                <w:lang w:eastAsia="hr-HR"/>
              </w:rPr>
              <w:t>ljica</w:t>
            </w:r>
          </w:p>
          <w:p w14:paraId="72DC312E" w14:textId="77777777" w:rsidR="000143F2" w:rsidRPr="00C05AA8" w:rsidRDefault="00E50B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učitelji P</w:t>
            </w:r>
            <w:r w:rsidR="000143F2" w:rsidRPr="00C05AA8">
              <w:rPr>
                <w:rFonts w:ascii="Times New Roman" w:eastAsia="Times New Roman" w:hAnsi="Times New Roman" w:cs="Times New Roman"/>
                <w:sz w:val="24"/>
                <w:szCs w:val="24"/>
                <w:lang w:eastAsia="hr-HR"/>
              </w:rPr>
              <w:t>ovijesti i</w:t>
            </w:r>
          </w:p>
          <w:p w14:paraId="0457AA46" w14:textId="77777777" w:rsidR="000143F2" w:rsidRPr="00C05AA8" w:rsidRDefault="00E50B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L</w:t>
            </w:r>
            <w:r w:rsidR="000143F2" w:rsidRPr="00C05AA8">
              <w:rPr>
                <w:rFonts w:ascii="Times New Roman" w:eastAsia="Times New Roman" w:hAnsi="Times New Roman" w:cs="Times New Roman"/>
                <w:sz w:val="24"/>
                <w:szCs w:val="24"/>
                <w:lang w:eastAsia="hr-HR"/>
              </w:rPr>
              <w:t>ikovne kulture</w:t>
            </w:r>
          </w:p>
          <w:p w14:paraId="322BFCF2"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5C93AE9F"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289EFA61"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75F8354D"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4E21B18D"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tc>
        <w:tc>
          <w:tcPr>
            <w:tcW w:w="1417" w:type="dxa"/>
            <w:tcBorders>
              <w:top w:val="single" w:sz="4" w:space="0" w:color="auto"/>
              <w:bottom w:val="single" w:sz="4" w:space="0" w:color="auto"/>
              <w:right w:val="single" w:sz="18" w:space="0" w:color="auto"/>
            </w:tcBorders>
          </w:tcPr>
          <w:p w14:paraId="7DA53B52"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46E1B578"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5BFBA006"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nema posebnih troškova</w:t>
            </w:r>
          </w:p>
          <w:p w14:paraId="5F36E171"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57738F08"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0742FDBA"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300C778D"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695331CA"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37A9FCDB"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0F563BAC"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7A3BEE5A"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tc>
        <w:tc>
          <w:tcPr>
            <w:tcW w:w="1706" w:type="dxa"/>
            <w:vMerge w:val="restart"/>
            <w:tcBorders>
              <w:top w:val="single" w:sz="4" w:space="0" w:color="auto"/>
              <w:right w:val="single" w:sz="18" w:space="0" w:color="auto"/>
            </w:tcBorders>
          </w:tcPr>
          <w:p w14:paraId="6833EDBA"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2B33DC4D"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7F9746BE" w14:textId="77777777" w:rsidR="00E50BF2" w:rsidRPr="00C05AA8" w:rsidRDefault="00E50BF2" w:rsidP="000143F2">
            <w:pPr>
              <w:spacing w:after="0" w:line="240" w:lineRule="auto"/>
              <w:jc w:val="center"/>
              <w:rPr>
                <w:rFonts w:ascii="Times New Roman" w:eastAsia="Times New Roman" w:hAnsi="Times New Roman" w:cs="Times New Roman"/>
                <w:sz w:val="24"/>
                <w:szCs w:val="24"/>
                <w:lang w:eastAsia="hr-HR"/>
              </w:rPr>
            </w:pPr>
          </w:p>
          <w:p w14:paraId="6981DFE1" w14:textId="77777777" w:rsidR="000143F2" w:rsidRPr="00C05AA8" w:rsidRDefault="00E50B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kviz znanja o Domovin</w:t>
            </w:r>
            <w:r w:rsidR="000143F2" w:rsidRPr="00C05AA8">
              <w:rPr>
                <w:rFonts w:ascii="Times New Roman" w:eastAsia="Times New Roman" w:hAnsi="Times New Roman" w:cs="Times New Roman"/>
                <w:sz w:val="24"/>
                <w:szCs w:val="24"/>
                <w:lang w:eastAsia="hr-HR"/>
              </w:rPr>
              <w:t xml:space="preserve">skom ratu - dobiveni </w:t>
            </w:r>
          </w:p>
          <w:p w14:paraId="5A39C5C0" w14:textId="1B43A4D9" w:rsidR="000143F2" w:rsidRPr="00C05AA8" w:rsidRDefault="000143F2" w:rsidP="00C823D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rezul</w:t>
            </w:r>
            <w:r w:rsidR="00E50BF2" w:rsidRPr="00C05AA8">
              <w:rPr>
                <w:rFonts w:ascii="Times New Roman" w:eastAsia="Times New Roman" w:hAnsi="Times New Roman" w:cs="Times New Roman"/>
                <w:sz w:val="24"/>
                <w:szCs w:val="24"/>
                <w:lang w:eastAsia="hr-HR"/>
              </w:rPr>
              <w:t>tati koristit će se za nastavu P</w:t>
            </w:r>
            <w:r w:rsidRPr="00C05AA8">
              <w:rPr>
                <w:rFonts w:ascii="Times New Roman" w:eastAsia="Times New Roman" w:hAnsi="Times New Roman" w:cs="Times New Roman"/>
                <w:sz w:val="24"/>
                <w:szCs w:val="24"/>
                <w:lang w:eastAsia="hr-HR"/>
              </w:rPr>
              <w:t>ovijesti</w:t>
            </w:r>
          </w:p>
        </w:tc>
      </w:tr>
      <w:tr w:rsidR="000143F2" w:rsidRPr="00C05AA8" w14:paraId="481C1A03" w14:textId="77777777" w:rsidTr="00C823D6">
        <w:trPr>
          <w:trHeight w:val="276"/>
        </w:trPr>
        <w:tc>
          <w:tcPr>
            <w:tcW w:w="709" w:type="dxa"/>
            <w:vMerge/>
            <w:tcBorders>
              <w:left w:val="single" w:sz="18" w:space="0" w:color="auto"/>
            </w:tcBorders>
            <w:shd w:val="clear" w:color="auto" w:fill="D5DCE4" w:themeFill="text2" w:themeFillTint="33"/>
          </w:tcPr>
          <w:p w14:paraId="2354D83D" w14:textId="77777777" w:rsidR="000143F2" w:rsidRPr="00C05AA8" w:rsidRDefault="000143F2" w:rsidP="000143F2">
            <w:pPr>
              <w:spacing w:after="0" w:line="240" w:lineRule="auto"/>
              <w:rPr>
                <w:rFonts w:ascii="Times New Roman" w:eastAsia="Times New Roman" w:hAnsi="Times New Roman" w:cs="Times New Roman"/>
                <w:b/>
                <w:color w:val="FF0000"/>
                <w:sz w:val="24"/>
                <w:szCs w:val="24"/>
                <w:lang w:eastAsia="hr-HR"/>
              </w:rPr>
            </w:pPr>
          </w:p>
        </w:tc>
        <w:tc>
          <w:tcPr>
            <w:tcW w:w="2127" w:type="dxa"/>
            <w:vMerge w:val="restart"/>
            <w:tcBorders>
              <w:top w:val="single" w:sz="4" w:space="0" w:color="auto"/>
            </w:tcBorders>
            <w:shd w:val="clear" w:color="auto" w:fill="D5DCE4" w:themeFill="text2" w:themeFillTint="33"/>
          </w:tcPr>
          <w:p w14:paraId="08F870C2"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3E0A78BA" w14:textId="77777777" w:rsidR="000143F2" w:rsidRPr="00C05AA8" w:rsidRDefault="00E50B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 xml:space="preserve"> </w:t>
            </w:r>
          </w:p>
          <w:p w14:paraId="32C63E87"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Sveti Nikola</w:t>
            </w:r>
          </w:p>
          <w:p w14:paraId="7A599B67" w14:textId="77777777" w:rsidR="000143F2" w:rsidRPr="00C05AA8" w:rsidRDefault="000143F2" w:rsidP="00F50551">
            <w:pPr>
              <w:pStyle w:val="Odlomakpopisa"/>
              <w:numPr>
                <w:ilvl w:val="0"/>
                <w:numId w:val="1"/>
              </w:numPr>
              <w:spacing w:after="0" w:line="240" w:lineRule="auto"/>
              <w:rPr>
                <w:rFonts w:ascii="Times New Roman" w:eastAsia="Times New Roman" w:hAnsi="Times New Roman"/>
                <w:sz w:val="24"/>
                <w:szCs w:val="24"/>
                <w:lang w:eastAsia="hr-HR"/>
              </w:rPr>
            </w:pPr>
            <w:r w:rsidRPr="00C05AA8">
              <w:rPr>
                <w:rFonts w:ascii="Times New Roman" w:eastAsia="Times New Roman" w:hAnsi="Times New Roman"/>
                <w:sz w:val="24"/>
                <w:szCs w:val="24"/>
                <w:lang w:eastAsia="hr-HR"/>
              </w:rPr>
              <w:t xml:space="preserve">priredbe u razrednim odjelima  </w:t>
            </w:r>
          </w:p>
          <w:p w14:paraId="5AABC0DE" w14:textId="77777777" w:rsidR="000143F2" w:rsidRPr="00C05AA8" w:rsidRDefault="000143F2" w:rsidP="00F50551">
            <w:pPr>
              <w:pStyle w:val="Odlomakpopisa"/>
              <w:numPr>
                <w:ilvl w:val="0"/>
                <w:numId w:val="1"/>
              </w:numPr>
              <w:spacing w:after="0" w:line="240" w:lineRule="auto"/>
              <w:rPr>
                <w:rFonts w:ascii="Times New Roman" w:eastAsia="Times New Roman" w:hAnsi="Times New Roman"/>
                <w:b/>
                <w:sz w:val="24"/>
                <w:szCs w:val="24"/>
                <w:lang w:eastAsia="hr-HR"/>
              </w:rPr>
            </w:pPr>
            <w:r w:rsidRPr="00C05AA8">
              <w:rPr>
                <w:rFonts w:ascii="Times New Roman" w:eastAsia="Times New Roman" w:hAnsi="Times New Roman"/>
                <w:sz w:val="24"/>
                <w:szCs w:val="24"/>
                <w:lang w:eastAsia="hr-HR"/>
              </w:rPr>
              <w:t>podjela darova</w:t>
            </w:r>
          </w:p>
          <w:p w14:paraId="0A12E7A2" w14:textId="77777777" w:rsidR="000143F2" w:rsidRPr="00C05AA8" w:rsidRDefault="000143F2" w:rsidP="00F50551">
            <w:pPr>
              <w:pStyle w:val="Odlomakpopisa"/>
              <w:numPr>
                <w:ilvl w:val="0"/>
                <w:numId w:val="1"/>
              </w:numPr>
              <w:spacing w:after="0" w:line="240" w:lineRule="auto"/>
              <w:rPr>
                <w:rFonts w:ascii="Times New Roman" w:eastAsia="Times New Roman" w:hAnsi="Times New Roman"/>
                <w:sz w:val="24"/>
                <w:szCs w:val="24"/>
                <w:lang w:eastAsia="hr-HR"/>
              </w:rPr>
            </w:pPr>
            <w:r w:rsidRPr="00C05AA8">
              <w:rPr>
                <w:rFonts w:ascii="Times New Roman" w:eastAsia="Times New Roman" w:hAnsi="Times New Roman"/>
                <w:sz w:val="24"/>
                <w:szCs w:val="24"/>
                <w:lang w:eastAsia="hr-HR"/>
              </w:rPr>
              <w:t>uređenje učionica i panoa</w:t>
            </w:r>
          </w:p>
          <w:p w14:paraId="124CE34F" w14:textId="77777777" w:rsidR="000143F2" w:rsidRPr="00C05AA8" w:rsidRDefault="000143F2" w:rsidP="000143F2">
            <w:pPr>
              <w:spacing w:after="0" w:line="240" w:lineRule="auto"/>
              <w:ind w:left="720"/>
              <w:rPr>
                <w:rFonts w:ascii="Times New Roman" w:eastAsia="Times New Roman" w:hAnsi="Times New Roman" w:cs="Times New Roman"/>
                <w:sz w:val="24"/>
                <w:szCs w:val="24"/>
                <w:lang w:eastAsia="hr-HR"/>
              </w:rPr>
            </w:pPr>
          </w:p>
        </w:tc>
        <w:tc>
          <w:tcPr>
            <w:tcW w:w="1559" w:type="dxa"/>
            <w:vMerge w:val="restart"/>
            <w:tcBorders>
              <w:top w:val="single" w:sz="4" w:space="0" w:color="auto"/>
            </w:tcBorders>
          </w:tcPr>
          <w:p w14:paraId="2AB8FCAE"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15C274C8"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6006E0C4"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6. prosinca</w:t>
            </w:r>
          </w:p>
          <w:p w14:paraId="02E99D51"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5744E54C"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091D6949"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485CC360"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29C01A02"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49B29A4A"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63D5E15F"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1F33E736"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c>
          <w:tcPr>
            <w:tcW w:w="1843" w:type="dxa"/>
            <w:vMerge w:val="restart"/>
            <w:tcBorders>
              <w:top w:val="single" w:sz="4" w:space="0" w:color="auto"/>
            </w:tcBorders>
          </w:tcPr>
          <w:p w14:paraId="2539B319"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31988D91"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447BB217"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potreba činjenja dobrih djela po uzoru na svetog Nikolu</w:t>
            </w:r>
          </w:p>
          <w:p w14:paraId="586C01F5"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4293F988"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41D8B4F7"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c>
          <w:tcPr>
            <w:tcW w:w="1843" w:type="dxa"/>
            <w:vMerge w:val="restart"/>
            <w:tcBorders>
              <w:top w:val="single" w:sz="4" w:space="0" w:color="auto"/>
              <w:right w:val="single" w:sz="18" w:space="0" w:color="auto"/>
            </w:tcBorders>
          </w:tcPr>
          <w:p w14:paraId="31A34A6A"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606A8073" w14:textId="77777777" w:rsidR="000143F2" w:rsidRPr="00C05AA8" w:rsidRDefault="000143F2" w:rsidP="00E50BF2">
            <w:pPr>
              <w:spacing w:after="0" w:line="240" w:lineRule="auto"/>
              <w:rPr>
                <w:rFonts w:ascii="Times New Roman" w:eastAsia="Times New Roman" w:hAnsi="Times New Roman" w:cs="Times New Roman"/>
                <w:sz w:val="24"/>
                <w:szCs w:val="24"/>
                <w:lang w:eastAsia="hr-HR"/>
              </w:rPr>
            </w:pPr>
          </w:p>
          <w:p w14:paraId="70CEA19A" w14:textId="77777777" w:rsidR="000143F2" w:rsidRPr="00C05AA8" w:rsidRDefault="00E50B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učiteljice RN, vjeroučite</w:t>
            </w:r>
            <w:r w:rsidR="000143F2" w:rsidRPr="00C05AA8">
              <w:rPr>
                <w:rFonts w:ascii="Times New Roman" w:eastAsia="Times New Roman" w:hAnsi="Times New Roman" w:cs="Times New Roman"/>
                <w:sz w:val="24"/>
                <w:szCs w:val="24"/>
                <w:lang w:eastAsia="hr-HR"/>
              </w:rPr>
              <w:t>ljica, razrednici i predmetni učitelji po rasporedu</w:t>
            </w:r>
          </w:p>
          <w:p w14:paraId="421A8B61"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0F61DA96"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380B77DF"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tc>
        <w:tc>
          <w:tcPr>
            <w:tcW w:w="1417" w:type="dxa"/>
            <w:vMerge w:val="restart"/>
            <w:tcBorders>
              <w:top w:val="single" w:sz="4" w:space="0" w:color="auto"/>
              <w:right w:val="single" w:sz="18" w:space="0" w:color="auto"/>
            </w:tcBorders>
          </w:tcPr>
          <w:p w14:paraId="2B027583" w14:textId="77777777" w:rsidR="000143F2" w:rsidRPr="00C05AA8" w:rsidRDefault="000143F2" w:rsidP="00E50BF2">
            <w:pPr>
              <w:spacing w:after="0" w:line="240" w:lineRule="auto"/>
              <w:rPr>
                <w:rFonts w:ascii="Times New Roman" w:eastAsia="Times New Roman" w:hAnsi="Times New Roman" w:cs="Times New Roman"/>
                <w:sz w:val="24"/>
                <w:szCs w:val="24"/>
                <w:lang w:eastAsia="hr-HR"/>
              </w:rPr>
            </w:pPr>
          </w:p>
          <w:p w14:paraId="1862F1B8"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26DFCC21"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nema posebnih troškova</w:t>
            </w:r>
          </w:p>
          <w:p w14:paraId="72A6CEE0"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045B4CC2"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3D9C58D0"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3207EF17"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756C22CA"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507F8CA1"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4842D008"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tc>
        <w:tc>
          <w:tcPr>
            <w:tcW w:w="1706" w:type="dxa"/>
            <w:vMerge/>
            <w:tcBorders>
              <w:bottom w:val="single" w:sz="4" w:space="0" w:color="auto"/>
              <w:right w:val="single" w:sz="18" w:space="0" w:color="auto"/>
            </w:tcBorders>
          </w:tcPr>
          <w:p w14:paraId="4633B10D"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tc>
      </w:tr>
      <w:tr w:rsidR="000143F2" w:rsidRPr="00C05AA8" w14:paraId="66416433" w14:textId="77777777" w:rsidTr="00C80946">
        <w:trPr>
          <w:trHeight w:val="3720"/>
        </w:trPr>
        <w:tc>
          <w:tcPr>
            <w:tcW w:w="709" w:type="dxa"/>
            <w:vMerge/>
            <w:tcBorders>
              <w:left w:val="single" w:sz="18" w:space="0" w:color="auto"/>
            </w:tcBorders>
            <w:shd w:val="clear" w:color="auto" w:fill="D5DCE4" w:themeFill="text2" w:themeFillTint="33"/>
          </w:tcPr>
          <w:p w14:paraId="791EBA35" w14:textId="77777777" w:rsidR="000143F2" w:rsidRPr="00C05AA8" w:rsidRDefault="000143F2" w:rsidP="000143F2">
            <w:pPr>
              <w:spacing w:after="0" w:line="240" w:lineRule="auto"/>
              <w:rPr>
                <w:rFonts w:ascii="Times New Roman" w:eastAsia="Times New Roman" w:hAnsi="Times New Roman" w:cs="Times New Roman"/>
                <w:b/>
                <w:color w:val="FF0000"/>
                <w:sz w:val="24"/>
                <w:szCs w:val="24"/>
                <w:lang w:eastAsia="hr-HR"/>
              </w:rPr>
            </w:pPr>
          </w:p>
        </w:tc>
        <w:tc>
          <w:tcPr>
            <w:tcW w:w="2127" w:type="dxa"/>
            <w:vMerge/>
            <w:tcBorders>
              <w:bottom w:val="single" w:sz="4" w:space="0" w:color="auto"/>
            </w:tcBorders>
            <w:shd w:val="clear" w:color="auto" w:fill="D5DCE4" w:themeFill="text2" w:themeFillTint="33"/>
          </w:tcPr>
          <w:p w14:paraId="2ADA6A48"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c>
          <w:tcPr>
            <w:tcW w:w="1559" w:type="dxa"/>
            <w:vMerge/>
            <w:tcBorders>
              <w:bottom w:val="single" w:sz="4" w:space="0" w:color="auto"/>
            </w:tcBorders>
          </w:tcPr>
          <w:p w14:paraId="182C1CB5"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c>
          <w:tcPr>
            <w:tcW w:w="1843" w:type="dxa"/>
            <w:vMerge/>
            <w:tcBorders>
              <w:bottom w:val="single" w:sz="4" w:space="0" w:color="auto"/>
            </w:tcBorders>
          </w:tcPr>
          <w:p w14:paraId="6F560958"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tc>
        <w:tc>
          <w:tcPr>
            <w:tcW w:w="1843" w:type="dxa"/>
            <w:vMerge/>
            <w:tcBorders>
              <w:bottom w:val="single" w:sz="4" w:space="0" w:color="auto"/>
              <w:right w:val="single" w:sz="18" w:space="0" w:color="auto"/>
            </w:tcBorders>
          </w:tcPr>
          <w:p w14:paraId="52B15AA5"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tc>
        <w:tc>
          <w:tcPr>
            <w:tcW w:w="1417" w:type="dxa"/>
            <w:vMerge/>
            <w:tcBorders>
              <w:bottom w:val="single" w:sz="4" w:space="0" w:color="auto"/>
              <w:right w:val="single" w:sz="18" w:space="0" w:color="auto"/>
            </w:tcBorders>
          </w:tcPr>
          <w:p w14:paraId="78EF5882"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tc>
        <w:tc>
          <w:tcPr>
            <w:tcW w:w="1706" w:type="dxa"/>
            <w:tcBorders>
              <w:top w:val="single" w:sz="4" w:space="0" w:color="auto"/>
              <w:bottom w:val="single" w:sz="4" w:space="0" w:color="auto"/>
              <w:right w:val="single" w:sz="18" w:space="0" w:color="auto"/>
            </w:tcBorders>
          </w:tcPr>
          <w:p w14:paraId="11237B00"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19326793"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3DBC2B33"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76D2113A"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73EBC5C5"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370EFF64"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55687DA9"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24A9B089"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1CE64014"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4834FD9B"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33F201F2"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tc>
      </w:tr>
      <w:tr w:rsidR="000143F2" w:rsidRPr="00C05AA8" w14:paraId="3FF9C9B3" w14:textId="77777777" w:rsidTr="00C80946">
        <w:trPr>
          <w:trHeight w:val="3225"/>
        </w:trPr>
        <w:tc>
          <w:tcPr>
            <w:tcW w:w="709" w:type="dxa"/>
            <w:vMerge/>
            <w:tcBorders>
              <w:left w:val="single" w:sz="18" w:space="0" w:color="auto"/>
            </w:tcBorders>
            <w:shd w:val="clear" w:color="auto" w:fill="D5DCE4" w:themeFill="text2" w:themeFillTint="33"/>
          </w:tcPr>
          <w:p w14:paraId="75ADD6B6" w14:textId="77777777" w:rsidR="000143F2" w:rsidRPr="00C05AA8" w:rsidRDefault="000143F2" w:rsidP="000143F2">
            <w:pPr>
              <w:spacing w:after="0" w:line="240" w:lineRule="auto"/>
              <w:rPr>
                <w:rFonts w:ascii="Times New Roman" w:eastAsia="Times New Roman" w:hAnsi="Times New Roman" w:cs="Times New Roman"/>
                <w:b/>
                <w:color w:val="FF0000"/>
                <w:sz w:val="24"/>
                <w:szCs w:val="24"/>
                <w:lang w:eastAsia="hr-HR"/>
              </w:rPr>
            </w:pPr>
          </w:p>
        </w:tc>
        <w:tc>
          <w:tcPr>
            <w:tcW w:w="2127" w:type="dxa"/>
            <w:tcBorders>
              <w:top w:val="single" w:sz="4" w:space="0" w:color="auto"/>
              <w:bottom w:val="single" w:sz="4" w:space="0" w:color="auto"/>
            </w:tcBorders>
            <w:shd w:val="clear" w:color="auto" w:fill="D5DCE4" w:themeFill="text2" w:themeFillTint="33"/>
          </w:tcPr>
          <w:p w14:paraId="2912EA52"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55B41C56"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Valentinovo</w:t>
            </w:r>
          </w:p>
          <w:p w14:paraId="79AFF331" w14:textId="77777777" w:rsidR="000143F2" w:rsidRPr="00C05AA8" w:rsidRDefault="000143F2" w:rsidP="00F50551">
            <w:pPr>
              <w:numPr>
                <w:ilvl w:val="0"/>
                <w:numId w:val="1"/>
              </w:num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tajni prijatelj</w:t>
            </w:r>
          </w:p>
          <w:p w14:paraId="6E11AAD7" w14:textId="77777777" w:rsidR="000143F2" w:rsidRPr="00C05AA8" w:rsidRDefault="000143F2" w:rsidP="00F50551">
            <w:pPr>
              <w:numPr>
                <w:ilvl w:val="0"/>
                <w:numId w:val="1"/>
              </w:num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ljubavni sandučić i sandučić povjerenja</w:t>
            </w:r>
          </w:p>
          <w:p w14:paraId="36D3E6AD" w14:textId="77777777" w:rsidR="000143F2" w:rsidRPr="00C05AA8" w:rsidRDefault="000143F2" w:rsidP="00F50551">
            <w:pPr>
              <w:numPr>
                <w:ilvl w:val="0"/>
                <w:numId w:val="1"/>
              </w:num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uređenje panoa i učionica</w:t>
            </w:r>
          </w:p>
          <w:p w14:paraId="7A455C53"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51F3E86B"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15282BE9"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412957B8" w14:textId="77777777" w:rsidR="000143F2" w:rsidRPr="00C05AA8" w:rsidRDefault="000143F2" w:rsidP="000143F2">
            <w:pPr>
              <w:spacing w:after="0" w:line="240" w:lineRule="auto"/>
              <w:ind w:left="360"/>
              <w:rPr>
                <w:rFonts w:ascii="Times New Roman" w:eastAsia="Times New Roman" w:hAnsi="Times New Roman" w:cs="Times New Roman"/>
                <w:sz w:val="24"/>
                <w:szCs w:val="24"/>
                <w:lang w:eastAsia="hr-HR"/>
              </w:rPr>
            </w:pPr>
          </w:p>
        </w:tc>
        <w:tc>
          <w:tcPr>
            <w:tcW w:w="1559" w:type="dxa"/>
            <w:tcBorders>
              <w:top w:val="single" w:sz="4" w:space="0" w:color="auto"/>
              <w:bottom w:val="single" w:sz="4" w:space="0" w:color="auto"/>
            </w:tcBorders>
          </w:tcPr>
          <w:p w14:paraId="6A171205"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121B4467"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14. veljače </w:t>
            </w:r>
          </w:p>
          <w:p w14:paraId="3B1BDD30"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37015600"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494D167D"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2D64A71B"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096B8DA7"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7E260725"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13ED2196"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c>
          <w:tcPr>
            <w:tcW w:w="1843" w:type="dxa"/>
            <w:tcBorders>
              <w:top w:val="single" w:sz="4" w:space="0" w:color="auto"/>
              <w:bottom w:val="single" w:sz="4" w:space="0" w:color="auto"/>
            </w:tcBorders>
          </w:tcPr>
          <w:p w14:paraId="0B2E36CF"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06F96956"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osvijestiti postojanje</w:t>
            </w:r>
          </w:p>
          <w:p w14:paraId="294ABC52"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raznih vidova ljubavi kao najljepše ljudske emocije</w:t>
            </w:r>
          </w:p>
          <w:p w14:paraId="3327527B"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c>
          <w:tcPr>
            <w:tcW w:w="1843" w:type="dxa"/>
            <w:tcBorders>
              <w:top w:val="single" w:sz="4" w:space="0" w:color="auto"/>
              <w:bottom w:val="single" w:sz="4" w:space="0" w:color="auto"/>
              <w:right w:val="single" w:sz="18" w:space="0" w:color="auto"/>
            </w:tcBorders>
          </w:tcPr>
          <w:p w14:paraId="06941779"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7A5527D0" w14:textId="77777777" w:rsidR="000143F2" w:rsidRPr="00C05AA8" w:rsidRDefault="00E50BF2" w:rsidP="00E50B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razrednici, učiteljica L</w:t>
            </w:r>
            <w:r w:rsidR="000143F2" w:rsidRPr="00C05AA8">
              <w:rPr>
                <w:rFonts w:ascii="Times New Roman" w:eastAsia="Times New Roman" w:hAnsi="Times New Roman" w:cs="Times New Roman"/>
                <w:sz w:val="24"/>
                <w:szCs w:val="24"/>
                <w:lang w:eastAsia="hr-HR"/>
              </w:rPr>
              <w:t>ikovne kulture,</w:t>
            </w:r>
          </w:p>
          <w:p w14:paraId="2FE552DF" w14:textId="77777777" w:rsidR="000143F2" w:rsidRPr="00C05AA8" w:rsidRDefault="00E50B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w:t>
            </w:r>
            <w:r w:rsidR="000143F2" w:rsidRPr="00C05AA8">
              <w:rPr>
                <w:rFonts w:ascii="Times New Roman" w:eastAsia="Times New Roman" w:hAnsi="Times New Roman" w:cs="Times New Roman"/>
                <w:sz w:val="24"/>
                <w:szCs w:val="24"/>
                <w:lang w:eastAsia="hr-HR"/>
              </w:rPr>
              <w:t>redmetni</w:t>
            </w:r>
            <w:r w:rsidRPr="00C05AA8">
              <w:rPr>
                <w:rFonts w:ascii="Times New Roman" w:eastAsia="Times New Roman" w:hAnsi="Times New Roman" w:cs="Times New Roman"/>
                <w:sz w:val="24"/>
                <w:szCs w:val="24"/>
                <w:lang w:eastAsia="hr-HR"/>
              </w:rPr>
              <w:t xml:space="preserve"> </w:t>
            </w:r>
            <w:r w:rsidR="000143F2" w:rsidRPr="00C05AA8">
              <w:rPr>
                <w:rFonts w:ascii="Times New Roman" w:eastAsia="Times New Roman" w:hAnsi="Times New Roman" w:cs="Times New Roman"/>
                <w:sz w:val="24"/>
                <w:szCs w:val="24"/>
                <w:lang w:eastAsia="hr-HR"/>
              </w:rPr>
              <w:t>učitelji</w:t>
            </w:r>
          </w:p>
          <w:p w14:paraId="0BA8F5AE"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6BE5BE51"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67C32CC6"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459991CE"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2F7B5890"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tc>
        <w:tc>
          <w:tcPr>
            <w:tcW w:w="1417" w:type="dxa"/>
            <w:tcBorders>
              <w:top w:val="single" w:sz="4" w:space="0" w:color="auto"/>
              <w:bottom w:val="single" w:sz="4" w:space="0" w:color="auto"/>
              <w:right w:val="single" w:sz="18" w:space="0" w:color="auto"/>
            </w:tcBorders>
          </w:tcPr>
          <w:p w14:paraId="2A016627"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12B8B7D8"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nema posebnih troškova</w:t>
            </w:r>
          </w:p>
          <w:p w14:paraId="53718C7E"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4627B25D"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7BF26589"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1D2E2B1D"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0F38B235"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0D19575A"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2038BEBC"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3BF9FE20"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0096E493"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37CB91CD"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tc>
        <w:tc>
          <w:tcPr>
            <w:tcW w:w="1706" w:type="dxa"/>
            <w:tcBorders>
              <w:top w:val="single" w:sz="4" w:space="0" w:color="auto"/>
              <w:bottom w:val="single" w:sz="4" w:space="0" w:color="auto"/>
              <w:right w:val="single" w:sz="18" w:space="0" w:color="auto"/>
            </w:tcBorders>
          </w:tcPr>
          <w:p w14:paraId="17A53A5F"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38BD05BC" w14:textId="77777777" w:rsidR="000143F2" w:rsidRPr="00C05AA8" w:rsidRDefault="00E50B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evalua</w:t>
            </w:r>
            <w:r w:rsidR="000143F2" w:rsidRPr="00C05AA8">
              <w:rPr>
                <w:rFonts w:ascii="Times New Roman" w:eastAsia="Times New Roman" w:hAnsi="Times New Roman" w:cs="Times New Roman"/>
                <w:sz w:val="24"/>
                <w:szCs w:val="24"/>
                <w:lang w:eastAsia="hr-HR"/>
              </w:rPr>
              <w:t xml:space="preserve">cijski </w:t>
            </w:r>
          </w:p>
          <w:p w14:paraId="4691D21E"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listić</w:t>
            </w:r>
          </w:p>
          <w:p w14:paraId="6336940D"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3FDA97AE"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tc>
      </w:tr>
      <w:tr w:rsidR="000143F2" w:rsidRPr="00C05AA8" w14:paraId="341B1FFF" w14:textId="77777777" w:rsidTr="00C80946">
        <w:trPr>
          <w:trHeight w:val="3225"/>
        </w:trPr>
        <w:tc>
          <w:tcPr>
            <w:tcW w:w="709" w:type="dxa"/>
            <w:vMerge/>
            <w:tcBorders>
              <w:left w:val="single" w:sz="18" w:space="0" w:color="auto"/>
            </w:tcBorders>
            <w:shd w:val="clear" w:color="auto" w:fill="D5DCE4" w:themeFill="text2" w:themeFillTint="33"/>
          </w:tcPr>
          <w:p w14:paraId="6CBBA98C" w14:textId="77777777" w:rsidR="000143F2" w:rsidRPr="00C05AA8" w:rsidRDefault="000143F2" w:rsidP="000143F2">
            <w:pPr>
              <w:spacing w:after="0" w:line="240" w:lineRule="auto"/>
              <w:rPr>
                <w:rFonts w:ascii="Times New Roman" w:eastAsia="Times New Roman" w:hAnsi="Times New Roman" w:cs="Times New Roman"/>
                <w:b/>
                <w:color w:val="FF0000"/>
                <w:sz w:val="24"/>
                <w:szCs w:val="24"/>
                <w:lang w:eastAsia="hr-HR"/>
              </w:rPr>
            </w:pPr>
          </w:p>
        </w:tc>
        <w:tc>
          <w:tcPr>
            <w:tcW w:w="2127" w:type="dxa"/>
            <w:tcBorders>
              <w:top w:val="single" w:sz="4" w:space="0" w:color="auto"/>
              <w:bottom w:val="single" w:sz="4" w:space="0" w:color="auto"/>
            </w:tcBorders>
            <w:shd w:val="clear" w:color="auto" w:fill="D5DCE4" w:themeFill="text2" w:themeFillTint="33"/>
          </w:tcPr>
          <w:p w14:paraId="766451AC"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Fašnik</w:t>
            </w:r>
          </w:p>
          <w:p w14:paraId="019E3065" w14:textId="77777777" w:rsidR="000143F2" w:rsidRPr="00C05AA8" w:rsidRDefault="000143F2" w:rsidP="00F50551">
            <w:pPr>
              <w:pStyle w:val="Odlomakpopisa"/>
              <w:numPr>
                <w:ilvl w:val="0"/>
                <w:numId w:val="1"/>
              </w:numPr>
              <w:spacing w:after="0" w:line="240" w:lineRule="auto"/>
              <w:rPr>
                <w:rFonts w:ascii="Times New Roman" w:eastAsia="Times New Roman" w:hAnsi="Times New Roman"/>
                <w:sz w:val="24"/>
                <w:szCs w:val="24"/>
                <w:lang w:eastAsia="hr-HR"/>
              </w:rPr>
            </w:pPr>
            <w:r w:rsidRPr="00C05AA8">
              <w:rPr>
                <w:rFonts w:ascii="Times New Roman" w:eastAsia="Times New Roman" w:hAnsi="Times New Roman"/>
                <w:sz w:val="24"/>
                <w:szCs w:val="24"/>
                <w:lang w:eastAsia="hr-HR"/>
              </w:rPr>
              <w:t>podjela krafni svim učenicima</w:t>
            </w:r>
          </w:p>
          <w:p w14:paraId="2CB33E60" w14:textId="77777777" w:rsidR="000143F2" w:rsidRPr="00C05AA8" w:rsidRDefault="000143F2" w:rsidP="00F50551">
            <w:pPr>
              <w:numPr>
                <w:ilvl w:val="0"/>
                <w:numId w:val="1"/>
              </w:num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izrada maski od različitih materijala i različitim tehnikama</w:t>
            </w:r>
          </w:p>
          <w:p w14:paraId="736CBEBE" w14:textId="77777777" w:rsidR="000143F2" w:rsidRPr="00C05AA8" w:rsidRDefault="000143F2" w:rsidP="00F50551">
            <w:pPr>
              <w:numPr>
                <w:ilvl w:val="0"/>
                <w:numId w:val="1"/>
              </w:num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izložba učeničkih radova – maski</w:t>
            </w:r>
          </w:p>
        </w:tc>
        <w:tc>
          <w:tcPr>
            <w:tcW w:w="1559" w:type="dxa"/>
            <w:tcBorders>
              <w:top w:val="single" w:sz="4" w:space="0" w:color="auto"/>
              <w:bottom w:val="single" w:sz="4" w:space="0" w:color="auto"/>
            </w:tcBorders>
          </w:tcPr>
          <w:p w14:paraId="2DDE6A82"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48A8D99D"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veljača</w:t>
            </w:r>
          </w:p>
          <w:p w14:paraId="10B13474"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79360680"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28A45DD4"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44B05546"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3BC42E4E"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703131F0"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2A55A898"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333191FB"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0FBA1DF5"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721BF653"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c>
          <w:tcPr>
            <w:tcW w:w="1843" w:type="dxa"/>
            <w:tcBorders>
              <w:top w:val="single" w:sz="4" w:space="0" w:color="auto"/>
              <w:bottom w:val="single" w:sz="4" w:space="0" w:color="auto"/>
            </w:tcBorders>
          </w:tcPr>
          <w:p w14:paraId="35C5C271"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7EC13F4A"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očuvanje tradicije</w:t>
            </w:r>
          </w:p>
          <w:p w14:paraId="56A5FCB5"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38DC8B4A"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7FD8600F"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2AEA18E9"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71CA670D"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7CE057B4"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45918981"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7B54F01A"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c>
          <w:tcPr>
            <w:tcW w:w="1843" w:type="dxa"/>
            <w:tcBorders>
              <w:top w:val="single" w:sz="4" w:space="0" w:color="auto"/>
              <w:bottom w:val="single" w:sz="4" w:space="0" w:color="auto"/>
              <w:right w:val="single" w:sz="18" w:space="0" w:color="auto"/>
            </w:tcBorders>
          </w:tcPr>
          <w:p w14:paraId="048C1846"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0D8BEE9A" w14:textId="77777777" w:rsidR="000143F2" w:rsidRPr="00C05AA8" w:rsidRDefault="00BA1040"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w:t>
            </w:r>
            <w:r w:rsidR="00E50BF2" w:rsidRPr="00C05AA8">
              <w:rPr>
                <w:rFonts w:ascii="Times New Roman" w:eastAsia="Times New Roman" w:hAnsi="Times New Roman" w:cs="Times New Roman"/>
                <w:sz w:val="24"/>
                <w:szCs w:val="24"/>
                <w:lang w:eastAsia="hr-HR"/>
              </w:rPr>
              <w:t>L</w:t>
            </w:r>
            <w:r w:rsidR="000143F2" w:rsidRPr="00C05AA8">
              <w:rPr>
                <w:rFonts w:ascii="Times New Roman" w:eastAsia="Times New Roman" w:hAnsi="Times New Roman" w:cs="Times New Roman"/>
                <w:sz w:val="24"/>
                <w:szCs w:val="24"/>
                <w:lang w:eastAsia="hr-HR"/>
              </w:rPr>
              <w:t>ikovna grupa, kuharica</w:t>
            </w:r>
          </w:p>
          <w:p w14:paraId="4C4D5420"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razrednici</w:t>
            </w:r>
          </w:p>
          <w:p w14:paraId="4DA122B8"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39BDD78B"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4302BC26"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5AF8D0AD"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166A52A5"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07F13699"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tc>
        <w:tc>
          <w:tcPr>
            <w:tcW w:w="1417" w:type="dxa"/>
            <w:tcBorders>
              <w:top w:val="single" w:sz="4" w:space="0" w:color="auto"/>
              <w:bottom w:val="single" w:sz="4" w:space="0" w:color="auto"/>
              <w:right w:val="single" w:sz="18" w:space="0" w:color="auto"/>
            </w:tcBorders>
          </w:tcPr>
          <w:p w14:paraId="4BC836F7" w14:textId="77777777" w:rsidR="00E50BF2" w:rsidRPr="00C05AA8" w:rsidRDefault="00E50BF2" w:rsidP="000143F2">
            <w:pPr>
              <w:spacing w:after="0" w:line="240" w:lineRule="auto"/>
              <w:jc w:val="center"/>
              <w:rPr>
                <w:rFonts w:ascii="Times New Roman" w:eastAsia="Times New Roman" w:hAnsi="Times New Roman" w:cs="Times New Roman"/>
                <w:sz w:val="24"/>
                <w:szCs w:val="24"/>
                <w:lang w:eastAsia="hr-HR"/>
              </w:rPr>
            </w:pPr>
          </w:p>
          <w:p w14:paraId="5AF18216"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troškovi krafni za sve učenike i zaposlene</w:t>
            </w:r>
          </w:p>
          <w:p w14:paraId="7E187675" w14:textId="77777777" w:rsidR="000143F2" w:rsidRPr="00C05AA8" w:rsidRDefault="00CF40CD"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(cca 65 eura</w:t>
            </w:r>
            <w:r w:rsidR="000143F2" w:rsidRPr="00C05AA8">
              <w:rPr>
                <w:rFonts w:ascii="Times New Roman" w:eastAsia="Times New Roman" w:hAnsi="Times New Roman" w:cs="Times New Roman"/>
                <w:sz w:val="24"/>
                <w:szCs w:val="24"/>
                <w:lang w:eastAsia="hr-HR"/>
              </w:rPr>
              <w:t>)</w:t>
            </w:r>
          </w:p>
        </w:tc>
        <w:tc>
          <w:tcPr>
            <w:tcW w:w="1706" w:type="dxa"/>
            <w:tcBorders>
              <w:top w:val="single" w:sz="4" w:space="0" w:color="auto"/>
              <w:bottom w:val="single" w:sz="4" w:space="0" w:color="auto"/>
              <w:right w:val="single" w:sz="18" w:space="0" w:color="auto"/>
            </w:tcBorders>
          </w:tcPr>
          <w:p w14:paraId="0B8558FF" w14:textId="77777777" w:rsidR="00E50BF2" w:rsidRPr="00C05AA8" w:rsidRDefault="00E50BF2" w:rsidP="000143F2">
            <w:pPr>
              <w:spacing w:after="0" w:line="240" w:lineRule="auto"/>
              <w:jc w:val="center"/>
              <w:rPr>
                <w:rFonts w:ascii="Times New Roman" w:eastAsia="Times New Roman" w:hAnsi="Times New Roman" w:cs="Times New Roman"/>
                <w:sz w:val="24"/>
                <w:szCs w:val="24"/>
                <w:lang w:eastAsia="hr-HR"/>
              </w:rPr>
            </w:pPr>
          </w:p>
          <w:p w14:paraId="15B3F718"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izrađene maske mogle bi se koristiti za potrebe likovnih natjecanja ili izložbi</w:t>
            </w:r>
          </w:p>
        </w:tc>
      </w:tr>
      <w:tr w:rsidR="000143F2" w:rsidRPr="00C05AA8" w14:paraId="704D6FFC" w14:textId="77777777" w:rsidTr="00C80946">
        <w:trPr>
          <w:trHeight w:val="2415"/>
        </w:trPr>
        <w:tc>
          <w:tcPr>
            <w:tcW w:w="709" w:type="dxa"/>
            <w:vMerge/>
            <w:tcBorders>
              <w:left w:val="single" w:sz="18" w:space="0" w:color="auto"/>
            </w:tcBorders>
            <w:shd w:val="clear" w:color="auto" w:fill="D5DCE4" w:themeFill="text2" w:themeFillTint="33"/>
          </w:tcPr>
          <w:p w14:paraId="0FA75008" w14:textId="77777777" w:rsidR="000143F2" w:rsidRPr="00C05AA8" w:rsidRDefault="000143F2" w:rsidP="000143F2">
            <w:pPr>
              <w:spacing w:after="0" w:line="240" w:lineRule="auto"/>
              <w:rPr>
                <w:rFonts w:ascii="Times New Roman" w:eastAsia="Times New Roman" w:hAnsi="Times New Roman" w:cs="Times New Roman"/>
                <w:b/>
                <w:color w:val="FF0000"/>
                <w:sz w:val="24"/>
                <w:szCs w:val="24"/>
                <w:lang w:eastAsia="hr-HR"/>
              </w:rPr>
            </w:pPr>
          </w:p>
        </w:tc>
        <w:tc>
          <w:tcPr>
            <w:tcW w:w="2127" w:type="dxa"/>
            <w:tcBorders>
              <w:top w:val="single" w:sz="4" w:space="0" w:color="auto"/>
              <w:bottom w:val="single" w:sz="4" w:space="0" w:color="auto"/>
            </w:tcBorders>
            <w:shd w:val="clear" w:color="auto" w:fill="D5DCE4" w:themeFill="text2" w:themeFillTint="33"/>
          </w:tcPr>
          <w:p w14:paraId="20B606F2"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023522B2"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Međunarodni dan žena</w:t>
            </w:r>
          </w:p>
          <w:p w14:paraId="4B80C3A8" w14:textId="77777777" w:rsidR="000143F2" w:rsidRPr="00C05AA8" w:rsidRDefault="000143F2" w:rsidP="00F50551">
            <w:pPr>
              <w:pStyle w:val="Odlomakpopisa"/>
              <w:numPr>
                <w:ilvl w:val="0"/>
                <w:numId w:val="1"/>
              </w:numPr>
              <w:spacing w:after="0" w:line="240" w:lineRule="auto"/>
              <w:rPr>
                <w:rFonts w:ascii="Times New Roman" w:eastAsia="Times New Roman" w:hAnsi="Times New Roman"/>
                <w:sz w:val="24"/>
                <w:szCs w:val="24"/>
                <w:lang w:eastAsia="hr-HR"/>
              </w:rPr>
            </w:pPr>
            <w:r w:rsidRPr="00C05AA8">
              <w:rPr>
                <w:rFonts w:ascii="Times New Roman" w:eastAsia="Times New Roman" w:hAnsi="Times New Roman"/>
                <w:sz w:val="24"/>
                <w:szCs w:val="24"/>
                <w:lang w:eastAsia="hr-HR"/>
              </w:rPr>
              <w:t>tematske radionice</w:t>
            </w:r>
          </w:p>
          <w:p w14:paraId="25DED854" w14:textId="77777777" w:rsidR="000143F2" w:rsidRPr="00C05AA8" w:rsidRDefault="000143F2" w:rsidP="00F50551">
            <w:pPr>
              <w:pStyle w:val="Odlomakpopisa"/>
              <w:numPr>
                <w:ilvl w:val="0"/>
                <w:numId w:val="1"/>
              </w:numPr>
              <w:spacing w:after="0" w:line="240" w:lineRule="auto"/>
              <w:rPr>
                <w:rFonts w:ascii="Times New Roman" w:eastAsia="Times New Roman" w:hAnsi="Times New Roman"/>
                <w:sz w:val="24"/>
                <w:szCs w:val="24"/>
                <w:lang w:eastAsia="hr-HR"/>
              </w:rPr>
            </w:pPr>
            <w:r w:rsidRPr="00C05AA8">
              <w:rPr>
                <w:rFonts w:ascii="Times New Roman" w:eastAsia="Times New Roman" w:hAnsi="Times New Roman"/>
                <w:sz w:val="24"/>
                <w:szCs w:val="24"/>
                <w:lang w:eastAsia="hr-HR"/>
              </w:rPr>
              <w:t>uređenje panoa</w:t>
            </w:r>
          </w:p>
          <w:p w14:paraId="711DE641"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2317405B"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4E0C9689"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53F7D771"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6610E370"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c>
          <w:tcPr>
            <w:tcW w:w="1559" w:type="dxa"/>
            <w:tcBorders>
              <w:top w:val="single" w:sz="4" w:space="0" w:color="auto"/>
              <w:bottom w:val="single" w:sz="4" w:space="0" w:color="auto"/>
            </w:tcBorders>
          </w:tcPr>
          <w:p w14:paraId="30F23447"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56CC538B"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8. ožujka</w:t>
            </w:r>
          </w:p>
          <w:p w14:paraId="77ADEDD5"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668A0B9F"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58ECCDB8"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c>
          <w:tcPr>
            <w:tcW w:w="1843" w:type="dxa"/>
            <w:tcBorders>
              <w:top w:val="single" w:sz="4" w:space="0" w:color="auto"/>
              <w:bottom w:val="single" w:sz="4" w:space="0" w:color="auto"/>
            </w:tcBorders>
          </w:tcPr>
          <w:p w14:paraId="0F9CE875" w14:textId="77777777" w:rsidR="00E50BF2" w:rsidRPr="00C05AA8" w:rsidRDefault="00E50BF2" w:rsidP="000143F2">
            <w:pPr>
              <w:spacing w:after="0" w:line="240" w:lineRule="auto"/>
              <w:rPr>
                <w:rFonts w:ascii="Times New Roman" w:eastAsia="Times New Roman" w:hAnsi="Times New Roman" w:cs="Times New Roman"/>
                <w:sz w:val="24"/>
                <w:szCs w:val="24"/>
                <w:lang w:eastAsia="hr-HR"/>
              </w:rPr>
            </w:pPr>
          </w:p>
          <w:p w14:paraId="118E9777"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osvijestiti učenike za položaj žene u društvu, nasilje nad ženama, često uskraćena</w:t>
            </w:r>
          </w:p>
          <w:p w14:paraId="2655643C"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prava žena u obitelji i na poslu</w:t>
            </w:r>
          </w:p>
          <w:p w14:paraId="34F30785"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c>
          <w:tcPr>
            <w:tcW w:w="1843" w:type="dxa"/>
            <w:tcBorders>
              <w:top w:val="single" w:sz="4" w:space="0" w:color="auto"/>
              <w:bottom w:val="single" w:sz="4" w:space="0" w:color="auto"/>
              <w:right w:val="single" w:sz="18" w:space="0" w:color="auto"/>
            </w:tcBorders>
          </w:tcPr>
          <w:p w14:paraId="6A745C38" w14:textId="77777777" w:rsidR="00E50BF2" w:rsidRPr="00C05AA8" w:rsidRDefault="00E50BF2" w:rsidP="00C80946">
            <w:pPr>
              <w:spacing w:after="0" w:line="240" w:lineRule="auto"/>
              <w:jc w:val="center"/>
              <w:rPr>
                <w:rFonts w:ascii="Times New Roman" w:eastAsia="Times New Roman" w:hAnsi="Times New Roman" w:cs="Times New Roman"/>
                <w:sz w:val="24"/>
                <w:szCs w:val="24"/>
                <w:lang w:eastAsia="hr-HR"/>
              </w:rPr>
            </w:pPr>
          </w:p>
          <w:p w14:paraId="0D02C78F"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razrednici,</w:t>
            </w:r>
          </w:p>
          <w:p w14:paraId="3EAE6C0D" w14:textId="77777777" w:rsidR="000143F2" w:rsidRPr="00C05AA8" w:rsidRDefault="00E50B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učitelji P</w:t>
            </w:r>
            <w:r w:rsidR="000143F2" w:rsidRPr="00C05AA8">
              <w:rPr>
                <w:rFonts w:ascii="Times New Roman" w:eastAsia="Times New Roman" w:hAnsi="Times New Roman" w:cs="Times New Roman"/>
                <w:sz w:val="24"/>
                <w:szCs w:val="24"/>
                <w:lang w:eastAsia="hr-HR"/>
              </w:rPr>
              <w:t>ovijesti</w:t>
            </w:r>
          </w:p>
          <w:p w14:paraId="447403EB" w14:textId="77777777" w:rsidR="000143F2" w:rsidRPr="00C05AA8" w:rsidRDefault="00E50B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Likovne kulture, H</w:t>
            </w:r>
            <w:r w:rsidR="000143F2" w:rsidRPr="00C05AA8">
              <w:rPr>
                <w:rFonts w:ascii="Times New Roman" w:eastAsia="Times New Roman" w:hAnsi="Times New Roman" w:cs="Times New Roman"/>
                <w:sz w:val="24"/>
                <w:szCs w:val="24"/>
                <w:lang w:eastAsia="hr-HR"/>
              </w:rPr>
              <w:t>rvatskog jezika, razrednici</w:t>
            </w:r>
          </w:p>
          <w:p w14:paraId="31C71601"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3DA3F0B7"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tc>
        <w:tc>
          <w:tcPr>
            <w:tcW w:w="1417" w:type="dxa"/>
            <w:tcBorders>
              <w:top w:val="single" w:sz="4" w:space="0" w:color="auto"/>
              <w:bottom w:val="single" w:sz="4" w:space="0" w:color="auto"/>
              <w:right w:val="single" w:sz="18" w:space="0" w:color="auto"/>
            </w:tcBorders>
          </w:tcPr>
          <w:p w14:paraId="555679D7" w14:textId="77777777" w:rsidR="00E50BF2" w:rsidRPr="00C05AA8" w:rsidRDefault="00E50BF2" w:rsidP="000143F2">
            <w:pPr>
              <w:spacing w:after="0" w:line="240" w:lineRule="auto"/>
              <w:jc w:val="center"/>
              <w:rPr>
                <w:rFonts w:ascii="Times New Roman" w:eastAsia="Times New Roman" w:hAnsi="Times New Roman" w:cs="Times New Roman"/>
                <w:sz w:val="24"/>
                <w:szCs w:val="24"/>
                <w:lang w:eastAsia="hr-HR"/>
              </w:rPr>
            </w:pPr>
          </w:p>
          <w:p w14:paraId="718D1361"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nema posebnih troškova</w:t>
            </w:r>
          </w:p>
        </w:tc>
        <w:tc>
          <w:tcPr>
            <w:tcW w:w="1706" w:type="dxa"/>
            <w:tcBorders>
              <w:top w:val="single" w:sz="4" w:space="0" w:color="auto"/>
              <w:bottom w:val="single" w:sz="4" w:space="0" w:color="auto"/>
              <w:right w:val="single" w:sz="18" w:space="0" w:color="auto"/>
            </w:tcBorders>
          </w:tcPr>
          <w:p w14:paraId="4C2D6E1E" w14:textId="77777777" w:rsidR="00E50BF2" w:rsidRPr="00C05AA8" w:rsidRDefault="00E50BF2" w:rsidP="000143F2">
            <w:pPr>
              <w:spacing w:after="0" w:line="240" w:lineRule="auto"/>
              <w:jc w:val="center"/>
              <w:rPr>
                <w:rFonts w:ascii="Times New Roman" w:eastAsia="Times New Roman" w:hAnsi="Times New Roman" w:cs="Times New Roman"/>
                <w:sz w:val="24"/>
                <w:szCs w:val="24"/>
                <w:lang w:eastAsia="hr-HR"/>
              </w:rPr>
            </w:pPr>
          </w:p>
          <w:p w14:paraId="05E654BC" w14:textId="77777777" w:rsidR="000143F2" w:rsidRPr="00C05AA8" w:rsidRDefault="00E50B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evalua</w:t>
            </w:r>
            <w:r w:rsidR="000143F2" w:rsidRPr="00C05AA8">
              <w:rPr>
                <w:rFonts w:ascii="Times New Roman" w:eastAsia="Times New Roman" w:hAnsi="Times New Roman" w:cs="Times New Roman"/>
                <w:sz w:val="24"/>
                <w:szCs w:val="24"/>
                <w:lang w:eastAsia="hr-HR"/>
              </w:rPr>
              <w:t>cijski listić nakon završetka radionica - pripreme za aktivnosti na SR-u</w:t>
            </w:r>
          </w:p>
        </w:tc>
      </w:tr>
      <w:tr w:rsidR="000143F2" w:rsidRPr="00C05AA8" w14:paraId="257FF83B" w14:textId="77777777" w:rsidTr="00C80946">
        <w:trPr>
          <w:trHeight w:val="3345"/>
        </w:trPr>
        <w:tc>
          <w:tcPr>
            <w:tcW w:w="709" w:type="dxa"/>
            <w:vMerge/>
            <w:tcBorders>
              <w:left w:val="single" w:sz="18" w:space="0" w:color="auto"/>
            </w:tcBorders>
            <w:shd w:val="clear" w:color="auto" w:fill="D5DCE4" w:themeFill="text2" w:themeFillTint="33"/>
          </w:tcPr>
          <w:p w14:paraId="65CDFF85" w14:textId="77777777" w:rsidR="000143F2" w:rsidRPr="00C05AA8" w:rsidRDefault="000143F2" w:rsidP="000143F2">
            <w:pPr>
              <w:spacing w:after="0" w:line="240" w:lineRule="auto"/>
              <w:rPr>
                <w:rFonts w:ascii="Times New Roman" w:eastAsia="Times New Roman" w:hAnsi="Times New Roman" w:cs="Times New Roman"/>
                <w:b/>
                <w:color w:val="FF0000"/>
                <w:sz w:val="24"/>
                <w:szCs w:val="24"/>
                <w:lang w:eastAsia="hr-HR"/>
              </w:rPr>
            </w:pPr>
          </w:p>
        </w:tc>
        <w:tc>
          <w:tcPr>
            <w:tcW w:w="2127" w:type="dxa"/>
            <w:tcBorders>
              <w:top w:val="single" w:sz="4" w:space="0" w:color="auto"/>
              <w:bottom w:val="single" w:sz="4" w:space="0" w:color="auto"/>
            </w:tcBorders>
            <w:shd w:val="clear" w:color="auto" w:fill="D5DCE4" w:themeFill="text2" w:themeFillTint="33"/>
          </w:tcPr>
          <w:p w14:paraId="2AD07D97"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1B6ECF64"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Dan darovitih učenika</w:t>
            </w:r>
          </w:p>
          <w:p w14:paraId="0516F863"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5D43A543" w14:textId="77777777" w:rsidR="000143F2" w:rsidRPr="00C05AA8" w:rsidRDefault="000143F2" w:rsidP="00F50551">
            <w:pPr>
              <w:pStyle w:val="Odlomakpopisa"/>
              <w:numPr>
                <w:ilvl w:val="0"/>
                <w:numId w:val="1"/>
              </w:numPr>
              <w:spacing w:after="0" w:line="240" w:lineRule="auto"/>
              <w:rPr>
                <w:rFonts w:ascii="Times New Roman" w:eastAsia="Times New Roman" w:hAnsi="Times New Roman"/>
                <w:sz w:val="24"/>
                <w:szCs w:val="24"/>
                <w:lang w:eastAsia="hr-HR"/>
              </w:rPr>
            </w:pPr>
            <w:r w:rsidRPr="00C05AA8">
              <w:rPr>
                <w:rFonts w:ascii="Times New Roman" w:eastAsia="Times New Roman" w:hAnsi="Times New Roman"/>
                <w:sz w:val="24"/>
                <w:szCs w:val="24"/>
                <w:lang w:eastAsia="hr-HR"/>
              </w:rPr>
              <w:t>prikazivanje</w:t>
            </w:r>
          </w:p>
          <w:p w14:paraId="0727D721" w14:textId="77777777" w:rsidR="000143F2" w:rsidRPr="00C05AA8" w:rsidRDefault="000143F2" w:rsidP="00F50551">
            <w:pPr>
              <w:pStyle w:val="Odlomakpopisa"/>
              <w:numPr>
                <w:ilvl w:val="0"/>
                <w:numId w:val="54"/>
              </w:numPr>
              <w:spacing w:after="0" w:line="240" w:lineRule="auto"/>
              <w:rPr>
                <w:rFonts w:ascii="Times New Roman" w:eastAsia="Times New Roman" w:hAnsi="Times New Roman"/>
                <w:sz w:val="24"/>
                <w:szCs w:val="24"/>
                <w:lang w:eastAsia="hr-HR"/>
              </w:rPr>
            </w:pPr>
            <w:r w:rsidRPr="00C05AA8">
              <w:rPr>
                <w:rFonts w:ascii="Times New Roman" w:eastAsia="Times New Roman" w:hAnsi="Times New Roman"/>
                <w:sz w:val="24"/>
                <w:szCs w:val="24"/>
                <w:lang w:eastAsia="hr-HR"/>
              </w:rPr>
              <w:t>dokum</w:t>
            </w:r>
            <w:r w:rsidR="00E50BF2" w:rsidRPr="00C05AA8">
              <w:rPr>
                <w:rFonts w:ascii="Times New Roman" w:eastAsia="Times New Roman" w:hAnsi="Times New Roman"/>
                <w:sz w:val="24"/>
                <w:szCs w:val="24"/>
                <w:lang w:eastAsia="hr-HR"/>
              </w:rPr>
              <w:t xml:space="preserve">entarnog filma o postignućima i </w:t>
            </w:r>
            <w:r w:rsidRPr="00C05AA8">
              <w:rPr>
                <w:rFonts w:ascii="Times New Roman" w:eastAsia="Times New Roman" w:hAnsi="Times New Roman"/>
                <w:sz w:val="24"/>
                <w:szCs w:val="24"/>
                <w:lang w:eastAsia="hr-HR"/>
              </w:rPr>
              <w:t>mogućno</w:t>
            </w:r>
            <w:r w:rsidR="00E50BF2" w:rsidRPr="00C05AA8">
              <w:rPr>
                <w:rFonts w:ascii="Times New Roman" w:eastAsia="Times New Roman" w:hAnsi="Times New Roman"/>
                <w:sz w:val="24"/>
                <w:szCs w:val="24"/>
                <w:lang w:eastAsia="hr-HR"/>
              </w:rPr>
              <w:t>-</w:t>
            </w:r>
            <w:proofErr w:type="spellStart"/>
            <w:r w:rsidRPr="00C05AA8">
              <w:rPr>
                <w:rFonts w:ascii="Times New Roman" w:eastAsia="Times New Roman" w:hAnsi="Times New Roman"/>
                <w:sz w:val="24"/>
                <w:szCs w:val="24"/>
                <w:lang w:eastAsia="hr-HR"/>
              </w:rPr>
              <w:t>stima</w:t>
            </w:r>
            <w:proofErr w:type="spellEnd"/>
            <w:r w:rsidRPr="00C05AA8">
              <w:rPr>
                <w:rFonts w:ascii="Times New Roman" w:eastAsia="Times New Roman" w:hAnsi="Times New Roman"/>
                <w:sz w:val="24"/>
                <w:szCs w:val="24"/>
                <w:lang w:eastAsia="hr-HR"/>
              </w:rPr>
              <w:t xml:space="preserve"> darovitih učenika</w:t>
            </w:r>
          </w:p>
          <w:p w14:paraId="1E74D406"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02F6A527"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4B2A7AC5"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37B4BAD9" w14:textId="77777777" w:rsidR="00495215" w:rsidRPr="00C05AA8" w:rsidRDefault="00495215" w:rsidP="000143F2">
            <w:pPr>
              <w:spacing w:after="0" w:line="240" w:lineRule="auto"/>
              <w:rPr>
                <w:rFonts w:ascii="Times New Roman" w:eastAsia="Times New Roman" w:hAnsi="Times New Roman" w:cs="Times New Roman"/>
                <w:b/>
                <w:sz w:val="24"/>
                <w:szCs w:val="24"/>
                <w:lang w:eastAsia="hr-HR"/>
              </w:rPr>
            </w:pPr>
          </w:p>
          <w:p w14:paraId="2B70FB2A"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Svjetski dan voda</w:t>
            </w:r>
          </w:p>
          <w:p w14:paraId="2860360D" w14:textId="77777777" w:rsidR="000143F2" w:rsidRPr="00C05AA8" w:rsidRDefault="000143F2" w:rsidP="00F50551">
            <w:pPr>
              <w:numPr>
                <w:ilvl w:val="0"/>
                <w:numId w:val="1"/>
              </w:num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uređenje panoa</w:t>
            </w:r>
          </w:p>
          <w:p w14:paraId="0E06689E" w14:textId="77777777" w:rsidR="000143F2" w:rsidRPr="00C05AA8" w:rsidRDefault="000143F2" w:rsidP="00F50551">
            <w:pPr>
              <w:numPr>
                <w:ilvl w:val="0"/>
                <w:numId w:val="1"/>
              </w:num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učenički referati</w:t>
            </w:r>
          </w:p>
          <w:p w14:paraId="26E82B59" w14:textId="77777777" w:rsidR="000143F2" w:rsidRPr="00C05AA8" w:rsidRDefault="00CF40CD" w:rsidP="00F50551">
            <w:pPr>
              <w:numPr>
                <w:ilvl w:val="0"/>
                <w:numId w:val="1"/>
              </w:num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projektna nastava „</w:t>
            </w:r>
            <w:r w:rsidR="000143F2" w:rsidRPr="00C05AA8">
              <w:rPr>
                <w:rFonts w:ascii="Times New Roman" w:eastAsia="Times New Roman" w:hAnsi="Times New Roman" w:cs="Times New Roman"/>
                <w:sz w:val="24"/>
                <w:szCs w:val="24"/>
                <w:lang w:eastAsia="hr-HR"/>
              </w:rPr>
              <w:t>Vode na Zemlji“</w:t>
            </w:r>
          </w:p>
        </w:tc>
        <w:tc>
          <w:tcPr>
            <w:tcW w:w="1559" w:type="dxa"/>
            <w:tcBorders>
              <w:top w:val="single" w:sz="4" w:space="0" w:color="auto"/>
              <w:bottom w:val="single" w:sz="4" w:space="0" w:color="auto"/>
            </w:tcBorders>
          </w:tcPr>
          <w:p w14:paraId="33D3C6C8"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5E7DAB24"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21. ožujka</w:t>
            </w:r>
          </w:p>
          <w:p w14:paraId="161B5EAB"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330B90C0"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5DBCEC4A"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33C1CB38"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2C9DF23F"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426318A1"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6EB4A5BD"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234727EB"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7BD31758"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6C3374EA"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0D192F38" w14:textId="77777777" w:rsidR="00E50BF2" w:rsidRPr="00C05AA8" w:rsidRDefault="00E50BF2" w:rsidP="000143F2">
            <w:pPr>
              <w:spacing w:after="0" w:line="240" w:lineRule="auto"/>
              <w:rPr>
                <w:rFonts w:ascii="Times New Roman" w:eastAsia="Times New Roman" w:hAnsi="Times New Roman" w:cs="Times New Roman"/>
                <w:sz w:val="24"/>
                <w:szCs w:val="24"/>
                <w:lang w:eastAsia="hr-HR"/>
              </w:rPr>
            </w:pPr>
          </w:p>
          <w:p w14:paraId="1A3534B6" w14:textId="77777777" w:rsidR="00E50BF2" w:rsidRPr="00C05AA8" w:rsidRDefault="00E50BF2" w:rsidP="000143F2">
            <w:pPr>
              <w:spacing w:after="0" w:line="240" w:lineRule="auto"/>
              <w:rPr>
                <w:rFonts w:ascii="Times New Roman" w:eastAsia="Times New Roman" w:hAnsi="Times New Roman" w:cs="Times New Roman"/>
                <w:sz w:val="24"/>
                <w:szCs w:val="24"/>
                <w:lang w:eastAsia="hr-HR"/>
              </w:rPr>
            </w:pPr>
          </w:p>
          <w:p w14:paraId="0633FAE5" w14:textId="77777777" w:rsidR="00E50BF2" w:rsidRPr="00C05AA8" w:rsidRDefault="00E50BF2" w:rsidP="000143F2">
            <w:pPr>
              <w:spacing w:after="0" w:line="240" w:lineRule="auto"/>
              <w:rPr>
                <w:rFonts w:ascii="Times New Roman" w:eastAsia="Times New Roman" w:hAnsi="Times New Roman" w:cs="Times New Roman"/>
                <w:sz w:val="24"/>
                <w:szCs w:val="24"/>
                <w:lang w:eastAsia="hr-HR"/>
              </w:rPr>
            </w:pPr>
          </w:p>
          <w:p w14:paraId="132CCF54" w14:textId="77777777" w:rsidR="00495215" w:rsidRPr="00C05AA8" w:rsidRDefault="00495215" w:rsidP="000143F2">
            <w:pPr>
              <w:spacing w:after="0" w:line="240" w:lineRule="auto"/>
              <w:rPr>
                <w:rFonts w:ascii="Times New Roman" w:eastAsia="Times New Roman" w:hAnsi="Times New Roman" w:cs="Times New Roman"/>
                <w:sz w:val="24"/>
                <w:szCs w:val="24"/>
                <w:lang w:eastAsia="hr-HR"/>
              </w:rPr>
            </w:pPr>
          </w:p>
          <w:p w14:paraId="391A7C78" w14:textId="77777777" w:rsidR="00495215" w:rsidRPr="00C05AA8" w:rsidRDefault="00495215" w:rsidP="000143F2">
            <w:pPr>
              <w:spacing w:after="0" w:line="240" w:lineRule="auto"/>
              <w:rPr>
                <w:rFonts w:ascii="Times New Roman" w:eastAsia="Times New Roman" w:hAnsi="Times New Roman" w:cs="Times New Roman"/>
                <w:sz w:val="24"/>
                <w:szCs w:val="24"/>
                <w:lang w:eastAsia="hr-HR"/>
              </w:rPr>
            </w:pPr>
          </w:p>
          <w:p w14:paraId="4825CEDA"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22. ožujka </w:t>
            </w:r>
          </w:p>
          <w:p w14:paraId="6D7D5111"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7B9BEB23"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2798A88F"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26873FC1"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2DA5A5BB"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c>
          <w:tcPr>
            <w:tcW w:w="1843" w:type="dxa"/>
            <w:tcBorders>
              <w:top w:val="single" w:sz="4" w:space="0" w:color="auto"/>
              <w:bottom w:val="single" w:sz="4" w:space="0" w:color="auto"/>
            </w:tcBorders>
          </w:tcPr>
          <w:p w14:paraId="46D3CFE0"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46DA8F27"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poticanje razvoja kreativnosti i  korištenja prirodnih potencijala učenika</w:t>
            </w:r>
          </w:p>
          <w:p w14:paraId="49B2AFA6"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67093D08" w14:textId="77777777" w:rsidR="00E50BF2" w:rsidRPr="00C05AA8" w:rsidRDefault="00E50BF2" w:rsidP="000143F2">
            <w:pPr>
              <w:spacing w:after="0" w:line="240" w:lineRule="auto"/>
              <w:rPr>
                <w:rFonts w:ascii="Times New Roman" w:eastAsia="Times New Roman" w:hAnsi="Times New Roman" w:cs="Times New Roman"/>
                <w:sz w:val="24"/>
                <w:szCs w:val="24"/>
                <w:lang w:eastAsia="hr-HR"/>
              </w:rPr>
            </w:pPr>
          </w:p>
          <w:p w14:paraId="687751EB" w14:textId="77777777" w:rsidR="00E50BF2" w:rsidRPr="00C05AA8" w:rsidRDefault="00E50BF2" w:rsidP="000143F2">
            <w:pPr>
              <w:spacing w:after="0" w:line="240" w:lineRule="auto"/>
              <w:rPr>
                <w:rFonts w:ascii="Times New Roman" w:eastAsia="Times New Roman" w:hAnsi="Times New Roman" w:cs="Times New Roman"/>
                <w:sz w:val="24"/>
                <w:szCs w:val="24"/>
                <w:lang w:eastAsia="hr-HR"/>
              </w:rPr>
            </w:pPr>
          </w:p>
          <w:p w14:paraId="448E816F" w14:textId="77777777" w:rsidR="00E50BF2" w:rsidRPr="00C05AA8" w:rsidRDefault="00E50BF2" w:rsidP="000143F2">
            <w:pPr>
              <w:spacing w:after="0" w:line="240" w:lineRule="auto"/>
              <w:rPr>
                <w:rFonts w:ascii="Times New Roman" w:eastAsia="Times New Roman" w:hAnsi="Times New Roman" w:cs="Times New Roman"/>
                <w:sz w:val="24"/>
                <w:szCs w:val="24"/>
                <w:lang w:eastAsia="hr-HR"/>
              </w:rPr>
            </w:pPr>
          </w:p>
          <w:p w14:paraId="2A0849BB" w14:textId="77777777" w:rsidR="00E50BF2" w:rsidRPr="00C05AA8" w:rsidRDefault="00E50BF2" w:rsidP="000143F2">
            <w:pPr>
              <w:spacing w:after="0" w:line="240" w:lineRule="auto"/>
              <w:rPr>
                <w:rFonts w:ascii="Times New Roman" w:eastAsia="Times New Roman" w:hAnsi="Times New Roman" w:cs="Times New Roman"/>
                <w:sz w:val="24"/>
                <w:szCs w:val="24"/>
                <w:lang w:eastAsia="hr-HR"/>
              </w:rPr>
            </w:pPr>
          </w:p>
          <w:p w14:paraId="1B014C93" w14:textId="77777777" w:rsidR="00E50BF2" w:rsidRPr="00C05AA8" w:rsidRDefault="00E50BF2" w:rsidP="000143F2">
            <w:pPr>
              <w:spacing w:after="0" w:line="240" w:lineRule="auto"/>
              <w:rPr>
                <w:rFonts w:ascii="Times New Roman" w:eastAsia="Times New Roman" w:hAnsi="Times New Roman" w:cs="Times New Roman"/>
                <w:sz w:val="24"/>
                <w:szCs w:val="24"/>
                <w:lang w:eastAsia="hr-HR"/>
              </w:rPr>
            </w:pPr>
          </w:p>
          <w:p w14:paraId="1BE35B60"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7C353FA6"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21D7B1FA"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6AD3823C"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senzibilizi</w:t>
            </w:r>
            <w:r w:rsidR="00917891" w:rsidRPr="00C05AA8">
              <w:rPr>
                <w:rFonts w:ascii="Times New Roman" w:eastAsia="Times New Roman" w:hAnsi="Times New Roman" w:cs="Times New Roman"/>
                <w:sz w:val="24"/>
                <w:szCs w:val="24"/>
                <w:lang w:eastAsia="hr-HR"/>
              </w:rPr>
              <w:t>rati učenike za potrebu ekonomi</w:t>
            </w:r>
            <w:r w:rsidRPr="00C05AA8">
              <w:rPr>
                <w:rFonts w:ascii="Times New Roman" w:eastAsia="Times New Roman" w:hAnsi="Times New Roman" w:cs="Times New Roman"/>
                <w:sz w:val="24"/>
                <w:szCs w:val="24"/>
                <w:lang w:eastAsia="hr-HR"/>
              </w:rPr>
              <w:t>čnog korištenja vode, osvijestiti im načine očuvanja okoliša i štednje</w:t>
            </w:r>
          </w:p>
        </w:tc>
        <w:tc>
          <w:tcPr>
            <w:tcW w:w="1843" w:type="dxa"/>
            <w:tcBorders>
              <w:top w:val="single" w:sz="4" w:space="0" w:color="auto"/>
              <w:bottom w:val="single" w:sz="4" w:space="0" w:color="auto"/>
              <w:right w:val="single" w:sz="18" w:space="0" w:color="auto"/>
            </w:tcBorders>
          </w:tcPr>
          <w:p w14:paraId="4F381D66"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36CCB795"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knjižničar,</w:t>
            </w:r>
          </w:p>
          <w:p w14:paraId="66ABADB0" w14:textId="04694C2C" w:rsidR="000143F2" w:rsidRPr="00C05AA8" w:rsidRDefault="00C823D6" w:rsidP="00E50BF2">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socijalni pedagog</w:t>
            </w:r>
            <w:r w:rsidR="000143F2" w:rsidRPr="00C05AA8">
              <w:rPr>
                <w:rFonts w:ascii="Times New Roman" w:eastAsia="Times New Roman" w:hAnsi="Times New Roman" w:cs="Times New Roman"/>
                <w:sz w:val="24"/>
                <w:szCs w:val="24"/>
                <w:lang w:eastAsia="hr-HR"/>
              </w:rPr>
              <w:t>,</w:t>
            </w:r>
            <w:r w:rsidR="00E50BF2" w:rsidRPr="00C05AA8">
              <w:rPr>
                <w:rFonts w:ascii="Times New Roman" w:eastAsia="Times New Roman" w:hAnsi="Times New Roman" w:cs="Times New Roman"/>
                <w:sz w:val="24"/>
                <w:szCs w:val="24"/>
                <w:lang w:eastAsia="hr-HR"/>
              </w:rPr>
              <w:t xml:space="preserve"> pedagog,</w:t>
            </w:r>
          </w:p>
          <w:p w14:paraId="63331B9E"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ravnatelj</w:t>
            </w:r>
            <w:r w:rsidR="00E50BF2" w:rsidRPr="00C05AA8">
              <w:rPr>
                <w:rFonts w:ascii="Times New Roman" w:eastAsia="Times New Roman" w:hAnsi="Times New Roman" w:cs="Times New Roman"/>
                <w:sz w:val="24"/>
                <w:szCs w:val="24"/>
                <w:lang w:eastAsia="hr-HR"/>
              </w:rPr>
              <w:t>,</w:t>
            </w:r>
          </w:p>
          <w:p w14:paraId="3AB75EB4"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učitelji PN i RN</w:t>
            </w:r>
          </w:p>
          <w:p w14:paraId="27B90538"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000A096B"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1C17F9B5"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5ED35232"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6C052D8A" w14:textId="77777777" w:rsidR="00E50BF2" w:rsidRPr="00C05AA8" w:rsidRDefault="00E50BF2" w:rsidP="00C80946">
            <w:pPr>
              <w:spacing w:after="0" w:line="240" w:lineRule="auto"/>
              <w:jc w:val="center"/>
              <w:rPr>
                <w:rFonts w:ascii="Times New Roman" w:eastAsia="Times New Roman" w:hAnsi="Times New Roman" w:cs="Times New Roman"/>
                <w:sz w:val="24"/>
                <w:szCs w:val="24"/>
                <w:lang w:eastAsia="hr-HR"/>
              </w:rPr>
            </w:pPr>
          </w:p>
          <w:p w14:paraId="1DB0FE1F" w14:textId="77777777" w:rsidR="00E50BF2" w:rsidRPr="00C05AA8" w:rsidRDefault="00E50BF2" w:rsidP="00C80946">
            <w:pPr>
              <w:spacing w:after="0" w:line="240" w:lineRule="auto"/>
              <w:jc w:val="center"/>
              <w:rPr>
                <w:rFonts w:ascii="Times New Roman" w:eastAsia="Times New Roman" w:hAnsi="Times New Roman" w:cs="Times New Roman"/>
                <w:sz w:val="24"/>
                <w:szCs w:val="24"/>
                <w:lang w:eastAsia="hr-HR"/>
              </w:rPr>
            </w:pPr>
          </w:p>
          <w:p w14:paraId="2A11AFD3" w14:textId="77777777" w:rsidR="00E50BF2" w:rsidRPr="00C05AA8" w:rsidRDefault="00E50BF2" w:rsidP="00917891">
            <w:pPr>
              <w:spacing w:after="0" w:line="240" w:lineRule="auto"/>
              <w:rPr>
                <w:rFonts w:ascii="Times New Roman" w:eastAsia="Times New Roman" w:hAnsi="Times New Roman" w:cs="Times New Roman"/>
                <w:sz w:val="24"/>
                <w:szCs w:val="24"/>
                <w:lang w:eastAsia="hr-HR"/>
              </w:rPr>
            </w:pPr>
          </w:p>
          <w:p w14:paraId="0392ECDA" w14:textId="77777777" w:rsidR="00E50BF2" w:rsidRPr="00C05AA8" w:rsidRDefault="00E50BF2" w:rsidP="00C80946">
            <w:pPr>
              <w:spacing w:after="0" w:line="240" w:lineRule="auto"/>
              <w:jc w:val="center"/>
              <w:rPr>
                <w:rFonts w:ascii="Times New Roman" w:eastAsia="Times New Roman" w:hAnsi="Times New Roman" w:cs="Times New Roman"/>
                <w:sz w:val="24"/>
                <w:szCs w:val="24"/>
                <w:lang w:eastAsia="hr-HR"/>
              </w:rPr>
            </w:pPr>
          </w:p>
          <w:p w14:paraId="36950757" w14:textId="77777777" w:rsidR="00E50BF2" w:rsidRPr="00C05AA8" w:rsidRDefault="00E50BF2" w:rsidP="00917891">
            <w:pPr>
              <w:spacing w:after="0" w:line="240" w:lineRule="auto"/>
              <w:rPr>
                <w:rFonts w:ascii="Times New Roman" w:eastAsia="Times New Roman" w:hAnsi="Times New Roman" w:cs="Times New Roman"/>
                <w:sz w:val="24"/>
                <w:szCs w:val="24"/>
                <w:lang w:eastAsia="hr-HR"/>
              </w:rPr>
            </w:pPr>
          </w:p>
          <w:p w14:paraId="0E476B87" w14:textId="77777777" w:rsidR="00E50BF2" w:rsidRPr="00C05AA8" w:rsidRDefault="00E50BF2" w:rsidP="00C80946">
            <w:pPr>
              <w:spacing w:after="0" w:line="240" w:lineRule="auto"/>
              <w:jc w:val="center"/>
              <w:rPr>
                <w:rFonts w:ascii="Times New Roman" w:eastAsia="Times New Roman" w:hAnsi="Times New Roman" w:cs="Times New Roman"/>
                <w:sz w:val="24"/>
                <w:szCs w:val="24"/>
                <w:lang w:eastAsia="hr-HR"/>
              </w:rPr>
            </w:pPr>
          </w:p>
          <w:p w14:paraId="64F4C221"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1CC84CA6"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razrednici,</w:t>
            </w:r>
          </w:p>
          <w:p w14:paraId="4B313BEB"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Likovna grupa,</w:t>
            </w:r>
          </w:p>
          <w:p w14:paraId="3AD48861" w14:textId="77777777" w:rsidR="000143F2" w:rsidRPr="00C05AA8" w:rsidRDefault="00917891"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učiteljica Prirode i B</w:t>
            </w:r>
            <w:r w:rsidR="000143F2" w:rsidRPr="00C05AA8">
              <w:rPr>
                <w:rFonts w:ascii="Times New Roman" w:eastAsia="Times New Roman" w:hAnsi="Times New Roman" w:cs="Times New Roman"/>
                <w:sz w:val="24"/>
                <w:szCs w:val="24"/>
                <w:lang w:eastAsia="hr-HR"/>
              </w:rPr>
              <w:t>iologije</w:t>
            </w:r>
          </w:p>
          <w:p w14:paraId="0680BB32"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139A2B5C"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p w14:paraId="1C7E12C2"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tc>
        <w:tc>
          <w:tcPr>
            <w:tcW w:w="1417" w:type="dxa"/>
            <w:tcBorders>
              <w:top w:val="single" w:sz="4" w:space="0" w:color="auto"/>
              <w:bottom w:val="single" w:sz="4" w:space="0" w:color="auto"/>
              <w:right w:val="single" w:sz="18" w:space="0" w:color="auto"/>
            </w:tcBorders>
          </w:tcPr>
          <w:p w14:paraId="2BA26801"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107CCBCD"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nema posebnih troškova</w:t>
            </w:r>
          </w:p>
          <w:p w14:paraId="1EA33E5B"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779BFC73"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3630CE59"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09690EDE"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1E6C08A8"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3194DCBD"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36E511FB"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0CEFA36D" w14:textId="77777777" w:rsidR="00E50BF2" w:rsidRPr="00C05AA8" w:rsidRDefault="00E50BF2" w:rsidP="000143F2">
            <w:pPr>
              <w:spacing w:after="0" w:line="240" w:lineRule="auto"/>
              <w:jc w:val="center"/>
              <w:rPr>
                <w:rFonts w:ascii="Times New Roman" w:eastAsia="Times New Roman" w:hAnsi="Times New Roman" w:cs="Times New Roman"/>
                <w:sz w:val="24"/>
                <w:szCs w:val="24"/>
                <w:lang w:eastAsia="hr-HR"/>
              </w:rPr>
            </w:pPr>
          </w:p>
          <w:p w14:paraId="605D4CE2" w14:textId="77777777" w:rsidR="00E50BF2" w:rsidRPr="00C05AA8" w:rsidRDefault="00E50BF2" w:rsidP="000143F2">
            <w:pPr>
              <w:spacing w:after="0" w:line="240" w:lineRule="auto"/>
              <w:jc w:val="center"/>
              <w:rPr>
                <w:rFonts w:ascii="Times New Roman" w:eastAsia="Times New Roman" w:hAnsi="Times New Roman" w:cs="Times New Roman"/>
                <w:sz w:val="24"/>
                <w:szCs w:val="24"/>
                <w:lang w:eastAsia="hr-HR"/>
              </w:rPr>
            </w:pPr>
          </w:p>
          <w:p w14:paraId="765B7475" w14:textId="77777777" w:rsidR="00E50BF2" w:rsidRPr="00C05AA8" w:rsidRDefault="00E50BF2" w:rsidP="00917891">
            <w:pPr>
              <w:spacing w:after="0" w:line="240" w:lineRule="auto"/>
              <w:rPr>
                <w:rFonts w:ascii="Times New Roman" w:eastAsia="Times New Roman" w:hAnsi="Times New Roman" w:cs="Times New Roman"/>
                <w:sz w:val="24"/>
                <w:szCs w:val="24"/>
                <w:lang w:eastAsia="hr-HR"/>
              </w:rPr>
            </w:pPr>
          </w:p>
          <w:p w14:paraId="2D8F9E19" w14:textId="77777777" w:rsidR="00E50BF2" w:rsidRPr="00C05AA8" w:rsidRDefault="00E50BF2" w:rsidP="000143F2">
            <w:pPr>
              <w:spacing w:after="0" w:line="240" w:lineRule="auto"/>
              <w:jc w:val="center"/>
              <w:rPr>
                <w:rFonts w:ascii="Times New Roman" w:eastAsia="Times New Roman" w:hAnsi="Times New Roman" w:cs="Times New Roman"/>
                <w:sz w:val="24"/>
                <w:szCs w:val="24"/>
                <w:lang w:eastAsia="hr-HR"/>
              </w:rPr>
            </w:pPr>
          </w:p>
          <w:p w14:paraId="79B0E6A4"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128D1F50"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4AF6EBBF"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w:t>
            </w:r>
            <w:r w:rsidR="00495215" w:rsidRPr="00C05AA8">
              <w:rPr>
                <w:rFonts w:ascii="Times New Roman" w:eastAsia="Times New Roman" w:hAnsi="Times New Roman" w:cs="Times New Roman"/>
                <w:sz w:val="24"/>
                <w:szCs w:val="24"/>
                <w:lang w:eastAsia="hr-HR"/>
              </w:rPr>
              <w:t xml:space="preserve"> </w:t>
            </w:r>
            <w:r w:rsidRPr="00C05AA8">
              <w:rPr>
                <w:rFonts w:ascii="Times New Roman" w:eastAsia="Times New Roman" w:hAnsi="Times New Roman" w:cs="Times New Roman"/>
                <w:sz w:val="24"/>
                <w:szCs w:val="24"/>
                <w:lang w:eastAsia="hr-HR"/>
              </w:rPr>
              <w:t>nema posebnih troškova</w:t>
            </w:r>
          </w:p>
        </w:tc>
        <w:tc>
          <w:tcPr>
            <w:tcW w:w="1706" w:type="dxa"/>
            <w:tcBorders>
              <w:top w:val="single" w:sz="4" w:space="0" w:color="auto"/>
              <w:bottom w:val="single" w:sz="4" w:space="0" w:color="auto"/>
              <w:right w:val="single" w:sz="18" w:space="0" w:color="auto"/>
            </w:tcBorders>
          </w:tcPr>
          <w:p w14:paraId="7DBED440"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1CE1A199" w14:textId="77777777" w:rsidR="000143F2" w:rsidRPr="00C05AA8" w:rsidRDefault="00E50B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osvrt na film, valoriza</w:t>
            </w:r>
            <w:r w:rsidR="000143F2" w:rsidRPr="00C05AA8">
              <w:rPr>
                <w:rFonts w:ascii="Times New Roman" w:eastAsia="Times New Roman" w:hAnsi="Times New Roman" w:cs="Times New Roman"/>
                <w:sz w:val="24"/>
                <w:szCs w:val="24"/>
                <w:lang w:eastAsia="hr-HR"/>
              </w:rPr>
              <w:t>cijski listić</w:t>
            </w:r>
          </w:p>
          <w:p w14:paraId="17013849"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24D909DC"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355BFF62"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256130DD"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1C9C5518"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34794626" w14:textId="77777777" w:rsidR="00E50BF2" w:rsidRPr="00C05AA8" w:rsidRDefault="00E50BF2" w:rsidP="000143F2">
            <w:pPr>
              <w:spacing w:after="0" w:line="240" w:lineRule="auto"/>
              <w:jc w:val="center"/>
              <w:rPr>
                <w:rFonts w:ascii="Times New Roman" w:eastAsia="Times New Roman" w:hAnsi="Times New Roman" w:cs="Times New Roman"/>
                <w:sz w:val="24"/>
                <w:szCs w:val="24"/>
                <w:lang w:eastAsia="hr-HR"/>
              </w:rPr>
            </w:pPr>
          </w:p>
          <w:p w14:paraId="2B84DDC6" w14:textId="77777777" w:rsidR="00E50BF2" w:rsidRPr="00C05AA8" w:rsidRDefault="00E50BF2" w:rsidP="000143F2">
            <w:pPr>
              <w:spacing w:after="0" w:line="240" w:lineRule="auto"/>
              <w:jc w:val="center"/>
              <w:rPr>
                <w:rFonts w:ascii="Times New Roman" w:eastAsia="Times New Roman" w:hAnsi="Times New Roman" w:cs="Times New Roman"/>
                <w:sz w:val="24"/>
                <w:szCs w:val="24"/>
                <w:lang w:eastAsia="hr-HR"/>
              </w:rPr>
            </w:pPr>
          </w:p>
          <w:p w14:paraId="233CB0B9" w14:textId="77777777" w:rsidR="00E50BF2" w:rsidRPr="00C05AA8" w:rsidRDefault="00E50BF2" w:rsidP="000143F2">
            <w:pPr>
              <w:spacing w:after="0" w:line="240" w:lineRule="auto"/>
              <w:jc w:val="center"/>
              <w:rPr>
                <w:rFonts w:ascii="Times New Roman" w:eastAsia="Times New Roman" w:hAnsi="Times New Roman" w:cs="Times New Roman"/>
                <w:sz w:val="24"/>
                <w:szCs w:val="24"/>
                <w:lang w:eastAsia="hr-HR"/>
              </w:rPr>
            </w:pPr>
          </w:p>
          <w:p w14:paraId="6A548118" w14:textId="77777777" w:rsidR="00E50BF2" w:rsidRPr="00C05AA8" w:rsidRDefault="00E50BF2" w:rsidP="000143F2">
            <w:pPr>
              <w:spacing w:after="0" w:line="240" w:lineRule="auto"/>
              <w:jc w:val="center"/>
              <w:rPr>
                <w:rFonts w:ascii="Times New Roman" w:eastAsia="Times New Roman" w:hAnsi="Times New Roman" w:cs="Times New Roman"/>
                <w:sz w:val="24"/>
                <w:szCs w:val="24"/>
                <w:lang w:eastAsia="hr-HR"/>
              </w:rPr>
            </w:pPr>
          </w:p>
          <w:p w14:paraId="46E97865" w14:textId="77777777" w:rsidR="00E50BF2" w:rsidRPr="00C05AA8" w:rsidRDefault="00E50BF2" w:rsidP="00917891">
            <w:pPr>
              <w:spacing w:after="0" w:line="240" w:lineRule="auto"/>
              <w:rPr>
                <w:rFonts w:ascii="Times New Roman" w:eastAsia="Times New Roman" w:hAnsi="Times New Roman" w:cs="Times New Roman"/>
                <w:sz w:val="24"/>
                <w:szCs w:val="24"/>
                <w:lang w:eastAsia="hr-HR"/>
              </w:rPr>
            </w:pPr>
          </w:p>
          <w:p w14:paraId="05BC8C24" w14:textId="77777777" w:rsidR="00E50BF2" w:rsidRPr="00C05AA8" w:rsidRDefault="00E50BF2" w:rsidP="000143F2">
            <w:pPr>
              <w:spacing w:after="0" w:line="240" w:lineRule="auto"/>
              <w:jc w:val="center"/>
              <w:rPr>
                <w:rFonts w:ascii="Times New Roman" w:eastAsia="Times New Roman" w:hAnsi="Times New Roman" w:cs="Times New Roman"/>
                <w:sz w:val="24"/>
                <w:szCs w:val="24"/>
                <w:lang w:eastAsia="hr-HR"/>
              </w:rPr>
            </w:pPr>
          </w:p>
          <w:p w14:paraId="2D590590"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4B373FE7"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219B4B8C" w14:textId="77777777" w:rsidR="000143F2" w:rsidRPr="00C05AA8" w:rsidRDefault="00917891"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 nastava    Prirode,   B</w:t>
            </w:r>
            <w:r w:rsidR="000143F2" w:rsidRPr="00C05AA8">
              <w:rPr>
                <w:rFonts w:ascii="Times New Roman" w:eastAsia="Times New Roman" w:hAnsi="Times New Roman" w:cs="Times New Roman"/>
                <w:sz w:val="24"/>
                <w:szCs w:val="24"/>
                <w:lang w:eastAsia="hr-HR"/>
              </w:rPr>
              <w:t>iologije,</w:t>
            </w:r>
          </w:p>
          <w:p w14:paraId="5DAE1066" w14:textId="77777777" w:rsidR="000143F2" w:rsidRPr="00C05AA8" w:rsidRDefault="00917891"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Kemije, F</w:t>
            </w:r>
            <w:r w:rsidR="000143F2" w:rsidRPr="00C05AA8">
              <w:rPr>
                <w:rFonts w:ascii="Times New Roman" w:eastAsia="Times New Roman" w:hAnsi="Times New Roman" w:cs="Times New Roman"/>
                <w:sz w:val="24"/>
                <w:szCs w:val="24"/>
                <w:lang w:eastAsia="hr-HR"/>
              </w:rPr>
              <w:t>izike</w:t>
            </w:r>
          </w:p>
          <w:p w14:paraId="79B81163"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r>
      <w:tr w:rsidR="000143F2" w:rsidRPr="00C05AA8" w14:paraId="3F3D142C" w14:textId="77777777" w:rsidTr="00C80946">
        <w:trPr>
          <w:trHeight w:val="3135"/>
        </w:trPr>
        <w:tc>
          <w:tcPr>
            <w:tcW w:w="709" w:type="dxa"/>
            <w:vMerge/>
            <w:tcBorders>
              <w:left w:val="single" w:sz="18" w:space="0" w:color="auto"/>
            </w:tcBorders>
            <w:shd w:val="clear" w:color="auto" w:fill="D5DCE4" w:themeFill="text2" w:themeFillTint="33"/>
          </w:tcPr>
          <w:p w14:paraId="3962AD40" w14:textId="77777777" w:rsidR="000143F2" w:rsidRPr="00C05AA8" w:rsidRDefault="000143F2" w:rsidP="000143F2">
            <w:pPr>
              <w:spacing w:after="0" w:line="240" w:lineRule="auto"/>
              <w:rPr>
                <w:rFonts w:ascii="Times New Roman" w:eastAsia="Times New Roman" w:hAnsi="Times New Roman" w:cs="Times New Roman"/>
                <w:b/>
                <w:color w:val="FF0000"/>
                <w:sz w:val="24"/>
                <w:szCs w:val="24"/>
                <w:lang w:eastAsia="hr-HR"/>
              </w:rPr>
            </w:pPr>
          </w:p>
        </w:tc>
        <w:tc>
          <w:tcPr>
            <w:tcW w:w="2127" w:type="dxa"/>
            <w:tcBorders>
              <w:top w:val="single" w:sz="4" w:space="0" w:color="auto"/>
              <w:bottom w:val="single" w:sz="4" w:space="0" w:color="auto"/>
            </w:tcBorders>
            <w:shd w:val="clear" w:color="auto" w:fill="D5DCE4" w:themeFill="text2" w:themeFillTint="33"/>
          </w:tcPr>
          <w:p w14:paraId="199D4479" w14:textId="77777777" w:rsidR="000143F2" w:rsidRPr="00C05AA8" w:rsidRDefault="000143F2" w:rsidP="000143F2">
            <w:pPr>
              <w:spacing w:after="0" w:line="240" w:lineRule="auto"/>
              <w:ind w:left="360"/>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Dan planeta Zemlje</w:t>
            </w:r>
          </w:p>
          <w:p w14:paraId="41588FBA" w14:textId="77777777" w:rsidR="000143F2" w:rsidRPr="00C05AA8" w:rsidRDefault="000143F2" w:rsidP="00F50551">
            <w:pPr>
              <w:numPr>
                <w:ilvl w:val="0"/>
                <w:numId w:val="1"/>
              </w:num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uređenje panoa</w:t>
            </w:r>
          </w:p>
          <w:p w14:paraId="7D8EAE21" w14:textId="77777777" w:rsidR="000143F2" w:rsidRPr="00C05AA8" w:rsidRDefault="000143F2" w:rsidP="00F50551">
            <w:pPr>
              <w:numPr>
                <w:ilvl w:val="0"/>
                <w:numId w:val="1"/>
              </w:num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uređenje školskog okoliša</w:t>
            </w:r>
          </w:p>
          <w:p w14:paraId="65BB26D7" w14:textId="77777777" w:rsidR="000143F2" w:rsidRPr="00C05AA8" w:rsidRDefault="000143F2" w:rsidP="00F50551">
            <w:pPr>
              <w:numPr>
                <w:ilvl w:val="0"/>
                <w:numId w:val="1"/>
              </w:num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sz w:val="24"/>
                <w:szCs w:val="24"/>
                <w:lang w:eastAsia="hr-HR"/>
              </w:rPr>
              <w:t>uređenje cvjetnjaka</w:t>
            </w:r>
          </w:p>
        </w:tc>
        <w:tc>
          <w:tcPr>
            <w:tcW w:w="1559" w:type="dxa"/>
            <w:tcBorders>
              <w:top w:val="single" w:sz="4" w:space="0" w:color="auto"/>
              <w:bottom w:val="single" w:sz="4" w:space="0" w:color="auto"/>
            </w:tcBorders>
          </w:tcPr>
          <w:p w14:paraId="57CDF3E0"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22. travnja</w:t>
            </w:r>
          </w:p>
          <w:p w14:paraId="1311B630"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298712CD"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c>
          <w:tcPr>
            <w:tcW w:w="1843" w:type="dxa"/>
            <w:tcBorders>
              <w:top w:val="single" w:sz="4" w:space="0" w:color="auto"/>
              <w:bottom w:val="single" w:sz="4" w:space="0" w:color="auto"/>
            </w:tcBorders>
          </w:tcPr>
          <w:p w14:paraId="3DE90143" w14:textId="77777777" w:rsidR="000143F2" w:rsidRPr="00C05AA8" w:rsidRDefault="001024AA"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w:t>
            </w:r>
            <w:r w:rsidR="000143F2" w:rsidRPr="00C05AA8">
              <w:rPr>
                <w:rFonts w:ascii="Times New Roman" w:eastAsia="Times New Roman" w:hAnsi="Times New Roman" w:cs="Times New Roman"/>
                <w:sz w:val="24"/>
                <w:szCs w:val="24"/>
                <w:lang w:eastAsia="hr-HR"/>
              </w:rPr>
              <w:t>senzibilizi</w:t>
            </w:r>
            <w:r w:rsidR="00D54108" w:rsidRPr="00C05AA8">
              <w:rPr>
                <w:rFonts w:ascii="Times New Roman" w:eastAsia="Times New Roman" w:hAnsi="Times New Roman" w:cs="Times New Roman"/>
                <w:sz w:val="24"/>
                <w:szCs w:val="24"/>
                <w:lang w:eastAsia="hr-HR"/>
              </w:rPr>
              <w:t>rati učenike za potrebu ekonomi</w:t>
            </w:r>
            <w:r w:rsidR="000143F2" w:rsidRPr="00C05AA8">
              <w:rPr>
                <w:rFonts w:ascii="Times New Roman" w:eastAsia="Times New Roman" w:hAnsi="Times New Roman" w:cs="Times New Roman"/>
                <w:sz w:val="24"/>
                <w:szCs w:val="24"/>
                <w:lang w:eastAsia="hr-HR"/>
              </w:rPr>
              <w:t xml:space="preserve">čnog korištenja svih energetskih izvora, osvijestiti im načine očuvanja okoliša </w:t>
            </w:r>
          </w:p>
        </w:tc>
        <w:tc>
          <w:tcPr>
            <w:tcW w:w="1843" w:type="dxa"/>
            <w:tcBorders>
              <w:top w:val="single" w:sz="4" w:space="0" w:color="auto"/>
              <w:bottom w:val="single" w:sz="4" w:space="0" w:color="auto"/>
              <w:right w:val="single" w:sz="18" w:space="0" w:color="auto"/>
            </w:tcBorders>
          </w:tcPr>
          <w:p w14:paraId="2EE2496C"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svi učitelji, učenici i stručni suradnici,</w:t>
            </w:r>
          </w:p>
          <w:p w14:paraId="3A278528"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razrednici</w:t>
            </w:r>
          </w:p>
        </w:tc>
        <w:tc>
          <w:tcPr>
            <w:tcW w:w="1417" w:type="dxa"/>
            <w:tcBorders>
              <w:top w:val="single" w:sz="4" w:space="0" w:color="auto"/>
              <w:bottom w:val="single" w:sz="4" w:space="0" w:color="auto"/>
              <w:right w:val="single" w:sz="18" w:space="0" w:color="auto"/>
            </w:tcBorders>
          </w:tcPr>
          <w:p w14:paraId="192C2FF7"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nema posebnih troškova</w:t>
            </w:r>
          </w:p>
        </w:tc>
        <w:tc>
          <w:tcPr>
            <w:tcW w:w="1706" w:type="dxa"/>
            <w:tcBorders>
              <w:top w:val="single" w:sz="4" w:space="0" w:color="auto"/>
              <w:bottom w:val="single" w:sz="4" w:space="0" w:color="auto"/>
              <w:right w:val="single" w:sz="18" w:space="0" w:color="auto"/>
            </w:tcBorders>
          </w:tcPr>
          <w:p w14:paraId="4F38E7CD"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p</w:t>
            </w:r>
            <w:r w:rsidR="00D54108" w:rsidRPr="00C05AA8">
              <w:rPr>
                <w:rFonts w:ascii="Times New Roman" w:eastAsia="Times New Roman" w:hAnsi="Times New Roman" w:cs="Times New Roman"/>
                <w:sz w:val="24"/>
                <w:szCs w:val="24"/>
                <w:lang w:eastAsia="hr-HR"/>
              </w:rPr>
              <w:t>ovratna informacija učenika o spremnosti</w:t>
            </w:r>
          </w:p>
          <w:p w14:paraId="552191D7" w14:textId="77777777" w:rsidR="000143F2" w:rsidRPr="00C05AA8" w:rsidRDefault="00D54108"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aktivnog sudjelova</w:t>
            </w:r>
            <w:r w:rsidR="000143F2" w:rsidRPr="00C05AA8">
              <w:rPr>
                <w:rFonts w:ascii="Times New Roman" w:eastAsia="Times New Roman" w:hAnsi="Times New Roman" w:cs="Times New Roman"/>
                <w:sz w:val="24"/>
                <w:szCs w:val="24"/>
                <w:lang w:eastAsia="hr-HR"/>
              </w:rPr>
              <w:t xml:space="preserve">nja u aktivnostima za </w:t>
            </w:r>
          </w:p>
          <w:p w14:paraId="03E4D44E"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boljitak </w:t>
            </w:r>
          </w:p>
          <w:p w14:paraId="7CB156BA"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škole i šire</w:t>
            </w:r>
          </w:p>
          <w:p w14:paraId="3A5905B9"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društvene </w:t>
            </w:r>
          </w:p>
          <w:p w14:paraId="043D5045"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zajednice</w:t>
            </w:r>
          </w:p>
        </w:tc>
      </w:tr>
      <w:tr w:rsidR="000143F2" w:rsidRPr="00C05AA8" w14:paraId="5AFC8127" w14:textId="77777777" w:rsidTr="00C80946">
        <w:trPr>
          <w:trHeight w:val="2145"/>
        </w:trPr>
        <w:tc>
          <w:tcPr>
            <w:tcW w:w="709" w:type="dxa"/>
            <w:vMerge/>
            <w:tcBorders>
              <w:left w:val="single" w:sz="18" w:space="0" w:color="auto"/>
            </w:tcBorders>
            <w:shd w:val="clear" w:color="auto" w:fill="D5DCE4" w:themeFill="text2" w:themeFillTint="33"/>
          </w:tcPr>
          <w:p w14:paraId="253BC32A" w14:textId="77777777" w:rsidR="000143F2" w:rsidRPr="00C05AA8" w:rsidRDefault="000143F2" w:rsidP="000143F2">
            <w:pPr>
              <w:spacing w:after="0" w:line="240" w:lineRule="auto"/>
              <w:rPr>
                <w:rFonts w:ascii="Times New Roman" w:eastAsia="Times New Roman" w:hAnsi="Times New Roman" w:cs="Times New Roman"/>
                <w:b/>
                <w:color w:val="FF0000"/>
                <w:sz w:val="24"/>
                <w:szCs w:val="24"/>
                <w:lang w:eastAsia="hr-HR"/>
              </w:rPr>
            </w:pPr>
          </w:p>
        </w:tc>
        <w:tc>
          <w:tcPr>
            <w:tcW w:w="2127" w:type="dxa"/>
            <w:tcBorders>
              <w:top w:val="single" w:sz="4" w:space="0" w:color="auto"/>
              <w:bottom w:val="single" w:sz="4" w:space="0" w:color="auto"/>
            </w:tcBorders>
            <w:shd w:val="clear" w:color="auto" w:fill="D5DCE4" w:themeFill="text2" w:themeFillTint="33"/>
          </w:tcPr>
          <w:p w14:paraId="00BADA4F" w14:textId="77777777" w:rsidR="000143F2" w:rsidRPr="00C05AA8" w:rsidRDefault="00502B4F" w:rsidP="000143F2">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Međunarodni praznik </w:t>
            </w:r>
            <w:r w:rsidR="000143F2" w:rsidRPr="00C05AA8">
              <w:rPr>
                <w:rFonts w:ascii="Times New Roman" w:eastAsia="Times New Roman" w:hAnsi="Times New Roman" w:cs="Times New Roman"/>
                <w:b/>
                <w:sz w:val="24"/>
                <w:szCs w:val="24"/>
                <w:lang w:eastAsia="hr-HR"/>
              </w:rPr>
              <w:t>rada</w:t>
            </w:r>
          </w:p>
          <w:p w14:paraId="1B55B715" w14:textId="77777777" w:rsidR="000143F2" w:rsidRPr="00C05AA8" w:rsidRDefault="000143F2" w:rsidP="00F50551">
            <w:pPr>
              <w:numPr>
                <w:ilvl w:val="0"/>
                <w:numId w:val="1"/>
              </w:num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uređenje panoa</w:t>
            </w:r>
          </w:p>
          <w:p w14:paraId="425D64D1" w14:textId="77777777" w:rsidR="000143F2" w:rsidRPr="00C05AA8" w:rsidRDefault="000143F2" w:rsidP="00F50551">
            <w:pPr>
              <w:numPr>
                <w:ilvl w:val="0"/>
                <w:numId w:val="1"/>
              </w:num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sz w:val="24"/>
                <w:szCs w:val="24"/>
                <w:lang w:eastAsia="hr-HR"/>
              </w:rPr>
              <w:t>učenički referati</w:t>
            </w:r>
          </w:p>
        </w:tc>
        <w:tc>
          <w:tcPr>
            <w:tcW w:w="1559" w:type="dxa"/>
            <w:tcBorders>
              <w:top w:val="single" w:sz="4" w:space="0" w:color="auto"/>
              <w:bottom w:val="single" w:sz="4" w:space="0" w:color="auto"/>
            </w:tcBorders>
          </w:tcPr>
          <w:p w14:paraId="13F17025"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 svibnja</w:t>
            </w:r>
          </w:p>
          <w:p w14:paraId="3067FEE1" w14:textId="77777777" w:rsidR="000143F2" w:rsidRPr="00C05AA8" w:rsidRDefault="000143F2" w:rsidP="000143F2">
            <w:pPr>
              <w:spacing w:after="0" w:line="240" w:lineRule="auto"/>
              <w:ind w:left="360"/>
              <w:rPr>
                <w:rFonts w:ascii="Times New Roman" w:eastAsia="Times New Roman" w:hAnsi="Times New Roman" w:cs="Times New Roman"/>
                <w:sz w:val="24"/>
                <w:szCs w:val="24"/>
                <w:lang w:eastAsia="hr-HR"/>
              </w:rPr>
            </w:pPr>
          </w:p>
        </w:tc>
        <w:tc>
          <w:tcPr>
            <w:tcW w:w="1843" w:type="dxa"/>
            <w:tcBorders>
              <w:top w:val="single" w:sz="4" w:space="0" w:color="auto"/>
              <w:bottom w:val="single" w:sz="4" w:space="0" w:color="auto"/>
            </w:tcBorders>
          </w:tcPr>
          <w:p w14:paraId="20A9C380"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rad kao jedini</w:t>
            </w:r>
          </w:p>
          <w:p w14:paraId="2BBDBD19"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ispunjenja čovjekovih potreba i ciljeva</w:t>
            </w:r>
          </w:p>
        </w:tc>
        <w:tc>
          <w:tcPr>
            <w:tcW w:w="1843" w:type="dxa"/>
            <w:tcBorders>
              <w:top w:val="single" w:sz="4" w:space="0" w:color="auto"/>
              <w:bottom w:val="single" w:sz="4" w:space="0" w:color="auto"/>
              <w:right w:val="single" w:sz="18" w:space="0" w:color="auto"/>
            </w:tcBorders>
          </w:tcPr>
          <w:p w14:paraId="290C3962"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razrednici,</w:t>
            </w:r>
          </w:p>
          <w:p w14:paraId="55021B26" w14:textId="77777777" w:rsidR="000143F2" w:rsidRPr="00C05AA8" w:rsidRDefault="00D54108"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učiteljica P</w:t>
            </w:r>
            <w:r w:rsidR="000143F2" w:rsidRPr="00C05AA8">
              <w:rPr>
                <w:rFonts w:ascii="Times New Roman" w:eastAsia="Times New Roman" w:hAnsi="Times New Roman" w:cs="Times New Roman"/>
                <w:sz w:val="24"/>
                <w:szCs w:val="24"/>
                <w:lang w:eastAsia="hr-HR"/>
              </w:rPr>
              <w:t>ovijesti</w:t>
            </w:r>
          </w:p>
        </w:tc>
        <w:tc>
          <w:tcPr>
            <w:tcW w:w="1417" w:type="dxa"/>
            <w:tcBorders>
              <w:top w:val="single" w:sz="4" w:space="0" w:color="auto"/>
              <w:bottom w:val="single" w:sz="4" w:space="0" w:color="auto"/>
              <w:right w:val="single" w:sz="18" w:space="0" w:color="auto"/>
            </w:tcBorders>
          </w:tcPr>
          <w:p w14:paraId="4CD863A2"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nema posebnih troškova</w:t>
            </w:r>
          </w:p>
        </w:tc>
        <w:tc>
          <w:tcPr>
            <w:tcW w:w="1706" w:type="dxa"/>
            <w:tcBorders>
              <w:top w:val="single" w:sz="4" w:space="0" w:color="auto"/>
              <w:bottom w:val="single" w:sz="4" w:space="0" w:color="auto"/>
              <w:right w:val="single" w:sz="18" w:space="0" w:color="auto"/>
            </w:tcBorders>
          </w:tcPr>
          <w:p w14:paraId="24732E19"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neće biti posebne analize</w:t>
            </w:r>
          </w:p>
          <w:p w14:paraId="71BC2C4D"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tc>
      </w:tr>
      <w:tr w:rsidR="000143F2" w:rsidRPr="00C05AA8" w14:paraId="341B095D" w14:textId="77777777" w:rsidTr="00C80946">
        <w:trPr>
          <w:trHeight w:val="2325"/>
        </w:trPr>
        <w:tc>
          <w:tcPr>
            <w:tcW w:w="709" w:type="dxa"/>
            <w:vMerge/>
            <w:tcBorders>
              <w:left w:val="single" w:sz="18" w:space="0" w:color="auto"/>
            </w:tcBorders>
            <w:shd w:val="clear" w:color="auto" w:fill="D5DCE4" w:themeFill="text2" w:themeFillTint="33"/>
          </w:tcPr>
          <w:p w14:paraId="23F3A6B0" w14:textId="77777777" w:rsidR="000143F2" w:rsidRPr="00C05AA8" w:rsidRDefault="000143F2" w:rsidP="000143F2">
            <w:pPr>
              <w:spacing w:after="0" w:line="240" w:lineRule="auto"/>
              <w:rPr>
                <w:rFonts w:ascii="Times New Roman" w:eastAsia="Times New Roman" w:hAnsi="Times New Roman" w:cs="Times New Roman"/>
                <w:b/>
                <w:color w:val="FF0000"/>
                <w:sz w:val="24"/>
                <w:szCs w:val="24"/>
                <w:lang w:eastAsia="hr-HR"/>
              </w:rPr>
            </w:pPr>
          </w:p>
        </w:tc>
        <w:tc>
          <w:tcPr>
            <w:tcW w:w="2127" w:type="dxa"/>
            <w:tcBorders>
              <w:top w:val="single" w:sz="4" w:space="0" w:color="auto"/>
              <w:bottom w:val="single" w:sz="4" w:space="0" w:color="auto"/>
            </w:tcBorders>
            <w:shd w:val="clear" w:color="auto" w:fill="D5DCE4" w:themeFill="text2" w:themeFillTint="33"/>
          </w:tcPr>
          <w:p w14:paraId="554E6888"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Majčin dan</w:t>
            </w:r>
          </w:p>
          <w:p w14:paraId="3C0D04E5" w14:textId="77777777" w:rsidR="000143F2" w:rsidRPr="00C05AA8" w:rsidRDefault="000143F2" w:rsidP="00F50551">
            <w:pPr>
              <w:numPr>
                <w:ilvl w:val="0"/>
                <w:numId w:val="1"/>
              </w:num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izrada čestitki za majke</w:t>
            </w:r>
          </w:p>
          <w:p w14:paraId="5A8196B6" w14:textId="77777777" w:rsidR="000143F2" w:rsidRPr="00C05AA8" w:rsidRDefault="000143F2" w:rsidP="00F50551">
            <w:pPr>
              <w:numPr>
                <w:ilvl w:val="0"/>
                <w:numId w:val="1"/>
              </w:num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uređenje učionica i panoa likovnim radovima</w:t>
            </w:r>
          </w:p>
          <w:p w14:paraId="387FB5EF" w14:textId="77777777" w:rsidR="000143F2" w:rsidRPr="00C05AA8" w:rsidRDefault="000143F2" w:rsidP="00F50551">
            <w:pPr>
              <w:numPr>
                <w:ilvl w:val="0"/>
                <w:numId w:val="1"/>
              </w:num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čitanje najuspješnijih učeničkih radova </w:t>
            </w:r>
          </w:p>
        </w:tc>
        <w:tc>
          <w:tcPr>
            <w:tcW w:w="1559" w:type="dxa"/>
            <w:tcBorders>
              <w:top w:val="single" w:sz="4" w:space="0" w:color="auto"/>
              <w:bottom w:val="single" w:sz="4" w:space="0" w:color="auto"/>
            </w:tcBorders>
          </w:tcPr>
          <w:p w14:paraId="1673684B" w14:textId="77777777" w:rsidR="000143F2" w:rsidRPr="00C05AA8" w:rsidRDefault="001024AA"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12</w:t>
            </w:r>
            <w:r w:rsidR="000143F2" w:rsidRPr="00C05AA8">
              <w:rPr>
                <w:rFonts w:ascii="Times New Roman" w:eastAsia="Times New Roman" w:hAnsi="Times New Roman" w:cs="Times New Roman"/>
                <w:sz w:val="24"/>
                <w:szCs w:val="24"/>
                <w:lang w:eastAsia="hr-HR"/>
              </w:rPr>
              <w:t>. svibnja</w:t>
            </w:r>
          </w:p>
          <w:p w14:paraId="6474D03F"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c>
          <w:tcPr>
            <w:tcW w:w="1843" w:type="dxa"/>
            <w:tcBorders>
              <w:top w:val="single" w:sz="4" w:space="0" w:color="auto"/>
              <w:bottom w:val="single" w:sz="4" w:space="0" w:color="auto"/>
            </w:tcBorders>
          </w:tcPr>
          <w:p w14:paraId="7065FA45"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podsjetiti</w:t>
            </w:r>
          </w:p>
          <w:p w14:paraId="133F0CCD" w14:textId="77777777" w:rsidR="000143F2" w:rsidRPr="00C05AA8" w:rsidRDefault="000143F2" w:rsidP="00D54108">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učenike na ne</w:t>
            </w:r>
            <w:r w:rsidR="00D54108" w:rsidRPr="00C05AA8">
              <w:rPr>
                <w:rFonts w:ascii="Times New Roman" w:eastAsia="Times New Roman" w:hAnsi="Times New Roman" w:cs="Times New Roman"/>
                <w:sz w:val="24"/>
                <w:szCs w:val="24"/>
                <w:lang w:eastAsia="hr-HR"/>
              </w:rPr>
              <w:t>zamje</w:t>
            </w:r>
            <w:r w:rsidRPr="00C05AA8">
              <w:rPr>
                <w:rFonts w:ascii="Times New Roman" w:eastAsia="Times New Roman" w:hAnsi="Times New Roman" w:cs="Times New Roman"/>
                <w:sz w:val="24"/>
                <w:szCs w:val="24"/>
                <w:lang w:eastAsia="hr-HR"/>
              </w:rPr>
              <w:t>njivu</w:t>
            </w:r>
          </w:p>
          <w:p w14:paraId="74DABEF4" w14:textId="77777777" w:rsidR="000143F2" w:rsidRPr="00C05AA8" w:rsidRDefault="00D54108"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ulogu</w:t>
            </w:r>
            <w:r w:rsidR="000143F2" w:rsidRPr="00C05AA8">
              <w:rPr>
                <w:rFonts w:ascii="Times New Roman" w:eastAsia="Times New Roman" w:hAnsi="Times New Roman" w:cs="Times New Roman"/>
                <w:sz w:val="24"/>
                <w:szCs w:val="24"/>
                <w:lang w:eastAsia="hr-HR"/>
              </w:rPr>
              <w:t xml:space="preserve"> majke  u našem životu, na važnost poštovanja oba roditelja,</w:t>
            </w:r>
          </w:p>
          <w:p w14:paraId="06DC9679"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 važnost</w:t>
            </w:r>
          </w:p>
          <w:p w14:paraId="57854EF0"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majčinstva</w:t>
            </w:r>
          </w:p>
          <w:p w14:paraId="303222C2"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općenito </w:t>
            </w:r>
          </w:p>
        </w:tc>
        <w:tc>
          <w:tcPr>
            <w:tcW w:w="1843" w:type="dxa"/>
            <w:tcBorders>
              <w:top w:val="single" w:sz="4" w:space="0" w:color="auto"/>
              <w:bottom w:val="single" w:sz="4" w:space="0" w:color="auto"/>
              <w:right w:val="single" w:sz="18" w:space="0" w:color="auto"/>
            </w:tcBorders>
          </w:tcPr>
          <w:p w14:paraId="0E6C3097"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RN - na satu H</w:t>
            </w:r>
            <w:r w:rsidR="00D54108" w:rsidRPr="00C05AA8">
              <w:rPr>
                <w:rFonts w:ascii="Times New Roman" w:eastAsia="Times New Roman" w:hAnsi="Times New Roman" w:cs="Times New Roman"/>
                <w:sz w:val="24"/>
                <w:szCs w:val="24"/>
                <w:lang w:eastAsia="hr-HR"/>
              </w:rPr>
              <w:t>rvatskog jezika i L</w:t>
            </w:r>
            <w:r w:rsidRPr="00C05AA8">
              <w:rPr>
                <w:rFonts w:ascii="Times New Roman" w:eastAsia="Times New Roman" w:hAnsi="Times New Roman" w:cs="Times New Roman"/>
                <w:sz w:val="24"/>
                <w:szCs w:val="24"/>
                <w:lang w:eastAsia="hr-HR"/>
              </w:rPr>
              <w:t>ikovne kulture,</w:t>
            </w:r>
          </w:p>
          <w:p w14:paraId="6790C89A" w14:textId="77777777" w:rsidR="000143F2" w:rsidRPr="00C05AA8" w:rsidRDefault="00D54108"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voditelji Likovne i Dramsko-recitatorske</w:t>
            </w:r>
            <w:r w:rsidR="000143F2" w:rsidRPr="00C05AA8">
              <w:rPr>
                <w:rFonts w:ascii="Times New Roman" w:eastAsia="Times New Roman" w:hAnsi="Times New Roman" w:cs="Times New Roman"/>
                <w:sz w:val="24"/>
                <w:szCs w:val="24"/>
                <w:lang w:eastAsia="hr-HR"/>
              </w:rPr>
              <w:t xml:space="preserve"> grupe,</w:t>
            </w:r>
          </w:p>
          <w:p w14:paraId="386C9B2E" w14:textId="77777777" w:rsidR="000143F2" w:rsidRPr="00C05AA8" w:rsidRDefault="001024AA" w:rsidP="00C8094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razrednici na SR</w:t>
            </w:r>
            <w:r w:rsidR="000143F2" w:rsidRPr="00C05AA8">
              <w:rPr>
                <w:rFonts w:ascii="Times New Roman" w:eastAsia="Times New Roman" w:hAnsi="Times New Roman" w:cs="Times New Roman"/>
                <w:sz w:val="24"/>
                <w:szCs w:val="24"/>
                <w:lang w:eastAsia="hr-HR"/>
              </w:rPr>
              <w:t>-u</w:t>
            </w:r>
          </w:p>
          <w:p w14:paraId="398A0861" w14:textId="77777777" w:rsidR="000143F2" w:rsidRPr="00C05AA8" w:rsidRDefault="000143F2" w:rsidP="00C80946">
            <w:pPr>
              <w:spacing w:after="0" w:line="240" w:lineRule="auto"/>
              <w:jc w:val="center"/>
              <w:rPr>
                <w:rFonts w:ascii="Times New Roman" w:eastAsia="Times New Roman" w:hAnsi="Times New Roman" w:cs="Times New Roman"/>
                <w:sz w:val="24"/>
                <w:szCs w:val="24"/>
                <w:lang w:eastAsia="hr-HR"/>
              </w:rPr>
            </w:pPr>
          </w:p>
        </w:tc>
        <w:tc>
          <w:tcPr>
            <w:tcW w:w="1417" w:type="dxa"/>
            <w:tcBorders>
              <w:top w:val="single" w:sz="4" w:space="0" w:color="auto"/>
              <w:bottom w:val="single" w:sz="4" w:space="0" w:color="auto"/>
              <w:right w:val="single" w:sz="18" w:space="0" w:color="auto"/>
            </w:tcBorders>
          </w:tcPr>
          <w:p w14:paraId="7F7054D0"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nema posebnih troškova</w:t>
            </w:r>
          </w:p>
        </w:tc>
        <w:tc>
          <w:tcPr>
            <w:tcW w:w="1706" w:type="dxa"/>
            <w:tcBorders>
              <w:top w:val="single" w:sz="4" w:space="0" w:color="auto"/>
              <w:bottom w:val="single" w:sz="4" w:space="0" w:color="auto"/>
              <w:right w:val="single" w:sz="18" w:space="0" w:color="auto"/>
            </w:tcBorders>
          </w:tcPr>
          <w:p w14:paraId="1372BF21" w14:textId="77777777" w:rsidR="000143F2" w:rsidRPr="00C05AA8" w:rsidRDefault="00D54108" w:rsidP="000143F2">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w:t>
            </w:r>
            <w:r w:rsidR="000143F2" w:rsidRPr="00C05AA8">
              <w:rPr>
                <w:rFonts w:ascii="Times New Roman" w:eastAsia="Times New Roman" w:hAnsi="Times New Roman" w:cs="Times New Roman"/>
                <w:sz w:val="24"/>
                <w:szCs w:val="24"/>
                <w:lang w:eastAsia="hr-HR"/>
              </w:rPr>
              <w:t>povratna infor</w:t>
            </w:r>
            <w:r w:rsidRPr="00C05AA8">
              <w:rPr>
                <w:rFonts w:ascii="Times New Roman" w:eastAsia="Times New Roman" w:hAnsi="Times New Roman" w:cs="Times New Roman"/>
                <w:sz w:val="24"/>
                <w:szCs w:val="24"/>
                <w:lang w:eastAsia="hr-HR"/>
              </w:rPr>
              <w:t>ma</w:t>
            </w:r>
            <w:r w:rsidR="000143F2" w:rsidRPr="00C05AA8">
              <w:rPr>
                <w:rFonts w:ascii="Times New Roman" w:eastAsia="Times New Roman" w:hAnsi="Times New Roman" w:cs="Times New Roman"/>
                <w:sz w:val="24"/>
                <w:szCs w:val="24"/>
                <w:lang w:eastAsia="hr-HR"/>
              </w:rPr>
              <w:t xml:space="preserve">cija </w:t>
            </w:r>
          </w:p>
        </w:tc>
      </w:tr>
    </w:tbl>
    <w:p w14:paraId="0C430D5B"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03640400" w14:textId="77777777" w:rsidR="00994B8A" w:rsidRPr="00C05AA8" w:rsidRDefault="00994B8A" w:rsidP="000143F2">
      <w:pPr>
        <w:spacing w:after="0" w:line="240" w:lineRule="auto"/>
        <w:rPr>
          <w:rFonts w:ascii="Times New Roman" w:eastAsia="Times New Roman" w:hAnsi="Times New Roman" w:cs="Times New Roman"/>
          <w:sz w:val="24"/>
          <w:szCs w:val="24"/>
          <w:lang w:eastAsia="hr-HR"/>
        </w:rPr>
      </w:pPr>
    </w:p>
    <w:p w14:paraId="2EFA205C" w14:textId="77777777" w:rsidR="000143F2" w:rsidRDefault="000143F2" w:rsidP="0066098A">
      <w:pPr>
        <w:spacing w:after="0" w:line="240" w:lineRule="auto"/>
        <w:rPr>
          <w:rFonts w:ascii="Times New Roman" w:eastAsia="Times New Roman" w:hAnsi="Times New Roman" w:cs="Times New Roman"/>
          <w:sz w:val="24"/>
          <w:szCs w:val="24"/>
          <w:lang w:eastAsia="hr-HR"/>
        </w:rPr>
      </w:pPr>
    </w:p>
    <w:p w14:paraId="4CB83147" w14:textId="77777777" w:rsidR="00502B4F" w:rsidRDefault="00502B4F" w:rsidP="0066098A">
      <w:pPr>
        <w:spacing w:after="0" w:line="240" w:lineRule="auto"/>
        <w:rPr>
          <w:rFonts w:ascii="Times New Roman" w:eastAsia="Times New Roman" w:hAnsi="Times New Roman" w:cs="Times New Roman"/>
          <w:sz w:val="24"/>
          <w:szCs w:val="24"/>
          <w:lang w:eastAsia="hr-HR"/>
        </w:rPr>
      </w:pPr>
    </w:p>
    <w:p w14:paraId="5147520D" w14:textId="77777777" w:rsidR="00502B4F" w:rsidRDefault="00502B4F" w:rsidP="0066098A">
      <w:pPr>
        <w:spacing w:after="0" w:line="240" w:lineRule="auto"/>
        <w:rPr>
          <w:rFonts w:ascii="Times New Roman" w:eastAsia="Times New Roman" w:hAnsi="Times New Roman" w:cs="Times New Roman"/>
          <w:sz w:val="24"/>
          <w:szCs w:val="24"/>
          <w:lang w:eastAsia="hr-HR"/>
        </w:rPr>
      </w:pPr>
    </w:p>
    <w:p w14:paraId="38238DB9" w14:textId="77777777" w:rsidR="00502B4F" w:rsidRDefault="00502B4F" w:rsidP="0066098A">
      <w:pPr>
        <w:spacing w:after="0" w:line="240" w:lineRule="auto"/>
        <w:rPr>
          <w:rFonts w:ascii="Times New Roman" w:eastAsia="Times New Roman" w:hAnsi="Times New Roman" w:cs="Times New Roman"/>
          <w:sz w:val="24"/>
          <w:szCs w:val="24"/>
          <w:lang w:eastAsia="hr-HR"/>
        </w:rPr>
      </w:pPr>
    </w:p>
    <w:p w14:paraId="4700B33F" w14:textId="77777777" w:rsidR="00502B4F" w:rsidRDefault="00502B4F" w:rsidP="0066098A">
      <w:pPr>
        <w:spacing w:after="0" w:line="240" w:lineRule="auto"/>
        <w:rPr>
          <w:rFonts w:ascii="Times New Roman" w:eastAsia="Times New Roman" w:hAnsi="Times New Roman" w:cs="Times New Roman"/>
          <w:sz w:val="24"/>
          <w:szCs w:val="24"/>
          <w:lang w:eastAsia="hr-HR"/>
        </w:rPr>
      </w:pPr>
    </w:p>
    <w:p w14:paraId="00E944D8" w14:textId="77777777" w:rsidR="00502B4F" w:rsidRDefault="00502B4F" w:rsidP="0066098A">
      <w:pPr>
        <w:spacing w:after="0" w:line="240" w:lineRule="auto"/>
        <w:rPr>
          <w:rFonts w:ascii="Times New Roman" w:eastAsia="Times New Roman" w:hAnsi="Times New Roman" w:cs="Times New Roman"/>
          <w:sz w:val="24"/>
          <w:szCs w:val="24"/>
          <w:lang w:eastAsia="hr-HR"/>
        </w:rPr>
      </w:pPr>
    </w:p>
    <w:p w14:paraId="1002B47D" w14:textId="77777777" w:rsidR="00502B4F" w:rsidRDefault="00502B4F" w:rsidP="0066098A">
      <w:pPr>
        <w:spacing w:after="0" w:line="240" w:lineRule="auto"/>
        <w:rPr>
          <w:rFonts w:ascii="Times New Roman" w:eastAsia="Times New Roman" w:hAnsi="Times New Roman" w:cs="Times New Roman"/>
          <w:sz w:val="24"/>
          <w:szCs w:val="24"/>
          <w:lang w:eastAsia="hr-HR"/>
        </w:rPr>
      </w:pPr>
    </w:p>
    <w:p w14:paraId="52D2E4B8" w14:textId="77777777" w:rsidR="00502B4F" w:rsidRDefault="00502B4F" w:rsidP="0066098A">
      <w:pPr>
        <w:spacing w:after="0" w:line="240" w:lineRule="auto"/>
        <w:rPr>
          <w:rFonts w:ascii="Times New Roman" w:eastAsia="Times New Roman" w:hAnsi="Times New Roman" w:cs="Times New Roman"/>
          <w:sz w:val="24"/>
          <w:szCs w:val="24"/>
          <w:lang w:eastAsia="hr-HR"/>
        </w:rPr>
      </w:pPr>
    </w:p>
    <w:p w14:paraId="7F9D4CDB" w14:textId="77777777" w:rsidR="00502B4F" w:rsidRDefault="00502B4F" w:rsidP="0066098A">
      <w:pPr>
        <w:spacing w:after="0" w:line="240" w:lineRule="auto"/>
        <w:rPr>
          <w:rFonts w:ascii="Times New Roman" w:eastAsia="Times New Roman" w:hAnsi="Times New Roman" w:cs="Times New Roman"/>
          <w:sz w:val="24"/>
          <w:szCs w:val="24"/>
          <w:lang w:eastAsia="hr-HR"/>
        </w:rPr>
      </w:pPr>
    </w:p>
    <w:p w14:paraId="509A6631" w14:textId="77777777" w:rsidR="00502B4F" w:rsidRDefault="00502B4F" w:rsidP="0066098A">
      <w:pPr>
        <w:spacing w:after="0" w:line="240" w:lineRule="auto"/>
        <w:rPr>
          <w:rFonts w:ascii="Times New Roman" w:eastAsia="Times New Roman" w:hAnsi="Times New Roman" w:cs="Times New Roman"/>
          <w:sz w:val="24"/>
          <w:szCs w:val="24"/>
          <w:lang w:eastAsia="hr-HR"/>
        </w:rPr>
      </w:pPr>
    </w:p>
    <w:p w14:paraId="4E4F50B9" w14:textId="77777777" w:rsidR="00502B4F" w:rsidRDefault="00502B4F" w:rsidP="0066098A">
      <w:pPr>
        <w:spacing w:after="0" w:line="240" w:lineRule="auto"/>
        <w:rPr>
          <w:rFonts w:ascii="Times New Roman" w:eastAsia="Times New Roman" w:hAnsi="Times New Roman" w:cs="Times New Roman"/>
          <w:sz w:val="24"/>
          <w:szCs w:val="24"/>
          <w:lang w:eastAsia="hr-HR"/>
        </w:rPr>
      </w:pPr>
    </w:p>
    <w:p w14:paraId="53D8AAC3" w14:textId="77777777" w:rsidR="00502B4F" w:rsidRDefault="00502B4F" w:rsidP="0066098A">
      <w:pPr>
        <w:spacing w:after="0" w:line="240" w:lineRule="auto"/>
        <w:rPr>
          <w:rFonts w:ascii="Times New Roman" w:eastAsia="Times New Roman" w:hAnsi="Times New Roman" w:cs="Times New Roman"/>
          <w:sz w:val="24"/>
          <w:szCs w:val="24"/>
          <w:lang w:eastAsia="hr-HR"/>
        </w:rPr>
      </w:pPr>
    </w:p>
    <w:p w14:paraId="3A1BE7B6" w14:textId="77777777" w:rsidR="00502B4F" w:rsidRDefault="00502B4F" w:rsidP="0066098A">
      <w:pPr>
        <w:spacing w:after="0" w:line="240" w:lineRule="auto"/>
        <w:rPr>
          <w:rFonts w:ascii="Times New Roman" w:eastAsia="Times New Roman" w:hAnsi="Times New Roman" w:cs="Times New Roman"/>
          <w:sz w:val="24"/>
          <w:szCs w:val="24"/>
          <w:lang w:eastAsia="hr-HR"/>
        </w:rPr>
      </w:pPr>
    </w:p>
    <w:p w14:paraId="5B950808" w14:textId="77777777" w:rsidR="00502B4F" w:rsidRDefault="00502B4F" w:rsidP="0066098A">
      <w:pPr>
        <w:spacing w:after="0" w:line="240" w:lineRule="auto"/>
        <w:rPr>
          <w:rFonts w:ascii="Times New Roman" w:eastAsia="Times New Roman" w:hAnsi="Times New Roman" w:cs="Times New Roman"/>
          <w:sz w:val="24"/>
          <w:szCs w:val="24"/>
          <w:lang w:eastAsia="hr-HR"/>
        </w:rPr>
      </w:pPr>
    </w:p>
    <w:p w14:paraId="7F620FB7" w14:textId="77777777" w:rsidR="00502B4F" w:rsidRDefault="00502B4F" w:rsidP="0066098A">
      <w:pPr>
        <w:spacing w:after="0" w:line="240" w:lineRule="auto"/>
        <w:rPr>
          <w:rFonts w:ascii="Times New Roman" w:eastAsia="Times New Roman" w:hAnsi="Times New Roman" w:cs="Times New Roman"/>
          <w:sz w:val="24"/>
          <w:szCs w:val="24"/>
          <w:lang w:eastAsia="hr-HR"/>
        </w:rPr>
      </w:pPr>
    </w:p>
    <w:p w14:paraId="7001E680" w14:textId="77777777" w:rsidR="00502B4F" w:rsidRDefault="00502B4F" w:rsidP="0066098A">
      <w:pPr>
        <w:spacing w:after="0" w:line="240" w:lineRule="auto"/>
        <w:rPr>
          <w:rFonts w:ascii="Times New Roman" w:eastAsia="Times New Roman" w:hAnsi="Times New Roman" w:cs="Times New Roman"/>
          <w:sz w:val="24"/>
          <w:szCs w:val="24"/>
          <w:lang w:eastAsia="hr-HR"/>
        </w:rPr>
      </w:pPr>
    </w:p>
    <w:p w14:paraId="13F4A2A1" w14:textId="77777777" w:rsidR="00502B4F" w:rsidRDefault="00502B4F" w:rsidP="0066098A">
      <w:pPr>
        <w:spacing w:after="0" w:line="240" w:lineRule="auto"/>
        <w:rPr>
          <w:rFonts w:ascii="Times New Roman" w:eastAsia="Times New Roman" w:hAnsi="Times New Roman" w:cs="Times New Roman"/>
          <w:sz w:val="24"/>
          <w:szCs w:val="24"/>
          <w:lang w:eastAsia="hr-HR"/>
        </w:rPr>
      </w:pPr>
    </w:p>
    <w:p w14:paraId="2B0FC425" w14:textId="77777777" w:rsidR="00502B4F" w:rsidRDefault="00502B4F" w:rsidP="0066098A">
      <w:pPr>
        <w:spacing w:after="0" w:line="240" w:lineRule="auto"/>
        <w:rPr>
          <w:rFonts w:ascii="Times New Roman" w:eastAsia="Times New Roman" w:hAnsi="Times New Roman" w:cs="Times New Roman"/>
          <w:sz w:val="24"/>
          <w:szCs w:val="24"/>
          <w:lang w:eastAsia="hr-HR"/>
        </w:rPr>
      </w:pPr>
    </w:p>
    <w:p w14:paraId="16E48820" w14:textId="77777777" w:rsidR="00502B4F" w:rsidRDefault="00502B4F" w:rsidP="0066098A">
      <w:pPr>
        <w:spacing w:after="0" w:line="240" w:lineRule="auto"/>
        <w:rPr>
          <w:rFonts w:ascii="Times New Roman" w:eastAsia="Times New Roman" w:hAnsi="Times New Roman" w:cs="Times New Roman"/>
          <w:sz w:val="24"/>
          <w:szCs w:val="24"/>
          <w:lang w:eastAsia="hr-HR"/>
        </w:rPr>
      </w:pPr>
    </w:p>
    <w:p w14:paraId="5846EE71" w14:textId="77777777" w:rsidR="00502B4F" w:rsidRDefault="00502B4F" w:rsidP="0066098A">
      <w:pPr>
        <w:spacing w:after="0" w:line="240" w:lineRule="auto"/>
        <w:rPr>
          <w:rFonts w:ascii="Times New Roman" w:eastAsia="Times New Roman" w:hAnsi="Times New Roman" w:cs="Times New Roman"/>
          <w:sz w:val="24"/>
          <w:szCs w:val="24"/>
          <w:lang w:eastAsia="hr-HR"/>
        </w:rPr>
      </w:pPr>
    </w:p>
    <w:p w14:paraId="34365572" w14:textId="77777777" w:rsidR="00502B4F" w:rsidRDefault="00502B4F" w:rsidP="0066098A">
      <w:pPr>
        <w:spacing w:after="0" w:line="240" w:lineRule="auto"/>
        <w:rPr>
          <w:rFonts w:ascii="Times New Roman" w:eastAsia="Times New Roman" w:hAnsi="Times New Roman" w:cs="Times New Roman"/>
          <w:sz w:val="24"/>
          <w:szCs w:val="24"/>
          <w:lang w:eastAsia="hr-HR"/>
        </w:rPr>
      </w:pPr>
    </w:p>
    <w:p w14:paraId="2378BB93" w14:textId="77777777" w:rsidR="00502B4F" w:rsidRDefault="00502B4F" w:rsidP="0066098A">
      <w:pPr>
        <w:spacing w:after="0" w:line="240" w:lineRule="auto"/>
        <w:rPr>
          <w:rFonts w:ascii="Times New Roman" w:eastAsia="Times New Roman" w:hAnsi="Times New Roman" w:cs="Times New Roman"/>
          <w:sz w:val="24"/>
          <w:szCs w:val="24"/>
          <w:lang w:eastAsia="hr-HR"/>
        </w:rPr>
      </w:pPr>
    </w:p>
    <w:p w14:paraId="69C0C2FA" w14:textId="77777777" w:rsidR="00502B4F" w:rsidRDefault="00502B4F" w:rsidP="0066098A">
      <w:pPr>
        <w:spacing w:after="0" w:line="240" w:lineRule="auto"/>
        <w:rPr>
          <w:rFonts w:ascii="Times New Roman" w:eastAsia="Times New Roman" w:hAnsi="Times New Roman" w:cs="Times New Roman"/>
          <w:sz w:val="24"/>
          <w:szCs w:val="24"/>
          <w:lang w:eastAsia="hr-HR"/>
        </w:rPr>
      </w:pPr>
    </w:p>
    <w:p w14:paraId="2304E317" w14:textId="77777777" w:rsidR="00502B4F" w:rsidRDefault="00502B4F" w:rsidP="0066098A">
      <w:pPr>
        <w:spacing w:after="0" w:line="240" w:lineRule="auto"/>
        <w:rPr>
          <w:rFonts w:ascii="Times New Roman" w:eastAsia="Times New Roman" w:hAnsi="Times New Roman" w:cs="Times New Roman"/>
          <w:sz w:val="24"/>
          <w:szCs w:val="24"/>
          <w:lang w:eastAsia="hr-HR"/>
        </w:rPr>
      </w:pPr>
    </w:p>
    <w:p w14:paraId="0D889CE9" w14:textId="77777777" w:rsidR="00502B4F" w:rsidRDefault="00502B4F" w:rsidP="0066098A">
      <w:pPr>
        <w:spacing w:after="0" w:line="240" w:lineRule="auto"/>
        <w:rPr>
          <w:rFonts w:ascii="Times New Roman" w:eastAsia="Times New Roman" w:hAnsi="Times New Roman" w:cs="Times New Roman"/>
          <w:sz w:val="24"/>
          <w:szCs w:val="24"/>
          <w:lang w:eastAsia="hr-HR"/>
        </w:rPr>
      </w:pPr>
    </w:p>
    <w:p w14:paraId="4CF848EC" w14:textId="77777777" w:rsidR="00502B4F" w:rsidRDefault="00502B4F" w:rsidP="0066098A">
      <w:pPr>
        <w:spacing w:after="0" w:line="240" w:lineRule="auto"/>
        <w:rPr>
          <w:rFonts w:ascii="Times New Roman" w:eastAsia="Times New Roman" w:hAnsi="Times New Roman" w:cs="Times New Roman"/>
          <w:sz w:val="24"/>
          <w:szCs w:val="24"/>
          <w:lang w:eastAsia="hr-HR"/>
        </w:rPr>
      </w:pPr>
    </w:p>
    <w:p w14:paraId="6C125B00" w14:textId="77777777" w:rsidR="00502B4F" w:rsidRDefault="00502B4F" w:rsidP="0066098A">
      <w:pPr>
        <w:spacing w:after="0" w:line="240" w:lineRule="auto"/>
        <w:rPr>
          <w:rFonts w:ascii="Times New Roman" w:eastAsia="Times New Roman" w:hAnsi="Times New Roman" w:cs="Times New Roman"/>
          <w:sz w:val="24"/>
          <w:szCs w:val="24"/>
          <w:lang w:eastAsia="hr-HR"/>
        </w:rPr>
      </w:pPr>
    </w:p>
    <w:p w14:paraId="173A03F7" w14:textId="77777777" w:rsidR="00502B4F" w:rsidRDefault="00502B4F" w:rsidP="0066098A">
      <w:pPr>
        <w:spacing w:after="0" w:line="240" w:lineRule="auto"/>
        <w:rPr>
          <w:rFonts w:ascii="Times New Roman" w:eastAsia="Times New Roman" w:hAnsi="Times New Roman" w:cs="Times New Roman"/>
          <w:sz w:val="24"/>
          <w:szCs w:val="24"/>
          <w:lang w:eastAsia="hr-HR"/>
        </w:rPr>
      </w:pPr>
    </w:p>
    <w:p w14:paraId="27B6E30A" w14:textId="77777777" w:rsidR="00502B4F" w:rsidRDefault="00502B4F" w:rsidP="0066098A">
      <w:pPr>
        <w:spacing w:after="0" w:line="240" w:lineRule="auto"/>
        <w:rPr>
          <w:rFonts w:ascii="Times New Roman" w:eastAsia="Times New Roman" w:hAnsi="Times New Roman" w:cs="Times New Roman"/>
          <w:sz w:val="24"/>
          <w:szCs w:val="24"/>
          <w:lang w:eastAsia="hr-HR"/>
        </w:rPr>
      </w:pPr>
    </w:p>
    <w:p w14:paraId="2E30B4F9" w14:textId="77777777" w:rsidR="00502B4F" w:rsidRDefault="00502B4F" w:rsidP="0066098A">
      <w:pPr>
        <w:spacing w:after="0" w:line="240" w:lineRule="auto"/>
        <w:rPr>
          <w:rFonts w:ascii="Times New Roman" w:eastAsia="Times New Roman" w:hAnsi="Times New Roman" w:cs="Times New Roman"/>
          <w:sz w:val="24"/>
          <w:szCs w:val="24"/>
          <w:lang w:eastAsia="hr-HR"/>
        </w:rPr>
      </w:pPr>
    </w:p>
    <w:p w14:paraId="1D9B9318" w14:textId="77777777" w:rsidR="00502B4F" w:rsidRDefault="00502B4F" w:rsidP="0066098A">
      <w:pPr>
        <w:spacing w:after="0" w:line="240" w:lineRule="auto"/>
        <w:rPr>
          <w:rFonts w:ascii="Times New Roman" w:eastAsia="Times New Roman" w:hAnsi="Times New Roman" w:cs="Times New Roman"/>
          <w:sz w:val="24"/>
          <w:szCs w:val="24"/>
          <w:lang w:eastAsia="hr-HR"/>
        </w:rPr>
      </w:pPr>
    </w:p>
    <w:p w14:paraId="7466C300" w14:textId="77777777" w:rsidR="00502B4F" w:rsidRDefault="00502B4F" w:rsidP="0066098A">
      <w:pPr>
        <w:spacing w:after="0" w:line="240" w:lineRule="auto"/>
        <w:rPr>
          <w:rFonts w:ascii="Times New Roman" w:eastAsia="Times New Roman" w:hAnsi="Times New Roman" w:cs="Times New Roman"/>
          <w:sz w:val="24"/>
          <w:szCs w:val="24"/>
          <w:lang w:eastAsia="hr-HR"/>
        </w:rPr>
      </w:pPr>
    </w:p>
    <w:p w14:paraId="2553DB8D" w14:textId="77777777" w:rsidR="00502B4F" w:rsidRDefault="00502B4F" w:rsidP="0066098A">
      <w:pPr>
        <w:spacing w:after="0" w:line="240" w:lineRule="auto"/>
        <w:rPr>
          <w:rFonts w:ascii="Times New Roman" w:eastAsia="Times New Roman" w:hAnsi="Times New Roman" w:cs="Times New Roman"/>
          <w:sz w:val="24"/>
          <w:szCs w:val="24"/>
          <w:lang w:eastAsia="hr-HR"/>
        </w:rPr>
      </w:pPr>
    </w:p>
    <w:p w14:paraId="1D1A7024" w14:textId="77777777" w:rsidR="00502B4F" w:rsidRPr="00C05AA8" w:rsidRDefault="00502B4F" w:rsidP="0066098A">
      <w:pPr>
        <w:spacing w:after="0" w:line="240" w:lineRule="auto"/>
        <w:rPr>
          <w:rFonts w:ascii="Times New Roman" w:eastAsia="Times New Roman" w:hAnsi="Times New Roman" w:cs="Times New Roman"/>
          <w:sz w:val="24"/>
          <w:szCs w:val="24"/>
          <w:lang w:eastAsia="hr-HR"/>
        </w:rPr>
      </w:pPr>
    </w:p>
    <w:p w14:paraId="1A4CC63C" w14:textId="77777777" w:rsidR="000143F2" w:rsidRPr="00C05AA8" w:rsidRDefault="000143F2" w:rsidP="007674DD">
      <w:pPr>
        <w:pStyle w:val="Naslov1"/>
        <w:rPr>
          <w:rFonts w:ascii="Times New Roman" w:eastAsia="Calibri" w:hAnsi="Times New Roman" w:cs="Times New Roman"/>
          <w:color w:val="FF0000"/>
          <w:szCs w:val="24"/>
        </w:rPr>
      </w:pPr>
      <w:bookmarkStart w:id="8" w:name="_Toc115533844"/>
      <w:r w:rsidRPr="00C05AA8">
        <w:rPr>
          <w:rFonts w:ascii="Times New Roman" w:eastAsia="Calibri" w:hAnsi="Times New Roman" w:cs="Times New Roman"/>
          <w:color w:val="FF0000"/>
          <w:szCs w:val="24"/>
        </w:rPr>
        <w:lastRenderedPageBreak/>
        <w:t>IZVANUČIONIČKA I TERENSKA NASTAVA</w:t>
      </w:r>
      <w:bookmarkEnd w:id="8"/>
    </w:p>
    <w:p w14:paraId="0E5DA545" w14:textId="77777777" w:rsidR="000143F2" w:rsidRPr="00C05AA8" w:rsidRDefault="000143F2" w:rsidP="000143F2">
      <w:pPr>
        <w:spacing w:after="0" w:line="240" w:lineRule="auto"/>
        <w:rPr>
          <w:rFonts w:ascii="Times New Roman" w:eastAsia="Times New Roman" w:hAnsi="Times New Roman" w:cs="Times New Roman"/>
          <w:b/>
          <w:color w:val="FF0000"/>
          <w:sz w:val="24"/>
          <w:szCs w:val="24"/>
          <w:lang w:eastAsia="hr-HR"/>
        </w:rPr>
      </w:pPr>
    </w:p>
    <w:p w14:paraId="399A07C2" w14:textId="77777777" w:rsidR="000143F2" w:rsidRPr="00C05AA8" w:rsidRDefault="000143F2" w:rsidP="000143F2">
      <w:pPr>
        <w:spacing w:after="0" w:line="240" w:lineRule="auto"/>
        <w:ind w:left="360"/>
        <w:rPr>
          <w:rFonts w:ascii="Times New Roman" w:eastAsia="Times New Roman" w:hAnsi="Times New Roman" w:cs="Times New Roman"/>
          <w:b/>
          <w:sz w:val="24"/>
          <w:szCs w:val="24"/>
          <w:lang w:eastAsia="hr-HR"/>
        </w:rPr>
      </w:pPr>
      <w:proofErr w:type="spellStart"/>
      <w:r w:rsidRPr="00C05AA8">
        <w:rPr>
          <w:rFonts w:ascii="Times New Roman" w:eastAsia="Times New Roman" w:hAnsi="Times New Roman" w:cs="Times New Roman"/>
          <w:sz w:val="24"/>
          <w:szCs w:val="24"/>
          <w:lang w:eastAsia="hr-HR"/>
        </w:rPr>
        <w:t>Izvanučionička</w:t>
      </w:r>
      <w:proofErr w:type="spellEnd"/>
      <w:r w:rsidRPr="00C05AA8">
        <w:rPr>
          <w:rFonts w:ascii="Times New Roman" w:eastAsia="Times New Roman" w:hAnsi="Times New Roman" w:cs="Times New Roman"/>
          <w:sz w:val="24"/>
          <w:szCs w:val="24"/>
          <w:lang w:eastAsia="hr-HR"/>
        </w:rPr>
        <w:t xml:space="preserve"> i terenska nastava organiziraju se u okviru redovne nastave sukladno pojedinim nastavnim planovima kojima je predviđena, </w:t>
      </w:r>
      <w:r w:rsidRPr="00C05AA8">
        <w:rPr>
          <w:rFonts w:ascii="Times New Roman" w:eastAsia="Times New Roman" w:hAnsi="Times New Roman" w:cs="Times New Roman"/>
          <w:b/>
          <w:sz w:val="24"/>
          <w:szCs w:val="24"/>
          <w:lang w:eastAsia="hr-HR"/>
        </w:rPr>
        <w:t>radi svrhovite korelacije i nadopune nastavnih sadržaja iz</w:t>
      </w:r>
      <w:r w:rsidRPr="00C05AA8">
        <w:rPr>
          <w:rFonts w:ascii="Times New Roman" w:eastAsia="Times New Roman" w:hAnsi="Times New Roman" w:cs="Times New Roman"/>
          <w:sz w:val="24"/>
          <w:szCs w:val="24"/>
          <w:lang w:eastAsia="hr-HR"/>
        </w:rPr>
        <w:t xml:space="preserve"> </w:t>
      </w:r>
      <w:r w:rsidRPr="00C05AA8">
        <w:rPr>
          <w:rFonts w:ascii="Times New Roman" w:eastAsia="Times New Roman" w:hAnsi="Times New Roman" w:cs="Times New Roman"/>
          <w:b/>
          <w:sz w:val="24"/>
          <w:szCs w:val="24"/>
          <w:lang w:eastAsia="hr-HR"/>
        </w:rPr>
        <w:t>više predmeta konkretnim</w:t>
      </w:r>
      <w:r w:rsidRPr="00C05AA8">
        <w:rPr>
          <w:rFonts w:ascii="Times New Roman" w:eastAsia="Times New Roman" w:hAnsi="Times New Roman" w:cs="Times New Roman"/>
          <w:sz w:val="24"/>
          <w:szCs w:val="24"/>
          <w:lang w:eastAsia="hr-HR"/>
        </w:rPr>
        <w:t xml:space="preserve"> </w:t>
      </w:r>
      <w:r w:rsidRPr="00C05AA8">
        <w:rPr>
          <w:rFonts w:ascii="Times New Roman" w:eastAsia="Times New Roman" w:hAnsi="Times New Roman" w:cs="Times New Roman"/>
          <w:b/>
          <w:sz w:val="24"/>
          <w:szCs w:val="24"/>
          <w:lang w:eastAsia="hr-HR"/>
        </w:rPr>
        <w:t>životnim primjerima i situacijama,</w:t>
      </w:r>
      <w:r w:rsidRPr="00C05AA8">
        <w:rPr>
          <w:rFonts w:ascii="Times New Roman" w:eastAsia="Times New Roman" w:hAnsi="Times New Roman" w:cs="Times New Roman"/>
          <w:sz w:val="24"/>
          <w:szCs w:val="24"/>
          <w:lang w:eastAsia="hr-HR"/>
        </w:rPr>
        <w:t xml:space="preserve"> kako bi se poticale učeničke kompetencije i razina znanja i vještina na praktičnoj razini.</w:t>
      </w:r>
    </w:p>
    <w:p w14:paraId="65286016"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58FB1830" w14:textId="77777777" w:rsidR="000143F2" w:rsidRPr="00C05AA8" w:rsidRDefault="000143F2" w:rsidP="000143F2">
      <w:pPr>
        <w:spacing w:after="0" w:line="240" w:lineRule="auto"/>
        <w:ind w:left="360"/>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Prijedlog </w:t>
      </w:r>
      <w:proofErr w:type="spellStart"/>
      <w:r w:rsidRPr="00C05AA8">
        <w:rPr>
          <w:rFonts w:ascii="Times New Roman" w:eastAsia="Times New Roman" w:hAnsi="Times New Roman" w:cs="Times New Roman"/>
          <w:sz w:val="24"/>
          <w:szCs w:val="24"/>
          <w:lang w:eastAsia="hr-HR"/>
        </w:rPr>
        <w:t>izvanuč</w:t>
      </w:r>
      <w:r w:rsidR="00961E06" w:rsidRPr="00C05AA8">
        <w:rPr>
          <w:rFonts w:ascii="Times New Roman" w:eastAsia="Times New Roman" w:hAnsi="Times New Roman" w:cs="Times New Roman"/>
          <w:sz w:val="24"/>
          <w:szCs w:val="24"/>
          <w:lang w:eastAsia="hr-HR"/>
        </w:rPr>
        <w:t>i</w:t>
      </w:r>
      <w:r w:rsidRPr="00C05AA8">
        <w:rPr>
          <w:rFonts w:ascii="Times New Roman" w:eastAsia="Times New Roman" w:hAnsi="Times New Roman" w:cs="Times New Roman"/>
          <w:sz w:val="24"/>
          <w:szCs w:val="24"/>
          <w:lang w:eastAsia="hr-HR"/>
        </w:rPr>
        <w:t>oničke</w:t>
      </w:r>
      <w:proofErr w:type="spellEnd"/>
      <w:r w:rsidRPr="00C05AA8">
        <w:rPr>
          <w:rFonts w:ascii="Times New Roman" w:eastAsia="Times New Roman" w:hAnsi="Times New Roman" w:cs="Times New Roman"/>
          <w:sz w:val="24"/>
          <w:szCs w:val="24"/>
          <w:lang w:eastAsia="hr-HR"/>
        </w:rPr>
        <w:t xml:space="preserve"> nastave daje svaki učitelj pojedinačno za svoj predmet, što se zatim objedini na razini stručnih vijeća škole i time se formiraju prijedlozi </w:t>
      </w:r>
      <w:proofErr w:type="spellStart"/>
      <w:r w:rsidRPr="00C05AA8">
        <w:rPr>
          <w:rFonts w:ascii="Times New Roman" w:eastAsia="Times New Roman" w:hAnsi="Times New Roman" w:cs="Times New Roman"/>
          <w:sz w:val="24"/>
          <w:szCs w:val="24"/>
          <w:lang w:eastAsia="hr-HR"/>
        </w:rPr>
        <w:t>izvanučioničke</w:t>
      </w:r>
      <w:proofErr w:type="spellEnd"/>
      <w:r w:rsidRPr="00C05AA8">
        <w:rPr>
          <w:rFonts w:ascii="Times New Roman" w:eastAsia="Times New Roman" w:hAnsi="Times New Roman" w:cs="Times New Roman"/>
          <w:sz w:val="24"/>
          <w:szCs w:val="24"/>
          <w:lang w:eastAsia="hr-HR"/>
        </w:rPr>
        <w:t xml:space="preserve"> nastave na nivou razredne nastave, prirodne, društvene i jezične grupe predmeta. Voditelji stručnih vijeća dostavljaju ravnatelju na uvid svoje prijedloge zaključno s 10. rujna u tekućoj školskoj godini.</w:t>
      </w:r>
    </w:p>
    <w:p w14:paraId="33DBCE5E" w14:textId="77777777" w:rsidR="000143F2" w:rsidRPr="00C05AA8" w:rsidRDefault="000143F2" w:rsidP="000143F2">
      <w:pPr>
        <w:spacing w:after="0" w:line="240" w:lineRule="auto"/>
        <w:ind w:left="360"/>
        <w:rPr>
          <w:rFonts w:ascii="Times New Roman" w:eastAsia="Times New Roman" w:hAnsi="Times New Roman" w:cs="Times New Roman"/>
          <w:sz w:val="24"/>
          <w:szCs w:val="24"/>
          <w:lang w:eastAsia="hr-HR"/>
        </w:rPr>
      </w:pPr>
    </w:p>
    <w:p w14:paraId="1288B954" w14:textId="34C0DA6A" w:rsidR="000143F2" w:rsidRPr="00C05AA8" w:rsidRDefault="000143F2" w:rsidP="000143F2">
      <w:pPr>
        <w:spacing w:after="0" w:line="240" w:lineRule="auto"/>
        <w:ind w:left="360"/>
        <w:rPr>
          <w:rFonts w:ascii="Times New Roman" w:eastAsia="Times New Roman" w:hAnsi="Times New Roman" w:cs="Times New Roman"/>
          <w:sz w:val="24"/>
          <w:szCs w:val="24"/>
          <w:lang w:eastAsia="hr-HR"/>
        </w:rPr>
        <w:sectPr w:rsidR="000143F2" w:rsidRPr="00C05AA8" w:rsidSect="004A7840">
          <w:headerReference w:type="default" r:id="rId9"/>
          <w:footerReference w:type="even" r:id="rId10"/>
          <w:footerReference w:type="default" r:id="rId11"/>
          <w:pgSz w:w="11906" w:h="16838"/>
          <w:pgMar w:top="426" w:right="566" w:bottom="1417" w:left="1417" w:header="708" w:footer="708" w:gutter="0"/>
          <w:cols w:space="708"/>
          <w:docGrid w:linePitch="360"/>
        </w:sectPr>
      </w:pPr>
      <w:r w:rsidRPr="00C05AA8">
        <w:rPr>
          <w:rFonts w:ascii="Times New Roman" w:eastAsia="Times New Roman" w:hAnsi="Times New Roman" w:cs="Times New Roman"/>
          <w:sz w:val="24"/>
          <w:szCs w:val="24"/>
          <w:lang w:eastAsia="hr-HR"/>
        </w:rPr>
        <w:t xml:space="preserve">S obzirom na svrhovitost i izvedivost takvog vida nastave, a vodeći računa o troškovima za učenike, roditelje i školu, ravnatelj u suradnji s </w:t>
      </w:r>
      <w:r w:rsidR="00C823D6">
        <w:rPr>
          <w:rFonts w:ascii="Times New Roman" w:eastAsia="Times New Roman" w:hAnsi="Times New Roman" w:cs="Times New Roman"/>
          <w:sz w:val="24"/>
          <w:szCs w:val="24"/>
          <w:lang w:eastAsia="hr-HR"/>
        </w:rPr>
        <w:t>socijalni pedagog</w:t>
      </w:r>
      <w:r w:rsidRPr="00C05AA8">
        <w:rPr>
          <w:rFonts w:ascii="Times New Roman" w:eastAsia="Times New Roman" w:hAnsi="Times New Roman" w:cs="Times New Roman"/>
          <w:sz w:val="24"/>
          <w:szCs w:val="24"/>
          <w:lang w:eastAsia="hr-HR"/>
        </w:rPr>
        <w:t>om</w:t>
      </w:r>
      <w:r w:rsidR="00961E06" w:rsidRPr="00C05AA8">
        <w:rPr>
          <w:rFonts w:ascii="Times New Roman" w:eastAsia="Times New Roman" w:hAnsi="Times New Roman" w:cs="Times New Roman"/>
          <w:sz w:val="24"/>
          <w:szCs w:val="24"/>
          <w:lang w:eastAsia="hr-HR"/>
        </w:rPr>
        <w:t>, pedagogom</w:t>
      </w:r>
      <w:r w:rsidRPr="00C05AA8">
        <w:rPr>
          <w:rFonts w:ascii="Times New Roman" w:eastAsia="Times New Roman" w:hAnsi="Times New Roman" w:cs="Times New Roman"/>
          <w:sz w:val="24"/>
          <w:szCs w:val="24"/>
          <w:lang w:eastAsia="hr-HR"/>
        </w:rPr>
        <w:t xml:space="preserve"> i voditeljima stručnih vijeća škole na kraju odabire predložene aktivnosti za tekuću školsku godinu i ugrađuje ih u Školski kurikulum i u GPP, kako bi se planirano i realiziralo s minimalnim mogućnostima za nastanak nepredvidivih situacija koje bi omele realizaci</w:t>
      </w:r>
      <w:r w:rsidR="0055424E" w:rsidRPr="00C05AA8">
        <w:rPr>
          <w:rFonts w:ascii="Times New Roman" w:eastAsia="Times New Roman" w:hAnsi="Times New Roman" w:cs="Times New Roman"/>
          <w:sz w:val="24"/>
          <w:szCs w:val="24"/>
          <w:lang w:eastAsia="hr-HR"/>
        </w:rPr>
        <w:t>ju kurikuluma i godišnjeg plana i programa.</w:t>
      </w:r>
    </w:p>
    <w:p w14:paraId="223A8271" w14:textId="77777777" w:rsidR="0055424E" w:rsidRPr="00C05AA8" w:rsidRDefault="0055424E" w:rsidP="0055424E">
      <w:pPr>
        <w:rPr>
          <w:rFonts w:ascii="Times New Roman" w:hAnsi="Times New Roman" w:cs="Times New Roman"/>
          <w:b/>
          <w:color w:val="FF0000"/>
          <w:sz w:val="24"/>
          <w:szCs w:val="24"/>
        </w:rPr>
      </w:pPr>
      <w:r w:rsidRPr="00C05AA8">
        <w:rPr>
          <w:rFonts w:ascii="Times New Roman" w:hAnsi="Times New Roman" w:cs="Times New Roman"/>
          <w:b/>
          <w:color w:val="FF0000"/>
          <w:sz w:val="24"/>
          <w:szCs w:val="24"/>
        </w:rPr>
        <w:lastRenderedPageBreak/>
        <w:t>1. razred</w:t>
      </w:r>
    </w:p>
    <w:p w14:paraId="39AAE1FF" w14:textId="77777777" w:rsidR="0055424E" w:rsidRPr="00C05AA8" w:rsidRDefault="00ED6460" w:rsidP="0055424E">
      <w:pPr>
        <w:rPr>
          <w:rFonts w:ascii="Times New Roman" w:hAnsi="Times New Roman" w:cs="Times New Roman"/>
          <w:b/>
          <w:sz w:val="24"/>
          <w:szCs w:val="24"/>
        </w:rPr>
      </w:pPr>
      <w:r w:rsidRPr="00C05AA8">
        <w:rPr>
          <w:rFonts w:ascii="Times New Roman" w:hAnsi="Times New Roman" w:cs="Times New Roman"/>
          <w:b/>
          <w:sz w:val="24"/>
          <w:szCs w:val="24"/>
        </w:rPr>
        <w:t xml:space="preserve">Učiteljica: </w:t>
      </w:r>
      <w:r w:rsidR="00961E06" w:rsidRPr="00C05AA8">
        <w:rPr>
          <w:rFonts w:ascii="Times New Roman" w:hAnsi="Times New Roman" w:cs="Times New Roman"/>
          <w:b/>
          <w:sz w:val="24"/>
          <w:szCs w:val="24"/>
        </w:rPr>
        <w:t>Sabina Jagačić</w:t>
      </w:r>
    </w:p>
    <w:p w14:paraId="6BACCF46" w14:textId="77777777" w:rsidR="00ED6460" w:rsidRPr="00C05AA8" w:rsidRDefault="00ED6460" w:rsidP="00ED6460">
      <w:pPr>
        <w:spacing w:after="0" w:line="240" w:lineRule="auto"/>
        <w:jc w:val="center"/>
        <w:rPr>
          <w:rFonts w:ascii="Times New Roman" w:eastAsia="Times New Roman" w:hAnsi="Times New Roman" w:cs="Times New Roman"/>
          <w:b/>
          <w:color w:val="FF0000"/>
          <w:sz w:val="28"/>
          <w:szCs w:val="24"/>
          <w:lang w:eastAsia="hr-HR"/>
        </w:rPr>
      </w:pPr>
      <w:r w:rsidRPr="00C05AA8">
        <w:rPr>
          <w:rFonts w:ascii="Times New Roman" w:eastAsia="Times New Roman" w:hAnsi="Times New Roman" w:cs="Times New Roman"/>
          <w:b/>
          <w:color w:val="FF0000"/>
          <w:sz w:val="28"/>
          <w:szCs w:val="24"/>
          <w:lang w:eastAsia="hr-HR"/>
        </w:rPr>
        <w:t>TERENSKA I IZVANUČIONIČKA NASTAVA UČENIKA</w:t>
      </w:r>
    </w:p>
    <w:p w14:paraId="5F988FE3" w14:textId="77777777" w:rsidR="00ED6460" w:rsidRPr="00C05AA8" w:rsidRDefault="009C1550" w:rsidP="00ED6460">
      <w:pPr>
        <w:spacing w:after="0" w:line="240" w:lineRule="auto"/>
        <w:jc w:val="center"/>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 xml:space="preserve"> </w:t>
      </w:r>
    </w:p>
    <w:p w14:paraId="7AD4E12F" w14:textId="77777777" w:rsidR="00ED6460" w:rsidRPr="00C05AA8" w:rsidRDefault="00ED6460" w:rsidP="00ED6460">
      <w:pPr>
        <w:spacing w:after="0" w:line="240" w:lineRule="auto"/>
        <w:rPr>
          <w:rFonts w:ascii="Times New Roman" w:eastAsia="Times New Roman" w:hAnsi="Times New Roman" w:cs="Times New Roman"/>
          <w:b/>
          <w:sz w:val="24"/>
          <w:szCs w:val="24"/>
          <w:lang w:eastAsia="hr-HR"/>
        </w:rPr>
      </w:pPr>
    </w:p>
    <w:tbl>
      <w:tblPr>
        <w:tblW w:w="13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2250"/>
        <w:gridCol w:w="2685"/>
        <w:gridCol w:w="1589"/>
        <w:gridCol w:w="1949"/>
        <w:gridCol w:w="1284"/>
        <w:gridCol w:w="1404"/>
        <w:gridCol w:w="1857"/>
      </w:tblGrid>
      <w:tr w:rsidR="00961E06" w:rsidRPr="00C05AA8" w14:paraId="6E95EE35" w14:textId="77777777" w:rsidTr="00961E06">
        <w:tc>
          <w:tcPr>
            <w:tcW w:w="957" w:type="dxa"/>
            <w:tcBorders>
              <w:top w:val="double" w:sz="4" w:space="0" w:color="auto"/>
              <w:left w:val="double" w:sz="4" w:space="0" w:color="auto"/>
              <w:bottom w:val="double" w:sz="4" w:space="0" w:color="auto"/>
              <w:right w:val="double" w:sz="4" w:space="0" w:color="auto"/>
            </w:tcBorders>
            <w:shd w:val="clear" w:color="auto" w:fill="F2F2F2"/>
            <w:vAlign w:val="center"/>
          </w:tcPr>
          <w:p w14:paraId="53CFD397"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mjesec</w:t>
            </w:r>
          </w:p>
        </w:tc>
        <w:tc>
          <w:tcPr>
            <w:tcW w:w="2256" w:type="dxa"/>
            <w:tcBorders>
              <w:top w:val="double" w:sz="4" w:space="0" w:color="auto"/>
              <w:left w:val="double" w:sz="4" w:space="0" w:color="auto"/>
              <w:bottom w:val="double" w:sz="4" w:space="0" w:color="auto"/>
            </w:tcBorders>
            <w:shd w:val="clear" w:color="auto" w:fill="F2F2F2"/>
            <w:vAlign w:val="center"/>
          </w:tcPr>
          <w:p w14:paraId="66F52A16" w14:textId="77777777" w:rsidR="00961E06" w:rsidRPr="00C05AA8" w:rsidRDefault="00961E06" w:rsidP="00961E06">
            <w:pPr>
              <w:spacing w:after="0" w:line="240" w:lineRule="auto"/>
              <w:jc w:val="center"/>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Naziv aktivnosti/</w:t>
            </w:r>
          </w:p>
          <w:p w14:paraId="665C6CD9"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b/>
                <w:sz w:val="24"/>
                <w:szCs w:val="24"/>
                <w:lang w:eastAsia="hr-HR"/>
              </w:rPr>
              <w:t>odredište</w:t>
            </w:r>
          </w:p>
        </w:tc>
        <w:tc>
          <w:tcPr>
            <w:tcW w:w="2692" w:type="dxa"/>
            <w:tcBorders>
              <w:top w:val="double" w:sz="4" w:space="0" w:color="auto"/>
              <w:bottom w:val="double" w:sz="4" w:space="0" w:color="auto"/>
            </w:tcBorders>
            <w:shd w:val="clear" w:color="auto" w:fill="F2F2F2"/>
            <w:vAlign w:val="center"/>
          </w:tcPr>
          <w:p w14:paraId="02C8BF64"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b/>
                <w:sz w:val="24"/>
                <w:szCs w:val="24"/>
                <w:lang w:eastAsia="hr-HR"/>
              </w:rPr>
              <w:t>Ciljevi i namjena aktivnosti</w:t>
            </w:r>
          </w:p>
        </w:tc>
        <w:tc>
          <w:tcPr>
            <w:tcW w:w="1578" w:type="dxa"/>
            <w:tcBorders>
              <w:top w:val="double" w:sz="4" w:space="0" w:color="auto"/>
              <w:bottom w:val="double" w:sz="4" w:space="0" w:color="auto"/>
            </w:tcBorders>
            <w:shd w:val="clear" w:color="auto" w:fill="F2F2F2"/>
            <w:vAlign w:val="center"/>
          </w:tcPr>
          <w:p w14:paraId="6A630AC9"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b/>
                <w:sz w:val="24"/>
                <w:szCs w:val="24"/>
                <w:lang w:eastAsia="hr-HR"/>
              </w:rPr>
              <w:t>Nositelji aktivnosti</w:t>
            </w:r>
          </w:p>
        </w:tc>
        <w:tc>
          <w:tcPr>
            <w:tcW w:w="1951" w:type="dxa"/>
            <w:tcBorders>
              <w:top w:val="double" w:sz="4" w:space="0" w:color="auto"/>
              <w:bottom w:val="double" w:sz="4" w:space="0" w:color="auto"/>
            </w:tcBorders>
            <w:shd w:val="clear" w:color="auto" w:fill="F2F2F2"/>
            <w:vAlign w:val="center"/>
          </w:tcPr>
          <w:p w14:paraId="74A1A858" w14:textId="77777777" w:rsidR="00961E06" w:rsidRPr="00C05AA8" w:rsidRDefault="00961E06" w:rsidP="00961E06">
            <w:pPr>
              <w:spacing w:after="0" w:line="240" w:lineRule="auto"/>
              <w:jc w:val="center"/>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Način realizacije</w:t>
            </w:r>
          </w:p>
        </w:tc>
        <w:tc>
          <w:tcPr>
            <w:tcW w:w="1284" w:type="dxa"/>
            <w:tcBorders>
              <w:top w:val="double" w:sz="4" w:space="0" w:color="auto"/>
              <w:bottom w:val="double" w:sz="4" w:space="0" w:color="auto"/>
            </w:tcBorders>
            <w:shd w:val="clear" w:color="auto" w:fill="F2F2F2"/>
            <w:vAlign w:val="center"/>
          </w:tcPr>
          <w:p w14:paraId="78C43B51" w14:textId="77777777" w:rsidR="00961E06" w:rsidRPr="00C05AA8" w:rsidRDefault="00961E06" w:rsidP="00961E06">
            <w:pPr>
              <w:spacing w:after="0" w:line="240" w:lineRule="auto"/>
              <w:jc w:val="center"/>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Trajanje</w:t>
            </w:r>
          </w:p>
          <w:p w14:paraId="1B247C4D" w14:textId="77777777" w:rsidR="00961E06" w:rsidRPr="00C05AA8" w:rsidRDefault="00961E06" w:rsidP="00961E06">
            <w:pPr>
              <w:spacing w:after="0" w:line="240" w:lineRule="auto"/>
              <w:jc w:val="center"/>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aktivnosti</w:t>
            </w:r>
          </w:p>
        </w:tc>
        <w:tc>
          <w:tcPr>
            <w:tcW w:w="1397" w:type="dxa"/>
            <w:tcBorders>
              <w:top w:val="double" w:sz="4" w:space="0" w:color="auto"/>
              <w:bottom w:val="double" w:sz="4" w:space="0" w:color="auto"/>
            </w:tcBorders>
            <w:shd w:val="clear" w:color="auto" w:fill="F2F2F2"/>
            <w:vAlign w:val="center"/>
          </w:tcPr>
          <w:p w14:paraId="61C162C6" w14:textId="77777777" w:rsidR="00961E06" w:rsidRPr="00C05AA8" w:rsidRDefault="00961E06" w:rsidP="00961E06">
            <w:pPr>
              <w:spacing w:after="0" w:line="240" w:lineRule="auto"/>
              <w:jc w:val="center"/>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Troškovnik</w:t>
            </w:r>
          </w:p>
        </w:tc>
        <w:tc>
          <w:tcPr>
            <w:tcW w:w="1859" w:type="dxa"/>
            <w:tcBorders>
              <w:top w:val="double" w:sz="4" w:space="0" w:color="auto"/>
              <w:bottom w:val="double" w:sz="4" w:space="0" w:color="auto"/>
              <w:right w:val="double" w:sz="4" w:space="0" w:color="auto"/>
            </w:tcBorders>
            <w:shd w:val="clear" w:color="auto" w:fill="F2F2F2"/>
            <w:vAlign w:val="center"/>
          </w:tcPr>
          <w:p w14:paraId="52F726BC" w14:textId="77777777" w:rsidR="00961E06" w:rsidRPr="00C05AA8" w:rsidRDefault="00961E06" w:rsidP="00961E06">
            <w:pPr>
              <w:spacing w:after="0" w:line="240" w:lineRule="auto"/>
              <w:jc w:val="center"/>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Način vrednovanja</w:t>
            </w:r>
          </w:p>
        </w:tc>
      </w:tr>
      <w:tr w:rsidR="00961E06" w:rsidRPr="00C05AA8" w14:paraId="64C62FDE" w14:textId="77777777" w:rsidTr="00961E06">
        <w:trPr>
          <w:trHeight w:val="1349"/>
        </w:trPr>
        <w:tc>
          <w:tcPr>
            <w:tcW w:w="957" w:type="dxa"/>
            <w:tcBorders>
              <w:top w:val="double" w:sz="4" w:space="0" w:color="auto"/>
              <w:left w:val="double" w:sz="4" w:space="0" w:color="auto"/>
              <w:bottom w:val="double" w:sz="4" w:space="0" w:color="auto"/>
              <w:right w:val="double" w:sz="4" w:space="0" w:color="auto"/>
            </w:tcBorders>
            <w:shd w:val="clear" w:color="auto" w:fill="F2F2F2"/>
            <w:vAlign w:val="center"/>
          </w:tcPr>
          <w:p w14:paraId="08E06763" w14:textId="77777777" w:rsidR="00961E06" w:rsidRPr="00C05AA8" w:rsidRDefault="00961E06" w:rsidP="00961E06">
            <w:pPr>
              <w:spacing w:after="0" w:line="240" w:lineRule="auto"/>
              <w:jc w:val="center"/>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IX.</w:t>
            </w:r>
          </w:p>
        </w:tc>
        <w:tc>
          <w:tcPr>
            <w:tcW w:w="2256" w:type="dxa"/>
            <w:tcBorders>
              <w:bottom w:val="double" w:sz="4" w:space="0" w:color="auto"/>
            </w:tcBorders>
            <w:vAlign w:val="center"/>
          </w:tcPr>
          <w:p w14:paraId="23EAE575"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Kino u Ivanić Gradu</w:t>
            </w:r>
          </w:p>
        </w:tc>
        <w:tc>
          <w:tcPr>
            <w:tcW w:w="2692" w:type="dxa"/>
            <w:tcBorders>
              <w:bottom w:val="double" w:sz="4" w:space="0" w:color="auto"/>
            </w:tcBorders>
            <w:vAlign w:val="center"/>
          </w:tcPr>
          <w:p w14:paraId="05717E97" w14:textId="77777777" w:rsidR="00961E06" w:rsidRPr="00C05AA8" w:rsidRDefault="00961E06" w:rsidP="00961E06">
            <w:pPr>
              <w:pStyle w:val="Bezproreda"/>
              <w:jc w:val="center"/>
            </w:pPr>
            <w:r w:rsidRPr="00C05AA8">
              <w:t>Prepričavanje  sadržaja filma. Filmski pojmovi.</w:t>
            </w:r>
          </w:p>
          <w:p w14:paraId="6E122C76" w14:textId="77777777" w:rsidR="00961E06" w:rsidRPr="00C05AA8" w:rsidRDefault="00961E06" w:rsidP="00961E06">
            <w:pPr>
              <w:pStyle w:val="Bezproreda"/>
              <w:jc w:val="center"/>
            </w:pPr>
            <w:r w:rsidRPr="00C05AA8">
              <w:t>Pravila uljuđenog ponašanja u kinu.</w:t>
            </w:r>
          </w:p>
        </w:tc>
        <w:tc>
          <w:tcPr>
            <w:tcW w:w="1578" w:type="dxa"/>
            <w:tcBorders>
              <w:bottom w:val="double" w:sz="4" w:space="0" w:color="auto"/>
            </w:tcBorders>
            <w:vAlign w:val="center"/>
          </w:tcPr>
          <w:p w14:paraId="4A40A141"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Učenici i učiteljice RN</w:t>
            </w:r>
          </w:p>
        </w:tc>
        <w:tc>
          <w:tcPr>
            <w:tcW w:w="1951" w:type="dxa"/>
            <w:tcBorders>
              <w:bottom w:val="double" w:sz="4" w:space="0" w:color="auto"/>
            </w:tcBorders>
            <w:vAlign w:val="center"/>
          </w:tcPr>
          <w:p w14:paraId="2C771427"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Odlazak u kino</w:t>
            </w:r>
          </w:p>
        </w:tc>
        <w:tc>
          <w:tcPr>
            <w:tcW w:w="1284" w:type="dxa"/>
            <w:tcBorders>
              <w:bottom w:val="double" w:sz="4" w:space="0" w:color="auto"/>
            </w:tcBorders>
            <w:vAlign w:val="center"/>
          </w:tcPr>
          <w:p w14:paraId="6F4CF854"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3 školska sata</w:t>
            </w:r>
          </w:p>
        </w:tc>
        <w:tc>
          <w:tcPr>
            <w:tcW w:w="1397" w:type="dxa"/>
            <w:tcBorders>
              <w:bottom w:val="double" w:sz="4" w:space="0" w:color="auto"/>
            </w:tcBorders>
            <w:vAlign w:val="center"/>
          </w:tcPr>
          <w:p w14:paraId="76DF9863"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3-5 €</w:t>
            </w:r>
          </w:p>
        </w:tc>
        <w:tc>
          <w:tcPr>
            <w:tcW w:w="1859" w:type="dxa"/>
            <w:tcBorders>
              <w:bottom w:val="double" w:sz="4" w:space="0" w:color="auto"/>
              <w:right w:val="double" w:sz="4" w:space="0" w:color="auto"/>
            </w:tcBorders>
            <w:vAlign w:val="center"/>
          </w:tcPr>
          <w:p w14:paraId="7AE60120"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Opisno praćenje</w:t>
            </w:r>
          </w:p>
        </w:tc>
      </w:tr>
      <w:tr w:rsidR="00961E06" w:rsidRPr="00C05AA8" w14:paraId="23E29837" w14:textId="77777777" w:rsidTr="00961E06">
        <w:trPr>
          <w:cantSplit/>
          <w:trHeight w:val="926"/>
        </w:trPr>
        <w:tc>
          <w:tcPr>
            <w:tcW w:w="957" w:type="dxa"/>
            <w:vMerge w:val="restart"/>
            <w:tcBorders>
              <w:top w:val="double" w:sz="4" w:space="0" w:color="auto"/>
              <w:left w:val="double" w:sz="4" w:space="0" w:color="auto"/>
              <w:right w:val="double" w:sz="4" w:space="0" w:color="auto"/>
            </w:tcBorders>
            <w:shd w:val="clear" w:color="auto" w:fill="F2F2F2"/>
            <w:vAlign w:val="center"/>
          </w:tcPr>
          <w:p w14:paraId="2227529C" w14:textId="77777777" w:rsidR="00961E06" w:rsidRPr="00C05AA8" w:rsidRDefault="00961E06" w:rsidP="00961E06">
            <w:pPr>
              <w:spacing w:after="0" w:line="240" w:lineRule="auto"/>
              <w:jc w:val="center"/>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X.</w:t>
            </w:r>
          </w:p>
        </w:tc>
        <w:tc>
          <w:tcPr>
            <w:tcW w:w="2256" w:type="dxa"/>
            <w:tcBorders>
              <w:top w:val="double" w:sz="4" w:space="0" w:color="auto"/>
              <w:left w:val="double" w:sz="4" w:space="0" w:color="auto"/>
              <w:bottom w:val="single" w:sz="4" w:space="0" w:color="auto"/>
            </w:tcBorders>
            <w:vAlign w:val="center"/>
          </w:tcPr>
          <w:p w14:paraId="5998E0EB"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Priroda</w:t>
            </w:r>
          </w:p>
          <w:p w14:paraId="58F984B1"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(okoliš škole)</w:t>
            </w:r>
          </w:p>
        </w:tc>
        <w:tc>
          <w:tcPr>
            <w:tcW w:w="2692" w:type="dxa"/>
            <w:tcBorders>
              <w:top w:val="double" w:sz="4" w:space="0" w:color="auto"/>
              <w:bottom w:val="single" w:sz="4" w:space="0" w:color="auto"/>
            </w:tcBorders>
            <w:vAlign w:val="center"/>
          </w:tcPr>
          <w:p w14:paraId="776454A9"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Jesen: Uočavanje promjena u prirodi.</w:t>
            </w:r>
          </w:p>
        </w:tc>
        <w:tc>
          <w:tcPr>
            <w:tcW w:w="1578" w:type="dxa"/>
            <w:tcBorders>
              <w:top w:val="double" w:sz="4" w:space="0" w:color="auto"/>
              <w:bottom w:val="single" w:sz="4" w:space="0" w:color="auto"/>
            </w:tcBorders>
            <w:vAlign w:val="center"/>
          </w:tcPr>
          <w:p w14:paraId="5F10D9D8"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Učenici i učiteljica 1.r</w:t>
            </w:r>
          </w:p>
        </w:tc>
        <w:tc>
          <w:tcPr>
            <w:tcW w:w="1951" w:type="dxa"/>
            <w:tcBorders>
              <w:top w:val="double" w:sz="4" w:space="0" w:color="auto"/>
              <w:bottom w:val="single" w:sz="4" w:space="0" w:color="auto"/>
            </w:tcBorders>
            <w:vAlign w:val="center"/>
          </w:tcPr>
          <w:p w14:paraId="24821673"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Promatranjem, uočavanjem</w:t>
            </w:r>
          </w:p>
        </w:tc>
        <w:tc>
          <w:tcPr>
            <w:tcW w:w="1284" w:type="dxa"/>
            <w:tcBorders>
              <w:top w:val="double" w:sz="4" w:space="0" w:color="auto"/>
              <w:bottom w:val="single" w:sz="4" w:space="0" w:color="auto"/>
            </w:tcBorders>
            <w:vAlign w:val="center"/>
          </w:tcPr>
          <w:p w14:paraId="2DA41198"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 školski sat</w:t>
            </w:r>
          </w:p>
        </w:tc>
        <w:tc>
          <w:tcPr>
            <w:tcW w:w="1397" w:type="dxa"/>
            <w:tcBorders>
              <w:top w:val="double" w:sz="4" w:space="0" w:color="auto"/>
              <w:bottom w:val="single" w:sz="4" w:space="0" w:color="auto"/>
            </w:tcBorders>
            <w:vAlign w:val="center"/>
          </w:tcPr>
          <w:p w14:paraId="0A43C991"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w:t>
            </w:r>
          </w:p>
        </w:tc>
        <w:tc>
          <w:tcPr>
            <w:tcW w:w="1859" w:type="dxa"/>
            <w:tcBorders>
              <w:top w:val="double" w:sz="4" w:space="0" w:color="auto"/>
              <w:bottom w:val="single" w:sz="4" w:space="0" w:color="auto"/>
              <w:right w:val="double" w:sz="4" w:space="0" w:color="auto"/>
            </w:tcBorders>
            <w:vAlign w:val="center"/>
          </w:tcPr>
          <w:p w14:paraId="65986EE1"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Opisno praćenje aktivnosti učenika</w:t>
            </w:r>
          </w:p>
        </w:tc>
      </w:tr>
      <w:tr w:rsidR="00961E06" w:rsidRPr="00C05AA8" w14:paraId="48DD4997" w14:textId="77777777" w:rsidTr="00961E06">
        <w:trPr>
          <w:cantSplit/>
          <w:trHeight w:val="1959"/>
        </w:trPr>
        <w:tc>
          <w:tcPr>
            <w:tcW w:w="957" w:type="dxa"/>
            <w:vMerge/>
            <w:tcBorders>
              <w:left w:val="double" w:sz="4" w:space="0" w:color="auto"/>
              <w:bottom w:val="double" w:sz="4" w:space="0" w:color="auto"/>
              <w:right w:val="double" w:sz="4" w:space="0" w:color="auto"/>
            </w:tcBorders>
            <w:shd w:val="clear" w:color="auto" w:fill="F2F2F2"/>
            <w:vAlign w:val="center"/>
          </w:tcPr>
          <w:p w14:paraId="46F62DBA" w14:textId="77777777" w:rsidR="00961E06" w:rsidRPr="00C05AA8" w:rsidRDefault="00961E06" w:rsidP="00961E06">
            <w:pPr>
              <w:spacing w:after="0" w:line="240" w:lineRule="auto"/>
              <w:jc w:val="center"/>
              <w:rPr>
                <w:rFonts w:ascii="Times New Roman" w:eastAsia="Times New Roman" w:hAnsi="Times New Roman" w:cs="Times New Roman"/>
                <w:b/>
                <w:sz w:val="24"/>
                <w:szCs w:val="24"/>
                <w:lang w:eastAsia="hr-HR"/>
              </w:rPr>
            </w:pPr>
          </w:p>
        </w:tc>
        <w:tc>
          <w:tcPr>
            <w:tcW w:w="2256" w:type="dxa"/>
            <w:tcBorders>
              <w:top w:val="single" w:sz="4" w:space="0" w:color="auto"/>
              <w:bottom w:val="double" w:sz="4" w:space="0" w:color="auto"/>
            </w:tcBorders>
            <w:vAlign w:val="center"/>
          </w:tcPr>
          <w:p w14:paraId="6D4517CD" w14:textId="77777777" w:rsidR="00961E06" w:rsidRPr="00C05AA8" w:rsidRDefault="00961E06" w:rsidP="00961E06">
            <w:pPr>
              <w:pStyle w:val="Bezproreda"/>
              <w:jc w:val="center"/>
            </w:pPr>
            <w:r w:rsidRPr="00C05AA8">
              <w:t>Dan zahvalnosti za plodove zemlje</w:t>
            </w:r>
          </w:p>
        </w:tc>
        <w:tc>
          <w:tcPr>
            <w:tcW w:w="2692" w:type="dxa"/>
            <w:tcBorders>
              <w:top w:val="single" w:sz="4" w:space="0" w:color="auto"/>
              <w:bottom w:val="double" w:sz="4" w:space="0" w:color="auto"/>
            </w:tcBorders>
            <w:vAlign w:val="center"/>
          </w:tcPr>
          <w:p w14:paraId="0EAF0E82" w14:textId="77777777" w:rsidR="00961E06" w:rsidRPr="00C05AA8" w:rsidRDefault="00961E06" w:rsidP="00961E06">
            <w:pPr>
              <w:pStyle w:val="Bezproreda"/>
              <w:jc w:val="center"/>
            </w:pPr>
            <w:r w:rsidRPr="00C05AA8">
              <w:t>Učimo biti zahvalni</w:t>
            </w:r>
          </w:p>
        </w:tc>
        <w:tc>
          <w:tcPr>
            <w:tcW w:w="1578" w:type="dxa"/>
            <w:tcBorders>
              <w:top w:val="single" w:sz="4" w:space="0" w:color="auto"/>
              <w:bottom w:val="double" w:sz="4" w:space="0" w:color="auto"/>
            </w:tcBorders>
            <w:vAlign w:val="center"/>
          </w:tcPr>
          <w:p w14:paraId="6CCC4E97"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Učenici i učiteljice RN, vjeroučiteljica i župnik</w:t>
            </w:r>
          </w:p>
        </w:tc>
        <w:tc>
          <w:tcPr>
            <w:tcW w:w="1951" w:type="dxa"/>
            <w:tcBorders>
              <w:top w:val="single" w:sz="4" w:space="0" w:color="auto"/>
              <w:bottom w:val="double" w:sz="4" w:space="0" w:color="auto"/>
            </w:tcBorders>
            <w:vAlign w:val="center"/>
          </w:tcPr>
          <w:p w14:paraId="74EFEDFD"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Posvećivanjem kruha i priredbom</w:t>
            </w:r>
          </w:p>
        </w:tc>
        <w:tc>
          <w:tcPr>
            <w:tcW w:w="1284" w:type="dxa"/>
            <w:tcBorders>
              <w:top w:val="single" w:sz="4" w:space="0" w:color="auto"/>
              <w:bottom w:val="double" w:sz="4" w:space="0" w:color="auto"/>
            </w:tcBorders>
            <w:vAlign w:val="center"/>
          </w:tcPr>
          <w:p w14:paraId="3389FBEC"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 školski sat</w:t>
            </w:r>
          </w:p>
        </w:tc>
        <w:tc>
          <w:tcPr>
            <w:tcW w:w="1397" w:type="dxa"/>
            <w:tcBorders>
              <w:top w:val="single" w:sz="4" w:space="0" w:color="auto"/>
              <w:bottom w:val="double" w:sz="4" w:space="0" w:color="auto"/>
            </w:tcBorders>
            <w:vAlign w:val="center"/>
          </w:tcPr>
          <w:p w14:paraId="4F924DB2"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w:t>
            </w:r>
          </w:p>
        </w:tc>
        <w:tc>
          <w:tcPr>
            <w:tcW w:w="1859" w:type="dxa"/>
            <w:tcBorders>
              <w:top w:val="single" w:sz="4" w:space="0" w:color="auto"/>
              <w:bottom w:val="double" w:sz="4" w:space="0" w:color="auto"/>
              <w:right w:val="double" w:sz="4" w:space="0" w:color="auto"/>
            </w:tcBorders>
            <w:vAlign w:val="center"/>
          </w:tcPr>
          <w:p w14:paraId="3ABB9203"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Opisno praćenje aktivnosti učenika</w:t>
            </w:r>
          </w:p>
        </w:tc>
      </w:tr>
      <w:tr w:rsidR="00961E06" w:rsidRPr="00C05AA8" w14:paraId="3CA26BC6" w14:textId="77777777" w:rsidTr="00961E06">
        <w:trPr>
          <w:cantSplit/>
          <w:trHeight w:val="962"/>
        </w:trPr>
        <w:tc>
          <w:tcPr>
            <w:tcW w:w="957" w:type="dxa"/>
            <w:vMerge w:val="restart"/>
            <w:tcBorders>
              <w:left w:val="double" w:sz="4" w:space="0" w:color="auto"/>
              <w:right w:val="double" w:sz="4" w:space="0" w:color="auto"/>
            </w:tcBorders>
            <w:shd w:val="clear" w:color="auto" w:fill="F2F2F2"/>
            <w:vAlign w:val="center"/>
          </w:tcPr>
          <w:p w14:paraId="6C5D1127" w14:textId="77777777" w:rsidR="00961E06" w:rsidRPr="00C05AA8" w:rsidRDefault="00961E06" w:rsidP="00961E06">
            <w:pPr>
              <w:spacing w:after="0" w:line="240" w:lineRule="auto"/>
              <w:jc w:val="center"/>
              <w:rPr>
                <w:rFonts w:ascii="Times New Roman" w:eastAsia="Times New Roman" w:hAnsi="Times New Roman" w:cs="Times New Roman"/>
                <w:b/>
                <w:sz w:val="24"/>
                <w:szCs w:val="24"/>
                <w:lang w:eastAsia="hr-HR"/>
              </w:rPr>
            </w:pPr>
          </w:p>
          <w:p w14:paraId="4967E334" w14:textId="77777777" w:rsidR="00961E06" w:rsidRPr="00C05AA8" w:rsidRDefault="00961E06" w:rsidP="00961E06">
            <w:pPr>
              <w:spacing w:after="0" w:line="240" w:lineRule="auto"/>
              <w:jc w:val="center"/>
              <w:rPr>
                <w:rFonts w:ascii="Times New Roman" w:eastAsia="Times New Roman" w:hAnsi="Times New Roman" w:cs="Times New Roman"/>
                <w:b/>
                <w:sz w:val="24"/>
                <w:szCs w:val="24"/>
                <w:lang w:eastAsia="hr-HR"/>
              </w:rPr>
            </w:pPr>
          </w:p>
          <w:p w14:paraId="31841A3B" w14:textId="77777777" w:rsidR="00961E06" w:rsidRPr="00C05AA8" w:rsidRDefault="00961E06" w:rsidP="00961E06">
            <w:pPr>
              <w:spacing w:after="0" w:line="240" w:lineRule="auto"/>
              <w:jc w:val="center"/>
              <w:rPr>
                <w:rFonts w:ascii="Times New Roman" w:eastAsia="Times New Roman" w:hAnsi="Times New Roman" w:cs="Times New Roman"/>
                <w:b/>
                <w:sz w:val="24"/>
                <w:szCs w:val="24"/>
                <w:lang w:eastAsia="hr-HR"/>
              </w:rPr>
            </w:pPr>
          </w:p>
          <w:p w14:paraId="33EF2931" w14:textId="77777777" w:rsidR="00961E06" w:rsidRPr="00C05AA8" w:rsidRDefault="00961E06" w:rsidP="00961E06">
            <w:pPr>
              <w:spacing w:after="0" w:line="240" w:lineRule="auto"/>
              <w:jc w:val="center"/>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XI.</w:t>
            </w:r>
          </w:p>
        </w:tc>
        <w:tc>
          <w:tcPr>
            <w:tcW w:w="2256" w:type="dxa"/>
            <w:tcBorders>
              <w:top w:val="double" w:sz="4" w:space="0" w:color="auto"/>
              <w:left w:val="double" w:sz="4" w:space="0" w:color="auto"/>
              <w:bottom w:val="single" w:sz="4" w:space="0" w:color="auto"/>
            </w:tcBorders>
            <w:vAlign w:val="center"/>
          </w:tcPr>
          <w:p w14:paraId="790C1BE2"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Medijska kultura (kazališna predstava)</w:t>
            </w:r>
          </w:p>
          <w:p w14:paraId="60969A32"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Muzej</w:t>
            </w:r>
          </w:p>
        </w:tc>
        <w:tc>
          <w:tcPr>
            <w:tcW w:w="2692" w:type="dxa"/>
            <w:tcBorders>
              <w:top w:val="double" w:sz="4" w:space="0" w:color="auto"/>
              <w:bottom w:val="single" w:sz="4" w:space="0" w:color="auto"/>
            </w:tcBorders>
            <w:vAlign w:val="center"/>
          </w:tcPr>
          <w:p w14:paraId="0CA65BFD"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Prepričavanje sadržaja predstave, likova i njihovih odnosa</w:t>
            </w:r>
          </w:p>
          <w:p w14:paraId="6523BAFF"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Pravila ponašanja u kazalištu</w:t>
            </w:r>
          </w:p>
        </w:tc>
        <w:tc>
          <w:tcPr>
            <w:tcW w:w="1578" w:type="dxa"/>
            <w:tcBorders>
              <w:top w:val="double" w:sz="4" w:space="0" w:color="auto"/>
            </w:tcBorders>
            <w:vAlign w:val="center"/>
          </w:tcPr>
          <w:p w14:paraId="26C9AA6C"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Učenici i učiteljice RN</w:t>
            </w:r>
          </w:p>
        </w:tc>
        <w:tc>
          <w:tcPr>
            <w:tcW w:w="1951" w:type="dxa"/>
            <w:tcBorders>
              <w:top w:val="double" w:sz="4" w:space="0" w:color="auto"/>
              <w:bottom w:val="single" w:sz="4" w:space="0" w:color="auto"/>
            </w:tcBorders>
            <w:vAlign w:val="center"/>
          </w:tcPr>
          <w:p w14:paraId="219BA649"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Odlazak u zagrebačko kazalište</w:t>
            </w:r>
          </w:p>
        </w:tc>
        <w:tc>
          <w:tcPr>
            <w:tcW w:w="1284" w:type="dxa"/>
            <w:tcBorders>
              <w:top w:val="double" w:sz="4" w:space="0" w:color="auto"/>
              <w:bottom w:val="single" w:sz="4" w:space="0" w:color="auto"/>
            </w:tcBorders>
            <w:vAlign w:val="center"/>
          </w:tcPr>
          <w:p w14:paraId="6B470912"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5 školskih sati</w:t>
            </w:r>
          </w:p>
        </w:tc>
        <w:tc>
          <w:tcPr>
            <w:tcW w:w="1397" w:type="dxa"/>
            <w:tcBorders>
              <w:top w:val="double" w:sz="4" w:space="0" w:color="auto"/>
              <w:bottom w:val="single" w:sz="4" w:space="0" w:color="auto"/>
            </w:tcBorders>
            <w:vAlign w:val="center"/>
          </w:tcPr>
          <w:p w14:paraId="1F33ED7B"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15 - 20 €</w:t>
            </w:r>
          </w:p>
        </w:tc>
        <w:tc>
          <w:tcPr>
            <w:tcW w:w="1859" w:type="dxa"/>
            <w:tcBorders>
              <w:top w:val="single" w:sz="4" w:space="0" w:color="auto"/>
              <w:bottom w:val="single" w:sz="4" w:space="0" w:color="auto"/>
              <w:right w:val="double" w:sz="4" w:space="0" w:color="auto"/>
            </w:tcBorders>
            <w:vAlign w:val="center"/>
          </w:tcPr>
          <w:p w14:paraId="262A3791"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Opisno praćenje aktivnosti učenika</w:t>
            </w:r>
          </w:p>
        </w:tc>
      </w:tr>
      <w:tr w:rsidR="00961E06" w:rsidRPr="00C05AA8" w14:paraId="113D9C0D" w14:textId="77777777" w:rsidTr="00961E06">
        <w:trPr>
          <w:cantSplit/>
          <w:trHeight w:val="962"/>
        </w:trPr>
        <w:tc>
          <w:tcPr>
            <w:tcW w:w="957" w:type="dxa"/>
            <w:vMerge/>
            <w:tcBorders>
              <w:left w:val="double" w:sz="4" w:space="0" w:color="auto"/>
              <w:right w:val="double" w:sz="4" w:space="0" w:color="auto"/>
            </w:tcBorders>
            <w:shd w:val="clear" w:color="auto" w:fill="F2F2F2"/>
            <w:vAlign w:val="center"/>
          </w:tcPr>
          <w:p w14:paraId="3E0D6A50" w14:textId="77777777" w:rsidR="00961E06" w:rsidRPr="00C05AA8" w:rsidRDefault="00961E06" w:rsidP="00961E06">
            <w:pPr>
              <w:spacing w:after="0" w:line="240" w:lineRule="auto"/>
              <w:jc w:val="center"/>
              <w:rPr>
                <w:rFonts w:ascii="Times New Roman" w:eastAsia="Times New Roman" w:hAnsi="Times New Roman" w:cs="Times New Roman"/>
                <w:b/>
                <w:sz w:val="24"/>
                <w:szCs w:val="24"/>
                <w:lang w:eastAsia="hr-HR"/>
              </w:rPr>
            </w:pPr>
          </w:p>
        </w:tc>
        <w:tc>
          <w:tcPr>
            <w:tcW w:w="2256" w:type="dxa"/>
            <w:tcBorders>
              <w:top w:val="double" w:sz="4" w:space="0" w:color="auto"/>
              <w:left w:val="double" w:sz="4" w:space="0" w:color="auto"/>
              <w:bottom w:val="single" w:sz="4" w:space="0" w:color="auto"/>
            </w:tcBorders>
            <w:vAlign w:val="center"/>
          </w:tcPr>
          <w:p w14:paraId="23B461AC"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Calibri" w:hAnsi="Times New Roman" w:cs="Times New Roman"/>
                <w:sz w:val="24"/>
                <w:szCs w:val="24"/>
              </w:rPr>
              <w:t xml:space="preserve">Dan sjećanja na žrtve Vukovara i </w:t>
            </w:r>
            <w:proofErr w:type="spellStart"/>
            <w:r w:rsidRPr="00C05AA8">
              <w:rPr>
                <w:rFonts w:ascii="Times New Roman" w:eastAsia="Calibri" w:hAnsi="Times New Roman" w:cs="Times New Roman"/>
                <w:sz w:val="24"/>
                <w:szCs w:val="24"/>
              </w:rPr>
              <w:t>Škabrnje</w:t>
            </w:r>
            <w:proofErr w:type="spellEnd"/>
            <w:r w:rsidRPr="00C05AA8">
              <w:rPr>
                <w:rFonts w:ascii="Times New Roman" w:eastAsia="Times New Roman" w:hAnsi="Times New Roman" w:cs="Times New Roman"/>
                <w:sz w:val="24"/>
                <w:szCs w:val="24"/>
                <w:lang w:eastAsia="hr-HR"/>
              </w:rPr>
              <w:t xml:space="preserve"> (školsko dvorište)</w:t>
            </w:r>
          </w:p>
        </w:tc>
        <w:tc>
          <w:tcPr>
            <w:tcW w:w="2692" w:type="dxa"/>
            <w:tcBorders>
              <w:top w:val="double" w:sz="4" w:space="0" w:color="auto"/>
              <w:bottom w:val="single" w:sz="4" w:space="0" w:color="auto"/>
            </w:tcBorders>
            <w:vAlign w:val="center"/>
          </w:tcPr>
          <w:p w14:paraId="5A13B875"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Sjećanje na žrtve i stradalnike u Domovinskom ratu.</w:t>
            </w:r>
          </w:p>
          <w:p w14:paraId="41984A74"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Paljenjem svijeća odati počast žrtvama u Vukovaru.</w:t>
            </w:r>
          </w:p>
        </w:tc>
        <w:tc>
          <w:tcPr>
            <w:tcW w:w="1578" w:type="dxa"/>
            <w:tcBorders>
              <w:top w:val="double" w:sz="4" w:space="0" w:color="auto"/>
            </w:tcBorders>
            <w:vAlign w:val="center"/>
          </w:tcPr>
          <w:p w14:paraId="0A6D17D7"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Učenici i učiteljica 1.r</w:t>
            </w:r>
          </w:p>
        </w:tc>
        <w:tc>
          <w:tcPr>
            <w:tcW w:w="1951" w:type="dxa"/>
            <w:tcBorders>
              <w:top w:val="double" w:sz="4" w:space="0" w:color="auto"/>
              <w:bottom w:val="single" w:sz="4" w:space="0" w:color="auto"/>
            </w:tcBorders>
            <w:vAlign w:val="center"/>
          </w:tcPr>
          <w:p w14:paraId="16384277"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Paljenjem svijeća te projektnom nastavom o Vukovaru</w:t>
            </w:r>
          </w:p>
        </w:tc>
        <w:tc>
          <w:tcPr>
            <w:tcW w:w="1284" w:type="dxa"/>
            <w:tcBorders>
              <w:top w:val="double" w:sz="4" w:space="0" w:color="auto"/>
              <w:bottom w:val="single" w:sz="4" w:space="0" w:color="auto"/>
            </w:tcBorders>
            <w:vAlign w:val="center"/>
          </w:tcPr>
          <w:p w14:paraId="075A7AEB"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2 školska sata</w:t>
            </w:r>
          </w:p>
        </w:tc>
        <w:tc>
          <w:tcPr>
            <w:tcW w:w="1397" w:type="dxa"/>
            <w:tcBorders>
              <w:top w:val="double" w:sz="4" w:space="0" w:color="auto"/>
              <w:bottom w:val="single" w:sz="4" w:space="0" w:color="auto"/>
            </w:tcBorders>
            <w:vAlign w:val="center"/>
          </w:tcPr>
          <w:p w14:paraId="352A38E0"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1 - 2 €</w:t>
            </w:r>
          </w:p>
        </w:tc>
        <w:tc>
          <w:tcPr>
            <w:tcW w:w="1859" w:type="dxa"/>
            <w:tcBorders>
              <w:top w:val="single" w:sz="4" w:space="0" w:color="auto"/>
              <w:bottom w:val="single" w:sz="4" w:space="0" w:color="auto"/>
              <w:right w:val="double" w:sz="4" w:space="0" w:color="auto"/>
            </w:tcBorders>
            <w:vAlign w:val="center"/>
          </w:tcPr>
          <w:p w14:paraId="2FD4C95C"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Opisno praćenje aktivnosti učenika</w:t>
            </w:r>
          </w:p>
        </w:tc>
      </w:tr>
      <w:tr w:rsidR="00961E06" w:rsidRPr="00C05AA8" w14:paraId="45DF6752" w14:textId="77777777" w:rsidTr="00961E06">
        <w:trPr>
          <w:cantSplit/>
          <w:trHeight w:val="1671"/>
        </w:trPr>
        <w:tc>
          <w:tcPr>
            <w:tcW w:w="957" w:type="dxa"/>
            <w:tcBorders>
              <w:top w:val="double" w:sz="4" w:space="0" w:color="auto"/>
              <w:left w:val="double" w:sz="4" w:space="0" w:color="auto"/>
              <w:bottom w:val="double" w:sz="4" w:space="0" w:color="auto"/>
              <w:right w:val="double" w:sz="4" w:space="0" w:color="auto"/>
            </w:tcBorders>
            <w:shd w:val="clear" w:color="auto" w:fill="F2F2F2"/>
            <w:vAlign w:val="center"/>
          </w:tcPr>
          <w:p w14:paraId="03985919" w14:textId="77777777" w:rsidR="00961E06" w:rsidRPr="00C05AA8" w:rsidRDefault="00961E06" w:rsidP="00961E06">
            <w:pPr>
              <w:spacing w:after="0" w:line="240" w:lineRule="auto"/>
              <w:jc w:val="center"/>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lastRenderedPageBreak/>
              <w:t>XII.</w:t>
            </w:r>
          </w:p>
        </w:tc>
        <w:tc>
          <w:tcPr>
            <w:tcW w:w="2256" w:type="dxa"/>
            <w:tcBorders>
              <w:top w:val="double" w:sz="4" w:space="0" w:color="auto"/>
              <w:left w:val="double" w:sz="4" w:space="0" w:color="auto"/>
              <w:bottom w:val="double" w:sz="4" w:space="0" w:color="auto"/>
            </w:tcBorders>
            <w:vAlign w:val="center"/>
          </w:tcPr>
          <w:p w14:paraId="069EB44E"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Zima</w:t>
            </w:r>
          </w:p>
          <w:p w14:paraId="1177CBDC"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(okoliš škole)</w:t>
            </w:r>
          </w:p>
        </w:tc>
        <w:tc>
          <w:tcPr>
            <w:tcW w:w="2692" w:type="dxa"/>
            <w:tcBorders>
              <w:top w:val="double" w:sz="4" w:space="0" w:color="auto"/>
              <w:bottom w:val="double" w:sz="4" w:space="0" w:color="auto"/>
            </w:tcBorders>
            <w:vAlign w:val="center"/>
          </w:tcPr>
          <w:p w14:paraId="3BD48140"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Vrijeme zimi, obilježja zime, briga o životinjama.</w:t>
            </w:r>
          </w:p>
          <w:p w14:paraId="626F5548"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Uočavanje obilježja zime, vrijeme zimi, biljke i životinje zimi.</w:t>
            </w:r>
          </w:p>
        </w:tc>
        <w:tc>
          <w:tcPr>
            <w:tcW w:w="1578" w:type="dxa"/>
            <w:tcBorders>
              <w:top w:val="double" w:sz="4" w:space="0" w:color="auto"/>
              <w:bottom w:val="double" w:sz="4" w:space="0" w:color="auto"/>
            </w:tcBorders>
            <w:vAlign w:val="center"/>
          </w:tcPr>
          <w:p w14:paraId="64278D9C"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Učenici i učiteljica 1.r</w:t>
            </w:r>
          </w:p>
        </w:tc>
        <w:tc>
          <w:tcPr>
            <w:tcW w:w="1951" w:type="dxa"/>
            <w:tcBorders>
              <w:top w:val="double" w:sz="4" w:space="0" w:color="auto"/>
              <w:bottom w:val="double" w:sz="4" w:space="0" w:color="auto"/>
            </w:tcBorders>
            <w:vAlign w:val="center"/>
          </w:tcPr>
          <w:p w14:paraId="5C708D6F"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Promatranjem, uočavanjem, bilježenjem, fotografiranjem</w:t>
            </w:r>
          </w:p>
        </w:tc>
        <w:tc>
          <w:tcPr>
            <w:tcW w:w="1284" w:type="dxa"/>
            <w:tcBorders>
              <w:top w:val="double" w:sz="4" w:space="0" w:color="auto"/>
              <w:bottom w:val="double" w:sz="4" w:space="0" w:color="auto"/>
            </w:tcBorders>
            <w:vAlign w:val="center"/>
          </w:tcPr>
          <w:p w14:paraId="64EECD83"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 školski sat</w:t>
            </w:r>
          </w:p>
        </w:tc>
        <w:tc>
          <w:tcPr>
            <w:tcW w:w="1397" w:type="dxa"/>
            <w:tcBorders>
              <w:top w:val="double" w:sz="4" w:space="0" w:color="auto"/>
              <w:bottom w:val="double" w:sz="4" w:space="0" w:color="auto"/>
            </w:tcBorders>
            <w:vAlign w:val="center"/>
          </w:tcPr>
          <w:p w14:paraId="384F13E6"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w:t>
            </w:r>
          </w:p>
        </w:tc>
        <w:tc>
          <w:tcPr>
            <w:tcW w:w="1859" w:type="dxa"/>
            <w:tcBorders>
              <w:top w:val="double" w:sz="4" w:space="0" w:color="auto"/>
              <w:bottom w:val="double" w:sz="4" w:space="0" w:color="auto"/>
              <w:right w:val="double" w:sz="4" w:space="0" w:color="auto"/>
            </w:tcBorders>
            <w:vAlign w:val="center"/>
          </w:tcPr>
          <w:p w14:paraId="4CBB3B51"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Razgovor o uočenom i zabilježenom</w:t>
            </w:r>
          </w:p>
        </w:tc>
      </w:tr>
      <w:tr w:rsidR="00961E06" w:rsidRPr="00C05AA8" w14:paraId="33BFDA81" w14:textId="77777777" w:rsidTr="00961E06">
        <w:trPr>
          <w:cantSplit/>
          <w:trHeight w:val="1102"/>
        </w:trPr>
        <w:tc>
          <w:tcPr>
            <w:tcW w:w="957" w:type="dxa"/>
            <w:tcBorders>
              <w:top w:val="double" w:sz="4" w:space="0" w:color="auto"/>
              <w:left w:val="double" w:sz="4" w:space="0" w:color="auto"/>
              <w:right w:val="double" w:sz="4" w:space="0" w:color="auto"/>
            </w:tcBorders>
            <w:shd w:val="clear" w:color="auto" w:fill="F2F2F2"/>
            <w:vAlign w:val="center"/>
          </w:tcPr>
          <w:p w14:paraId="268B86EA" w14:textId="77777777" w:rsidR="00961E06" w:rsidRPr="00C05AA8" w:rsidRDefault="00961E06" w:rsidP="00961E06">
            <w:pPr>
              <w:spacing w:after="0" w:line="240" w:lineRule="auto"/>
              <w:jc w:val="center"/>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I.</w:t>
            </w:r>
          </w:p>
        </w:tc>
        <w:tc>
          <w:tcPr>
            <w:tcW w:w="2256" w:type="dxa"/>
            <w:tcBorders>
              <w:top w:val="double" w:sz="4" w:space="0" w:color="auto"/>
              <w:left w:val="double" w:sz="4" w:space="0" w:color="auto"/>
              <w:bottom w:val="single" w:sz="4" w:space="0" w:color="auto"/>
            </w:tcBorders>
            <w:vAlign w:val="center"/>
          </w:tcPr>
          <w:p w14:paraId="51C3757B"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Igre na snijegu</w:t>
            </w:r>
          </w:p>
        </w:tc>
        <w:tc>
          <w:tcPr>
            <w:tcW w:w="2692" w:type="dxa"/>
            <w:tcBorders>
              <w:top w:val="double" w:sz="4" w:space="0" w:color="auto"/>
              <w:bottom w:val="single" w:sz="4" w:space="0" w:color="auto"/>
            </w:tcBorders>
            <w:vAlign w:val="center"/>
          </w:tcPr>
          <w:p w14:paraId="527ECB8B"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Važnost tjelesne aktivnosti u svakodnevnom životu</w:t>
            </w:r>
          </w:p>
        </w:tc>
        <w:tc>
          <w:tcPr>
            <w:tcW w:w="1578" w:type="dxa"/>
            <w:tcBorders>
              <w:top w:val="double" w:sz="4" w:space="0" w:color="auto"/>
            </w:tcBorders>
            <w:vAlign w:val="center"/>
          </w:tcPr>
          <w:p w14:paraId="655387DC"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Učenici i učiteljica 1.r</w:t>
            </w:r>
          </w:p>
        </w:tc>
        <w:tc>
          <w:tcPr>
            <w:tcW w:w="1951" w:type="dxa"/>
            <w:tcBorders>
              <w:top w:val="double" w:sz="4" w:space="0" w:color="auto"/>
              <w:bottom w:val="single" w:sz="4" w:space="0" w:color="auto"/>
            </w:tcBorders>
            <w:vAlign w:val="center"/>
          </w:tcPr>
          <w:p w14:paraId="508FE022"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Igre na snijegu</w:t>
            </w:r>
          </w:p>
        </w:tc>
        <w:tc>
          <w:tcPr>
            <w:tcW w:w="1284" w:type="dxa"/>
            <w:tcBorders>
              <w:top w:val="double" w:sz="4" w:space="0" w:color="auto"/>
              <w:bottom w:val="single" w:sz="4" w:space="0" w:color="auto"/>
            </w:tcBorders>
            <w:vAlign w:val="center"/>
          </w:tcPr>
          <w:p w14:paraId="3A9650B1"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 školski sat</w:t>
            </w:r>
          </w:p>
        </w:tc>
        <w:tc>
          <w:tcPr>
            <w:tcW w:w="1397" w:type="dxa"/>
            <w:tcBorders>
              <w:top w:val="double" w:sz="4" w:space="0" w:color="auto"/>
              <w:bottom w:val="single" w:sz="4" w:space="0" w:color="auto"/>
            </w:tcBorders>
            <w:vAlign w:val="center"/>
          </w:tcPr>
          <w:p w14:paraId="33A2760F"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w:t>
            </w:r>
          </w:p>
        </w:tc>
        <w:tc>
          <w:tcPr>
            <w:tcW w:w="1859" w:type="dxa"/>
            <w:tcBorders>
              <w:top w:val="double" w:sz="4" w:space="0" w:color="auto"/>
              <w:bottom w:val="single" w:sz="4" w:space="0" w:color="auto"/>
              <w:right w:val="double" w:sz="4" w:space="0" w:color="auto"/>
            </w:tcBorders>
            <w:vAlign w:val="center"/>
          </w:tcPr>
          <w:p w14:paraId="7A97FC88"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Promatranje aktivnosti  učenika</w:t>
            </w:r>
          </w:p>
        </w:tc>
      </w:tr>
      <w:tr w:rsidR="00961E06" w:rsidRPr="00C05AA8" w14:paraId="51612B41" w14:textId="77777777" w:rsidTr="00961E06">
        <w:trPr>
          <w:cantSplit/>
          <w:trHeight w:val="979"/>
        </w:trPr>
        <w:tc>
          <w:tcPr>
            <w:tcW w:w="957" w:type="dxa"/>
            <w:tcBorders>
              <w:top w:val="double" w:sz="4" w:space="0" w:color="auto"/>
              <w:left w:val="double" w:sz="4" w:space="0" w:color="auto"/>
              <w:right w:val="double" w:sz="4" w:space="0" w:color="auto"/>
            </w:tcBorders>
            <w:shd w:val="clear" w:color="auto" w:fill="F2F2F2"/>
            <w:vAlign w:val="center"/>
          </w:tcPr>
          <w:p w14:paraId="622E4C52" w14:textId="77777777" w:rsidR="00961E06" w:rsidRPr="00C05AA8" w:rsidRDefault="00961E06" w:rsidP="00961E06">
            <w:pPr>
              <w:spacing w:after="0" w:line="240" w:lineRule="auto"/>
              <w:jc w:val="center"/>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II.</w:t>
            </w:r>
          </w:p>
        </w:tc>
        <w:tc>
          <w:tcPr>
            <w:tcW w:w="2256" w:type="dxa"/>
            <w:tcBorders>
              <w:top w:val="double" w:sz="4" w:space="0" w:color="auto"/>
              <w:left w:val="double" w:sz="4" w:space="0" w:color="auto"/>
            </w:tcBorders>
            <w:vAlign w:val="center"/>
          </w:tcPr>
          <w:p w14:paraId="2532CE3E"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Valentinovo</w:t>
            </w:r>
          </w:p>
        </w:tc>
        <w:tc>
          <w:tcPr>
            <w:tcW w:w="2692" w:type="dxa"/>
            <w:tcBorders>
              <w:top w:val="double" w:sz="4" w:space="0" w:color="auto"/>
            </w:tcBorders>
            <w:vAlign w:val="center"/>
          </w:tcPr>
          <w:p w14:paraId="291EDBF1"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Običaji zavičaja</w:t>
            </w:r>
          </w:p>
          <w:p w14:paraId="1FE887F7"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p>
        </w:tc>
        <w:tc>
          <w:tcPr>
            <w:tcW w:w="1578" w:type="dxa"/>
            <w:tcBorders>
              <w:top w:val="double" w:sz="4" w:space="0" w:color="auto"/>
            </w:tcBorders>
            <w:vAlign w:val="center"/>
          </w:tcPr>
          <w:p w14:paraId="36B4D949"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Učenici i učiteljica 1.r</w:t>
            </w:r>
          </w:p>
        </w:tc>
        <w:tc>
          <w:tcPr>
            <w:tcW w:w="1951" w:type="dxa"/>
            <w:tcBorders>
              <w:top w:val="double" w:sz="4" w:space="0" w:color="auto"/>
            </w:tcBorders>
            <w:vAlign w:val="center"/>
          </w:tcPr>
          <w:p w14:paraId="53009518"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Pisanje pisama</w:t>
            </w:r>
          </w:p>
        </w:tc>
        <w:tc>
          <w:tcPr>
            <w:tcW w:w="1284" w:type="dxa"/>
            <w:tcBorders>
              <w:top w:val="double" w:sz="4" w:space="0" w:color="auto"/>
            </w:tcBorders>
            <w:vAlign w:val="center"/>
          </w:tcPr>
          <w:p w14:paraId="58648FCF"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 školski sat</w:t>
            </w:r>
          </w:p>
        </w:tc>
        <w:tc>
          <w:tcPr>
            <w:tcW w:w="1397" w:type="dxa"/>
            <w:tcBorders>
              <w:top w:val="double" w:sz="4" w:space="0" w:color="auto"/>
            </w:tcBorders>
            <w:vAlign w:val="center"/>
          </w:tcPr>
          <w:p w14:paraId="24EDED17"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w:t>
            </w:r>
          </w:p>
        </w:tc>
        <w:tc>
          <w:tcPr>
            <w:tcW w:w="1859" w:type="dxa"/>
            <w:tcBorders>
              <w:top w:val="double" w:sz="4" w:space="0" w:color="auto"/>
              <w:right w:val="double" w:sz="4" w:space="0" w:color="auto"/>
            </w:tcBorders>
            <w:vAlign w:val="center"/>
          </w:tcPr>
          <w:p w14:paraId="56AD4C9E"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Promatranje aktivnosti  učenika</w:t>
            </w:r>
          </w:p>
        </w:tc>
      </w:tr>
      <w:tr w:rsidR="00961E06" w:rsidRPr="00C05AA8" w14:paraId="2DF1C449" w14:textId="77777777" w:rsidTr="00961E06">
        <w:trPr>
          <w:cantSplit/>
          <w:trHeight w:val="1089"/>
        </w:trPr>
        <w:tc>
          <w:tcPr>
            <w:tcW w:w="957" w:type="dxa"/>
            <w:vMerge w:val="restart"/>
            <w:tcBorders>
              <w:top w:val="double" w:sz="4" w:space="0" w:color="auto"/>
              <w:left w:val="double" w:sz="4" w:space="0" w:color="auto"/>
              <w:right w:val="double" w:sz="4" w:space="0" w:color="auto"/>
            </w:tcBorders>
            <w:shd w:val="clear" w:color="auto" w:fill="F2F2F2"/>
            <w:vAlign w:val="center"/>
          </w:tcPr>
          <w:p w14:paraId="17C53EFF" w14:textId="77777777" w:rsidR="00961E06" w:rsidRPr="00C05AA8" w:rsidRDefault="00961E06" w:rsidP="00961E06">
            <w:pPr>
              <w:spacing w:after="0" w:line="240" w:lineRule="auto"/>
              <w:jc w:val="center"/>
              <w:rPr>
                <w:rFonts w:ascii="Times New Roman" w:eastAsia="Times New Roman" w:hAnsi="Times New Roman" w:cs="Times New Roman"/>
                <w:b/>
                <w:sz w:val="24"/>
                <w:szCs w:val="24"/>
                <w:lang w:eastAsia="hr-HR"/>
              </w:rPr>
            </w:pPr>
          </w:p>
          <w:p w14:paraId="050E8313" w14:textId="77777777" w:rsidR="00961E06" w:rsidRPr="00C05AA8" w:rsidRDefault="00961E06" w:rsidP="00961E06">
            <w:pPr>
              <w:spacing w:after="0" w:line="240" w:lineRule="auto"/>
              <w:jc w:val="center"/>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III.</w:t>
            </w:r>
          </w:p>
        </w:tc>
        <w:tc>
          <w:tcPr>
            <w:tcW w:w="2256" w:type="dxa"/>
            <w:tcBorders>
              <w:top w:val="double" w:sz="4" w:space="0" w:color="auto"/>
              <w:left w:val="double" w:sz="4" w:space="0" w:color="auto"/>
              <w:bottom w:val="single" w:sz="4" w:space="0" w:color="auto"/>
            </w:tcBorders>
            <w:vAlign w:val="center"/>
          </w:tcPr>
          <w:p w14:paraId="18C7197E"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Fašnik</w:t>
            </w:r>
          </w:p>
          <w:p w14:paraId="2929A2FC"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(okoliš škole)</w:t>
            </w:r>
          </w:p>
        </w:tc>
        <w:tc>
          <w:tcPr>
            <w:tcW w:w="2692" w:type="dxa"/>
            <w:tcBorders>
              <w:top w:val="double" w:sz="4" w:space="0" w:color="auto"/>
              <w:bottom w:val="single" w:sz="4" w:space="0" w:color="auto"/>
            </w:tcBorders>
            <w:vAlign w:val="center"/>
          </w:tcPr>
          <w:p w14:paraId="3D5E5778"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Običaji zavičaja</w:t>
            </w:r>
          </w:p>
          <w:p w14:paraId="674E59BA"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Upoznavanje fašničkih običaja zavičaja</w:t>
            </w:r>
          </w:p>
        </w:tc>
        <w:tc>
          <w:tcPr>
            <w:tcW w:w="1578" w:type="dxa"/>
            <w:tcBorders>
              <w:top w:val="double" w:sz="4" w:space="0" w:color="auto"/>
            </w:tcBorders>
            <w:vAlign w:val="center"/>
          </w:tcPr>
          <w:p w14:paraId="43D52B2F"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Učenici i učiteljica 1.r</w:t>
            </w:r>
          </w:p>
        </w:tc>
        <w:tc>
          <w:tcPr>
            <w:tcW w:w="1951" w:type="dxa"/>
            <w:tcBorders>
              <w:top w:val="double" w:sz="4" w:space="0" w:color="auto"/>
              <w:bottom w:val="single" w:sz="4" w:space="0" w:color="auto"/>
            </w:tcBorders>
            <w:vAlign w:val="center"/>
          </w:tcPr>
          <w:p w14:paraId="63E67227"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Sudjelovanjem u maskiranoj povorci</w:t>
            </w:r>
          </w:p>
        </w:tc>
        <w:tc>
          <w:tcPr>
            <w:tcW w:w="1284" w:type="dxa"/>
            <w:tcBorders>
              <w:top w:val="double" w:sz="4" w:space="0" w:color="auto"/>
              <w:bottom w:val="single" w:sz="4" w:space="0" w:color="auto"/>
            </w:tcBorders>
            <w:vAlign w:val="center"/>
          </w:tcPr>
          <w:p w14:paraId="1AB63855"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 školski sat</w:t>
            </w:r>
          </w:p>
        </w:tc>
        <w:tc>
          <w:tcPr>
            <w:tcW w:w="1397" w:type="dxa"/>
            <w:tcBorders>
              <w:top w:val="double" w:sz="4" w:space="0" w:color="auto"/>
              <w:bottom w:val="single" w:sz="4" w:space="0" w:color="auto"/>
            </w:tcBorders>
            <w:vAlign w:val="center"/>
          </w:tcPr>
          <w:p w14:paraId="5B9BD983"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w:t>
            </w:r>
          </w:p>
        </w:tc>
        <w:tc>
          <w:tcPr>
            <w:tcW w:w="1859" w:type="dxa"/>
            <w:tcBorders>
              <w:top w:val="double" w:sz="4" w:space="0" w:color="auto"/>
              <w:bottom w:val="single" w:sz="4" w:space="0" w:color="auto"/>
              <w:right w:val="double" w:sz="4" w:space="0" w:color="auto"/>
            </w:tcBorders>
            <w:vAlign w:val="center"/>
          </w:tcPr>
          <w:p w14:paraId="04F45F1E"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Promatranje aktivnosti  učenika</w:t>
            </w:r>
          </w:p>
        </w:tc>
      </w:tr>
      <w:tr w:rsidR="00961E06" w:rsidRPr="00C05AA8" w14:paraId="5C216953" w14:textId="77777777" w:rsidTr="00961E06">
        <w:trPr>
          <w:cantSplit/>
          <w:trHeight w:val="1089"/>
        </w:trPr>
        <w:tc>
          <w:tcPr>
            <w:tcW w:w="957" w:type="dxa"/>
            <w:vMerge/>
            <w:tcBorders>
              <w:left w:val="double" w:sz="4" w:space="0" w:color="auto"/>
              <w:right w:val="double" w:sz="4" w:space="0" w:color="auto"/>
            </w:tcBorders>
            <w:shd w:val="clear" w:color="auto" w:fill="F2F2F2"/>
            <w:vAlign w:val="center"/>
          </w:tcPr>
          <w:p w14:paraId="2F03FBD0" w14:textId="77777777" w:rsidR="00961E06" w:rsidRPr="00C05AA8" w:rsidRDefault="00961E06" w:rsidP="00961E06">
            <w:pPr>
              <w:spacing w:after="0" w:line="240" w:lineRule="auto"/>
              <w:jc w:val="center"/>
              <w:rPr>
                <w:rFonts w:ascii="Times New Roman" w:eastAsia="Times New Roman" w:hAnsi="Times New Roman" w:cs="Times New Roman"/>
                <w:b/>
                <w:sz w:val="24"/>
                <w:szCs w:val="24"/>
                <w:lang w:eastAsia="hr-HR"/>
              </w:rPr>
            </w:pPr>
          </w:p>
        </w:tc>
        <w:tc>
          <w:tcPr>
            <w:tcW w:w="2256" w:type="dxa"/>
            <w:tcBorders>
              <w:top w:val="double" w:sz="4" w:space="0" w:color="auto"/>
              <w:left w:val="double" w:sz="4" w:space="0" w:color="auto"/>
              <w:bottom w:val="single" w:sz="4" w:space="0" w:color="auto"/>
            </w:tcBorders>
            <w:vAlign w:val="center"/>
          </w:tcPr>
          <w:p w14:paraId="46E0257E"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Dan voda</w:t>
            </w:r>
          </w:p>
          <w:p w14:paraId="200B1ED4"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(uži zavičaj)</w:t>
            </w:r>
          </w:p>
        </w:tc>
        <w:tc>
          <w:tcPr>
            <w:tcW w:w="2692" w:type="dxa"/>
            <w:tcBorders>
              <w:top w:val="double" w:sz="4" w:space="0" w:color="auto"/>
              <w:bottom w:val="single" w:sz="4" w:space="0" w:color="auto"/>
            </w:tcBorders>
            <w:vAlign w:val="center"/>
          </w:tcPr>
          <w:p w14:paraId="65AA6C80"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Razvoj ekološke svijesti o vodi. Važnost vode za život.</w:t>
            </w:r>
          </w:p>
        </w:tc>
        <w:tc>
          <w:tcPr>
            <w:tcW w:w="1578" w:type="dxa"/>
            <w:tcBorders>
              <w:top w:val="double" w:sz="4" w:space="0" w:color="auto"/>
            </w:tcBorders>
            <w:vAlign w:val="center"/>
          </w:tcPr>
          <w:p w14:paraId="56116143"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Učenici i učiteljica 1.r</w:t>
            </w:r>
          </w:p>
        </w:tc>
        <w:tc>
          <w:tcPr>
            <w:tcW w:w="1951" w:type="dxa"/>
            <w:tcBorders>
              <w:top w:val="double" w:sz="4" w:space="0" w:color="auto"/>
              <w:bottom w:val="single" w:sz="4" w:space="0" w:color="auto"/>
            </w:tcBorders>
            <w:vAlign w:val="center"/>
          </w:tcPr>
          <w:p w14:paraId="73CD1D5B"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Promatranjem, bilježenjem, fotografiranjem</w:t>
            </w:r>
          </w:p>
        </w:tc>
        <w:tc>
          <w:tcPr>
            <w:tcW w:w="1284" w:type="dxa"/>
            <w:tcBorders>
              <w:top w:val="double" w:sz="4" w:space="0" w:color="auto"/>
              <w:bottom w:val="single" w:sz="4" w:space="0" w:color="auto"/>
            </w:tcBorders>
            <w:vAlign w:val="center"/>
          </w:tcPr>
          <w:p w14:paraId="1EEC19FB"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 školski sat</w:t>
            </w:r>
          </w:p>
        </w:tc>
        <w:tc>
          <w:tcPr>
            <w:tcW w:w="1397" w:type="dxa"/>
            <w:tcBorders>
              <w:top w:val="double" w:sz="4" w:space="0" w:color="auto"/>
              <w:bottom w:val="single" w:sz="4" w:space="0" w:color="auto"/>
            </w:tcBorders>
            <w:vAlign w:val="center"/>
          </w:tcPr>
          <w:p w14:paraId="62AD77A4"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w:t>
            </w:r>
          </w:p>
        </w:tc>
        <w:tc>
          <w:tcPr>
            <w:tcW w:w="1859" w:type="dxa"/>
            <w:tcBorders>
              <w:top w:val="double" w:sz="4" w:space="0" w:color="auto"/>
              <w:bottom w:val="single" w:sz="4" w:space="0" w:color="auto"/>
              <w:right w:val="double" w:sz="4" w:space="0" w:color="auto"/>
            </w:tcBorders>
            <w:vAlign w:val="center"/>
          </w:tcPr>
          <w:p w14:paraId="33D3B707"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Opisno praćenje aktivnosti učenika</w:t>
            </w:r>
          </w:p>
        </w:tc>
      </w:tr>
      <w:tr w:rsidR="00961E06" w:rsidRPr="00C05AA8" w14:paraId="68B54880" w14:textId="77777777" w:rsidTr="00961E06">
        <w:trPr>
          <w:cantSplit/>
          <w:trHeight w:val="962"/>
        </w:trPr>
        <w:tc>
          <w:tcPr>
            <w:tcW w:w="957" w:type="dxa"/>
            <w:vMerge/>
            <w:tcBorders>
              <w:left w:val="double" w:sz="4" w:space="0" w:color="auto"/>
              <w:right w:val="double" w:sz="4" w:space="0" w:color="auto"/>
            </w:tcBorders>
            <w:shd w:val="clear" w:color="auto" w:fill="F2F2F2"/>
            <w:vAlign w:val="center"/>
          </w:tcPr>
          <w:p w14:paraId="08D27092" w14:textId="77777777" w:rsidR="00961E06" w:rsidRPr="00C05AA8" w:rsidRDefault="00961E06" w:rsidP="00961E06">
            <w:pPr>
              <w:spacing w:after="0" w:line="240" w:lineRule="auto"/>
              <w:jc w:val="center"/>
              <w:rPr>
                <w:rFonts w:ascii="Times New Roman" w:eastAsia="Times New Roman" w:hAnsi="Times New Roman" w:cs="Times New Roman"/>
                <w:b/>
                <w:sz w:val="24"/>
                <w:szCs w:val="24"/>
                <w:lang w:eastAsia="hr-HR"/>
              </w:rPr>
            </w:pPr>
          </w:p>
        </w:tc>
        <w:tc>
          <w:tcPr>
            <w:tcW w:w="2256" w:type="dxa"/>
            <w:tcBorders>
              <w:top w:val="single" w:sz="4" w:space="0" w:color="auto"/>
              <w:left w:val="double" w:sz="4" w:space="0" w:color="auto"/>
              <w:bottom w:val="single" w:sz="4" w:space="0" w:color="auto"/>
            </w:tcBorders>
            <w:vAlign w:val="center"/>
          </w:tcPr>
          <w:p w14:paraId="0C35353C"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Medijska kultura</w:t>
            </w:r>
          </w:p>
          <w:p w14:paraId="7047E801"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(kino predstava u Ivanić-Gradu)</w:t>
            </w:r>
          </w:p>
        </w:tc>
        <w:tc>
          <w:tcPr>
            <w:tcW w:w="2692" w:type="dxa"/>
            <w:tcBorders>
              <w:top w:val="single" w:sz="4" w:space="0" w:color="auto"/>
              <w:bottom w:val="single" w:sz="4" w:space="0" w:color="auto"/>
            </w:tcBorders>
            <w:vAlign w:val="center"/>
          </w:tcPr>
          <w:p w14:paraId="119C6AD3"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Prepričavanje sadržaja predstave, likova i međusobnih odnosa.</w:t>
            </w:r>
          </w:p>
          <w:p w14:paraId="38BAC8E4"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Pravila ponašanja u kinu.</w:t>
            </w:r>
          </w:p>
        </w:tc>
        <w:tc>
          <w:tcPr>
            <w:tcW w:w="1578" w:type="dxa"/>
            <w:tcBorders>
              <w:bottom w:val="single" w:sz="4" w:space="0" w:color="auto"/>
            </w:tcBorders>
            <w:vAlign w:val="center"/>
          </w:tcPr>
          <w:p w14:paraId="70B99B0E"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Učenici i učiteljica 1.r</w:t>
            </w:r>
          </w:p>
        </w:tc>
        <w:tc>
          <w:tcPr>
            <w:tcW w:w="1951" w:type="dxa"/>
            <w:tcBorders>
              <w:top w:val="single" w:sz="4" w:space="0" w:color="auto"/>
              <w:bottom w:val="single" w:sz="4" w:space="0" w:color="auto"/>
            </w:tcBorders>
            <w:vAlign w:val="center"/>
          </w:tcPr>
          <w:p w14:paraId="1B7E6C30"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Odlazak u kino</w:t>
            </w:r>
          </w:p>
        </w:tc>
        <w:tc>
          <w:tcPr>
            <w:tcW w:w="1284" w:type="dxa"/>
            <w:tcBorders>
              <w:top w:val="single" w:sz="4" w:space="0" w:color="auto"/>
              <w:bottom w:val="single" w:sz="4" w:space="0" w:color="auto"/>
            </w:tcBorders>
            <w:vAlign w:val="center"/>
          </w:tcPr>
          <w:p w14:paraId="5C0929E7"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3 školska sata</w:t>
            </w:r>
          </w:p>
        </w:tc>
        <w:tc>
          <w:tcPr>
            <w:tcW w:w="1397" w:type="dxa"/>
            <w:tcBorders>
              <w:top w:val="single" w:sz="4" w:space="0" w:color="auto"/>
              <w:bottom w:val="single" w:sz="4" w:space="0" w:color="auto"/>
            </w:tcBorders>
            <w:vAlign w:val="center"/>
          </w:tcPr>
          <w:p w14:paraId="66997329"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3-5 €</w:t>
            </w:r>
          </w:p>
        </w:tc>
        <w:tc>
          <w:tcPr>
            <w:tcW w:w="1859" w:type="dxa"/>
            <w:tcBorders>
              <w:top w:val="single" w:sz="4" w:space="0" w:color="auto"/>
              <w:bottom w:val="single" w:sz="4" w:space="0" w:color="auto"/>
              <w:right w:val="double" w:sz="4" w:space="0" w:color="auto"/>
            </w:tcBorders>
            <w:vAlign w:val="center"/>
          </w:tcPr>
          <w:p w14:paraId="27E3C97B"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proofErr w:type="spellStart"/>
            <w:r w:rsidRPr="00C05AA8">
              <w:rPr>
                <w:rFonts w:ascii="Times New Roman" w:eastAsia="Times New Roman" w:hAnsi="Times New Roman" w:cs="Times New Roman"/>
                <w:sz w:val="24"/>
                <w:szCs w:val="24"/>
                <w:lang w:eastAsia="hr-HR"/>
              </w:rPr>
              <w:t>Sumativno</w:t>
            </w:r>
            <w:proofErr w:type="spellEnd"/>
            <w:r w:rsidRPr="00C05AA8">
              <w:rPr>
                <w:rFonts w:ascii="Times New Roman" w:eastAsia="Times New Roman" w:hAnsi="Times New Roman" w:cs="Times New Roman"/>
                <w:sz w:val="24"/>
                <w:szCs w:val="24"/>
                <w:lang w:eastAsia="hr-HR"/>
              </w:rPr>
              <w:t xml:space="preserve"> vrednovanje</w:t>
            </w:r>
          </w:p>
        </w:tc>
      </w:tr>
      <w:tr w:rsidR="00961E06" w:rsidRPr="00C05AA8" w14:paraId="4E5A7131" w14:textId="77777777" w:rsidTr="00961E06">
        <w:trPr>
          <w:cantSplit/>
          <w:trHeight w:val="962"/>
        </w:trPr>
        <w:tc>
          <w:tcPr>
            <w:tcW w:w="957" w:type="dxa"/>
            <w:vMerge/>
            <w:tcBorders>
              <w:left w:val="double" w:sz="4" w:space="0" w:color="auto"/>
              <w:bottom w:val="double" w:sz="4" w:space="0" w:color="auto"/>
              <w:right w:val="double" w:sz="4" w:space="0" w:color="auto"/>
            </w:tcBorders>
            <w:shd w:val="clear" w:color="auto" w:fill="F2F2F2"/>
            <w:vAlign w:val="center"/>
          </w:tcPr>
          <w:p w14:paraId="0DAB4805" w14:textId="77777777" w:rsidR="00961E06" w:rsidRPr="00C05AA8" w:rsidRDefault="00961E06" w:rsidP="00961E06">
            <w:pPr>
              <w:spacing w:after="0" w:line="240" w:lineRule="auto"/>
              <w:jc w:val="center"/>
              <w:rPr>
                <w:rFonts w:ascii="Times New Roman" w:eastAsia="Times New Roman" w:hAnsi="Times New Roman" w:cs="Times New Roman"/>
                <w:b/>
                <w:sz w:val="24"/>
                <w:szCs w:val="24"/>
                <w:lang w:eastAsia="hr-HR"/>
              </w:rPr>
            </w:pPr>
          </w:p>
        </w:tc>
        <w:tc>
          <w:tcPr>
            <w:tcW w:w="2256" w:type="dxa"/>
            <w:tcBorders>
              <w:top w:val="single" w:sz="4" w:space="0" w:color="auto"/>
              <w:left w:val="double" w:sz="4" w:space="0" w:color="auto"/>
              <w:bottom w:val="double" w:sz="4" w:space="0" w:color="auto"/>
            </w:tcBorders>
            <w:vAlign w:val="center"/>
          </w:tcPr>
          <w:p w14:paraId="7EF6A268"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Proljeće</w:t>
            </w:r>
          </w:p>
          <w:p w14:paraId="56C171A2"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(okoliš škole)</w:t>
            </w:r>
          </w:p>
        </w:tc>
        <w:tc>
          <w:tcPr>
            <w:tcW w:w="2692" w:type="dxa"/>
            <w:tcBorders>
              <w:top w:val="single" w:sz="4" w:space="0" w:color="auto"/>
              <w:bottom w:val="double" w:sz="4" w:space="0" w:color="auto"/>
            </w:tcBorders>
            <w:vAlign w:val="center"/>
          </w:tcPr>
          <w:p w14:paraId="56312573"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Vrijeme u proljeće, obilježja proljeća, biljke i životinje, djelatnosti ljudi.</w:t>
            </w:r>
          </w:p>
        </w:tc>
        <w:tc>
          <w:tcPr>
            <w:tcW w:w="1578" w:type="dxa"/>
            <w:tcBorders>
              <w:top w:val="single" w:sz="4" w:space="0" w:color="auto"/>
              <w:bottom w:val="double" w:sz="4" w:space="0" w:color="auto"/>
            </w:tcBorders>
            <w:vAlign w:val="center"/>
          </w:tcPr>
          <w:p w14:paraId="36767F33"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Učenici i učiteljica 1.r</w:t>
            </w:r>
          </w:p>
        </w:tc>
        <w:tc>
          <w:tcPr>
            <w:tcW w:w="1951" w:type="dxa"/>
            <w:tcBorders>
              <w:top w:val="single" w:sz="4" w:space="0" w:color="auto"/>
              <w:bottom w:val="double" w:sz="4" w:space="0" w:color="auto"/>
            </w:tcBorders>
            <w:vAlign w:val="center"/>
          </w:tcPr>
          <w:p w14:paraId="7AFA99DF"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Promatranjem, uočavanjem, bilježenjem, fotografiranjem</w:t>
            </w:r>
          </w:p>
        </w:tc>
        <w:tc>
          <w:tcPr>
            <w:tcW w:w="1284" w:type="dxa"/>
            <w:tcBorders>
              <w:top w:val="single" w:sz="4" w:space="0" w:color="auto"/>
              <w:bottom w:val="double" w:sz="4" w:space="0" w:color="auto"/>
            </w:tcBorders>
            <w:vAlign w:val="center"/>
          </w:tcPr>
          <w:p w14:paraId="7AEDF1C0"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 školski sat</w:t>
            </w:r>
          </w:p>
        </w:tc>
        <w:tc>
          <w:tcPr>
            <w:tcW w:w="1397" w:type="dxa"/>
            <w:tcBorders>
              <w:top w:val="single" w:sz="4" w:space="0" w:color="auto"/>
              <w:bottom w:val="double" w:sz="4" w:space="0" w:color="auto"/>
            </w:tcBorders>
            <w:vAlign w:val="center"/>
          </w:tcPr>
          <w:p w14:paraId="156048C4"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w:t>
            </w:r>
          </w:p>
        </w:tc>
        <w:tc>
          <w:tcPr>
            <w:tcW w:w="1859" w:type="dxa"/>
            <w:tcBorders>
              <w:top w:val="single" w:sz="4" w:space="0" w:color="auto"/>
              <w:bottom w:val="double" w:sz="4" w:space="0" w:color="auto"/>
              <w:right w:val="double" w:sz="4" w:space="0" w:color="auto"/>
            </w:tcBorders>
            <w:vAlign w:val="center"/>
          </w:tcPr>
          <w:p w14:paraId="29D43DFA"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Razgovor o uočenom i zabilježenom</w:t>
            </w:r>
          </w:p>
        </w:tc>
      </w:tr>
      <w:tr w:rsidR="00961E06" w:rsidRPr="00C05AA8" w14:paraId="20BA3913" w14:textId="77777777" w:rsidTr="00961E06">
        <w:trPr>
          <w:cantSplit/>
          <w:trHeight w:val="438"/>
        </w:trPr>
        <w:tc>
          <w:tcPr>
            <w:tcW w:w="957" w:type="dxa"/>
            <w:vMerge w:val="restart"/>
            <w:tcBorders>
              <w:top w:val="double" w:sz="4" w:space="0" w:color="auto"/>
              <w:left w:val="double" w:sz="4" w:space="0" w:color="auto"/>
              <w:right w:val="double" w:sz="4" w:space="0" w:color="auto"/>
            </w:tcBorders>
            <w:shd w:val="clear" w:color="auto" w:fill="F2F2F2"/>
            <w:vAlign w:val="center"/>
          </w:tcPr>
          <w:p w14:paraId="7EB548AD" w14:textId="77777777" w:rsidR="00961E06" w:rsidRPr="00C05AA8" w:rsidRDefault="00961E06" w:rsidP="00961E06">
            <w:pPr>
              <w:spacing w:after="0" w:line="240" w:lineRule="auto"/>
              <w:jc w:val="center"/>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lastRenderedPageBreak/>
              <w:t>IV.</w:t>
            </w:r>
          </w:p>
        </w:tc>
        <w:tc>
          <w:tcPr>
            <w:tcW w:w="2256" w:type="dxa"/>
            <w:tcBorders>
              <w:top w:val="double" w:sz="4" w:space="0" w:color="auto"/>
              <w:left w:val="double" w:sz="4" w:space="0" w:color="auto"/>
              <w:bottom w:val="single" w:sz="4" w:space="0" w:color="auto"/>
            </w:tcBorders>
            <w:vAlign w:val="center"/>
          </w:tcPr>
          <w:p w14:paraId="0BB219EC"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Dan planeta Zemlje</w:t>
            </w:r>
          </w:p>
          <w:p w14:paraId="4A993CFD"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(okoliš škole)</w:t>
            </w:r>
          </w:p>
        </w:tc>
        <w:tc>
          <w:tcPr>
            <w:tcW w:w="2692" w:type="dxa"/>
            <w:tcBorders>
              <w:top w:val="double" w:sz="4" w:space="0" w:color="auto"/>
              <w:bottom w:val="single" w:sz="4" w:space="0" w:color="auto"/>
            </w:tcBorders>
            <w:vAlign w:val="center"/>
          </w:tcPr>
          <w:p w14:paraId="73C58FF9"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Čuvanje okoliša.</w:t>
            </w:r>
          </w:p>
          <w:p w14:paraId="7D312A08"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Briga o čistoći okoliša.</w:t>
            </w:r>
          </w:p>
        </w:tc>
        <w:tc>
          <w:tcPr>
            <w:tcW w:w="1578" w:type="dxa"/>
            <w:tcBorders>
              <w:top w:val="double" w:sz="4" w:space="0" w:color="auto"/>
              <w:bottom w:val="single" w:sz="4" w:space="0" w:color="auto"/>
            </w:tcBorders>
            <w:vAlign w:val="center"/>
          </w:tcPr>
          <w:p w14:paraId="6226685E"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Učenici i učiteljica 1.r</w:t>
            </w:r>
          </w:p>
        </w:tc>
        <w:tc>
          <w:tcPr>
            <w:tcW w:w="1951" w:type="dxa"/>
            <w:tcBorders>
              <w:top w:val="double" w:sz="4" w:space="0" w:color="auto"/>
              <w:bottom w:val="single" w:sz="4" w:space="0" w:color="auto"/>
            </w:tcBorders>
            <w:vAlign w:val="center"/>
          </w:tcPr>
          <w:p w14:paraId="767EDAE7"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Obilazak okolice škole, fotografiranje</w:t>
            </w:r>
          </w:p>
        </w:tc>
        <w:tc>
          <w:tcPr>
            <w:tcW w:w="1284" w:type="dxa"/>
            <w:tcBorders>
              <w:top w:val="double" w:sz="4" w:space="0" w:color="auto"/>
              <w:bottom w:val="single" w:sz="4" w:space="0" w:color="auto"/>
            </w:tcBorders>
            <w:vAlign w:val="center"/>
          </w:tcPr>
          <w:p w14:paraId="7BA0BA50"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 školski sat</w:t>
            </w:r>
          </w:p>
        </w:tc>
        <w:tc>
          <w:tcPr>
            <w:tcW w:w="1397" w:type="dxa"/>
            <w:tcBorders>
              <w:top w:val="double" w:sz="4" w:space="0" w:color="auto"/>
              <w:bottom w:val="single" w:sz="4" w:space="0" w:color="auto"/>
            </w:tcBorders>
            <w:vAlign w:val="center"/>
          </w:tcPr>
          <w:p w14:paraId="60188C91"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w:t>
            </w:r>
          </w:p>
        </w:tc>
        <w:tc>
          <w:tcPr>
            <w:tcW w:w="1859" w:type="dxa"/>
            <w:tcBorders>
              <w:top w:val="double" w:sz="4" w:space="0" w:color="auto"/>
              <w:bottom w:val="single" w:sz="4" w:space="0" w:color="auto"/>
              <w:right w:val="double" w:sz="4" w:space="0" w:color="auto"/>
            </w:tcBorders>
            <w:vAlign w:val="center"/>
          </w:tcPr>
          <w:p w14:paraId="28D57A1B"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Razgovor o uočenom</w:t>
            </w:r>
          </w:p>
        </w:tc>
      </w:tr>
      <w:tr w:rsidR="00961E06" w:rsidRPr="00C05AA8" w14:paraId="5C3FB02F" w14:textId="77777777" w:rsidTr="00961E06">
        <w:trPr>
          <w:cantSplit/>
          <w:trHeight w:val="438"/>
        </w:trPr>
        <w:tc>
          <w:tcPr>
            <w:tcW w:w="957" w:type="dxa"/>
            <w:vMerge/>
            <w:tcBorders>
              <w:left w:val="double" w:sz="4" w:space="0" w:color="auto"/>
              <w:bottom w:val="double" w:sz="4" w:space="0" w:color="auto"/>
              <w:right w:val="double" w:sz="4" w:space="0" w:color="auto"/>
            </w:tcBorders>
            <w:shd w:val="clear" w:color="auto" w:fill="F2F2F2"/>
            <w:vAlign w:val="center"/>
          </w:tcPr>
          <w:p w14:paraId="232C4A85" w14:textId="77777777" w:rsidR="00961E06" w:rsidRPr="00C05AA8" w:rsidRDefault="00961E06" w:rsidP="00961E06">
            <w:pPr>
              <w:spacing w:after="0" w:line="240" w:lineRule="auto"/>
              <w:jc w:val="center"/>
              <w:rPr>
                <w:rFonts w:ascii="Times New Roman" w:eastAsia="Times New Roman" w:hAnsi="Times New Roman" w:cs="Times New Roman"/>
                <w:b/>
                <w:sz w:val="24"/>
                <w:szCs w:val="24"/>
                <w:lang w:eastAsia="hr-HR"/>
              </w:rPr>
            </w:pPr>
          </w:p>
        </w:tc>
        <w:tc>
          <w:tcPr>
            <w:tcW w:w="2256" w:type="dxa"/>
            <w:tcBorders>
              <w:top w:val="single" w:sz="4" w:space="0" w:color="auto"/>
              <w:left w:val="double" w:sz="4" w:space="0" w:color="auto"/>
              <w:bottom w:val="double" w:sz="4" w:space="0" w:color="auto"/>
            </w:tcBorders>
            <w:vAlign w:val="center"/>
          </w:tcPr>
          <w:p w14:paraId="7533A821"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Medijska kultura (kazališna predstava)</w:t>
            </w:r>
          </w:p>
          <w:p w14:paraId="59C5F5B2"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Muzej</w:t>
            </w:r>
          </w:p>
        </w:tc>
        <w:tc>
          <w:tcPr>
            <w:tcW w:w="2692" w:type="dxa"/>
            <w:tcBorders>
              <w:top w:val="single" w:sz="4" w:space="0" w:color="auto"/>
              <w:bottom w:val="double" w:sz="4" w:space="0" w:color="auto"/>
            </w:tcBorders>
            <w:vAlign w:val="center"/>
          </w:tcPr>
          <w:p w14:paraId="1A6F834F"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Prepričavanje sadržaja predstave, likova i njihovih odnosa</w:t>
            </w:r>
          </w:p>
          <w:p w14:paraId="430D38C7"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Pravila ponašanja u kazalištu</w:t>
            </w:r>
          </w:p>
        </w:tc>
        <w:tc>
          <w:tcPr>
            <w:tcW w:w="1578" w:type="dxa"/>
            <w:tcBorders>
              <w:top w:val="single" w:sz="4" w:space="0" w:color="auto"/>
              <w:bottom w:val="double" w:sz="4" w:space="0" w:color="auto"/>
            </w:tcBorders>
            <w:vAlign w:val="center"/>
          </w:tcPr>
          <w:p w14:paraId="6D480448"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Učenici i učiteljice RN</w:t>
            </w:r>
          </w:p>
        </w:tc>
        <w:tc>
          <w:tcPr>
            <w:tcW w:w="1951" w:type="dxa"/>
            <w:tcBorders>
              <w:top w:val="single" w:sz="4" w:space="0" w:color="auto"/>
              <w:bottom w:val="double" w:sz="4" w:space="0" w:color="auto"/>
            </w:tcBorders>
            <w:vAlign w:val="center"/>
          </w:tcPr>
          <w:p w14:paraId="7ED91DC3"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Odlazak u zagrebačko kazalište</w:t>
            </w:r>
          </w:p>
        </w:tc>
        <w:tc>
          <w:tcPr>
            <w:tcW w:w="1284" w:type="dxa"/>
            <w:tcBorders>
              <w:top w:val="single" w:sz="4" w:space="0" w:color="auto"/>
              <w:bottom w:val="double" w:sz="4" w:space="0" w:color="auto"/>
            </w:tcBorders>
            <w:vAlign w:val="center"/>
          </w:tcPr>
          <w:p w14:paraId="6A57B959"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5 školskih sati</w:t>
            </w:r>
          </w:p>
        </w:tc>
        <w:tc>
          <w:tcPr>
            <w:tcW w:w="1397" w:type="dxa"/>
            <w:tcBorders>
              <w:top w:val="single" w:sz="4" w:space="0" w:color="auto"/>
              <w:bottom w:val="double" w:sz="4" w:space="0" w:color="auto"/>
            </w:tcBorders>
            <w:vAlign w:val="center"/>
          </w:tcPr>
          <w:p w14:paraId="426E80BF"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15 - 20 €</w:t>
            </w:r>
          </w:p>
        </w:tc>
        <w:tc>
          <w:tcPr>
            <w:tcW w:w="1859" w:type="dxa"/>
            <w:tcBorders>
              <w:top w:val="single" w:sz="4" w:space="0" w:color="auto"/>
              <w:bottom w:val="double" w:sz="4" w:space="0" w:color="auto"/>
              <w:right w:val="double" w:sz="4" w:space="0" w:color="auto"/>
            </w:tcBorders>
            <w:vAlign w:val="center"/>
          </w:tcPr>
          <w:p w14:paraId="244DEB11"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proofErr w:type="spellStart"/>
            <w:r w:rsidRPr="00C05AA8">
              <w:rPr>
                <w:rFonts w:ascii="Times New Roman" w:eastAsia="Times New Roman" w:hAnsi="Times New Roman" w:cs="Times New Roman"/>
                <w:sz w:val="24"/>
                <w:szCs w:val="24"/>
                <w:lang w:eastAsia="hr-HR"/>
              </w:rPr>
              <w:t>Sumativno</w:t>
            </w:r>
            <w:proofErr w:type="spellEnd"/>
            <w:r w:rsidRPr="00C05AA8">
              <w:rPr>
                <w:rFonts w:ascii="Times New Roman" w:eastAsia="Times New Roman" w:hAnsi="Times New Roman" w:cs="Times New Roman"/>
                <w:sz w:val="24"/>
                <w:szCs w:val="24"/>
                <w:lang w:eastAsia="hr-HR"/>
              </w:rPr>
              <w:t xml:space="preserve"> vrednovanje</w:t>
            </w:r>
          </w:p>
        </w:tc>
      </w:tr>
      <w:tr w:rsidR="00961E06" w:rsidRPr="00C05AA8" w14:paraId="47D180AD" w14:textId="77777777" w:rsidTr="00961E06">
        <w:trPr>
          <w:cantSplit/>
          <w:trHeight w:val="1544"/>
        </w:trPr>
        <w:tc>
          <w:tcPr>
            <w:tcW w:w="957" w:type="dxa"/>
            <w:tcBorders>
              <w:top w:val="double" w:sz="4" w:space="0" w:color="auto"/>
              <w:left w:val="double" w:sz="4" w:space="0" w:color="auto"/>
              <w:bottom w:val="double" w:sz="4" w:space="0" w:color="auto"/>
              <w:right w:val="double" w:sz="4" w:space="0" w:color="auto"/>
            </w:tcBorders>
            <w:shd w:val="clear" w:color="auto" w:fill="F2F2F2"/>
            <w:vAlign w:val="center"/>
          </w:tcPr>
          <w:p w14:paraId="1256E015" w14:textId="77777777" w:rsidR="00961E06" w:rsidRPr="00C05AA8" w:rsidRDefault="00961E06" w:rsidP="00961E06">
            <w:pPr>
              <w:spacing w:after="0" w:line="240" w:lineRule="auto"/>
              <w:jc w:val="center"/>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V.</w:t>
            </w:r>
          </w:p>
        </w:tc>
        <w:tc>
          <w:tcPr>
            <w:tcW w:w="2256" w:type="dxa"/>
            <w:tcBorders>
              <w:top w:val="double" w:sz="4" w:space="0" w:color="auto"/>
              <w:left w:val="double" w:sz="4" w:space="0" w:color="auto"/>
              <w:bottom w:val="double" w:sz="4" w:space="0" w:color="auto"/>
            </w:tcBorders>
            <w:vAlign w:val="center"/>
          </w:tcPr>
          <w:p w14:paraId="29DF3369"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 susret ljetu</w:t>
            </w:r>
          </w:p>
          <w:p w14:paraId="72C41C4E"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(okoliš škole)</w:t>
            </w:r>
          </w:p>
        </w:tc>
        <w:tc>
          <w:tcPr>
            <w:tcW w:w="2692" w:type="dxa"/>
            <w:tcBorders>
              <w:top w:val="double" w:sz="4" w:space="0" w:color="auto"/>
              <w:bottom w:val="double" w:sz="4" w:space="0" w:color="auto"/>
            </w:tcBorders>
            <w:vAlign w:val="center"/>
          </w:tcPr>
          <w:p w14:paraId="687EE261"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Vrijeme ljeti, obilježja ljeta, biljke i životinje, djelatnosti ljudi.</w:t>
            </w:r>
          </w:p>
        </w:tc>
        <w:tc>
          <w:tcPr>
            <w:tcW w:w="1578" w:type="dxa"/>
            <w:tcBorders>
              <w:top w:val="double" w:sz="4" w:space="0" w:color="auto"/>
              <w:bottom w:val="double" w:sz="4" w:space="0" w:color="auto"/>
            </w:tcBorders>
            <w:vAlign w:val="center"/>
          </w:tcPr>
          <w:p w14:paraId="66BFA1CA"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Učenici i učiteljica 1.r</w:t>
            </w:r>
          </w:p>
        </w:tc>
        <w:tc>
          <w:tcPr>
            <w:tcW w:w="1951" w:type="dxa"/>
            <w:tcBorders>
              <w:top w:val="double" w:sz="4" w:space="0" w:color="auto"/>
              <w:bottom w:val="double" w:sz="4" w:space="0" w:color="auto"/>
            </w:tcBorders>
            <w:vAlign w:val="center"/>
          </w:tcPr>
          <w:p w14:paraId="60AEBA91"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Promatranjem, uočavanjem, bilježenjem, fotografiranjem</w:t>
            </w:r>
          </w:p>
        </w:tc>
        <w:tc>
          <w:tcPr>
            <w:tcW w:w="1284" w:type="dxa"/>
            <w:tcBorders>
              <w:top w:val="double" w:sz="4" w:space="0" w:color="auto"/>
              <w:bottom w:val="double" w:sz="4" w:space="0" w:color="auto"/>
            </w:tcBorders>
            <w:vAlign w:val="center"/>
          </w:tcPr>
          <w:p w14:paraId="2A383401"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 školski sat</w:t>
            </w:r>
          </w:p>
        </w:tc>
        <w:tc>
          <w:tcPr>
            <w:tcW w:w="1397" w:type="dxa"/>
            <w:tcBorders>
              <w:top w:val="double" w:sz="4" w:space="0" w:color="auto"/>
              <w:bottom w:val="double" w:sz="4" w:space="0" w:color="auto"/>
            </w:tcBorders>
            <w:vAlign w:val="center"/>
          </w:tcPr>
          <w:p w14:paraId="492FD059"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w:t>
            </w:r>
          </w:p>
        </w:tc>
        <w:tc>
          <w:tcPr>
            <w:tcW w:w="1859" w:type="dxa"/>
            <w:tcBorders>
              <w:top w:val="double" w:sz="4" w:space="0" w:color="auto"/>
              <w:bottom w:val="double" w:sz="4" w:space="0" w:color="auto"/>
              <w:right w:val="double" w:sz="4" w:space="0" w:color="auto"/>
            </w:tcBorders>
            <w:vAlign w:val="center"/>
          </w:tcPr>
          <w:p w14:paraId="4A58B2D5"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Razgovor o uočenom i zabilježenom</w:t>
            </w:r>
          </w:p>
        </w:tc>
      </w:tr>
      <w:tr w:rsidR="00961E06" w:rsidRPr="00C05AA8" w14:paraId="2C014E73" w14:textId="77777777" w:rsidTr="00961E06">
        <w:trPr>
          <w:cantSplit/>
          <w:trHeight w:val="862"/>
        </w:trPr>
        <w:tc>
          <w:tcPr>
            <w:tcW w:w="957" w:type="dxa"/>
            <w:vMerge w:val="restart"/>
            <w:tcBorders>
              <w:top w:val="double" w:sz="4" w:space="0" w:color="auto"/>
              <w:left w:val="double" w:sz="4" w:space="0" w:color="auto"/>
              <w:right w:val="double" w:sz="4" w:space="0" w:color="auto"/>
            </w:tcBorders>
            <w:shd w:val="clear" w:color="auto" w:fill="F2F2F2"/>
            <w:vAlign w:val="center"/>
          </w:tcPr>
          <w:p w14:paraId="4B424AE2" w14:textId="77777777" w:rsidR="00961E06" w:rsidRPr="00C05AA8" w:rsidRDefault="00961E06" w:rsidP="00961E06">
            <w:pPr>
              <w:spacing w:after="0" w:line="240" w:lineRule="auto"/>
              <w:jc w:val="center"/>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VI.</w:t>
            </w:r>
          </w:p>
        </w:tc>
        <w:tc>
          <w:tcPr>
            <w:tcW w:w="2256" w:type="dxa"/>
            <w:vAlign w:val="center"/>
          </w:tcPr>
          <w:p w14:paraId="493F985E" w14:textId="77777777" w:rsidR="00961E06" w:rsidRPr="00C05AA8" w:rsidRDefault="00961E06" w:rsidP="00961E06">
            <w:pPr>
              <w:pStyle w:val="Bezproreda"/>
              <w:jc w:val="center"/>
            </w:pPr>
            <w:r w:rsidRPr="00C05AA8">
              <w:t>Jednodnevni izlet</w:t>
            </w:r>
          </w:p>
          <w:p w14:paraId="27C526F1" w14:textId="77777777" w:rsidR="00961E06" w:rsidRPr="00C05AA8" w:rsidRDefault="00961E06" w:rsidP="00961E06">
            <w:pPr>
              <w:pStyle w:val="Bezproreda"/>
              <w:jc w:val="center"/>
            </w:pPr>
            <w:r w:rsidRPr="00C05AA8">
              <w:t>ZOO Zagreb</w:t>
            </w:r>
          </w:p>
          <w:p w14:paraId="5173A864" w14:textId="77777777" w:rsidR="00961E06" w:rsidRPr="00C05AA8" w:rsidRDefault="00961E06" w:rsidP="00961E06">
            <w:pPr>
              <w:pStyle w:val="Bezproreda"/>
              <w:jc w:val="center"/>
            </w:pPr>
            <w:r w:rsidRPr="00C05AA8">
              <w:t>Park Maksimir</w:t>
            </w:r>
          </w:p>
        </w:tc>
        <w:tc>
          <w:tcPr>
            <w:tcW w:w="2692" w:type="dxa"/>
            <w:shd w:val="clear" w:color="auto" w:fill="auto"/>
            <w:vAlign w:val="center"/>
          </w:tcPr>
          <w:p w14:paraId="5D0FF10C" w14:textId="77777777" w:rsidR="00961E06" w:rsidRPr="00C05AA8" w:rsidRDefault="00961E06" w:rsidP="00961E06">
            <w:pPr>
              <w:pStyle w:val="Bezproreda"/>
              <w:jc w:val="center"/>
            </w:pPr>
            <w:r w:rsidRPr="00C05AA8">
              <w:t>Upoznavanje ZOO vrta i Parka Maksimir</w:t>
            </w:r>
          </w:p>
          <w:p w14:paraId="479F48B4" w14:textId="77777777" w:rsidR="00961E06" w:rsidRPr="00C05AA8" w:rsidRDefault="00961E06" w:rsidP="00961E06">
            <w:pPr>
              <w:pStyle w:val="Bezproreda"/>
              <w:jc w:val="center"/>
            </w:pPr>
            <w:r w:rsidRPr="00C05AA8">
              <w:t>Ostvarivanje završnog izleta s obrazovnim sadržajima prirode i društva 1. razreda.</w:t>
            </w:r>
          </w:p>
        </w:tc>
        <w:tc>
          <w:tcPr>
            <w:tcW w:w="1578" w:type="dxa"/>
            <w:tcBorders>
              <w:top w:val="single" w:sz="4" w:space="0" w:color="auto"/>
              <w:bottom w:val="single" w:sz="4" w:space="0" w:color="auto"/>
            </w:tcBorders>
            <w:vAlign w:val="center"/>
          </w:tcPr>
          <w:p w14:paraId="44B4F815"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Učenici i učiteljice RN</w:t>
            </w:r>
          </w:p>
        </w:tc>
        <w:tc>
          <w:tcPr>
            <w:tcW w:w="1951" w:type="dxa"/>
            <w:shd w:val="clear" w:color="auto" w:fill="auto"/>
            <w:vAlign w:val="center"/>
          </w:tcPr>
          <w:p w14:paraId="6D9E1D89" w14:textId="77777777" w:rsidR="00961E06" w:rsidRPr="00C05AA8" w:rsidRDefault="00961E06" w:rsidP="00961E06">
            <w:pPr>
              <w:pStyle w:val="Bezproreda"/>
              <w:jc w:val="center"/>
            </w:pPr>
            <w:r w:rsidRPr="00C05AA8">
              <w:t>Odlazak na jednodnevni izlet</w:t>
            </w:r>
          </w:p>
        </w:tc>
        <w:tc>
          <w:tcPr>
            <w:tcW w:w="1284" w:type="dxa"/>
            <w:shd w:val="clear" w:color="auto" w:fill="auto"/>
            <w:vAlign w:val="center"/>
          </w:tcPr>
          <w:p w14:paraId="65DFFDCA" w14:textId="77777777" w:rsidR="00961E06" w:rsidRPr="00C05AA8" w:rsidRDefault="00961E06" w:rsidP="00961E06">
            <w:pPr>
              <w:pStyle w:val="Bezproreda"/>
              <w:jc w:val="center"/>
            </w:pPr>
            <w:r w:rsidRPr="00C05AA8">
              <w:t>12 školskih sati</w:t>
            </w:r>
          </w:p>
        </w:tc>
        <w:tc>
          <w:tcPr>
            <w:tcW w:w="1397" w:type="dxa"/>
            <w:vAlign w:val="center"/>
          </w:tcPr>
          <w:p w14:paraId="5D18134F" w14:textId="77777777" w:rsidR="00961E06" w:rsidRPr="00C05AA8" w:rsidRDefault="00961E06" w:rsidP="00961E06">
            <w:pPr>
              <w:pStyle w:val="Bezproreda"/>
              <w:jc w:val="center"/>
            </w:pPr>
            <w:r w:rsidRPr="00C05AA8">
              <w:t>20-25 €</w:t>
            </w:r>
          </w:p>
        </w:tc>
        <w:tc>
          <w:tcPr>
            <w:tcW w:w="1859" w:type="dxa"/>
            <w:tcBorders>
              <w:right w:val="double" w:sz="4" w:space="0" w:color="auto"/>
            </w:tcBorders>
            <w:shd w:val="clear" w:color="auto" w:fill="auto"/>
            <w:vAlign w:val="center"/>
          </w:tcPr>
          <w:p w14:paraId="7FA9B13C" w14:textId="77777777" w:rsidR="00961E06" w:rsidRPr="00C05AA8" w:rsidRDefault="00961E06" w:rsidP="00961E06">
            <w:pPr>
              <w:pStyle w:val="Bezproreda"/>
              <w:jc w:val="center"/>
            </w:pPr>
            <w:r w:rsidRPr="00C05AA8">
              <w:t>Opisno praćenje aktivnosti učenika</w:t>
            </w:r>
          </w:p>
        </w:tc>
      </w:tr>
      <w:tr w:rsidR="00961E06" w:rsidRPr="00C05AA8" w14:paraId="5A71D8AB" w14:textId="77777777" w:rsidTr="00961E06">
        <w:trPr>
          <w:cantSplit/>
          <w:trHeight w:val="1105"/>
        </w:trPr>
        <w:tc>
          <w:tcPr>
            <w:tcW w:w="957" w:type="dxa"/>
            <w:vMerge/>
            <w:tcBorders>
              <w:left w:val="double" w:sz="4" w:space="0" w:color="auto"/>
              <w:bottom w:val="double" w:sz="4" w:space="0" w:color="auto"/>
              <w:right w:val="double" w:sz="4" w:space="0" w:color="auto"/>
            </w:tcBorders>
            <w:shd w:val="clear" w:color="auto" w:fill="F2F2F2"/>
            <w:vAlign w:val="center"/>
          </w:tcPr>
          <w:p w14:paraId="492B4ACC" w14:textId="77777777" w:rsidR="00961E06" w:rsidRPr="00C05AA8" w:rsidRDefault="00961E06" w:rsidP="00961E06">
            <w:pPr>
              <w:spacing w:after="0" w:line="240" w:lineRule="auto"/>
              <w:jc w:val="center"/>
              <w:rPr>
                <w:rFonts w:ascii="Times New Roman" w:eastAsia="Times New Roman" w:hAnsi="Times New Roman" w:cs="Times New Roman"/>
                <w:b/>
                <w:sz w:val="24"/>
                <w:szCs w:val="24"/>
                <w:lang w:eastAsia="hr-HR"/>
              </w:rPr>
            </w:pPr>
          </w:p>
        </w:tc>
        <w:tc>
          <w:tcPr>
            <w:tcW w:w="2256" w:type="dxa"/>
            <w:tcBorders>
              <w:top w:val="single" w:sz="4" w:space="0" w:color="auto"/>
              <w:left w:val="double" w:sz="4" w:space="0" w:color="auto"/>
              <w:bottom w:val="double" w:sz="4" w:space="0" w:color="auto"/>
            </w:tcBorders>
            <w:vAlign w:val="center"/>
          </w:tcPr>
          <w:p w14:paraId="1CE156B8"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Sportske igre</w:t>
            </w:r>
          </w:p>
          <w:p w14:paraId="0BC885D2"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(školsko dvorište)</w:t>
            </w:r>
          </w:p>
        </w:tc>
        <w:tc>
          <w:tcPr>
            <w:tcW w:w="2692" w:type="dxa"/>
            <w:tcBorders>
              <w:top w:val="single" w:sz="4" w:space="0" w:color="auto"/>
              <w:bottom w:val="double" w:sz="4" w:space="0" w:color="auto"/>
            </w:tcBorders>
            <w:vAlign w:val="center"/>
          </w:tcPr>
          <w:p w14:paraId="26C28CE0"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Važnost tjelesne aktivnosti u svakodnevnom životu</w:t>
            </w:r>
          </w:p>
        </w:tc>
        <w:tc>
          <w:tcPr>
            <w:tcW w:w="1578" w:type="dxa"/>
            <w:tcBorders>
              <w:top w:val="single" w:sz="4" w:space="0" w:color="auto"/>
              <w:bottom w:val="double" w:sz="4" w:space="0" w:color="auto"/>
            </w:tcBorders>
            <w:vAlign w:val="center"/>
          </w:tcPr>
          <w:p w14:paraId="10A34113"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Učenici i učiteljice RN</w:t>
            </w:r>
          </w:p>
        </w:tc>
        <w:tc>
          <w:tcPr>
            <w:tcW w:w="1951" w:type="dxa"/>
            <w:tcBorders>
              <w:top w:val="single" w:sz="4" w:space="0" w:color="auto"/>
              <w:bottom w:val="double" w:sz="4" w:space="0" w:color="auto"/>
            </w:tcBorders>
            <w:vAlign w:val="center"/>
          </w:tcPr>
          <w:p w14:paraId="62042541"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Štafetne igre i igre spretnosti</w:t>
            </w:r>
          </w:p>
        </w:tc>
        <w:tc>
          <w:tcPr>
            <w:tcW w:w="1284" w:type="dxa"/>
            <w:tcBorders>
              <w:top w:val="single" w:sz="4" w:space="0" w:color="auto"/>
              <w:bottom w:val="double" w:sz="4" w:space="0" w:color="auto"/>
            </w:tcBorders>
            <w:vAlign w:val="center"/>
          </w:tcPr>
          <w:p w14:paraId="54162706"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2 školska sata</w:t>
            </w:r>
          </w:p>
        </w:tc>
        <w:tc>
          <w:tcPr>
            <w:tcW w:w="1397" w:type="dxa"/>
            <w:tcBorders>
              <w:top w:val="single" w:sz="4" w:space="0" w:color="auto"/>
              <w:bottom w:val="double" w:sz="4" w:space="0" w:color="auto"/>
            </w:tcBorders>
            <w:vAlign w:val="center"/>
          </w:tcPr>
          <w:p w14:paraId="70E3E70B"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w:t>
            </w:r>
          </w:p>
        </w:tc>
        <w:tc>
          <w:tcPr>
            <w:tcW w:w="1859" w:type="dxa"/>
            <w:tcBorders>
              <w:top w:val="single" w:sz="4" w:space="0" w:color="auto"/>
              <w:bottom w:val="double" w:sz="4" w:space="0" w:color="auto"/>
              <w:right w:val="double" w:sz="4" w:space="0" w:color="auto"/>
            </w:tcBorders>
            <w:vAlign w:val="center"/>
          </w:tcPr>
          <w:p w14:paraId="72239757" w14:textId="77777777" w:rsidR="00961E06" w:rsidRPr="00C05AA8" w:rsidRDefault="00961E06" w:rsidP="00961E06">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Promatranje aktivnosti  učenika</w:t>
            </w:r>
          </w:p>
        </w:tc>
      </w:tr>
    </w:tbl>
    <w:p w14:paraId="5C91FFE5" w14:textId="77777777" w:rsidR="00ED6460" w:rsidRPr="00C05AA8" w:rsidRDefault="00ED6460" w:rsidP="00ED6460">
      <w:pPr>
        <w:rPr>
          <w:rFonts w:ascii="Times New Roman" w:hAnsi="Times New Roman" w:cs="Times New Roman"/>
          <w:sz w:val="24"/>
          <w:szCs w:val="24"/>
        </w:rPr>
      </w:pPr>
    </w:p>
    <w:p w14:paraId="6812E3FB" w14:textId="77777777" w:rsidR="00ED6460" w:rsidRPr="00C05AA8" w:rsidRDefault="00ED6460" w:rsidP="0055424E">
      <w:pPr>
        <w:rPr>
          <w:rFonts w:ascii="Times New Roman" w:hAnsi="Times New Roman" w:cs="Times New Roman"/>
          <w:b/>
          <w:sz w:val="24"/>
          <w:szCs w:val="24"/>
        </w:rPr>
      </w:pPr>
    </w:p>
    <w:p w14:paraId="37C114B0" w14:textId="77777777" w:rsidR="00961E06" w:rsidRPr="00C05AA8" w:rsidRDefault="00961E06" w:rsidP="0055424E">
      <w:pPr>
        <w:rPr>
          <w:rFonts w:ascii="Times New Roman" w:hAnsi="Times New Roman" w:cs="Times New Roman"/>
          <w:b/>
          <w:sz w:val="24"/>
          <w:szCs w:val="24"/>
        </w:rPr>
      </w:pPr>
    </w:p>
    <w:p w14:paraId="05436B20" w14:textId="77777777" w:rsidR="0055424E" w:rsidRPr="00C05AA8" w:rsidRDefault="0055424E" w:rsidP="0055424E">
      <w:pPr>
        <w:rPr>
          <w:rFonts w:ascii="Times New Roman" w:hAnsi="Times New Roman" w:cs="Times New Roman"/>
          <w:b/>
          <w:sz w:val="24"/>
          <w:szCs w:val="24"/>
        </w:rPr>
      </w:pPr>
    </w:p>
    <w:p w14:paraId="06714D2C" w14:textId="77777777" w:rsidR="001B5BB3" w:rsidRPr="00C05AA8" w:rsidRDefault="00ED6460" w:rsidP="001B5BB3">
      <w:pPr>
        <w:rPr>
          <w:rFonts w:ascii="Times New Roman" w:hAnsi="Times New Roman" w:cs="Times New Roman"/>
          <w:b/>
          <w:color w:val="FF0000"/>
          <w:sz w:val="24"/>
          <w:szCs w:val="24"/>
        </w:rPr>
      </w:pPr>
      <w:r w:rsidRPr="00C05AA8">
        <w:rPr>
          <w:rFonts w:ascii="Times New Roman" w:hAnsi="Times New Roman" w:cs="Times New Roman"/>
          <w:b/>
          <w:color w:val="FF0000"/>
          <w:sz w:val="24"/>
          <w:szCs w:val="24"/>
        </w:rPr>
        <w:lastRenderedPageBreak/>
        <w:t>2. razred</w:t>
      </w:r>
    </w:p>
    <w:p w14:paraId="43AA3A58" w14:textId="77777777" w:rsidR="001B5BB3" w:rsidRPr="00C05AA8" w:rsidRDefault="001B5BB3" w:rsidP="001B5BB3">
      <w:pPr>
        <w:jc w:val="center"/>
        <w:rPr>
          <w:rFonts w:ascii="Times New Roman" w:hAnsi="Times New Roman" w:cs="Times New Roman"/>
          <w:b/>
          <w:sz w:val="24"/>
          <w:szCs w:val="24"/>
        </w:rPr>
      </w:pPr>
    </w:p>
    <w:p w14:paraId="748D25FF" w14:textId="77777777" w:rsidR="00ED6460" w:rsidRPr="00C05AA8" w:rsidRDefault="00961E06" w:rsidP="00ED6460">
      <w:pPr>
        <w:rPr>
          <w:rFonts w:ascii="Times New Roman" w:hAnsi="Times New Roman" w:cs="Times New Roman"/>
          <w:b/>
          <w:sz w:val="24"/>
          <w:szCs w:val="24"/>
        </w:rPr>
      </w:pPr>
      <w:r w:rsidRPr="00C05AA8">
        <w:rPr>
          <w:rFonts w:ascii="Times New Roman" w:hAnsi="Times New Roman" w:cs="Times New Roman"/>
          <w:b/>
          <w:sz w:val="24"/>
          <w:szCs w:val="24"/>
        </w:rPr>
        <w:t>Učiteljica</w:t>
      </w:r>
      <w:r w:rsidR="00ED6460" w:rsidRPr="00C05AA8">
        <w:rPr>
          <w:rFonts w:ascii="Times New Roman" w:hAnsi="Times New Roman" w:cs="Times New Roman"/>
          <w:b/>
          <w:sz w:val="24"/>
          <w:szCs w:val="24"/>
        </w:rPr>
        <w:t xml:space="preserve">: </w:t>
      </w:r>
      <w:r w:rsidRPr="00C05AA8">
        <w:rPr>
          <w:rFonts w:ascii="Times New Roman" w:hAnsi="Times New Roman" w:cs="Times New Roman"/>
          <w:b/>
          <w:sz w:val="24"/>
          <w:szCs w:val="24"/>
        </w:rPr>
        <w:t>Irena Jović</w:t>
      </w:r>
    </w:p>
    <w:p w14:paraId="65F79448" w14:textId="77777777" w:rsidR="00ED6460" w:rsidRPr="00C05AA8" w:rsidRDefault="00ED6460" w:rsidP="00ED6460">
      <w:pPr>
        <w:jc w:val="center"/>
        <w:rPr>
          <w:rFonts w:ascii="Times New Roman" w:hAnsi="Times New Roman" w:cs="Times New Roman"/>
          <w:b/>
          <w:sz w:val="24"/>
          <w:szCs w:val="24"/>
        </w:rPr>
      </w:pPr>
    </w:p>
    <w:p w14:paraId="660076AE" w14:textId="5578373C" w:rsidR="00ED6460" w:rsidRPr="00C05AA8" w:rsidRDefault="00ED6460" w:rsidP="00ED6460">
      <w:pPr>
        <w:jc w:val="center"/>
        <w:rPr>
          <w:rFonts w:ascii="Times New Roman" w:hAnsi="Times New Roman" w:cs="Times New Roman"/>
          <w:b/>
          <w:color w:val="FF0000"/>
          <w:sz w:val="28"/>
          <w:szCs w:val="24"/>
        </w:rPr>
      </w:pPr>
      <w:r w:rsidRPr="00C05AA8">
        <w:rPr>
          <w:rFonts w:ascii="Times New Roman" w:hAnsi="Times New Roman" w:cs="Times New Roman"/>
          <w:b/>
          <w:color w:val="FF0000"/>
          <w:sz w:val="28"/>
          <w:szCs w:val="24"/>
        </w:rPr>
        <w:t>TERENSKA I IZVANUČIONIČKA NASTAVA I IZLETI UČENIKA U ŠK. GOD. 202</w:t>
      </w:r>
      <w:r w:rsidR="00C823D6">
        <w:rPr>
          <w:rFonts w:ascii="Times New Roman" w:hAnsi="Times New Roman" w:cs="Times New Roman"/>
          <w:b/>
          <w:color w:val="FF0000"/>
          <w:sz w:val="28"/>
          <w:szCs w:val="24"/>
        </w:rPr>
        <w:t>4</w:t>
      </w:r>
      <w:r w:rsidRPr="00C05AA8">
        <w:rPr>
          <w:rFonts w:ascii="Times New Roman" w:hAnsi="Times New Roman" w:cs="Times New Roman"/>
          <w:b/>
          <w:color w:val="FF0000"/>
          <w:sz w:val="28"/>
          <w:szCs w:val="24"/>
        </w:rPr>
        <w:t>./202</w:t>
      </w:r>
      <w:r w:rsidR="00C823D6">
        <w:rPr>
          <w:rFonts w:ascii="Times New Roman" w:hAnsi="Times New Roman" w:cs="Times New Roman"/>
          <w:b/>
          <w:color w:val="FF0000"/>
          <w:sz w:val="28"/>
          <w:szCs w:val="24"/>
        </w:rPr>
        <w:t>5</w:t>
      </w:r>
      <w:r w:rsidRPr="00C05AA8">
        <w:rPr>
          <w:rFonts w:ascii="Times New Roman" w:hAnsi="Times New Roman" w:cs="Times New Roman"/>
          <w:b/>
          <w:color w:val="FF0000"/>
          <w:sz w:val="28"/>
          <w:szCs w:val="24"/>
        </w:rPr>
        <w:t>.</w:t>
      </w:r>
    </w:p>
    <w:p w14:paraId="3AD5D9F6" w14:textId="77777777" w:rsidR="00ED6460" w:rsidRPr="00C05AA8" w:rsidRDefault="00ED6460" w:rsidP="00ED6460">
      <w:pPr>
        <w:rPr>
          <w:rFonts w:ascii="Times New Roman" w:hAnsi="Times New Roman" w:cs="Times New Roman"/>
          <w:sz w:val="24"/>
          <w:szCs w:val="24"/>
        </w:rPr>
      </w:pPr>
    </w:p>
    <w:tbl>
      <w:tblPr>
        <w:tblW w:w="14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
        <w:gridCol w:w="2304"/>
        <w:gridCol w:w="2761"/>
        <w:gridCol w:w="1427"/>
        <w:gridCol w:w="2459"/>
        <w:gridCol w:w="1417"/>
        <w:gridCol w:w="1418"/>
        <w:gridCol w:w="1984"/>
      </w:tblGrid>
      <w:tr w:rsidR="00961E06" w:rsidRPr="00C05AA8" w14:paraId="5E0F63A4" w14:textId="77777777" w:rsidTr="00961E06">
        <w:trPr>
          <w:trHeight w:val="843"/>
          <w:jc w:val="center"/>
        </w:trPr>
        <w:tc>
          <w:tcPr>
            <w:tcW w:w="957" w:type="dxa"/>
            <w:tcBorders>
              <w:top w:val="double" w:sz="4" w:space="0" w:color="auto"/>
              <w:left w:val="double" w:sz="4" w:space="0" w:color="auto"/>
              <w:bottom w:val="double" w:sz="4" w:space="0" w:color="auto"/>
              <w:right w:val="double" w:sz="4" w:space="0" w:color="auto"/>
            </w:tcBorders>
            <w:shd w:val="clear" w:color="auto" w:fill="D5DCE4" w:themeFill="text2" w:themeFillTint="33"/>
            <w:vAlign w:val="center"/>
          </w:tcPr>
          <w:p w14:paraId="391789A9" w14:textId="77777777" w:rsidR="00961E06" w:rsidRPr="00C05AA8" w:rsidRDefault="00961E06" w:rsidP="00961E06">
            <w:pPr>
              <w:jc w:val="center"/>
              <w:rPr>
                <w:rFonts w:ascii="Times New Roman" w:hAnsi="Times New Roman" w:cs="Times New Roman"/>
                <w:b/>
                <w:sz w:val="24"/>
                <w:szCs w:val="24"/>
              </w:rPr>
            </w:pPr>
            <w:r w:rsidRPr="00C05AA8">
              <w:rPr>
                <w:rFonts w:ascii="Times New Roman" w:hAnsi="Times New Roman" w:cs="Times New Roman"/>
                <w:b/>
                <w:sz w:val="24"/>
                <w:szCs w:val="24"/>
              </w:rPr>
              <w:t>mjesec</w:t>
            </w:r>
          </w:p>
        </w:tc>
        <w:tc>
          <w:tcPr>
            <w:tcW w:w="2304" w:type="dxa"/>
            <w:tcBorders>
              <w:top w:val="double" w:sz="4" w:space="0" w:color="auto"/>
              <w:left w:val="double" w:sz="4" w:space="0" w:color="auto"/>
              <w:bottom w:val="double" w:sz="4" w:space="0" w:color="auto"/>
            </w:tcBorders>
            <w:shd w:val="clear" w:color="auto" w:fill="D5DCE4" w:themeFill="text2" w:themeFillTint="33"/>
            <w:vAlign w:val="center"/>
          </w:tcPr>
          <w:p w14:paraId="5708E352" w14:textId="77777777" w:rsidR="00961E06" w:rsidRPr="00C05AA8" w:rsidRDefault="00961E06" w:rsidP="00961E06">
            <w:pPr>
              <w:jc w:val="center"/>
              <w:rPr>
                <w:rFonts w:ascii="Times New Roman" w:hAnsi="Times New Roman" w:cs="Times New Roman"/>
                <w:b/>
                <w:sz w:val="24"/>
                <w:szCs w:val="24"/>
              </w:rPr>
            </w:pPr>
            <w:r w:rsidRPr="00C05AA8">
              <w:rPr>
                <w:rFonts w:ascii="Times New Roman" w:hAnsi="Times New Roman" w:cs="Times New Roman"/>
                <w:b/>
                <w:sz w:val="24"/>
                <w:szCs w:val="24"/>
              </w:rPr>
              <w:t>Naziv aktivnosti/</w:t>
            </w:r>
          </w:p>
          <w:p w14:paraId="0B05B335" w14:textId="77777777" w:rsidR="00961E06" w:rsidRPr="00C05AA8" w:rsidRDefault="00961E06" w:rsidP="00961E06">
            <w:pPr>
              <w:jc w:val="center"/>
              <w:rPr>
                <w:rFonts w:ascii="Times New Roman" w:hAnsi="Times New Roman" w:cs="Times New Roman"/>
                <w:b/>
                <w:sz w:val="24"/>
                <w:szCs w:val="24"/>
              </w:rPr>
            </w:pPr>
            <w:r w:rsidRPr="00C05AA8">
              <w:rPr>
                <w:rFonts w:ascii="Times New Roman" w:hAnsi="Times New Roman" w:cs="Times New Roman"/>
                <w:b/>
                <w:sz w:val="24"/>
                <w:szCs w:val="24"/>
              </w:rPr>
              <w:t>odredište</w:t>
            </w:r>
          </w:p>
        </w:tc>
        <w:tc>
          <w:tcPr>
            <w:tcW w:w="2761" w:type="dxa"/>
            <w:tcBorders>
              <w:top w:val="double" w:sz="4" w:space="0" w:color="auto"/>
              <w:bottom w:val="double" w:sz="4" w:space="0" w:color="auto"/>
            </w:tcBorders>
            <w:shd w:val="clear" w:color="auto" w:fill="D5DCE4" w:themeFill="text2" w:themeFillTint="33"/>
            <w:vAlign w:val="center"/>
          </w:tcPr>
          <w:p w14:paraId="74B8B9BD" w14:textId="77777777" w:rsidR="00961E06" w:rsidRPr="00C05AA8" w:rsidRDefault="00961E06" w:rsidP="00961E06">
            <w:pPr>
              <w:jc w:val="center"/>
              <w:rPr>
                <w:rFonts w:ascii="Times New Roman" w:hAnsi="Times New Roman" w:cs="Times New Roman"/>
                <w:b/>
                <w:sz w:val="24"/>
                <w:szCs w:val="24"/>
              </w:rPr>
            </w:pPr>
            <w:r w:rsidRPr="00C05AA8">
              <w:rPr>
                <w:rFonts w:ascii="Times New Roman" w:hAnsi="Times New Roman" w:cs="Times New Roman"/>
                <w:b/>
                <w:sz w:val="24"/>
                <w:szCs w:val="24"/>
              </w:rPr>
              <w:t>Ciljevi i namjena aktivnosti</w:t>
            </w:r>
          </w:p>
        </w:tc>
        <w:tc>
          <w:tcPr>
            <w:tcW w:w="1427" w:type="dxa"/>
            <w:tcBorders>
              <w:top w:val="double" w:sz="4" w:space="0" w:color="auto"/>
              <w:bottom w:val="double" w:sz="4" w:space="0" w:color="auto"/>
            </w:tcBorders>
            <w:shd w:val="clear" w:color="auto" w:fill="D5DCE4" w:themeFill="text2" w:themeFillTint="33"/>
            <w:vAlign w:val="center"/>
          </w:tcPr>
          <w:p w14:paraId="6DBA7E6B" w14:textId="77777777" w:rsidR="00961E06" w:rsidRPr="00C05AA8" w:rsidRDefault="00961E06" w:rsidP="00961E06">
            <w:pPr>
              <w:jc w:val="center"/>
              <w:rPr>
                <w:rFonts w:ascii="Times New Roman" w:hAnsi="Times New Roman" w:cs="Times New Roman"/>
                <w:b/>
                <w:sz w:val="24"/>
                <w:szCs w:val="24"/>
              </w:rPr>
            </w:pPr>
            <w:r w:rsidRPr="00C05AA8">
              <w:rPr>
                <w:rFonts w:ascii="Times New Roman" w:hAnsi="Times New Roman" w:cs="Times New Roman"/>
                <w:b/>
                <w:sz w:val="24"/>
                <w:szCs w:val="24"/>
              </w:rPr>
              <w:t>Nositelji aktivnosti</w:t>
            </w:r>
          </w:p>
        </w:tc>
        <w:tc>
          <w:tcPr>
            <w:tcW w:w="2459" w:type="dxa"/>
            <w:tcBorders>
              <w:top w:val="double" w:sz="4" w:space="0" w:color="auto"/>
              <w:bottom w:val="double" w:sz="4" w:space="0" w:color="auto"/>
            </w:tcBorders>
            <w:shd w:val="clear" w:color="auto" w:fill="D5DCE4" w:themeFill="text2" w:themeFillTint="33"/>
            <w:vAlign w:val="center"/>
          </w:tcPr>
          <w:p w14:paraId="2690CB54" w14:textId="77777777" w:rsidR="00961E06" w:rsidRPr="00C05AA8" w:rsidRDefault="00961E06" w:rsidP="00961E06">
            <w:pPr>
              <w:jc w:val="center"/>
              <w:rPr>
                <w:rFonts w:ascii="Times New Roman" w:hAnsi="Times New Roman" w:cs="Times New Roman"/>
                <w:b/>
                <w:sz w:val="24"/>
                <w:szCs w:val="24"/>
              </w:rPr>
            </w:pPr>
            <w:r w:rsidRPr="00C05AA8">
              <w:rPr>
                <w:rFonts w:ascii="Times New Roman" w:hAnsi="Times New Roman" w:cs="Times New Roman"/>
                <w:b/>
                <w:sz w:val="24"/>
                <w:szCs w:val="24"/>
              </w:rPr>
              <w:t>Način realizacije</w:t>
            </w:r>
          </w:p>
        </w:tc>
        <w:tc>
          <w:tcPr>
            <w:tcW w:w="1417" w:type="dxa"/>
            <w:tcBorders>
              <w:top w:val="double" w:sz="4" w:space="0" w:color="auto"/>
              <w:bottom w:val="double" w:sz="4" w:space="0" w:color="auto"/>
            </w:tcBorders>
            <w:shd w:val="clear" w:color="auto" w:fill="D5DCE4" w:themeFill="text2" w:themeFillTint="33"/>
            <w:vAlign w:val="center"/>
          </w:tcPr>
          <w:p w14:paraId="1BD5241E" w14:textId="77777777" w:rsidR="00961E06" w:rsidRPr="00C05AA8" w:rsidRDefault="00961E06" w:rsidP="00961E06">
            <w:pPr>
              <w:jc w:val="center"/>
              <w:rPr>
                <w:rFonts w:ascii="Times New Roman" w:hAnsi="Times New Roman" w:cs="Times New Roman"/>
                <w:b/>
                <w:sz w:val="24"/>
                <w:szCs w:val="24"/>
              </w:rPr>
            </w:pPr>
            <w:r w:rsidRPr="00C05AA8">
              <w:rPr>
                <w:rFonts w:ascii="Times New Roman" w:hAnsi="Times New Roman" w:cs="Times New Roman"/>
                <w:b/>
                <w:sz w:val="24"/>
                <w:szCs w:val="24"/>
              </w:rPr>
              <w:t>Trajanje</w:t>
            </w:r>
          </w:p>
          <w:p w14:paraId="5AD75B21" w14:textId="77777777" w:rsidR="00961E06" w:rsidRPr="00C05AA8" w:rsidRDefault="00961E06" w:rsidP="00961E06">
            <w:pPr>
              <w:jc w:val="center"/>
              <w:rPr>
                <w:rFonts w:ascii="Times New Roman" w:hAnsi="Times New Roman" w:cs="Times New Roman"/>
                <w:b/>
                <w:sz w:val="24"/>
                <w:szCs w:val="24"/>
              </w:rPr>
            </w:pPr>
            <w:r w:rsidRPr="00C05AA8">
              <w:rPr>
                <w:rFonts w:ascii="Times New Roman" w:hAnsi="Times New Roman" w:cs="Times New Roman"/>
                <w:b/>
                <w:sz w:val="24"/>
                <w:szCs w:val="24"/>
              </w:rPr>
              <w:t>aktivnosti</w:t>
            </w:r>
          </w:p>
        </w:tc>
        <w:tc>
          <w:tcPr>
            <w:tcW w:w="1418" w:type="dxa"/>
            <w:tcBorders>
              <w:top w:val="double" w:sz="4" w:space="0" w:color="auto"/>
              <w:bottom w:val="double" w:sz="4" w:space="0" w:color="auto"/>
            </w:tcBorders>
            <w:shd w:val="clear" w:color="auto" w:fill="D5DCE4" w:themeFill="text2" w:themeFillTint="33"/>
            <w:vAlign w:val="center"/>
          </w:tcPr>
          <w:p w14:paraId="12CFDEBA" w14:textId="77777777" w:rsidR="00961E06" w:rsidRPr="00C05AA8" w:rsidRDefault="00961E06" w:rsidP="00961E06">
            <w:pPr>
              <w:jc w:val="center"/>
              <w:rPr>
                <w:rFonts w:ascii="Times New Roman" w:hAnsi="Times New Roman" w:cs="Times New Roman"/>
                <w:b/>
                <w:sz w:val="24"/>
                <w:szCs w:val="24"/>
              </w:rPr>
            </w:pPr>
            <w:r w:rsidRPr="00C05AA8">
              <w:rPr>
                <w:rFonts w:ascii="Times New Roman" w:hAnsi="Times New Roman" w:cs="Times New Roman"/>
                <w:b/>
                <w:sz w:val="24"/>
                <w:szCs w:val="24"/>
              </w:rPr>
              <w:t>Troškovnik</w:t>
            </w:r>
          </w:p>
        </w:tc>
        <w:tc>
          <w:tcPr>
            <w:tcW w:w="1984" w:type="dxa"/>
            <w:tcBorders>
              <w:top w:val="double" w:sz="4" w:space="0" w:color="auto"/>
              <w:bottom w:val="double" w:sz="4" w:space="0" w:color="auto"/>
              <w:right w:val="double" w:sz="4" w:space="0" w:color="auto"/>
            </w:tcBorders>
            <w:shd w:val="clear" w:color="auto" w:fill="D5DCE4" w:themeFill="text2" w:themeFillTint="33"/>
            <w:vAlign w:val="center"/>
          </w:tcPr>
          <w:p w14:paraId="4BA041F6" w14:textId="77777777" w:rsidR="00961E06" w:rsidRPr="00C05AA8" w:rsidRDefault="00961E06" w:rsidP="00961E06">
            <w:pPr>
              <w:jc w:val="center"/>
              <w:rPr>
                <w:rFonts w:ascii="Times New Roman" w:hAnsi="Times New Roman" w:cs="Times New Roman"/>
                <w:b/>
                <w:sz w:val="24"/>
                <w:szCs w:val="24"/>
              </w:rPr>
            </w:pPr>
            <w:r w:rsidRPr="00C05AA8">
              <w:rPr>
                <w:rFonts w:ascii="Times New Roman" w:hAnsi="Times New Roman" w:cs="Times New Roman"/>
                <w:b/>
                <w:sz w:val="24"/>
                <w:szCs w:val="24"/>
              </w:rPr>
              <w:t>Način vrednovanja</w:t>
            </w:r>
          </w:p>
        </w:tc>
      </w:tr>
      <w:tr w:rsidR="00961E06" w:rsidRPr="00C05AA8" w14:paraId="2AD38D5F" w14:textId="77777777" w:rsidTr="00961E06">
        <w:trPr>
          <w:trHeight w:val="1590"/>
          <w:jc w:val="center"/>
        </w:trPr>
        <w:tc>
          <w:tcPr>
            <w:tcW w:w="957" w:type="dxa"/>
            <w:tcBorders>
              <w:top w:val="double" w:sz="4" w:space="0" w:color="auto"/>
              <w:left w:val="double" w:sz="4" w:space="0" w:color="auto"/>
              <w:bottom w:val="double" w:sz="4" w:space="0" w:color="auto"/>
              <w:right w:val="double" w:sz="4" w:space="0" w:color="auto"/>
            </w:tcBorders>
            <w:shd w:val="clear" w:color="auto" w:fill="D5DCE4" w:themeFill="text2" w:themeFillTint="33"/>
            <w:vAlign w:val="center"/>
          </w:tcPr>
          <w:p w14:paraId="0F6E6C4A" w14:textId="77777777" w:rsidR="00961E06" w:rsidRPr="00C05AA8" w:rsidRDefault="00961E06" w:rsidP="00961E06">
            <w:pPr>
              <w:jc w:val="center"/>
              <w:rPr>
                <w:rFonts w:ascii="Times New Roman" w:hAnsi="Times New Roman" w:cs="Times New Roman"/>
                <w:b/>
                <w:sz w:val="24"/>
                <w:szCs w:val="24"/>
              </w:rPr>
            </w:pPr>
            <w:r w:rsidRPr="00C05AA8">
              <w:rPr>
                <w:rFonts w:ascii="Times New Roman" w:hAnsi="Times New Roman" w:cs="Times New Roman"/>
                <w:b/>
                <w:sz w:val="24"/>
                <w:szCs w:val="24"/>
              </w:rPr>
              <w:t>IX.</w:t>
            </w:r>
          </w:p>
        </w:tc>
        <w:tc>
          <w:tcPr>
            <w:tcW w:w="2304" w:type="dxa"/>
            <w:tcBorders>
              <w:bottom w:val="double" w:sz="4" w:space="0" w:color="auto"/>
            </w:tcBorders>
            <w:vAlign w:val="center"/>
          </w:tcPr>
          <w:p w14:paraId="1A3D00F7"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Posavski kukuruzni labirint „Hrvatica“</w:t>
            </w:r>
          </w:p>
          <w:p w14:paraId="315AD268"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 xml:space="preserve">(Posavski </w:t>
            </w:r>
            <w:proofErr w:type="spellStart"/>
            <w:r w:rsidRPr="00C05AA8">
              <w:rPr>
                <w:rFonts w:ascii="Times New Roman" w:hAnsi="Times New Roman" w:cs="Times New Roman"/>
                <w:sz w:val="24"/>
                <w:szCs w:val="24"/>
              </w:rPr>
              <w:t>Bregi</w:t>
            </w:r>
            <w:proofErr w:type="spellEnd"/>
            <w:r w:rsidRPr="00C05AA8">
              <w:rPr>
                <w:rFonts w:ascii="Times New Roman" w:hAnsi="Times New Roman" w:cs="Times New Roman"/>
                <w:sz w:val="24"/>
                <w:szCs w:val="24"/>
              </w:rPr>
              <w:t>)</w:t>
            </w:r>
          </w:p>
        </w:tc>
        <w:tc>
          <w:tcPr>
            <w:tcW w:w="2761" w:type="dxa"/>
            <w:tcBorders>
              <w:bottom w:val="double" w:sz="4" w:space="0" w:color="auto"/>
            </w:tcBorders>
            <w:vAlign w:val="center"/>
          </w:tcPr>
          <w:p w14:paraId="0446AEFC"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Upoznavanje lokalne kulturne baštine. Interaktivni obilazak labirinta uz poučnu igru i praktičnu radionicu.</w:t>
            </w:r>
          </w:p>
        </w:tc>
        <w:tc>
          <w:tcPr>
            <w:tcW w:w="1427" w:type="dxa"/>
            <w:tcBorders>
              <w:bottom w:val="double" w:sz="4" w:space="0" w:color="auto"/>
            </w:tcBorders>
            <w:vAlign w:val="center"/>
          </w:tcPr>
          <w:p w14:paraId="26B3ACCD"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Učenici i učiteljice RN</w:t>
            </w:r>
          </w:p>
        </w:tc>
        <w:tc>
          <w:tcPr>
            <w:tcW w:w="2459" w:type="dxa"/>
            <w:tcBorders>
              <w:bottom w:val="double" w:sz="4" w:space="0" w:color="auto"/>
            </w:tcBorders>
            <w:vAlign w:val="center"/>
          </w:tcPr>
          <w:p w14:paraId="55F8F13D"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Odlazak u kukuruzni labirint</w:t>
            </w:r>
          </w:p>
          <w:p w14:paraId="4A4B96EA"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Sudjelovanje u osmišljenim aktivnostima</w:t>
            </w:r>
          </w:p>
        </w:tc>
        <w:tc>
          <w:tcPr>
            <w:tcW w:w="1417" w:type="dxa"/>
            <w:tcBorders>
              <w:bottom w:val="double" w:sz="4" w:space="0" w:color="auto"/>
            </w:tcBorders>
            <w:vAlign w:val="center"/>
          </w:tcPr>
          <w:p w14:paraId="50E95C1C"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4 školska sata</w:t>
            </w:r>
          </w:p>
        </w:tc>
        <w:tc>
          <w:tcPr>
            <w:tcW w:w="1418" w:type="dxa"/>
            <w:tcBorders>
              <w:bottom w:val="double" w:sz="4" w:space="0" w:color="auto"/>
            </w:tcBorders>
            <w:vAlign w:val="center"/>
          </w:tcPr>
          <w:p w14:paraId="237F747E"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w:t>
            </w:r>
          </w:p>
        </w:tc>
        <w:tc>
          <w:tcPr>
            <w:tcW w:w="1984" w:type="dxa"/>
            <w:tcBorders>
              <w:bottom w:val="double" w:sz="4" w:space="0" w:color="auto"/>
              <w:right w:val="double" w:sz="4" w:space="0" w:color="auto"/>
            </w:tcBorders>
            <w:vAlign w:val="center"/>
          </w:tcPr>
          <w:p w14:paraId="6BA4C2D6"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Opisno praćenje</w:t>
            </w:r>
          </w:p>
        </w:tc>
      </w:tr>
      <w:tr w:rsidR="00961E06" w:rsidRPr="00C05AA8" w14:paraId="7C8D3B2F" w14:textId="77777777" w:rsidTr="00961E06">
        <w:trPr>
          <w:cantSplit/>
          <w:trHeight w:val="926"/>
          <w:jc w:val="center"/>
        </w:trPr>
        <w:tc>
          <w:tcPr>
            <w:tcW w:w="957" w:type="dxa"/>
            <w:tcBorders>
              <w:top w:val="double" w:sz="4" w:space="0" w:color="auto"/>
              <w:left w:val="double" w:sz="4" w:space="0" w:color="auto"/>
              <w:bottom w:val="double" w:sz="4" w:space="0" w:color="auto"/>
              <w:right w:val="double" w:sz="4" w:space="0" w:color="auto"/>
            </w:tcBorders>
            <w:shd w:val="clear" w:color="auto" w:fill="D5DCE4" w:themeFill="text2" w:themeFillTint="33"/>
            <w:vAlign w:val="center"/>
          </w:tcPr>
          <w:p w14:paraId="10E33248" w14:textId="77777777" w:rsidR="00961E06" w:rsidRPr="00C05AA8" w:rsidRDefault="00961E06" w:rsidP="00961E06">
            <w:pPr>
              <w:jc w:val="center"/>
              <w:rPr>
                <w:rFonts w:ascii="Times New Roman" w:hAnsi="Times New Roman" w:cs="Times New Roman"/>
                <w:b/>
                <w:sz w:val="24"/>
                <w:szCs w:val="24"/>
              </w:rPr>
            </w:pPr>
            <w:r w:rsidRPr="00C05AA8">
              <w:rPr>
                <w:rFonts w:ascii="Times New Roman" w:hAnsi="Times New Roman" w:cs="Times New Roman"/>
                <w:b/>
                <w:sz w:val="24"/>
                <w:szCs w:val="24"/>
              </w:rPr>
              <w:t>X.</w:t>
            </w:r>
          </w:p>
        </w:tc>
        <w:tc>
          <w:tcPr>
            <w:tcW w:w="2304" w:type="dxa"/>
            <w:tcBorders>
              <w:top w:val="double" w:sz="4" w:space="0" w:color="auto"/>
              <w:left w:val="double" w:sz="4" w:space="0" w:color="auto"/>
              <w:bottom w:val="double" w:sz="4" w:space="0" w:color="auto"/>
            </w:tcBorders>
            <w:vAlign w:val="center"/>
          </w:tcPr>
          <w:p w14:paraId="770CB38B"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Priroda</w:t>
            </w:r>
          </w:p>
          <w:p w14:paraId="3D50CEF6"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(okoliš škole)</w:t>
            </w:r>
          </w:p>
        </w:tc>
        <w:tc>
          <w:tcPr>
            <w:tcW w:w="2761" w:type="dxa"/>
            <w:tcBorders>
              <w:top w:val="double" w:sz="4" w:space="0" w:color="auto"/>
              <w:bottom w:val="double" w:sz="4" w:space="0" w:color="auto"/>
            </w:tcBorders>
            <w:vAlign w:val="center"/>
          </w:tcPr>
          <w:p w14:paraId="602089C2"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Jesen: Uočavanje promjena u prirodi.</w:t>
            </w:r>
          </w:p>
        </w:tc>
        <w:tc>
          <w:tcPr>
            <w:tcW w:w="1427" w:type="dxa"/>
            <w:tcBorders>
              <w:top w:val="double" w:sz="4" w:space="0" w:color="auto"/>
              <w:bottom w:val="double" w:sz="4" w:space="0" w:color="auto"/>
            </w:tcBorders>
            <w:vAlign w:val="center"/>
          </w:tcPr>
          <w:p w14:paraId="5B51C1E0"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Učenici i učiteljica 2.r</w:t>
            </w:r>
          </w:p>
        </w:tc>
        <w:tc>
          <w:tcPr>
            <w:tcW w:w="2459" w:type="dxa"/>
            <w:tcBorders>
              <w:top w:val="double" w:sz="4" w:space="0" w:color="auto"/>
              <w:bottom w:val="double" w:sz="4" w:space="0" w:color="auto"/>
            </w:tcBorders>
            <w:vAlign w:val="center"/>
          </w:tcPr>
          <w:p w14:paraId="6A878584"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Promatranjem, uočavanjem</w:t>
            </w:r>
          </w:p>
        </w:tc>
        <w:tc>
          <w:tcPr>
            <w:tcW w:w="1417" w:type="dxa"/>
            <w:tcBorders>
              <w:top w:val="double" w:sz="4" w:space="0" w:color="auto"/>
              <w:bottom w:val="double" w:sz="4" w:space="0" w:color="auto"/>
            </w:tcBorders>
            <w:vAlign w:val="center"/>
          </w:tcPr>
          <w:p w14:paraId="6C19FC4E"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1 školski sat</w:t>
            </w:r>
          </w:p>
        </w:tc>
        <w:tc>
          <w:tcPr>
            <w:tcW w:w="1418" w:type="dxa"/>
            <w:tcBorders>
              <w:top w:val="double" w:sz="4" w:space="0" w:color="auto"/>
              <w:bottom w:val="double" w:sz="4" w:space="0" w:color="auto"/>
            </w:tcBorders>
            <w:vAlign w:val="center"/>
          </w:tcPr>
          <w:p w14:paraId="3BF136FE"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w:t>
            </w:r>
          </w:p>
        </w:tc>
        <w:tc>
          <w:tcPr>
            <w:tcW w:w="1984" w:type="dxa"/>
            <w:tcBorders>
              <w:top w:val="double" w:sz="4" w:space="0" w:color="auto"/>
              <w:bottom w:val="double" w:sz="4" w:space="0" w:color="auto"/>
              <w:right w:val="double" w:sz="4" w:space="0" w:color="auto"/>
            </w:tcBorders>
            <w:vAlign w:val="center"/>
          </w:tcPr>
          <w:p w14:paraId="2FD79573"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Opisno praćenje aktivnosti učenika</w:t>
            </w:r>
          </w:p>
        </w:tc>
      </w:tr>
      <w:tr w:rsidR="00961E06" w:rsidRPr="00C05AA8" w14:paraId="3C05BBA3" w14:textId="77777777" w:rsidTr="00961E06">
        <w:trPr>
          <w:cantSplit/>
          <w:trHeight w:val="1428"/>
          <w:jc w:val="center"/>
        </w:trPr>
        <w:tc>
          <w:tcPr>
            <w:tcW w:w="957" w:type="dxa"/>
            <w:vMerge w:val="restart"/>
            <w:tcBorders>
              <w:top w:val="double" w:sz="4" w:space="0" w:color="auto"/>
              <w:left w:val="double" w:sz="4" w:space="0" w:color="auto"/>
              <w:right w:val="double" w:sz="4" w:space="0" w:color="auto"/>
            </w:tcBorders>
            <w:shd w:val="clear" w:color="auto" w:fill="D5DCE4" w:themeFill="text2" w:themeFillTint="33"/>
            <w:vAlign w:val="center"/>
          </w:tcPr>
          <w:p w14:paraId="5124752E" w14:textId="77777777" w:rsidR="00961E06" w:rsidRPr="00C05AA8" w:rsidRDefault="00961E06" w:rsidP="00961E06">
            <w:pPr>
              <w:jc w:val="center"/>
              <w:rPr>
                <w:rFonts w:ascii="Times New Roman" w:hAnsi="Times New Roman" w:cs="Times New Roman"/>
                <w:b/>
                <w:sz w:val="24"/>
                <w:szCs w:val="24"/>
              </w:rPr>
            </w:pPr>
            <w:r w:rsidRPr="00C05AA8">
              <w:rPr>
                <w:rFonts w:ascii="Times New Roman" w:hAnsi="Times New Roman" w:cs="Times New Roman"/>
                <w:b/>
                <w:sz w:val="24"/>
                <w:szCs w:val="24"/>
              </w:rPr>
              <w:t>XI.</w:t>
            </w:r>
          </w:p>
        </w:tc>
        <w:tc>
          <w:tcPr>
            <w:tcW w:w="2304" w:type="dxa"/>
            <w:tcBorders>
              <w:top w:val="double" w:sz="4" w:space="0" w:color="auto"/>
              <w:bottom w:val="double" w:sz="4" w:space="0" w:color="auto"/>
            </w:tcBorders>
            <w:vAlign w:val="center"/>
          </w:tcPr>
          <w:p w14:paraId="7EB05055"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Prirodoslovni muzej i kazalište Žar ptica</w:t>
            </w:r>
          </w:p>
        </w:tc>
        <w:tc>
          <w:tcPr>
            <w:tcW w:w="2761" w:type="dxa"/>
            <w:tcBorders>
              <w:top w:val="double" w:sz="4" w:space="0" w:color="auto"/>
              <w:bottom w:val="double" w:sz="4" w:space="0" w:color="auto"/>
            </w:tcBorders>
            <w:vAlign w:val="center"/>
          </w:tcPr>
          <w:p w14:paraId="4D06B8ED"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Promicati inovativnost, kreativnost, ekologiju, ljubav prema nematerijalnoj baštini.</w:t>
            </w:r>
          </w:p>
        </w:tc>
        <w:tc>
          <w:tcPr>
            <w:tcW w:w="1427" w:type="dxa"/>
            <w:tcBorders>
              <w:top w:val="double" w:sz="4" w:space="0" w:color="auto"/>
              <w:bottom w:val="double" w:sz="4" w:space="0" w:color="auto"/>
            </w:tcBorders>
            <w:vAlign w:val="center"/>
          </w:tcPr>
          <w:p w14:paraId="15F1333E"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Učenici i učiteljice razredne nastave</w:t>
            </w:r>
          </w:p>
        </w:tc>
        <w:tc>
          <w:tcPr>
            <w:tcW w:w="2459" w:type="dxa"/>
            <w:tcBorders>
              <w:top w:val="double" w:sz="4" w:space="0" w:color="auto"/>
              <w:bottom w:val="double" w:sz="4" w:space="0" w:color="auto"/>
            </w:tcBorders>
            <w:vAlign w:val="center"/>
          </w:tcPr>
          <w:p w14:paraId="61478E83"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Odlazak u zagrebački muzej i kazalište</w:t>
            </w:r>
          </w:p>
        </w:tc>
        <w:tc>
          <w:tcPr>
            <w:tcW w:w="1417" w:type="dxa"/>
            <w:tcBorders>
              <w:top w:val="double" w:sz="4" w:space="0" w:color="auto"/>
              <w:bottom w:val="double" w:sz="4" w:space="0" w:color="auto"/>
            </w:tcBorders>
            <w:vAlign w:val="center"/>
          </w:tcPr>
          <w:p w14:paraId="11333240"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5 školskih sati</w:t>
            </w:r>
          </w:p>
        </w:tc>
        <w:tc>
          <w:tcPr>
            <w:tcW w:w="1418" w:type="dxa"/>
            <w:tcBorders>
              <w:top w:val="double" w:sz="4" w:space="0" w:color="auto"/>
              <w:bottom w:val="double" w:sz="4" w:space="0" w:color="auto"/>
            </w:tcBorders>
            <w:vAlign w:val="center"/>
          </w:tcPr>
          <w:p w14:paraId="741B81FC"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20 - 30 €</w:t>
            </w:r>
          </w:p>
        </w:tc>
        <w:tc>
          <w:tcPr>
            <w:tcW w:w="1984" w:type="dxa"/>
            <w:tcBorders>
              <w:top w:val="double" w:sz="4" w:space="0" w:color="auto"/>
              <w:bottom w:val="double" w:sz="4" w:space="0" w:color="auto"/>
              <w:right w:val="double" w:sz="4" w:space="0" w:color="auto"/>
            </w:tcBorders>
            <w:vAlign w:val="center"/>
          </w:tcPr>
          <w:p w14:paraId="5E569E5A"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Opisno praćenje aktivnosti učenika</w:t>
            </w:r>
          </w:p>
        </w:tc>
      </w:tr>
      <w:tr w:rsidR="00961E06" w:rsidRPr="00C05AA8" w14:paraId="1063F55A" w14:textId="77777777" w:rsidTr="00961E06">
        <w:trPr>
          <w:cantSplit/>
          <w:trHeight w:val="2135"/>
          <w:jc w:val="center"/>
        </w:trPr>
        <w:tc>
          <w:tcPr>
            <w:tcW w:w="957" w:type="dxa"/>
            <w:vMerge/>
            <w:tcBorders>
              <w:left w:val="double" w:sz="4" w:space="0" w:color="auto"/>
              <w:right w:val="double" w:sz="4" w:space="0" w:color="auto"/>
            </w:tcBorders>
            <w:shd w:val="clear" w:color="auto" w:fill="D5DCE4" w:themeFill="text2" w:themeFillTint="33"/>
            <w:vAlign w:val="center"/>
          </w:tcPr>
          <w:p w14:paraId="42FC26FE" w14:textId="77777777" w:rsidR="00961E06" w:rsidRPr="00C05AA8" w:rsidRDefault="00961E06" w:rsidP="00961E06">
            <w:pPr>
              <w:jc w:val="center"/>
              <w:rPr>
                <w:rFonts w:ascii="Times New Roman" w:hAnsi="Times New Roman" w:cs="Times New Roman"/>
                <w:b/>
                <w:sz w:val="24"/>
                <w:szCs w:val="24"/>
              </w:rPr>
            </w:pPr>
          </w:p>
        </w:tc>
        <w:tc>
          <w:tcPr>
            <w:tcW w:w="2304" w:type="dxa"/>
            <w:tcBorders>
              <w:top w:val="double" w:sz="4" w:space="0" w:color="auto"/>
              <w:left w:val="double" w:sz="4" w:space="0" w:color="auto"/>
            </w:tcBorders>
            <w:vAlign w:val="center"/>
          </w:tcPr>
          <w:p w14:paraId="5E70C2C0"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 xml:space="preserve">Dan sjećanja na žrtve Vukovara i </w:t>
            </w:r>
            <w:proofErr w:type="spellStart"/>
            <w:r w:rsidRPr="00C05AA8">
              <w:rPr>
                <w:rFonts w:ascii="Times New Roman" w:hAnsi="Times New Roman" w:cs="Times New Roman"/>
                <w:sz w:val="24"/>
                <w:szCs w:val="24"/>
              </w:rPr>
              <w:t>Škabrnje</w:t>
            </w:r>
            <w:proofErr w:type="spellEnd"/>
          </w:p>
          <w:p w14:paraId="26EC2FD8"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(školsko dvorište)</w:t>
            </w:r>
          </w:p>
        </w:tc>
        <w:tc>
          <w:tcPr>
            <w:tcW w:w="2761" w:type="dxa"/>
            <w:tcBorders>
              <w:top w:val="double" w:sz="4" w:space="0" w:color="auto"/>
            </w:tcBorders>
            <w:vAlign w:val="center"/>
          </w:tcPr>
          <w:p w14:paraId="4DF4411E"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Sjećanje na žrtve i stradalnike u Domovinskom ratu.</w:t>
            </w:r>
          </w:p>
          <w:p w14:paraId="2E72F8F6"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Paljenjem svijeća odati počast žrtvama u Vukovaru.</w:t>
            </w:r>
          </w:p>
        </w:tc>
        <w:tc>
          <w:tcPr>
            <w:tcW w:w="1427" w:type="dxa"/>
            <w:tcBorders>
              <w:top w:val="double" w:sz="4" w:space="0" w:color="auto"/>
            </w:tcBorders>
            <w:vAlign w:val="center"/>
          </w:tcPr>
          <w:p w14:paraId="0BC5BFC6"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Učenici i učiteljica 2.r</w:t>
            </w:r>
          </w:p>
        </w:tc>
        <w:tc>
          <w:tcPr>
            <w:tcW w:w="2459" w:type="dxa"/>
            <w:tcBorders>
              <w:top w:val="double" w:sz="4" w:space="0" w:color="auto"/>
            </w:tcBorders>
            <w:vAlign w:val="center"/>
          </w:tcPr>
          <w:p w14:paraId="3C5AD091"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Paljenjem svijeća te projektnom nastavom o Vukovaru</w:t>
            </w:r>
          </w:p>
        </w:tc>
        <w:tc>
          <w:tcPr>
            <w:tcW w:w="1417" w:type="dxa"/>
            <w:tcBorders>
              <w:top w:val="double" w:sz="4" w:space="0" w:color="auto"/>
            </w:tcBorders>
            <w:vAlign w:val="center"/>
          </w:tcPr>
          <w:p w14:paraId="03002904"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2 školska sata</w:t>
            </w:r>
          </w:p>
        </w:tc>
        <w:tc>
          <w:tcPr>
            <w:tcW w:w="1418" w:type="dxa"/>
            <w:tcBorders>
              <w:top w:val="double" w:sz="4" w:space="0" w:color="auto"/>
            </w:tcBorders>
            <w:vAlign w:val="center"/>
          </w:tcPr>
          <w:p w14:paraId="383225DE"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2 - 3 €</w:t>
            </w:r>
          </w:p>
        </w:tc>
        <w:tc>
          <w:tcPr>
            <w:tcW w:w="1984" w:type="dxa"/>
            <w:tcBorders>
              <w:top w:val="double" w:sz="4" w:space="0" w:color="auto"/>
              <w:right w:val="double" w:sz="4" w:space="0" w:color="auto"/>
            </w:tcBorders>
            <w:vAlign w:val="center"/>
          </w:tcPr>
          <w:p w14:paraId="76E37DF4"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Opisno praćenje aktivnosti učenika</w:t>
            </w:r>
          </w:p>
        </w:tc>
      </w:tr>
      <w:tr w:rsidR="00961E06" w:rsidRPr="00C05AA8" w14:paraId="2FDFBC8A" w14:textId="77777777" w:rsidTr="00961E06">
        <w:trPr>
          <w:cantSplit/>
          <w:trHeight w:val="1696"/>
          <w:jc w:val="center"/>
        </w:trPr>
        <w:tc>
          <w:tcPr>
            <w:tcW w:w="957" w:type="dxa"/>
            <w:vMerge w:val="restart"/>
            <w:tcBorders>
              <w:top w:val="double" w:sz="4" w:space="0" w:color="auto"/>
              <w:left w:val="double" w:sz="4" w:space="0" w:color="auto"/>
              <w:right w:val="double" w:sz="4" w:space="0" w:color="auto"/>
            </w:tcBorders>
            <w:shd w:val="clear" w:color="auto" w:fill="D5DCE4" w:themeFill="text2" w:themeFillTint="33"/>
            <w:vAlign w:val="center"/>
          </w:tcPr>
          <w:p w14:paraId="65C82CF9" w14:textId="77777777" w:rsidR="00961E06" w:rsidRPr="00C05AA8" w:rsidRDefault="00961E06" w:rsidP="00961E06">
            <w:pPr>
              <w:jc w:val="center"/>
              <w:rPr>
                <w:rFonts w:ascii="Times New Roman" w:hAnsi="Times New Roman" w:cs="Times New Roman"/>
                <w:b/>
                <w:sz w:val="24"/>
                <w:szCs w:val="24"/>
              </w:rPr>
            </w:pPr>
            <w:r w:rsidRPr="00C05AA8">
              <w:rPr>
                <w:rFonts w:ascii="Times New Roman" w:hAnsi="Times New Roman" w:cs="Times New Roman"/>
                <w:b/>
                <w:sz w:val="24"/>
                <w:szCs w:val="24"/>
              </w:rPr>
              <w:lastRenderedPageBreak/>
              <w:t>XII.</w:t>
            </w:r>
          </w:p>
        </w:tc>
        <w:tc>
          <w:tcPr>
            <w:tcW w:w="2304" w:type="dxa"/>
            <w:tcBorders>
              <w:top w:val="single" w:sz="4" w:space="0" w:color="auto"/>
              <w:left w:val="double" w:sz="4" w:space="0" w:color="auto"/>
              <w:bottom w:val="single" w:sz="4" w:space="0" w:color="auto"/>
            </w:tcBorders>
            <w:vAlign w:val="center"/>
          </w:tcPr>
          <w:p w14:paraId="4B723DE6"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Medijska kultura</w:t>
            </w:r>
          </w:p>
          <w:p w14:paraId="78BD7A8A"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(kino predstava i radionica u Gradskoj knjižnici Ivanić-Grad)</w:t>
            </w:r>
          </w:p>
        </w:tc>
        <w:tc>
          <w:tcPr>
            <w:tcW w:w="2761" w:type="dxa"/>
            <w:tcBorders>
              <w:top w:val="single" w:sz="4" w:space="0" w:color="auto"/>
              <w:bottom w:val="single" w:sz="4" w:space="0" w:color="auto"/>
            </w:tcBorders>
            <w:vAlign w:val="center"/>
          </w:tcPr>
          <w:p w14:paraId="1813061B"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Prepričavanje sadržaja predstave, likova i međusobnih odnosa. Pravila uljuđenog ponašanja u kinu i knjižnici.</w:t>
            </w:r>
          </w:p>
        </w:tc>
        <w:tc>
          <w:tcPr>
            <w:tcW w:w="1427" w:type="dxa"/>
            <w:tcBorders>
              <w:bottom w:val="single" w:sz="4" w:space="0" w:color="auto"/>
            </w:tcBorders>
            <w:vAlign w:val="center"/>
          </w:tcPr>
          <w:p w14:paraId="2CDE0AF5"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Učenici i učiteljice RN</w:t>
            </w:r>
          </w:p>
        </w:tc>
        <w:tc>
          <w:tcPr>
            <w:tcW w:w="2459" w:type="dxa"/>
            <w:tcBorders>
              <w:top w:val="single" w:sz="4" w:space="0" w:color="auto"/>
              <w:bottom w:val="single" w:sz="4" w:space="0" w:color="auto"/>
            </w:tcBorders>
            <w:vAlign w:val="center"/>
          </w:tcPr>
          <w:p w14:paraId="5D5727FA"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Odlazak u POU Ivanić-Grad</w:t>
            </w:r>
          </w:p>
        </w:tc>
        <w:tc>
          <w:tcPr>
            <w:tcW w:w="1417" w:type="dxa"/>
            <w:tcBorders>
              <w:top w:val="single" w:sz="4" w:space="0" w:color="auto"/>
              <w:bottom w:val="single" w:sz="4" w:space="0" w:color="auto"/>
            </w:tcBorders>
            <w:vAlign w:val="center"/>
          </w:tcPr>
          <w:p w14:paraId="73A58CE4"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5 školskih sati</w:t>
            </w:r>
          </w:p>
        </w:tc>
        <w:tc>
          <w:tcPr>
            <w:tcW w:w="1418" w:type="dxa"/>
            <w:tcBorders>
              <w:top w:val="single" w:sz="4" w:space="0" w:color="auto"/>
              <w:bottom w:val="single" w:sz="4" w:space="0" w:color="auto"/>
            </w:tcBorders>
            <w:vAlign w:val="center"/>
          </w:tcPr>
          <w:p w14:paraId="311AF653"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5 - 10 €</w:t>
            </w:r>
          </w:p>
        </w:tc>
        <w:tc>
          <w:tcPr>
            <w:tcW w:w="1984" w:type="dxa"/>
            <w:tcBorders>
              <w:top w:val="single" w:sz="4" w:space="0" w:color="auto"/>
              <w:bottom w:val="single" w:sz="4" w:space="0" w:color="auto"/>
              <w:right w:val="double" w:sz="4" w:space="0" w:color="auto"/>
            </w:tcBorders>
            <w:vAlign w:val="center"/>
          </w:tcPr>
          <w:p w14:paraId="72688C6A"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 xml:space="preserve">Opisno praćenje aktivnosti učenika, </w:t>
            </w:r>
            <w:proofErr w:type="spellStart"/>
            <w:r w:rsidRPr="00C05AA8">
              <w:rPr>
                <w:rFonts w:ascii="Times New Roman" w:hAnsi="Times New Roman" w:cs="Times New Roman"/>
                <w:sz w:val="24"/>
                <w:szCs w:val="24"/>
              </w:rPr>
              <w:t>sumativno</w:t>
            </w:r>
            <w:proofErr w:type="spellEnd"/>
            <w:r w:rsidRPr="00C05AA8">
              <w:rPr>
                <w:rFonts w:ascii="Times New Roman" w:hAnsi="Times New Roman" w:cs="Times New Roman"/>
                <w:sz w:val="24"/>
                <w:szCs w:val="24"/>
              </w:rPr>
              <w:t xml:space="preserve"> vrednovanje</w:t>
            </w:r>
          </w:p>
        </w:tc>
      </w:tr>
      <w:tr w:rsidR="00961E06" w:rsidRPr="00C05AA8" w14:paraId="3CF66E64" w14:textId="77777777" w:rsidTr="00961E06">
        <w:trPr>
          <w:cantSplit/>
          <w:trHeight w:val="1671"/>
          <w:jc w:val="center"/>
        </w:trPr>
        <w:tc>
          <w:tcPr>
            <w:tcW w:w="957" w:type="dxa"/>
            <w:vMerge/>
            <w:tcBorders>
              <w:left w:val="double" w:sz="4" w:space="0" w:color="auto"/>
              <w:bottom w:val="double" w:sz="4" w:space="0" w:color="auto"/>
              <w:right w:val="double" w:sz="4" w:space="0" w:color="auto"/>
            </w:tcBorders>
            <w:shd w:val="clear" w:color="auto" w:fill="D5DCE4" w:themeFill="text2" w:themeFillTint="33"/>
            <w:vAlign w:val="center"/>
          </w:tcPr>
          <w:p w14:paraId="3550C1B1" w14:textId="77777777" w:rsidR="00961E06" w:rsidRPr="00C05AA8" w:rsidRDefault="00961E06" w:rsidP="00961E06">
            <w:pPr>
              <w:jc w:val="center"/>
              <w:rPr>
                <w:rFonts w:ascii="Times New Roman" w:hAnsi="Times New Roman" w:cs="Times New Roman"/>
                <w:b/>
                <w:sz w:val="24"/>
                <w:szCs w:val="24"/>
              </w:rPr>
            </w:pPr>
          </w:p>
        </w:tc>
        <w:tc>
          <w:tcPr>
            <w:tcW w:w="2304" w:type="dxa"/>
            <w:tcBorders>
              <w:top w:val="single" w:sz="4" w:space="0" w:color="auto"/>
              <w:left w:val="double" w:sz="4" w:space="0" w:color="auto"/>
              <w:bottom w:val="double" w:sz="4" w:space="0" w:color="auto"/>
            </w:tcBorders>
            <w:vAlign w:val="center"/>
          </w:tcPr>
          <w:p w14:paraId="762368AE"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Zima</w:t>
            </w:r>
          </w:p>
          <w:p w14:paraId="4773E30E"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(okoliš škole)</w:t>
            </w:r>
          </w:p>
        </w:tc>
        <w:tc>
          <w:tcPr>
            <w:tcW w:w="2761" w:type="dxa"/>
            <w:tcBorders>
              <w:top w:val="single" w:sz="4" w:space="0" w:color="auto"/>
              <w:bottom w:val="double" w:sz="4" w:space="0" w:color="auto"/>
            </w:tcBorders>
            <w:vAlign w:val="center"/>
          </w:tcPr>
          <w:p w14:paraId="43DA7610"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Vrijeme zimi, obilježja zime, briga o životinjama.</w:t>
            </w:r>
          </w:p>
          <w:p w14:paraId="2EF025D2"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Uočavanje obilježja zime, vrijeme zimi, biljke i životinje zimi.</w:t>
            </w:r>
          </w:p>
        </w:tc>
        <w:tc>
          <w:tcPr>
            <w:tcW w:w="1427" w:type="dxa"/>
            <w:tcBorders>
              <w:top w:val="single" w:sz="4" w:space="0" w:color="auto"/>
              <w:bottom w:val="double" w:sz="4" w:space="0" w:color="auto"/>
            </w:tcBorders>
            <w:vAlign w:val="center"/>
          </w:tcPr>
          <w:p w14:paraId="4DE7B33E"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Učenici i učiteljica 2.r</w:t>
            </w:r>
          </w:p>
        </w:tc>
        <w:tc>
          <w:tcPr>
            <w:tcW w:w="2459" w:type="dxa"/>
            <w:tcBorders>
              <w:top w:val="single" w:sz="4" w:space="0" w:color="auto"/>
              <w:bottom w:val="double" w:sz="4" w:space="0" w:color="auto"/>
            </w:tcBorders>
            <w:vAlign w:val="center"/>
          </w:tcPr>
          <w:p w14:paraId="4CD43614"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Promatranjem, uočavanjem, bilježenjem, fotografiranjem</w:t>
            </w:r>
          </w:p>
        </w:tc>
        <w:tc>
          <w:tcPr>
            <w:tcW w:w="1417" w:type="dxa"/>
            <w:tcBorders>
              <w:top w:val="single" w:sz="4" w:space="0" w:color="auto"/>
              <w:bottom w:val="double" w:sz="4" w:space="0" w:color="auto"/>
            </w:tcBorders>
            <w:vAlign w:val="center"/>
          </w:tcPr>
          <w:p w14:paraId="042B6DF8"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1 školski sat</w:t>
            </w:r>
          </w:p>
        </w:tc>
        <w:tc>
          <w:tcPr>
            <w:tcW w:w="1418" w:type="dxa"/>
            <w:tcBorders>
              <w:top w:val="single" w:sz="4" w:space="0" w:color="auto"/>
              <w:bottom w:val="double" w:sz="4" w:space="0" w:color="auto"/>
            </w:tcBorders>
            <w:vAlign w:val="center"/>
          </w:tcPr>
          <w:p w14:paraId="11266843"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w:t>
            </w:r>
          </w:p>
        </w:tc>
        <w:tc>
          <w:tcPr>
            <w:tcW w:w="1984" w:type="dxa"/>
            <w:tcBorders>
              <w:top w:val="single" w:sz="4" w:space="0" w:color="auto"/>
              <w:bottom w:val="double" w:sz="4" w:space="0" w:color="auto"/>
              <w:right w:val="double" w:sz="4" w:space="0" w:color="auto"/>
            </w:tcBorders>
            <w:vAlign w:val="center"/>
          </w:tcPr>
          <w:p w14:paraId="097A896A"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Razgovor o uočenom i zabilježenom</w:t>
            </w:r>
          </w:p>
        </w:tc>
      </w:tr>
      <w:tr w:rsidR="00961E06" w:rsidRPr="00C05AA8" w14:paraId="0A0883C4" w14:textId="77777777" w:rsidTr="00961E06">
        <w:trPr>
          <w:cantSplit/>
          <w:trHeight w:val="1102"/>
          <w:jc w:val="center"/>
        </w:trPr>
        <w:tc>
          <w:tcPr>
            <w:tcW w:w="957" w:type="dxa"/>
            <w:tcBorders>
              <w:top w:val="double" w:sz="4" w:space="0" w:color="auto"/>
              <w:left w:val="double" w:sz="4" w:space="0" w:color="auto"/>
              <w:bottom w:val="double" w:sz="4" w:space="0" w:color="auto"/>
              <w:right w:val="double" w:sz="4" w:space="0" w:color="auto"/>
            </w:tcBorders>
            <w:shd w:val="clear" w:color="auto" w:fill="D5DCE4" w:themeFill="text2" w:themeFillTint="33"/>
            <w:vAlign w:val="center"/>
          </w:tcPr>
          <w:p w14:paraId="54F5C5B9" w14:textId="77777777" w:rsidR="00961E06" w:rsidRPr="00C05AA8" w:rsidRDefault="00961E06" w:rsidP="00961E06">
            <w:pPr>
              <w:jc w:val="center"/>
              <w:rPr>
                <w:rFonts w:ascii="Times New Roman" w:hAnsi="Times New Roman" w:cs="Times New Roman"/>
                <w:b/>
                <w:sz w:val="24"/>
                <w:szCs w:val="24"/>
              </w:rPr>
            </w:pPr>
            <w:r w:rsidRPr="00C05AA8">
              <w:rPr>
                <w:rFonts w:ascii="Times New Roman" w:hAnsi="Times New Roman" w:cs="Times New Roman"/>
                <w:b/>
                <w:sz w:val="24"/>
                <w:szCs w:val="24"/>
              </w:rPr>
              <w:t>I.</w:t>
            </w:r>
          </w:p>
        </w:tc>
        <w:tc>
          <w:tcPr>
            <w:tcW w:w="2304" w:type="dxa"/>
            <w:tcBorders>
              <w:top w:val="double" w:sz="4" w:space="0" w:color="auto"/>
              <w:left w:val="double" w:sz="4" w:space="0" w:color="auto"/>
              <w:bottom w:val="single" w:sz="4" w:space="0" w:color="auto"/>
            </w:tcBorders>
            <w:vAlign w:val="center"/>
          </w:tcPr>
          <w:p w14:paraId="73AF2A6A"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Igre na snijegu</w:t>
            </w:r>
          </w:p>
        </w:tc>
        <w:tc>
          <w:tcPr>
            <w:tcW w:w="2761" w:type="dxa"/>
            <w:tcBorders>
              <w:top w:val="double" w:sz="4" w:space="0" w:color="auto"/>
              <w:bottom w:val="single" w:sz="4" w:space="0" w:color="auto"/>
            </w:tcBorders>
            <w:vAlign w:val="center"/>
          </w:tcPr>
          <w:p w14:paraId="21FB070A"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Važnost tjelesne aktivnosti u svakodnevnom životu.</w:t>
            </w:r>
          </w:p>
        </w:tc>
        <w:tc>
          <w:tcPr>
            <w:tcW w:w="1427" w:type="dxa"/>
            <w:tcBorders>
              <w:top w:val="double" w:sz="4" w:space="0" w:color="auto"/>
            </w:tcBorders>
            <w:vAlign w:val="center"/>
          </w:tcPr>
          <w:p w14:paraId="3649DF14"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Učenici i učiteljica 2.r</w:t>
            </w:r>
          </w:p>
        </w:tc>
        <w:tc>
          <w:tcPr>
            <w:tcW w:w="2459" w:type="dxa"/>
            <w:tcBorders>
              <w:top w:val="double" w:sz="4" w:space="0" w:color="auto"/>
              <w:bottom w:val="single" w:sz="4" w:space="0" w:color="auto"/>
            </w:tcBorders>
            <w:vAlign w:val="center"/>
          </w:tcPr>
          <w:p w14:paraId="4AFFD0F1"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Igre na snijegu</w:t>
            </w:r>
          </w:p>
        </w:tc>
        <w:tc>
          <w:tcPr>
            <w:tcW w:w="1417" w:type="dxa"/>
            <w:tcBorders>
              <w:top w:val="double" w:sz="4" w:space="0" w:color="auto"/>
              <w:bottom w:val="single" w:sz="4" w:space="0" w:color="auto"/>
            </w:tcBorders>
            <w:vAlign w:val="center"/>
          </w:tcPr>
          <w:p w14:paraId="52FF7CC0"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1 školski sat</w:t>
            </w:r>
          </w:p>
        </w:tc>
        <w:tc>
          <w:tcPr>
            <w:tcW w:w="1418" w:type="dxa"/>
            <w:tcBorders>
              <w:top w:val="double" w:sz="4" w:space="0" w:color="auto"/>
              <w:bottom w:val="single" w:sz="4" w:space="0" w:color="auto"/>
            </w:tcBorders>
            <w:vAlign w:val="center"/>
          </w:tcPr>
          <w:p w14:paraId="2E61AB5E"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w:t>
            </w:r>
          </w:p>
        </w:tc>
        <w:tc>
          <w:tcPr>
            <w:tcW w:w="1984" w:type="dxa"/>
            <w:tcBorders>
              <w:top w:val="double" w:sz="4" w:space="0" w:color="auto"/>
              <w:bottom w:val="single" w:sz="4" w:space="0" w:color="auto"/>
              <w:right w:val="double" w:sz="4" w:space="0" w:color="auto"/>
            </w:tcBorders>
            <w:vAlign w:val="center"/>
          </w:tcPr>
          <w:p w14:paraId="73F7F1EA"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Promatranje aktivnosti  učenika</w:t>
            </w:r>
          </w:p>
        </w:tc>
      </w:tr>
      <w:tr w:rsidR="00961E06" w:rsidRPr="00C05AA8" w14:paraId="6281E540" w14:textId="77777777" w:rsidTr="00961E06">
        <w:trPr>
          <w:cantSplit/>
          <w:trHeight w:val="979"/>
          <w:jc w:val="center"/>
        </w:trPr>
        <w:tc>
          <w:tcPr>
            <w:tcW w:w="957" w:type="dxa"/>
            <w:vMerge w:val="restart"/>
            <w:tcBorders>
              <w:top w:val="double" w:sz="4" w:space="0" w:color="auto"/>
              <w:left w:val="double" w:sz="4" w:space="0" w:color="auto"/>
              <w:right w:val="double" w:sz="4" w:space="0" w:color="auto"/>
            </w:tcBorders>
            <w:shd w:val="clear" w:color="auto" w:fill="D5DCE4" w:themeFill="text2" w:themeFillTint="33"/>
            <w:vAlign w:val="center"/>
          </w:tcPr>
          <w:p w14:paraId="03B39D18" w14:textId="77777777" w:rsidR="00961E06" w:rsidRPr="00C05AA8" w:rsidRDefault="00961E06" w:rsidP="00961E06">
            <w:pPr>
              <w:jc w:val="center"/>
              <w:rPr>
                <w:rFonts w:ascii="Times New Roman" w:hAnsi="Times New Roman" w:cs="Times New Roman"/>
                <w:b/>
                <w:sz w:val="24"/>
                <w:szCs w:val="24"/>
              </w:rPr>
            </w:pPr>
            <w:r w:rsidRPr="00C05AA8">
              <w:rPr>
                <w:rFonts w:ascii="Times New Roman" w:hAnsi="Times New Roman" w:cs="Times New Roman"/>
                <w:b/>
                <w:sz w:val="24"/>
                <w:szCs w:val="24"/>
              </w:rPr>
              <w:t>III.</w:t>
            </w:r>
          </w:p>
        </w:tc>
        <w:tc>
          <w:tcPr>
            <w:tcW w:w="2304" w:type="dxa"/>
            <w:tcBorders>
              <w:top w:val="double" w:sz="4" w:space="0" w:color="auto"/>
              <w:left w:val="double" w:sz="4" w:space="0" w:color="auto"/>
              <w:bottom w:val="single" w:sz="4" w:space="0" w:color="auto"/>
            </w:tcBorders>
            <w:vAlign w:val="center"/>
          </w:tcPr>
          <w:p w14:paraId="1C9E5F9D"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Fašnik</w:t>
            </w:r>
          </w:p>
        </w:tc>
        <w:tc>
          <w:tcPr>
            <w:tcW w:w="2761" w:type="dxa"/>
            <w:tcBorders>
              <w:top w:val="double" w:sz="4" w:space="0" w:color="auto"/>
              <w:bottom w:val="single" w:sz="4" w:space="0" w:color="auto"/>
            </w:tcBorders>
            <w:vAlign w:val="center"/>
          </w:tcPr>
          <w:p w14:paraId="02C6BEDD"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Običaji zavičaja.</w:t>
            </w:r>
          </w:p>
          <w:p w14:paraId="1D94D9F0"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Upoznavanje fašničkih običaja zavičaja.</w:t>
            </w:r>
          </w:p>
        </w:tc>
        <w:tc>
          <w:tcPr>
            <w:tcW w:w="1427" w:type="dxa"/>
            <w:tcBorders>
              <w:top w:val="double" w:sz="4" w:space="0" w:color="auto"/>
              <w:bottom w:val="single" w:sz="4" w:space="0" w:color="auto"/>
            </w:tcBorders>
            <w:vAlign w:val="center"/>
          </w:tcPr>
          <w:p w14:paraId="727981C3"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Učenici i učiteljice RN</w:t>
            </w:r>
          </w:p>
        </w:tc>
        <w:tc>
          <w:tcPr>
            <w:tcW w:w="2459" w:type="dxa"/>
            <w:tcBorders>
              <w:top w:val="double" w:sz="4" w:space="0" w:color="auto"/>
              <w:bottom w:val="single" w:sz="4" w:space="0" w:color="auto"/>
            </w:tcBorders>
            <w:vAlign w:val="center"/>
          </w:tcPr>
          <w:p w14:paraId="3A7401D0"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Sudjelovanjem u maskiranom plesu</w:t>
            </w:r>
          </w:p>
        </w:tc>
        <w:tc>
          <w:tcPr>
            <w:tcW w:w="1417" w:type="dxa"/>
            <w:tcBorders>
              <w:top w:val="double" w:sz="4" w:space="0" w:color="auto"/>
              <w:bottom w:val="single" w:sz="4" w:space="0" w:color="auto"/>
            </w:tcBorders>
            <w:vAlign w:val="center"/>
          </w:tcPr>
          <w:p w14:paraId="0F7658AA"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1 školski sat</w:t>
            </w:r>
          </w:p>
        </w:tc>
        <w:tc>
          <w:tcPr>
            <w:tcW w:w="1418" w:type="dxa"/>
            <w:tcBorders>
              <w:top w:val="double" w:sz="4" w:space="0" w:color="auto"/>
              <w:bottom w:val="single" w:sz="4" w:space="0" w:color="auto"/>
            </w:tcBorders>
            <w:vAlign w:val="center"/>
          </w:tcPr>
          <w:p w14:paraId="4A342BE7"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w:t>
            </w:r>
          </w:p>
        </w:tc>
        <w:tc>
          <w:tcPr>
            <w:tcW w:w="1984" w:type="dxa"/>
            <w:tcBorders>
              <w:top w:val="double" w:sz="4" w:space="0" w:color="auto"/>
              <w:bottom w:val="single" w:sz="4" w:space="0" w:color="auto"/>
              <w:right w:val="double" w:sz="4" w:space="0" w:color="auto"/>
            </w:tcBorders>
            <w:vAlign w:val="center"/>
          </w:tcPr>
          <w:p w14:paraId="4E8514F5"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Promatranje aktivnosti  učenika</w:t>
            </w:r>
          </w:p>
        </w:tc>
      </w:tr>
      <w:tr w:rsidR="00961E06" w:rsidRPr="00C05AA8" w14:paraId="5219C3D9" w14:textId="77777777" w:rsidTr="00961E06">
        <w:trPr>
          <w:cantSplit/>
          <w:trHeight w:val="979"/>
          <w:jc w:val="center"/>
        </w:trPr>
        <w:tc>
          <w:tcPr>
            <w:tcW w:w="957" w:type="dxa"/>
            <w:vMerge/>
            <w:tcBorders>
              <w:top w:val="double" w:sz="4" w:space="0" w:color="auto"/>
              <w:left w:val="double" w:sz="4" w:space="0" w:color="auto"/>
              <w:right w:val="double" w:sz="4" w:space="0" w:color="auto"/>
            </w:tcBorders>
            <w:shd w:val="clear" w:color="auto" w:fill="D5DCE4" w:themeFill="text2" w:themeFillTint="33"/>
            <w:vAlign w:val="center"/>
          </w:tcPr>
          <w:p w14:paraId="2C44B7D2" w14:textId="77777777" w:rsidR="00961E06" w:rsidRPr="00C05AA8" w:rsidRDefault="00961E06" w:rsidP="00961E06">
            <w:pPr>
              <w:jc w:val="center"/>
              <w:rPr>
                <w:rFonts w:ascii="Times New Roman" w:hAnsi="Times New Roman" w:cs="Times New Roman"/>
                <w:b/>
                <w:sz w:val="24"/>
                <w:szCs w:val="24"/>
              </w:rPr>
            </w:pPr>
          </w:p>
        </w:tc>
        <w:tc>
          <w:tcPr>
            <w:tcW w:w="2304" w:type="dxa"/>
            <w:tcBorders>
              <w:top w:val="single" w:sz="4" w:space="0" w:color="auto"/>
              <w:left w:val="double" w:sz="4" w:space="0" w:color="auto"/>
              <w:bottom w:val="single" w:sz="4" w:space="0" w:color="auto"/>
            </w:tcBorders>
            <w:vAlign w:val="center"/>
          </w:tcPr>
          <w:p w14:paraId="634CB885"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Prvi dan proljeća</w:t>
            </w:r>
          </w:p>
          <w:p w14:paraId="114FC03A"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(uži zavičaj)</w:t>
            </w:r>
          </w:p>
        </w:tc>
        <w:tc>
          <w:tcPr>
            <w:tcW w:w="2761" w:type="dxa"/>
            <w:tcBorders>
              <w:top w:val="single" w:sz="4" w:space="0" w:color="auto"/>
              <w:bottom w:val="single" w:sz="4" w:space="0" w:color="auto"/>
            </w:tcBorders>
            <w:vAlign w:val="center"/>
          </w:tcPr>
          <w:p w14:paraId="3B8E38DA"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Uočavanje obilježja proljeća, vrijeme, biljke i životinje u proljeće.</w:t>
            </w:r>
          </w:p>
        </w:tc>
        <w:tc>
          <w:tcPr>
            <w:tcW w:w="1427" w:type="dxa"/>
            <w:tcBorders>
              <w:top w:val="single" w:sz="4" w:space="0" w:color="auto"/>
              <w:bottom w:val="single" w:sz="4" w:space="0" w:color="auto"/>
            </w:tcBorders>
            <w:vAlign w:val="center"/>
          </w:tcPr>
          <w:p w14:paraId="5A27DD7C"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Učenici i učiteljica 2.r</w:t>
            </w:r>
          </w:p>
        </w:tc>
        <w:tc>
          <w:tcPr>
            <w:tcW w:w="2459" w:type="dxa"/>
            <w:tcBorders>
              <w:top w:val="single" w:sz="4" w:space="0" w:color="auto"/>
              <w:bottom w:val="single" w:sz="4" w:space="0" w:color="auto"/>
            </w:tcBorders>
            <w:vAlign w:val="center"/>
          </w:tcPr>
          <w:p w14:paraId="4668B32A"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Promatranjem, uočavanjem, bilježenjem, fotografiranjem</w:t>
            </w:r>
          </w:p>
        </w:tc>
        <w:tc>
          <w:tcPr>
            <w:tcW w:w="1417" w:type="dxa"/>
            <w:tcBorders>
              <w:top w:val="single" w:sz="4" w:space="0" w:color="auto"/>
              <w:bottom w:val="single" w:sz="4" w:space="0" w:color="auto"/>
            </w:tcBorders>
            <w:vAlign w:val="center"/>
          </w:tcPr>
          <w:p w14:paraId="39AE3949"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1 školski sat</w:t>
            </w:r>
          </w:p>
        </w:tc>
        <w:tc>
          <w:tcPr>
            <w:tcW w:w="1418" w:type="dxa"/>
            <w:tcBorders>
              <w:top w:val="single" w:sz="4" w:space="0" w:color="auto"/>
              <w:bottom w:val="single" w:sz="4" w:space="0" w:color="auto"/>
            </w:tcBorders>
            <w:vAlign w:val="center"/>
          </w:tcPr>
          <w:p w14:paraId="6BD875FD"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w:t>
            </w:r>
          </w:p>
        </w:tc>
        <w:tc>
          <w:tcPr>
            <w:tcW w:w="1984" w:type="dxa"/>
            <w:tcBorders>
              <w:top w:val="single" w:sz="4" w:space="0" w:color="auto"/>
              <w:bottom w:val="single" w:sz="4" w:space="0" w:color="auto"/>
              <w:right w:val="double" w:sz="4" w:space="0" w:color="auto"/>
            </w:tcBorders>
            <w:vAlign w:val="center"/>
          </w:tcPr>
          <w:p w14:paraId="6A336E42"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Razgovor o uočenom i zabilježenom</w:t>
            </w:r>
          </w:p>
        </w:tc>
      </w:tr>
      <w:tr w:rsidR="00961E06" w:rsidRPr="00C05AA8" w14:paraId="3B6EA9CE" w14:textId="77777777" w:rsidTr="00961E06">
        <w:trPr>
          <w:cantSplit/>
          <w:trHeight w:val="1089"/>
          <w:jc w:val="center"/>
        </w:trPr>
        <w:tc>
          <w:tcPr>
            <w:tcW w:w="957" w:type="dxa"/>
            <w:vMerge/>
            <w:tcBorders>
              <w:left w:val="double" w:sz="4" w:space="0" w:color="auto"/>
              <w:right w:val="double" w:sz="4" w:space="0" w:color="auto"/>
            </w:tcBorders>
            <w:shd w:val="clear" w:color="auto" w:fill="D5DCE4" w:themeFill="text2" w:themeFillTint="33"/>
            <w:vAlign w:val="center"/>
          </w:tcPr>
          <w:p w14:paraId="417B4EEC" w14:textId="77777777" w:rsidR="00961E06" w:rsidRPr="00C05AA8" w:rsidRDefault="00961E06" w:rsidP="00961E06">
            <w:pPr>
              <w:jc w:val="center"/>
              <w:rPr>
                <w:rFonts w:ascii="Times New Roman" w:hAnsi="Times New Roman" w:cs="Times New Roman"/>
                <w:b/>
                <w:sz w:val="24"/>
                <w:szCs w:val="24"/>
              </w:rPr>
            </w:pPr>
          </w:p>
        </w:tc>
        <w:tc>
          <w:tcPr>
            <w:tcW w:w="2304" w:type="dxa"/>
            <w:tcBorders>
              <w:top w:val="single" w:sz="4" w:space="0" w:color="auto"/>
              <w:left w:val="double" w:sz="4" w:space="0" w:color="auto"/>
              <w:bottom w:val="single" w:sz="4" w:space="0" w:color="auto"/>
            </w:tcBorders>
            <w:vAlign w:val="center"/>
          </w:tcPr>
          <w:p w14:paraId="328F8D93"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Dan voda</w:t>
            </w:r>
          </w:p>
          <w:p w14:paraId="48371213"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(uži zavičaj)</w:t>
            </w:r>
          </w:p>
        </w:tc>
        <w:tc>
          <w:tcPr>
            <w:tcW w:w="2761" w:type="dxa"/>
            <w:tcBorders>
              <w:top w:val="single" w:sz="4" w:space="0" w:color="auto"/>
              <w:bottom w:val="single" w:sz="4" w:space="0" w:color="auto"/>
            </w:tcBorders>
            <w:vAlign w:val="center"/>
          </w:tcPr>
          <w:p w14:paraId="03BD3C4C"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Razvoj ekološke svijesti o vodi. Važnost vode za život.</w:t>
            </w:r>
          </w:p>
        </w:tc>
        <w:tc>
          <w:tcPr>
            <w:tcW w:w="1427" w:type="dxa"/>
            <w:tcBorders>
              <w:top w:val="single" w:sz="4" w:space="0" w:color="auto"/>
            </w:tcBorders>
            <w:vAlign w:val="center"/>
          </w:tcPr>
          <w:p w14:paraId="0DBED77A"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Učenici i učiteljice RN</w:t>
            </w:r>
          </w:p>
        </w:tc>
        <w:tc>
          <w:tcPr>
            <w:tcW w:w="2459" w:type="dxa"/>
            <w:tcBorders>
              <w:top w:val="single" w:sz="4" w:space="0" w:color="auto"/>
              <w:bottom w:val="single" w:sz="4" w:space="0" w:color="auto"/>
            </w:tcBorders>
            <w:vAlign w:val="center"/>
          </w:tcPr>
          <w:p w14:paraId="6D5D08B5"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 xml:space="preserve">Odlazak do rijeke Save u </w:t>
            </w:r>
            <w:proofErr w:type="spellStart"/>
            <w:r w:rsidRPr="00C05AA8">
              <w:rPr>
                <w:rFonts w:ascii="Times New Roman" w:hAnsi="Times New Roman" w:cs="Times New Roman"/>
                <w:sz w:val="24"/>
                <w:szCs w:val="24"/>
              </w:rPr>
              <w:t>Dubrovčaku</w:t>
            </w:r>
            <w:proofErr w:type="spellEnd"/>
            <w:r w:rsidRPr="00C05AA8">
              <w:rPr>
                <w:rFonts w:ascii="Times New Roman" w:hAnsi="Times New Roman" w:cs="Times New Roman"/>
                <w:sz w:val="24"/>
                <w:szCs w:val="24"/>
              </w:rPr>
              <w:t xml:space="preserve"> Lijevom Promatranjem, bilježenjem, fotografiranjem</w:t>
            </w:r>
          </w:p>
        </w:tc>
        <w:tc>
          <w:tcPr>
            <w:tcW w:w="1417" w:type="dxa"/>
            <w:tcBorders>
              <w:top w:val="single" w:sz="4" w:space="0" w:color="auto"/>
              <w:bottom w:val="single" w:sz="4" w:space="0" w:color="auto"/>
            </w:tcBorders>
            <w:vAlign w:val="center"/>
          </w:tcPr>
          <w:p w14:paraId="2523FA19"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5 školskih sati</w:t>
            </w:r>
          </w:p>
        </w:tc>
        <w:tc>
          <w:tcPr>
            <w:tcW w:w="1418" w:type="dxa"/>
            <w:tcBorders>
              <w:top w:val="single" w:sz="4" w:space="0" w:color="auto"/>
              <w:bottom w:val="single" w:sz="4" w:space="0" w:color="auto"/>
            </w:tcBorders>
            <w:vAlign w:val="center"/>
          </w:tcPr>
          <w:p w14:paraId="703E4BC0"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3 - 5 €</w:t>
            </w:r>
          </w:p>
        </w:tc>
        <w:tc>
          <w:tcPr>
            <w:tcW w:w="1984" w:type="dxa"/>
            <w:tcBorders>
              <w:top w:val="single" w:sz="4" w:space="0" w:color="auto"/>
              <w:bottom w:val="single" w:sz="4" w:space="0" w:color="auto"/>
              <w:right w:val="double" w:sz="4" w:space="0" w:color="auto"/>
            </w:tcBorders>
            <w:vAlign w:val="center"/>
          </w:tcPr>
          <w:p w14:paraId="20ECE735"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Opisno praćenje aktivnosti učenika</w:t>
            </w:r>
          </w:p>
        </w:tc>
      </w:tr>
      <w:tr w:rsidR="00961E06" w:rsidRPr="00C05AA8" w14:paraId="005E9FDB" w14:textId="77777777" w:rsidTr="00961E06">
        <w:trPr>
          <w:cantSplit/>
          <w:trHeight w:val="962"/>
          <w:jc w:val="center"/>
        </w:trPr>
        <w:tc>
          <w:tcPr>
            <w:tcW w:w="957" w:type="dxa"/>
            <w:vMerge/>
            <w:tcBorders>
              <w:left w:val="double" w:sz="4" w:space="0" w:color="auto"/>
              <w:bottom w:val="double" w:sz="4" w:space="0" w:color="auto"/>
              <w:right w:val="double" w:sz="4" w:space="0" w:color="auto"/>
            </w:tcBorders>
            <w:shd w:val="clear" w:color="auto" w:fill="D5DCE4" w:themeFill="text2" w:themeFillTint="33"/>
            <w:vAlign w:val="center"/>
          </w:tcPr>
          <w:p w14:paraId="1F751D9A" w14:textId="77777777" w:rsidR="00961E06" w:rsidRPr="00C05AA8" w:rsidRDefault="00961E06" w:rsidP="00961E06">
            <w:pPr>
              <w:jc w:val="center"/>
              <w:rPr>
                <w:rFonts w:ascii="Times New Roman" w:hAnsi="Times New Roman" w:cs="Times New Roman"/>
                <w:b/>
                <w:sz w:val="24"/>
                <w:szCs w:val="24"/>
              </w:rPr>
            </w:pPr>
          </w:p>
        </w:tc>
        <w:tc>
          <w:tcPr>
            <w:tcW w:w="2304" w:type="dxa"/>
            <w:tcBorders>
              <w:top w:val="single" w:sz="4" w:space="0" w:color="auto"/>
              <w:left w:val="double" w:sz="4" w:space="0" w:color="auto"/>
              <w:bottom w:val="double" w:sz="4" w:space="0" w:color="auto"/>
            </w:tcBorders>
            <w:vAlign w:val="center"/>
          </w:tcPr>
          <w:p w14:paraId="6AFD67A6"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Proljeće</w:t>
            </w:r>
          </w:p>
          <w:p w14:paraId="167E28D1"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(okoliš škole)</w:t>
            </w:r>
          </w:p>
        </w:tc>
        <w:tc>
          <w:tcPr>
            <w:tcW w:w="2761" w:type="dxa"/>
            <w:tcBorders>
              <w:top w:val="single" w:sz="4" w:space="0" w:color="auto"/>
              <w:bottom w:val="double" w:sz="4" w:space="0" w:color="auto"/>
            </w:tcBorders>
            <w:vAlign w:val="center"/>
          </w:tcPr>
          <w:p w14:paraId="00F0A7C8"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Vrijeme u proljeće, obilježja proljeća, biljke i životinje, djelatnosti ljudi.</w:t>
            </w:r>
          </w:p>
        </w:tc>
        <w:tc>
          <w:tcPr>
            <w:tcW w:w="1427" w:type="dxa"/>
            <w:tcBorders>
              <w:top w:val="single" w:sz="4" w:space="0" w:color="auto"/>
              <w:bottom w:val="double" w:sz="4" w:space="0" w:color="auto"/>
            </w:tcBorders>
            <w:vAlign w:val="center"/>
          </w:tcPr>
          <w:p w14:paraId="2B614C92"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Učenici i učiteljica 2.r</w:t>
            </w:r>
          </w:p>
        </w:tc>
        <w:tc>
          <w:tcPr>
            <w:tcW w:w="2459" w:type="dxa"/>
            <w:tcBorders>
              <w:top w:val="single" w:sz="4" w:space="0" w:color="auto"/>
              <w:bottom w:val="double" w:sz="4" w:space="0" w:color="auto"/>
            </w:tcBorders>
            <w:vAlign w:val="center"/>
          </w:tcPr>
          <w:p w14:paraId="4EC33742"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Promatranjem, uočavanjem, bilježenjem, fotografiranjem</w:t>
            </w:r>
          </w:p>
        </w:tc>
        <w:tc>
          <w:tcPr>
            <w:tcW w:w="1417" w:type="dxa"/>
            <w:tcBorders>
              <w:top w:val="single" w:sz="4" w:space="0" w:color="auto"/>
              <w:bottom w:val="double" w:sz="4" w:space="0" w:color="auto"/>
            </w:tcBorders>
            <w:vAlign w:val="center"/>
          </w:tcPr>
          <w:p w14:paraId="322BC97D"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1 školski sat</w:t>
            </w:r>
          </w:p>
        </w:tc>
        <w:tc>
          <w:tcPr>
            <w:tcW w:w="1418" w:type="dxa"/>
            <w:tcBorders>
              <w:top w:val="single" w:sz="4" w:space="0" w:color="auto"/>
              <w:bottom w:val="double" w:sz="4" w:space="0" w:color="auto"/>
            </w:tcBorders>
            <w:vAlign w:val="center"/>
          </w:tcPr>
          <w:p w14:paraId="54DD8EC9"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w:t>
            </w:r>
          </w:p>
        </w:tc>
        <w:tc>
          <w:tcPr>
            <w:tcW w:w="1984" w:type="dxa"/>
            <w:tcBorders>
              <w:top w:val="single" w:sz="4" w:space="0" w:color="auto"/>
              <w:bottom w:val="double" w:sz="4" w:space="0" w:color="auto"/>
              <w:right w:val="double" w:sz="4" w:space="0" w:color="auto"/>
            </w:tcBorders>
            <w:vAlign w:val="center"/>
          </w:tcPr>
          <w:p w14:paraId="52BB8EB5"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Razgovor o uočenom i zabilježenom</w:t>
            </w:r>
          </w:p>
        </w:tc>
      </w:tr>
      <w:tr w:rsidR="00961E06" w:rsidRPr="00C05AA8" w14:paraId="1B429217" w14:textId="77777777" w:rsidTr="00961E06">
        <w:trPr>
          <w:cantSplit/>
          <w:trHeight w:val="962"/>
          <w:jc w:val="center"/>
        </w:trPr>
        <w:tc>
          <w:tcPr>
            <w:tcW w:w="957" w:type="dxa"/>
            <w:tcBorders>
              <w:top w:val="double" w:sz="4" w:space="0" w:color="auto"/>
              <w:left w:val="double" w:sz="4" w:space="0" w:color="auto"/>
              <w:bottom w:val="double" w:sz="4" w:space="0" w:color="auto"/>
              <w:right w:val="double" w:sz="4" w:space="0" w:color="auto"/>
            </w:tcBorders>
            <w:shd w:val="clear" w:color="auto" w:fill="D5DCE4" w:themeFill="text2" w:themeFillTint="33"/>
            <w:vAlign w:val="center"/>
          </w:tcPr>
          <w:p w14:paraId="49274FD4" w14:textId="77777777" w:rsidR="00961E06" w:rsidRPr="00C05AA8" w:rsidRDefault="00961E06" w:rsidP="00961E06">
            <w:pPr>
              <w:jc w:val="center"/>
              <w:rPr>
                <w:rFonts w:ascii="Times New Roman" w:hAnsi="Times New Roman" w:cs="Times New Roman"/>
                <w:b/>
                <w:sz w:val="24"/>
                <w:szCs w:val="24"/>
              </w:rPr>
            </w:pPr>
            <w:r w:rsidRPr="00C05AA8">
              <w:rPr>
                <w:rFonts w:ascii="Times New Roman" w:hAnsi="Times New Roman" w:cs="Times New Roman"/>
                <w:b/>
                <w:sz w:val="24"/>
                <w:szCs w:val="24"/>
              </w:rPr>
              <w:t>IV.</w:t>
            </w:r>
          </w:p>
        </w:tc>
        <w:tc>
          <w:tcPr>
            <w:tcW w:w="2304" w:type="dxa"/>
            <w:tcBorders>
              <w:top w:val="double" w:sz="4" w:space="0" w:color="auto"/>
              <w:left w:val="double" w:sz="4" w:space="0" w:color="auto"/>
              <w:bottom w:val="single" w:sz="4" w:space="0" w:color="auto"/>
            </w:tcBorders>
            <w:vAlign w:val="center"/>
          </w:tcPr>
          <w:p w14:paraId="042E457F"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Dan planeta Zemlje</w:t>
            </w:r>
          </w:p>
          <w:p w14:paraId="7E2CD3F4"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(okoliš škole)</w:t>
            </w:r>
          </w:p>
        </w:tc>
        <w:tc>
          <w:tcPr>
            <w:tcW w:w="2761" w:type="dxa"/>
            <w:tcBorders>
              <w:top w:val="double" w:sz="4" w:space="0" w:color="auto"/>
              <w:bottom w:val="single" w:sz="4" w:space="0" w:color="auto"/>
            </w:tcBorders>
            <w:vAlign w:val="center"/>
          </w:tcPr>
          <w:p w14:paraId="18CC2809"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Čuvanje okoliša.</w:t>
            </w:r>
          </w:p>
          <w:p w14:paraId="6B28A66D"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Briga o čistoći okoliša.</w:t>
            </w:r>
          </w:p>
        </w:tc>
        <w:tc>
          <w:tcPr>
            <w:tcW w:w="1427" w:type="dxa"/>
            <w:tcBorders>
              <w:top w:val="double" w:sz="4" w:space="0" w:color="auto"/>
              <w:bottom w:val="single" w:sz="4" w:space="0" w:color="auto"/>
            </w:tcBorders>
            <w:vAlign w:val="center"/>
          </w:tcPr>
          <w:p w14:paraId="1185968A"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Učenici i učiteljica 1.r</w:t>
            </w:r>
          </w:p>
        </w:tc>
        <w:tc>
          <w:tcPr>
            <w:tcW w:w="2459" w:type="dxa"/>
            <w:tcBorders>
              <w:top w:val="double" w:sz="4" w:space="0" w:color="auto"/>
              <w:bottom w:val="single" w:sz="4" w:space="0" w:color="auto"/>
            </w:tcBorders>
            <w:vAlign w:val="center"/>
          </w:tcPr>
          <w:p w14:paraId="4CECF82F"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Obilazak okolice škole, fotografiranje</w:t>
            </w:r>
          </w:p>
        </w:tc>
        <w:tc>
          <w:tcPr>
            <w:tcW w:w="1417" w:type="dxa"/>
            <w:tcBorders>
              <w:top w:val="double" w:sz="4" w:space="0" w:color="auto"/>
              <w:bottom w:val="single" w:sz="4" w:space="0" w:color="auto"/>
            </w:tcBorders>
            <w:vAlign w:val="center"/>
          </w:tcPr>
          <w:p w14:paraId="39FA0AED"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1 školski sat</w:t>
            </w:r>
          </w:p>
        </w:tc>
        <w:tc>
          <w:tcPr>
            <w:tcW w:w="1418" w:type="dxa"/>
            <w:tcBorders>
              <w:top w:val="double" w:sz="4" w:space="0" w:color="auto"/>
              <w:bottom w:val="single" w:sz="4" w:space="0" w:color="auto"/>
            </w:tcBorders>
            <w:vAlign w:val="center"/>
          </w:tcPr>
          <w:p w14:paraId="4881F67F"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w:t>
            </w:r>
          </w:p>
        </w:tc>
        <w:tc>
          <w:tcPr>
            <w:tcW w:w="1984" w:type="dxa"/>
            <w:tcBorders>
              <w:top w:val="double" w:sz="4" w:space="0" w:color="auto"/>
              <w:bottom w:val="single" w:sz="4" w:space="0" w:color="auto"/>
              <w:right w:val="double" w:sz="4" w:space="0" w:color="auto"/>
            </w:tcBorders>
            <w:vAlign w:val="center"/>
          </w:tcPr>
          <w:p w14:paraId="3CDA3C28"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Razgovor o uočenom</w:t>
            </w:r>
          </w:p>
        </w:tc>
      </w:tr>
      <w:tr w:rsidR="00961E06" w:rsidRPr="00C05AA8" w14:paraId="7176244E" w14:textId="77777777" w:rsidTr="00961E06">
        <w:trPr>
          <w:cantSplit/>
          <w:trHeight w:val="1535"/>
          <w:jc w:val="center"/>
        </w:trPr>
        <w:tc>
          <w:tcPr>
            <w:tcW w:w="957" w:type="dxa"/>
            <w:tcBorders>
              <w:top w:val="single" w:sz="4" w:space="0" w:color="auto"/>
              <w:left w:val="double" w:sz="4" w:space="0" w:color="auto"/>
              <w:bottom w:val="double" w:sz="4" w:space="0" w:color="auto"/>
              <w:right w:val="double" w:sz="4" w:space="0" w:color="auto"/>
            </w:tcBorders>
            <w:shd w:val="clear" w:color="auto" w:fill="D5DCE4" w:themeFill="text2" w:themeFillTint="33"/>
            <w:vAlign w:val="center"/>
          </w:tcPr>
          <w:p w14:paraId="63EB41BD" w14:textId="77777777" w:rsidR="00961E06" w:rsidRPr="00C05AA8" w:rsidRDefault="00961E06" w:rsidP="00961E06">
            <w:pPr>
              <w:jc w:val="center"/>
              <w:rPr>
                <w:rFonts w:ascii="Times New Roman" w:hAnsi="Times New Roman" w:cs="Times New Roman"/>
                <w:b/>
                <w:sz w:val="24"/>
                <w:szCs w:val="24"/>
              </w:rPr>
            </w:pPr>
            <w:r w:rsidRPr="00C05AA8">
              <w:rPr>
                <w:rFonts w:ascii="Times New Roman" w:hAnsi="Times New Roman" w:cs="Times New Roman"/>
                <w:b/>
                <w:sz w:val="24"/>
                <w:szCs w:val="24"/>
              </w:rPr>
              <w:t>IV.</w:t>
            </w:r>
          </w:p>
        </w:tc>
        <w:tc>
          <w:tcPr>
            <w:tcW w:w="2304" w:type="dxa"/>
            <w:tcBorders>
              <w:top w:val="single" w:sz="4" w:space="0" w:color="auto"/>
              <w:left w:val="double" w:sz="4" w:space="0" w:color="auto"/>
              <w:bottom w:val="double" w:sz="4" w:space="0" w:color="auto"/>
            </w:tcBorders>
            <w:vAlign w:val="center"/>
          </w:tcPr>
          <w:p w14:paraId="5345D124"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Medijska kultura (kazališna predstava i Školski muzej)</w:t>
            </w:r>
          </w:p>
        </w:tc>
        <w:tc>
          <w:tcPr>
            <w:tcW w:w="2761" w:type="dxa"/>
            <w:tcBorders>
              <w:top w:val="single" w:sz="4" w:space="0" w:color="auto"/>
              <w:bottom w:val="double" w:sz="4" w:space="0" w:color="auto"/>
            </w:tcBorders>
            <w:vAlign w:val="center"/>
          </w:tcPr>
          <w:p w14:paraId="387537FB"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Prepričavanje sadržaja predstave, likova i njihovih odnosa</w:t>
            </w:r>
          </w:p>
          <w:p w14:paraId="03F1733A"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Pravila ponašanja u kazalištu</w:t>
            </w:r>
          </w:p>
        </w:tc>
        <w:tc>
          <w:tcPr>
            <w:tcW w:w="1427" w:type="dxa"/>
            <w:tcBorders>
              <w:top w:val="single" w:sz="4" w:space="0" w:color="auto"/>
              <w:bottom w:val="double" w:sz="4" w:space="0" w:color="auto"/>
            </w:tcBorders>
            <w:vAlign w:val="center"/>
          </w:tcPr>
          <w:p w14:paraId="60DE1FC8"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Učenici i učiteljice RN</w:t>
            </w:r>
          </w:p>
        </w:tc>
        <w:tc>
          <w:tcPr>
            <w:tcW w:w="2459" w:type="dxa"/>
            <w:tcBorders>
              <w:top w:val="single" w:sz="4" w:space="0" w:color="auto"/>
              <w:bottom w:val="double" w:sz="4" w:space="0" w:color="auto"/>
            </w:tcBorders>
            <w:vAlign w:val="center"/>
          </w:tcPr>
          <w:p w14:paraId="44761FD6"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Odlazak u zagrebačko kazalište Obilazak Školskog muzeja</w:t>
            </w:r>
          </w:p>
        </w:tc>
        <w:tc>
          <w:tcPr>
            <w:tcW w:w="1417" w:type="dxa"/>
            <w:tcBorders>
              <w:top w:val="single" w:sz="4" w:space="0" w:color="auto"/>
              <w:bottom w:val="double" w:sz="4" w:space="0" w:color="auto"/>
            </w:tcBorders>
            <w:vAlign w:val="center"/>
          </w:tcPr>
          <w:p w14:paraId="02B028F7"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6 školskih sati</w:t>
            </w:r>
          </w:p>
        </w:tc>
        <w:tc>
          <w:tcPr>
            <w:tcW w:w="1418" w:type="dxa"/>
            <w:tcBorders>
              <w:top w:val="single" w:sz="4" w:space="0" w:color="auto"/>
              <w:bottom w:val="double" w:sz="4" w:space="0" w:color="auto"/>
            </w:tcBorders>
            <w:vAlign w:val="center"/>
          </w:tcPr>
          <w:p w14:paraId="3B204580"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15 - 20 €</w:t>
            </w:r>
          </w:p>
        </w:tc>
        <w:tc>
          <w:tcPr>
            <w:tcW w:w="1984" w:type="dxa"/>
            <w:tcBorders>
              <w:top w:val="single" w:sz="4" w:space="0" w:color="auto"/>
              <w:bottom w:val="double" w:sz="4" w:space="0" w:color="auto"/>
              <w:right w:val="double" w:sz="4" w:space="0" w:color="auto"/>
            </w:tcBorders>
            <w:vAlign w:val="center"/>
          </w:tcPr>
          <w:p w14:paraId="60171B10" w14:textId="77777777" w:rsidR="00961E06" w:rsidRPr="00C05AA8" w:rsidRDefault="00961E06" w:rsidP="00961E06">
            <w:pPr>
              <w:jc w:val="center"/>
              <w:rPr>
                <w:rFonts w:ascii="Times New Roman" w:hAnsi="Times New Roman" w:cs="Times New Roman"/>
                <w:sz w:val="24"/>
                <w:szCs w:val="24"/>
              </w:rPr>
            </w:pPr>
            <w:proofErr w:type="spellStart"/>
            <w:r w:rsidRPr="00C05AA8">
              <w:rPr>
                <w:rFonts w:ascii="Times New Roman" w:hAnsi="Times New Roman" w:cs="Times New Roman"/>
                <w:sz w:val="24"/>
                <w:szCs w:val="24"/>
              </w:rPr>
              <w:t>Sumativno</w:t>
            </w:r>
            <w:proofErr w:type="spellEnd"/>
            <w:r w:rsidRPr="00C05AA8">
              <w:rPr>
                <w:rFonts w:ascii="Times New Roman" w:hAnsi="Times New Roman" w:cs="Times New Roman"/>
                <w:sz w:val="24"/>
                <w:szCs w:val="24"/>
              </w:rPr>
              <w:t xml:space="preserve"> vrednovanje</w:t>
            </w:r>
          </w:p>
        </w:tc>
      </w:tr>
      <w:tr w:rsidR="00961E06" w:rsidRPr="00C05AA8" w14:paraId="637432E7" w14:textId="77777777" w:rsidTr="00961E06">
        <w:trPr>
          <w:cantSplit/>
          <w:trHeight w:val="1400"/>
          <w:jc w:val="center"/>
        </w:trPr>
        <w:tc>
          <w:tcPr>
            <w:tcW w:w="957" w:type="dxa"/>
            <w:tcBorders>
              <w:top w:val="double" w:sz="4" w:space="0" w:color="auto"/>
              <w:left w:val="double" w:sz="4" w:space="0" w:color="auto"/>
              <w:bottom w:val="single" w:sz="4" w:space="0" w:color="auto"/>
              <w:right w:val="double" w:sz="4" w:space="0" w:color="auto"/>
            </w:tcBorders>
            <w:shd w:val="clear" w:color="auto" w:fill="D5DCE4" w:themeFill="text2" w:themeFillTint="33"/>
            <w:vAlign w:val="center"/>
          </w:tcPr>
          <w:p w14:paraId="5C5BA8F7" w14:textId="77777777" w:rsidR="00961E06" w:rsidRPr="00C05AA8" w:rsidRDefault="00961E06" w:rsidP="00961E06">
            <w:pPr>
              <w:jc w:val="center"/>
              <w:rPr>
                <w:rFonts w:ascii="Times New Roman" w:hAnsi="Times New Roman" w:cs="Times New Roman"/>
                <w:b/>
                <w:sz w:val="24"/>
                <w:szCs w:val="24"/>
              </w:rPr>
            </w:pPr>
            <w:r w:rsidRPr="00C05AA8">
              <w:rPr>
                <w:rFonts w:ascii="Times New Roman" w:hAnsi="Times New Roman" w:cs="Times New Roman"/>
                <w:b/>
                <w:sz w:val="24"/>
                <w:szCs w:val="24"/>
              </w:rPr>
              <w:t>V.</w:t>
            </w:r>
          </w:p>
        </w:tc>
        <w:tc>
          <w:tcPr>
            <w:tcW w:w="2304" w:type="dxa"/>
            <w:tcBorders>
              <w:top w:val="single" w:sz="4" w:space="0" w:color="auto"/>
              <w:left w:val="double" w:sz="4" w:space="0" w:color="auto"/>
              <w:bottom w:val="single" w:sz="4" w:space="0" w:color="auto"/>
            </w:tcBorders>
            <w:vAlign w:val="center"/>
          </w:tcPr>
          <w:p w14:paraId="436DE379"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Medijska kultura</w:t>
            </w:r>
          </w:p>
          <w:p w14:paraId="69BC6754"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(kino u Ivanić-Gradu)</w:t>
            </w:r>
          </w:p>
        </w:tc>
        <w:tc>
          <w:tcPr>
            <w:tcW w:w="2761" w:type="dxa"/>
            <w:tcBorders>
              <w:top w:val="single" w:sz="4" w:space="0" w:color="auto"/>
              <w:bottom w:val="single" w:sz="4" w:space="0" w:color="auto"/>
            </w:tcBorders>
            <w:vAlign w:val="center"/>
          </w:tcPr>
          <w:p w14:paraId="7BD50191"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Prepričavanje sadržaja predstave, likova i međusobnih odnosa. Pravila uljuđenog ponašanja u kinu.</w:t>
            </w:r>
          </w:p>
        </w:tc>
        <w:tc>
          <w:tcPr>
            <w:tcW w:w="1427" w:type="dxa"/>
            <w:tcBorders>
              <w:bottom w:val="single" w:sz="4" w:space="0" w:color="auto"/>
            </w:tcBorders>
            <w:vAlign w:val="center"/>
          </w:tcPr>
          <w:p w14:paraId="35AA01C6"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Učenici i učiteljice RN</w:t>
            </w:r>
          </w:p>
        </w:tc>
        <w:tc>
          <w:tcPr>
            <w:tcW w:w="2459" w:type="dxa"/>
            <w:tcBorders>
              <w:top w:val="single" w:sz="4" w:space="0" w:color="auto"/>
              <w:bottom w:val="single" w:sz="4" w:space="0" w:color="auto"/>
            </w:tcBorders>
            <w:vAlign w:val="center"/>
          </w:tcPr>
          <w:p w14:paraId="5612EA8F"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Odlazak u POU Ivanić-Grad</w:t>
            </w:r>
          </w:p>
        </w:tc>
        <w:tc>
          <w:tcPr>
            <w:tcW w:w="1417" w:type="dxa"/>
            <w:tcBorders>
              <w:top w:val="single" w:sz="4" w:space="0" w:color="auto"/>
              <w:bottom w:val="single" w:sz="4" w:space="0" w:color="auto"/>
            </w:tcBorders>
            <w:vAlign w:val="center"/>
          </w:tcPr>
          <w:p w14:paraId="2EBD63CA"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3 školska sati</w:t>
            </w:r>
          </w:p>
        </w:tc>
        <w:tc>
          <w:tcPr>
            <w:tcW w:w="1418" w:type="dxa"/>
            <w:tcBorders>
              <w:top w:val="single" w:sz="4" w:space="0" w:color="auto"/>
              <w:bottom w:val="single" w:sz="4" w:space="0" w:color="auto"/>
            </w:tcBorders>
            <w:vAlign w:val="center"/>
          </w:tcPr>
          <w:p w14:paraId="32AA0F2E"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2 - 5 €</w:t>
            </w:r>
          </w:p>
        </w:tc>
        <w:tc>
          <w:tcPr>
            <w:tcW w:w="1984" w:type="dxa"/>
            <w:tcBorders>
              <w:top w:val="single" w:sz="4" w:space="0" w:color="auto"/>
              <w:bottom w:val="single" w:sz="4" w:space="0" w:color="auto"/>
              <w:right w:val="double" w:sz="4" w:space="0" w:color="auto"/>
            </w:tcBorders>
            <w:vAlign w:val="center"/>
          </w:tcPr>
          <w:p w14:paraId="41152689"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 xml:space="preserve">Opisno praćenje aktivnosti učenika, </w:t>
            </w:r>
            <w:proofErr w:type="spellStart"/>
            <w:r w:rsidRPr="00C05AA8">
              <w:rPr>
                <w:rFonts w:ascii="Times New Roman" w:hAnsi="Times New Roman" w:cs="Times New Roman"/>
                <w:sz w:val="24"/>
                <w:szCs w:val="24"/>
              </w:rPr>
              <w:t>sumativno</w:t>
            </w:r>
            <w:proofErr w:type="spellEnd"/>
            <w:r w:rsidRPr="00C05AA8">
              <w:rPr>
                <w:rFonts w:ascii="Times New Roman" w:hAnsi="Times New Roman" w:cs="Times New Roman"/>
                <w:sz w:val="24"/>
                <w:szCs w:val="24"/>
              </w:rPr>
              <w:t xml:space="preserve"> vrednovanje</w:t>
            </w:r>
          </w:p>
        </w:tc>
      </w:tr>
      <w:tr w:rsidR="00961E06" w:rsidRPr="00C05AA8" w14:paraId="2F4548E8" w14:textId="77777777" w:rsidTr="00961E06">
        <w:trPr>
          <w:cantSplit/>
          <w:trHeight w:val="1239"/>
          <w:jc w:val="center"/>
        </w:trPr>
        <w:tc>
          <w:tcPr>
            <w:tcW w:w="957" w:type="dxa"/>
            <w:vMerge w:val="restart"/>
            <w:tcBorders>
              <w:top w:val="double" w:sz="4" w:space="0" w:color="auto"/>
              <w:left w:val="double" w:sz="4" w:space="0" w:color="auto"/>
              <w:right w:val="double" w:sz="4" w:space="0" w:color="auto"/>
            </w:tcBorders>
            <w:shd w:val="clear" w:color="auto" w:fill="D5DCE4" w:themeFill="text2" w:themeFillTint="33"/>
            <w:vAlign w:val="center"/>
          </w:tcPr>
          <w:p w14:paraId="7BD1BFA6" w14:textId="77777777" w:rsidR="00961E06" w:rsidRPr="00C05AA8" w:rsidRDefault="00961E06" w:rsidP="00961E06">
            <w:pPr>
              <w:jc w:val="center"/>
              <w:rPr>
                <w:rFonts w:ascii="Times New Roman" w:hAnsi="Times New Roman" w:cs="Times New Roman"/>
                <w:b/>
                <w:sz w:val="24"/>
                <w:szCs w:val="24"/>
              </w:rPr>
            </w:pPr>
            <w:r w:rsidRPr="00C05AA8">
              <w:rPr>
                <w:rFonts w:ascii="Times New Roman" w:hAnsi="Times New Roman" w:cs="Times New Roman"/>
                <w:b/>
                <w:sz w:val="24"/>
                <w:szCs w:val="24"/>
              </w:rPr>
              <w:lastRenderedPageBreak/>
              <w:t>VI.</w:t>
            </w:r>
          </w:p>
        </w:tc>
        <w:tc>
          <w:tcPr>
            <w:tcW w:w="2304" w:type="dxa"/>
            <w:tcBorders>
              <w:top w:val="double" w:sz="4" w:space="0" w:color="auto"/>
              <w:left w:val="double" w:sz="4" w:space="0" w:color="auto"/>
              <w:bottom w:val="single" w:sz="4" w:space="0" w:color="auto"/>
            </w:tcBorders>
            <w:vAlign w:val="center"/>
          </w:tcPr>
          <w:p w14:paraId="38B24D8C"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Ljeto</w:t>
            </w:r>
          </w:p>
          <w:p w14:paraId="2B55D2A5"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(okoliš škole)</w:t>
            </w:r>
          </w:p>
        </w:tc>
        <w:tc>
          <w:tcPr>
            <w:tcW w:w="2761" w:type="dxa"/>
            <w:tcBorders>
              <w:top w:val="double" w:sz="4" w:space="0" w:color="auto"/>
              <w:bottom w:val="single" w:sz="4" w:space="0" w:color="auto"/>
            </w:tcBorders>
            <w:vAlign w:val="center"/>
          </w:tcPr>
          <w:p w14:paraId="167ED52B"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Vrijeme ljeti, obilježja ljeta, biljke i životinje, djelatnosti ljudi.</w:t>
            </w:r>
          </w:p>
        </w:tc>
        <w:tc>
          <w:tcPr>
            <w:tcW w:w="1427" w:type="dxa"/>
            <w:tcBorders>
              <w:top w:val="double" w:sz="4" w:space="0" w:color="auto"/>
              <w:bottom w:val="single" w:sz="4" w:space="0" w:color="auto"/>
            </w:tcBorders>
            <w:vAlign w:val="center"/>
          </w:tcPr>
          <w:p w14:paraId="1AC48234"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Učenici i učiteljica 2.r</w:t>
            </w:r>
          </w:p>
        </w:tc>
        <w:tc>
          <w:tcPr>
            <w:tcW w:w="2459" w:type="dxa"/>
            <w:tcBorders>
              <w:top w:val="double" w:sz="4" w:space="0" w:color="auto"/>
              <w:bottom w:val="single" w:sz="4" w:space="0" w:color="auto"/>
            </w:tcBorders>
            <w:vAlign w:val="center"/>
          </w:tcPr>
          <w:p w14:paraId="7FC3C57A"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Promatranjem, uočavanjem, bilježenjem, fotografiranjem</w:t>
            </w:r>
          </w:p>
        </w:tc>
        <w:tc>
          <w:tcPr>
            <w:tcW w:w="1417" w:type="dxa"/>
            <w:tcBorders>
              <w:top w:val="double" w:sz="4" w:space="0" w:color="auto"/>
              <w:bottom w:val="single" w:sz="4" w:space="0" w:color="auto"/>
            </w:tcBorders>
            <w:vAlign w:val="center"/>
          </w:tcPr>
          <w:p w14:paraId="147BC931"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1 školski sat</w:t>
            </w:r>
          </w:p>
        </w:tc>
        <w:tc>
          <w:tcPr>
            <w:tcW w:w="1418" w:type="dxa"/>
            <w:tcBorders>
              <w:top w:val="double" w:sz="4" w:space="0" w:color="auto"/>
              <w:bottom w:val="single" w:sz="4" w:space="0" w:color="auto"/>
            </w:tcBorders>
            <w:vAlign w:val="center"/>
          </w:tcPr>
          <w:p w14:paraId="6BE2179E"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w:t>
            </w:r>
          </w:p>
        </w:tc>
        <w:tc>
          <w:tcPr>
            <w:tcW w:w="1984" w:type="dxa"/>
            <w:tcBorders>
              <w:top w:val="double" w:sz="4" w:space="0" w:color="auto"/>
              <w:bottom w:val="single" w:sz="4" w:space="0" w:color="auto"/>
              <w:right w:val="double" w:sz="4" w:space="0" w:color="auto"/>
            </w:tcBorders>
            <w:vAlign w:val="center"/>
          </w:tcPr>
          <w:p w14:paraId="5BB0F8CA"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Razgovor o uočenom i zabilježenom</w:t>
            </w:r>
          </w:p>
        </w:tc>
      </w:tr>
      <w:tr w:rsidR="00961E06" w:rsidRPr="00C05AA8" w14:paraId="57B859AC" w14:textId="77777777" w:rsidTr="00961E06">
        <w:trPr>
          <w:cantSplit/>
          <w:trHeight w:val="1275"/>
          <w:jc w:val="center"/>
        </w:trPr>
        <w:tc>
          <w:tcPr>
            <w:tcW w:w="957" w:type="dxa"/>
            <w:vMerge/>
            <w:tcBorders>
              <w:left w:val="double" w:sz="4" w:space="0" w:color="auto"/>
              <w:right w:val="double" w:sz="4" w:space="0" w:color="auto"/>
            </w:tcBorders>
            <w:shd w:val="clear" w:color="auto" w:fill="D5DCE4" w:themeFill="text2" w:themeFillTint="33"/>
            <w:vAlign w:val="center"/>
          </w:tcPr>
          <w:p w14:paraId="100AB8DC" w14:textId="77777777" w:rsidR="00961E06" w:rsidRPr="00C05AA8" w:rsidRDefault="00961E06" w:rsidP="00961E06">
            <w:pPr>
              <w:jc w:val="center"/>
              <w:rPr>
                <w:rFonts w:ascii="Times New Roman" w:hAnsi="Times New Roman" w:cs="Times New Roman"/>
                <w:b/>
                <w:sz w:val="24"/>
                <w:szCs w:val="24"/>
              </w:rPr>
            </w:pPr>
          </w:p>
        </w:tc>
        <w:tc>
          <w:tcPr>
            <w:tcW w:w="2304" w:type="dxa"/>
            <w:vAlign w:val="center"/>
          </w:tcPr>
          <w:p w14:paraId="06629BD4"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Jednodnevni izlet</w:t>
            </w:r>
          </w:p>
          <w:p w14:paraId="1000C792"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(Zoološki vrt Zagreb)</w:t>
            </w:r>
          </w:p>
        </w:tc>
        <w:tc>
          <w:tcPr>
            <w:tcW w:w="2761" w:type="dxa"/>
            <w:shd w:val="clear" w:color="auto" w:fill="auto"/>
            <w:vAlign w:val="center"/>
          </w:tcPr>
          <w:p w14:paraId="08F4DE52"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Obilazak zoološkog vrta.</w:t>
            </w:r>
          </w:p>
          <w:p w14:paraId="35019EB2"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Ostvarivanje završnog izleta s obrazovnim sadržajima prirode i društva 2. razreda.</w:t>
            </w:r>
          </w:p>
        </w:tc>
        <w:tc>
          <w:tcPr>
            <w:tcW w:w="1427" w:type="dxa"/>
            <w:tcBorders>
              <w:top w:val="single" w:sz="4" w:space="0" w:color="auto"/>
              <w:bottom w:val="single" w:sz="4" w:space="0" w:color="auto"/>
            </w:tcBorders>
            <w:vAlign w:val="center"/>
          </w:tcPr>
          <w:p w14:paraId="1A31E144"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Učenici i učiteljice</w:t>
            </w:r>
          </w:p>
          <w:p w14:paraId="069BB5F0"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1. i 2.r</w:t>
            </w:r>
          </w:p>
        </w:tc>
        <w:tc>
          <w:tcPr>
            <w:tcW w:w="2459" w:type="dxa"/>
            <w:shd w:val="clear" w:color="auto" w:fill="auto"/>
            <w:vAlign w:val="center"/>
          </w:tcPr>
          <w:p w14:paraId="1E9F6F90"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Odlazak na jednodnevni izlet</w:t>
            </w:r>
          </w:p>
        </w:tc>
        <w:tc>
          <w:tcPr>
            <w:tcW w:w="1417" w:type="dxa"/>
            <w:shd w:val="clear" w:color="auto" w:fill="auto"/>
            <w:vAlign w:val="center"/>
          </w:tcPr>
          <w:p w14:paraId="6587A3B4"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12 školskih sati</w:t>
            </w:r>
          </w:p>
        </w:tc>
        <w:tc>
          <w:tcPr>
            <w:tcW w:w="1418" w:type="dxa"/>
            <w:vAlign w:val="center"/>
          </w:tcPr>
          <w:p w14:paraId="1FA019AB"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20 - 30 €</w:t>
            </w:r>
          </w:p>
        </w:tc>
        <w:tc>
          <w:tcPr>
            <w:tcW w:w="1984" w:type="dxa"/>
            <w:tcBorders>
              <w:right w:val="double" w:sz="4" w:space="0" w:color="auto"/>
            </w:tcBorders>
            <w:shd w:val="clear" w:color="auto" w:fill="auto"/>
            <w:vAlign w:val="center"/>
          </w:tcPr>
          <w:p w14:paraId="5C057077"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Opisno praćenje aktivnosti učenika</w:t>
            </w:r>
          </w:p>
        </w:tc>
      </w:tr>
      <w:tr w:rsidR="00961E06" w:rsidRPr="00C05AA8" w14:paraId="23BF56C7" w14:textId="77777777" w:rsidTr="00961E06">
        <w:trPr>
          <w:cantSplit/>
          <w:trHeight w:val="862"/>
          <w:jc w:val="center"/>
        </w:trPr>
        <w:tc>
          <w:tcPr>
            <w:tcW w:w="957" w:type="dxa"/>
            <w:vMerge/>
            <w:tcBorders>
              <w:left w:val="double" w:sz="4" w:space="0" w:color="auto"/>
              <w:bottom w:val="double" w:sz="4" w:space="0" w:color="auto"/>
              <w:right w:val="double" w:sz="4" w:space="0" w:color="auto"/>
            </w:tcBorders>
            <w:shd w:val="clear" w:color="auto" w:fill="D5DCE4" w:themeFill="text2" w:themeFillTint="33"/>
            <w:vAlign w:val="center"/>
          </w:tcPr>
          <w:p w14:paraId="56551085" w14:textId="77777777" w:rsidR="00961E06" w:rsidRPr="00C05AA8" w:rsidRDefault="00961E06" w:rsidP="00961E06">
            <w:pPr>
              <w:jc w:val="center"/>
              <w:rPr>
                <w:rFonts w:ascii="Times New Roman" w:hAnsi="Times New Roman" w:cs="Times New Roman"/>
                <w:b/>
                <w:sz w:val="24"/>
                <w:szCs w:val="24"/>
              </w:rPr>
            </w:pPr>
          </w:p>
        </w:tc>
        <w:tc>
          <w:tcPr>
            <w:tcW w:w="2304" w:type="dxa"/>
            <w:tcBorders>
              <w:top w:val="single" w:sz="4" w:space="0" w:color="auto"/>
              <w:left w:val="double" w:sz="4" w:space="0" w:color="auto"/>
              <w:bottom w:val="double" w:sz="4" w:space="0" w:color="auto"/>
            </w:tcBorders>
            <w:vAlign w:val="center"/>
          </w:tcPr>
          <w:p w14:paraId="1867B3E2"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Sportske igre</w:t>
            </w:r>
          </w:p>
          <w:p w14:paraId="5D6C985A"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(školsko dvorište)</w:t>
            </w:r>
          </w:p>
        </w:tc>
        <w:tc>
          <w:tcPr>
            <w:tcW w:w="2761" w:type="dxa"/>
            <w:tcBorders>
              <w:top w:val="single" w:sz="4" w:space="0" w:color="auto"/>
              <w:bottom w:val="double" w:sz="4" w:space="0" w:color="auto"/>
            </w:tcBorders>
            <w:vAlign w:val="center"/>
          </w:tcPr>
          <w:p w14:paraId="2A1D97D4"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Važnost tjelesne aktivnosti u svakodnevnom životu</w:t>
            </w:r>
          </w:p>
        </w:tc>
        <w:tc>
          <w:tcPr>
            <w:tcW w:w="1427" w:type="dxa"/>
            <w:tcBorders>
              <w:top w:val="single" w:sz="4" w:space="0" w:color="auto"/>
              <w:bottom w:val="double" w:sz="4" w:space="0" w:color="auto"/>
            </w:tcBorders>
            <w:vAlign w:val="center"/>
          </w:tcPr>
          <w:p w14:paraId="4C565F68"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Učenici i učiteljice RN</w:t>
            </w:r>
          </w:p>
        </w:tc>
        <w:tc>
          <w:tcPr>
            <w:tcW w:w="2459" w:type="dxa"/>
            <w:tcBorders>
              <w:top w:val="single" w:sz="4" w:space="0" w:color="auto"/>
              <w:bottom w:val="double" w:sz="4" w:space="0" w:color="auto"/>
            </w:tcBorders>
            <w:vAlign w:val="center"/>
          </w:tcPr>
          <w:p w14:paraId="2896E5E2"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Štafetne igre i igre spretnosti</w:t>
            </w:r>
          </w:p>
        </w:tc>
        <w:tc>
          <w:tcPr>
            <w:tcW w:w="1417" w:type="dxa"/>
            <w:tcBorders>
              <w:top w:val="single" w:sz="4" w:space="0" w:color="auto"/>
              <w:bottom w:val="double" w:sz="4" w:space="0" w:color="auto"/>
            </w:tcBorders>
            <w:vAlign w:val="center"/>
          </w:tcPr>
          <w:p w14:paraId="3FFDE56B"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2 školska sata</w:t>
            </w:r>
          </w:p>
        </w:tc>
        <w:tc>
          <w:tcPr>
            <w:tcW w:w="1418" w:type="dxa"/>
            <w:tcBorders>
              <w:top w:val="single" w:sz="4" w:space="0" w:color="auto"/>
              <w:bottom w:val="double" w:sz="4" w:space="0" w:color="auto"/>
            </w:tcBorders>
            <w:vAlign w:val="center"/>
          </w:tcPr>
          <w:p w14:paraId="0A571D4E"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w:t>
            </w:r>
          </w:p>
        </w:tc>
        <w:tc>
          <w:tcPr>
            <w:tcW w:w="1984" w:type="dxa"/>
            <w:tcBorders>
              <w:top w:val="single" w:sz="4" w:space="0" w:color="auto"/>
              <w:bottom w:val="double" w:sz="4" w:space="0" w:color="auto"/>
              <w:right w:val="double" w:sz="4" w:space="0" w:color="auto"/>
            </w:tcBorders>
            <w:vAlign w:val="center"/>
          </w:tcPr>
          <w:p w14:paraId="4B0BEE3C"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Promatranje aktivnosti  učenika</w:t>
            </w:r>
          </w:p>
        </w:tc>
      </w:tr>
    </w:tbl>
    <w:p w14:paraId="7E70E81B" w14:textId="77777777" w:rsidR="00ED6460" w:rsidRPr="00C05AA8" w:rsidRDefault="00ED6460" w:rsidP="00ED6460">
      <w:pPr>
        <w:rPr>
          <w:rFonts w:ascii="Times New Roman" w:hAnsi="Times New Roman" w:cs="Times New Roman"/>
          <w:b/>
          <w:sz w:val="24"/>
          <w:szCs w:val="24"/>
        </w:rPr>
      </w:pPr>
    </w:p>
    <w:p w14:paraId="4C854F84" w14:textId="77777777" w:rsidR="00ED6460" w:rsidRPr="00C05AA8" w:rsidRDefault="00ED6460" w:rsidP="00ED6460">
      <w:pPr>
        <w:rPr>
          <w:rFonts w:ascii="Times New Roman" w:hAnsi="Times New Roman" w:cs="Times New Roman"/>
          <w:b/>
          <w:sz w:val="24"/>
          <w:szCs w:val="24"/>
        </w:rPr>
      </w:pPr>
    </w:p>
    <w:p w14:paraId="31485099" w14:textId="77777777" w:rsidR="00ED6460" w:rsidRPr="00C05AA8" w:rsidRDefault="00ED6460" w:rsidP="00ED6460">
      <w:pPr>
        <w:spacing w:after="0" w:line="240" w:lineRule="auto"/>
        <w:rPr>
          <w:rFonts w:ascii="Times New Roman" w:eastAsia="Times New Roman" w:hAnsi="Times New Roman" w:cs="Times New Roman"/>
          <w:sz w:val="24"/>
          <w:szCs w:val="24"/>
          <w:lang w:eastAsia="hr-HR"/>
        </w:rPr>
      </w:pPr>
    </w:p>
    <w:p w14:paraId="3E48C8A9" w14:textId="77777777" w:rsidR="00ED6460" w:rsidRPr="00C05AA8" w:rsidRDefault="00ED6460" w:rsidP="00ED6460">
      <w:pPr>
        <w:spacing w:after="0" w:line="240" w:lineRule="auto"/>
        <w:rPr>
          <w:rFonts w:ascii="Times New Roman" w:eastAsia="Times New Roman" w:hAnsi="Times New Roman" w:cs="Times New Roman"/>
          <w:sz w:val="24"/>
          <w:szCs w:val="24"/>
          <w:lang w:eastAsia="hr-HR"/>
        </w:rPr>
      </w:pPr>
    </w:p>
    <w:p w14:paraId="0946D563" w14:textId="77777777" w:rsidR="00ED6460" w:rsidRPr="00C05AA8" w:rsidRDefault="00ED6460" w:rsidP="00ED6460">
      <w:pPr>
        <w:rPr>
          <w:rFonts w:ascii="Times New Roman" w:hAnsi="Times New Roman" w:cs="Times New Roman"/>
          <w:sz w:val="24"/>
          <w:szCs w:val="24"/>
        </w:rPr>
      </w:pPr>
    </w:p>
    <w:p w14:paraId="7D74F035" w14:textId="77777777" w:rsidR="00961E06" w:rsidRPr="00C05AA8" w:rsidRDefault="00961E06" w:rsidP="00ED6460">
      <w:pPr>
        <w:rPr>
          <w:rFonts w:ascii="Times New Roman" w:hAnsi="Times New Roman" w:cs="Times New Roman"/>
          <w:sz w:val="24"/>
          <w:szCs w:val="24"/>
        </w:rPr>
      </w:pPr>
    </w:p>
    <w:p w14:paraId="0A3018C5" w14:textId="77777777" w:rsidR="00961E06" w:rsidRPr="00C05AA8" w:rsidRDefault="00961E06" w:rsidP="00ED6460">
      <w:pPr>
        <w:rPr>
          <w:rFonts w:ascii="Times New Roman" w:hAnsi="Times New Roman" w:cs="Times New Roman"/>
          <w:sz w:val="24"/>
          <w:szCs w:val="24"/>
        </w:rPr>
      </w:pPr>
    </w:p>
    <w:p w14:paraId="7232E640" w14:textId="77777777" w:rsidR="00961E06" w:rsidRPr="00C05AA8" w:rsidRDefault="00961E06" w:rsidP="00ED6460">
      <w:pPr>
        <w:rPr>
          <w:rFonts w:ascii="Times New Roman" w:hAnsi="Times New Roman" w:cs="Times New Roman"/>
          <w:sz w:val="24"/>
          <w:szCs w:val="24"/>
        </w:rPr>
      </w:pPr>
    </w:p>
    <w:p w14:paraId="25B8174B" w14:textId="77777777" w:rsidR="00FA67BA" w:rsidRPr="00C05AA8" w:rsidRDefault="00FA67BA" w:rsidP="00ED6460">
      <w:pPr>
        <w:rPr>
          <w:rFonts w:ascii="Times New Roman" w:hAnsi="Times New Roman" w:cs="Times New Roman"/>
          <w:sz w:val="24"/>
          <w:szCs w:val="24"/>
        </w:rPr>
      </w:pPr>
    </w:p>
    <w:p w14:paraId="22625D68" w14:textId="77777777" w:rsidR="00FA67BA" w:rsidRPr="00C05AA8" w:rsidRDefault="00FA67BA" w:rsidP="00ED6460">
      <w:pPr>
        <w:rPr>
          <w:rFonts w:ascii="Times New Roman" w:hAnsi="Times New Roman" w:cs="Times New Roman"/>
          <w:sz w:val="24"/>
          <w:szCs w:val="24"/>
        </w:rPr>
      </w:pPr>
    </w:p>
    <w:p w14:paraId="32A62B5C" w14:textId="77777777" w:rsidR="00FA67BA" w:rsidRPr="00C05AA8" w:rsidRDefault="00FA67BA" w:rsidP="00ED6460">
      <w:pPr>
        <w:rPr>
          <w:rFonts w:ascii="Times New Roman" w:hAnsi="Times New Roman" w:cs="Times New Roman"/>
          <w:sz w:val="24"/>
          <w:szCs w:val="24"/>
        </w:rPr>
      </w:pPr>
    </w:p>
    <w:p w14:paraId="2BDA3453" w14:textId="77777777" w:rsidR="001B5BB3" w:rsidRPr="00C05AA8" w:rsidRDefault="001B5BB3" w:rsidP="000143F2">
      <w:pPr>
        <w:spacing w:after="0" w:line="240" w:lineRule="auto"/>
        <w:rPr>
          <w:rFonts w:ascii="Times New Roman" w:eastAsia="Times New Roman" w:hAnsi="Times New Roman" w:cs="Times New Roman"/>
          <w:sz w:val="24"/>
          <w:szCs w:val="24"/>
          <w:lang w:eastAsia="hr-HR"/>
        </w:rPr>
      </w:pPr>
    </w:p>
    <w:p w14:paraId="6D162E10" w14:textId="77777777" w:rsidR="001B5BB3" w:rsidRPr="00C05AA8" w:rsidRDefault="001B5BB3" w:rsidP="001B5BB3">
      <w:pPr>
        <w:rPr>
          <w:rFonts w:ascii="Times New Roman" w:hAnsi="Times New Roman" w:cs="Times New Roman"/>
          <w:b/>
          <w:color w:val="FF0000"/>
          <w:sz w:val="24"/>
          <w:szCs w:val="24"/>
        </w:rPr>
      </w:pPr>
      <w:r w:rsidRPr="00C05AA8">
        <w:rPr>
          <w:rFonts w:ascii="Times New Roman" w:hAnsi="Times New Roman" w:cs="Times New Roman"/>
          <w:b/>
          <w:color w:val="FF0000"/>
          <w:sz w:val="24"/>
          <w:szCs w:val="24"/>
        </w:rPr>
        <w:lastRenderedPageBreak/>
        <w:t>3.</w:t>
      </w:r>
      <w:r w:rsidR="00961E06" w:rsidRPr="00C05AA8">
        <w:rPr>
          <w:rFonts w:ascii="Times New Roman" w:hAnsi="Times New Roman" w:cs="Times New Roman"/>
          <w:b/>
          <w:color w:val="FF0000"/>
          <w:sz w:val="24"/>
          <w:szCs w:val="24"/>
        </w:rPr>
        <w:t xml:space="preserve"> a i 3. b</w:t>
      </w:r>
      <w:r w:rsidRPr="00C05AA8">
        <w:rPr>
          <w:rFonts w:ascii="Times New Roman" w:hAnsi="Times New Roman" w:cs="Times New Roman"/>
          <w:b/>
          <w:color w:val="FF0000"/>
          <w:sz w:val="24"/>
          <w:szCs w:val="24"/>
        </w:rPr>
        <w:t xml:space="preserve"> razred</w:t>
      </w:r>
    </w:p>
    <w:p w14:paraId="06F21AD2" w14:textId="77777777" w:rsidR="001B5BB3" w:rsidRPr="00C05AA8" w:rsidRDefault="00961E06" w:rsidP="001B5BB3">
      <w:pPr>
        <w:rPr>
          <w:rFonts w:ascii="Times New Roman" w:hAnsi="Times New Roman" w:cs="Times New Roman"/>
          <w:b/>
          <w:sz w:val="24"/>
          <w:szCs w:val="24"/>
        </w:rPr>
      </w:pPr>
      <w:r w:rsidRPr="00C05AA8">
        <w:rPr>
          <w:rFonts w:ascii="Times New Roman" w:hAnsi="Times New Roman" w:cs="Times New Roman"/>
          <w:b/>
          <w:sz w:val="24"/>
          <w:szCs w:val="24"/>
        </w:rPr>
        <w:t>Učiteljice</w:t>
      </w:r>
      <w:r w:rsidR="00ED6460" w:rsidRPr="00C05AA8">
        <w:rPr>
          <w:rFonts w:ascii="Times New Roman" w:hAnsi="Times New Roman" w:cs="Times New Roman"/>
          <w:b/>
          <w:sz w:val="24"/>
          <w:szCs w:val="24"/>
        </w:rPr>
        <w:t xml:space="preserve">: </w:t>
      </w:r>
      <w:r w:rsidRPr="00C05AA8">
        <w:rPr>
          <w:rFonts w:ascii="Times New Roman" w:hAnsi="Times New Roman" w:cs="Times New Roman"/>
          <w:b/>
          <w:sz w:val="24"/>
          <w:szCs w:val="24"/>
        </w:rPr>
        <w:t>Mirica Finzir i Valentina Vuković</w:t>
      </w:r>
    </w:p>
    <w:p w14:paraId="10FB9946" w14:textId="77777777" w:rsidR="001B5BB3" w:rsidRPr="00C05AA8" w:rsidRDefault="001B5BB3" w:rsidP="001B5BB3">
      <w:pPr>
        <w:rPr>
          <w:rFonts w:ascii="Times New Roman" w:hAnsi="Times New Roman" w:cs="Times New Roman"/>
          <w:b/>
          <w:sz w:val="24"/>
          <w:szCs w:val="24"/>
        </w:rPr>
      </w:pPr>
    </w:p>
    <w:p w14:paraId="1F33C1A3" w14:textId="32FBBE50" w:rsidR="00ED6460" w:rsidRPr="00C05AA8" w:rsidRDefault="00ED6460" w:rsidP="00ED6460">
      <w:pPr>
        <w:jc w:val="center"/>
        <w:rPr>
          <w:rFonts w:ascii="Times New Roman" w:hAnsi="Times New Roman" w:cs="Times New Roman"/>
          <w:b/>
          <w:color w:val="FF0000"/>
          <w:sz w:val="28"/>
          <w:szCs w:val="24"/>
        </w:rPr>
      </w:pPr>
      <w:r w:rsidRPr="00C05AA8">
        <w:rPr>
          <w:rFonts w:ascii="Times New Roman" w:hAnsi="Times New Roman" w:cs="Times New Roman"/>
          <w:b/>
          <w:color w:val="FF0000"/>
          <w:sz w:val="28"/>
          <w:szCs w:val="24"/>
        </w:rPr>
        <w:t>TERENSKA I IZVANUČIONIČKA NASTAVA I IZLETI UČENIKA U ŠK. GOD. 202</w:t>
      </w:r>
      <w:r w:rsidR="00C823D6">
        <w:rPr>
          <w:rFonts w:ascii="Times New Roman" w:hAnsi="Times New Roman" w:cs="Times New Roman"/>
          <w:b/>
          <w:color w:val="FF0000"/>
          <w:sz w:val="28"/>
          <w:szCs w:val="24"/>
        </w:rPr>
        <w:t>4</w:t>
      </w:r>
      <w:r w:rsidRPr="00C05AA8">
        <w:rPr>
          <w:rFonts w:ascii="Times New Roman" w:hAnsi="Times New Roman" w:cs="Times New Roman"/>
          <w:b/>
          <w:color w:val="FF0000"/>
          <w:sz w:val="28"/>
          <w:szCs w:val="24"/>
        </w:rPr>
        <w:t>./202</w:t>
      </w:r>
      <w:r w:rsidR="00C823D6">
        <w:rPr>
          <w:rFonts w:ascii="Times New Roman" w:hAnsi="Times New Roman" w:cs="Times New Roman"/>
          <w:b/>
          <w:color w:val="FF0000"/>
          <w:sz w:val="28"/>
          <w:szCs w:val="24"/>
        </w:rPr>
        <w:t>5</w:t>
      </w:r>
      <w:r w:rsidRPr="00C05AA8">
        <w:rPr>
          <w:rFonts w:ascii="Times New Roman" w:hAnsi="Times New Roman" w:cs="Times New Roman"/>
          <w:b/>
          <w:color w:val="FF0000"/>
          <w:sz w:val="28"/>
          <w:szCs w:val="24"/>
        </w:rPr>
        <w:t>.</w:t>
      </w:r>
    </w:p>
    <w:p w14:paraId="1F984E54" w14:textId="77777777" w:rsidR="00ED6460" w:rsidRPr="00C05AA8" w:rsidRDefault="00ED6460" w:rsidP="00ED6460">
      <w:pPr>
        <w:jc w:val="center"/>
        <w:rPr>
          <w:rFonts w:ascii="Times New Roman" w:hAnsi="Times New Roman" w:cs="Times New Roman"/>
          <w:b/>
          <w:sz w:val="24"/>
          <w:szCs w:val="24"/>
        </w:rPr>
      </w:pPr>
    </w:p>
    <w:p w14:paraId="3101A443" w14:textId="77777777" w:rsidR="00ED6460" w:rsidRPr="00C05AA8" w:rsidRDefault="00ED6460" w:rsidP="00ED6460">
      <w:pP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1490"/>
        <w:gridCol w:w="1802"/>
        <w:gridCol w:w="2157"/>
        <w:gridCol w:w="1317"/>
        <w:gridCol w:w="1733"/>
        <w:gridCol w:w="1403"/>
        <w:gridCol w:w="1447"/>
        <w:gridCol w:w="1715"/>
      </w:tblGrid>
      <w:tr w:rsidR="00961E06" w:rsidRPr="00C05AA8" w14:paraId="2A8DE49B" w14:textId="77777777" w:rsidTr="00961E06">
        <w:tc>
          <w:tcPr>
            <w:tcW w:w="979" w:type="dxa"/>
            <w:tcBorders>
              <w:bottom w:val="single" w:sz="4" w:space="0" w:color="auto"/>
            </w:tcBorders>
            <w:vAlign w:val="center"/>
          </w:tcPr>
          <w:p w14:paraId="27077D93"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mjesec</w:t>
            </w:r>
          </w:p>
        </w:tc>
        <w:tc>
          <w:tcPr>
            <w:tcW w:w="1711" w:type="dxa"/>
            <w:vAlign w:val="center"/>
          </w:tcPr>
          <w:p w14:paraId="65694512" w14:textId="77777777" w:rsidR="00961E06" w:rsidRPr="00C05AA8" w:rsidRDefault="00961E06" w:rsidP="00961E06">
            <w:pPr>
              <w:jc w:val="center"/>
              <w:rPr>
                <w:rFonts w:ascii="Times New Roman" w:hAnsi="Times New Roman" w:cs="Times New Roman"/>
                <w:b/>
                <w:sz w:val="24"/>
                <w:szCs w:val="24"/>
              </w:rPr>
            </w:pPr>
            <w:r w:rsidRPr="00C05AA8">
              <w:rPr>
                <w:rFonts w:ascii="Times New Roman" w:hAnsi="Times New Roman" w:cs="Times New Roman"/>
                <w:b/>
                <w:sz w:val="24"/>
                <w:szCs w:val="24"/>
              </w:rPr>
              <w:t>Naziv aktivnosti/</w:t>
            </w:r>
          </w:p>
          <w:p w14:paraId="128BA71F"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b/>
                <w:sz w:val="24"/>
                <w:szCs w:val="24"/>
              </w:rPr>
              <w:t>odredište</w:t>
            </w:r>
          </w:p>
        </w:tc>
        <w:tc>
          <w:tcPr>
            <w:tcW w:w="1983" w:type="dxa"/>
            <w:vAlign w:val="center"/>
          </w:tcPr>
          <w:p w14:paraId="1297131A"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b/>
                <w:sz w:val="24"/>
                <w:szCs w:val="24"/>
              </w:rPr>
              <w:t>Ciljevi aktivnosti</w:t>
            </w:r>
          </w:p>
        </w:tc>
        <w:tc>
          <w:tcPr>
            <w:tcW w:w="2410" w:type="dxa"/>
            <w:vAlign w:val="center"/>
          </w:tcPr>
          <w:p w14:paraId="48C480D2"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b/>
                <w:sz w:val="24"/>
                <w:szCs w:val="24"/>
              </w:rPr>
              <w:t>Namjena aktivnosti</w:t>
            </w:r>
          </w:p>
        </w:tc>
        <w:tc>
          <w:tcPr>
            <w:tcW w:w="1417" w:type="dxa"/>
            <w:vAlign w:val="center"/>
          </w:tcPr>
          <w:p w14:paraId="358ED0DB"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b/>
                <w:sz w:val="24"/>
                <w:szCs w:val="24"/>
              </w:rPr>
              <w:t>Nositelji aktivnosti</w:t>
            </w:r>
          </w:p>
        </w:tc>
        <w:tc>
          <w:tcPr>
            <w:tcW w:w="1843" w:type="dxa"/>
            <w:vAlign w:val="center"/>
          </w:tcPr>
          <w:p w14:paraId="42EF2FDC" w14:textId="77777777" w:rsidR="00961E06" w:rsidRPr="00C05AA8" w:rsidRDefault="00961E06" w:rsidP="00961E06">
            <w:pPr>
              <w:jc w:val="center"/>
              <w:rPr>
                <w:rFonts w:ascii="Times New Roman" w:hAnsi="Times New Roman" w:cs="Times New Roman"/>
                <w:b/>
                <w:sz w:val="24"/>
                <w:szCs w:val="24"/>
              </w:rPr>
            </w:pPr>
            <w:r w:rsidRPr="00C05AA8">
              <w:rPr>
                <w:rFonts w:ascii="Times New Roman" w:hAnsi="Times New Roman" w:cs="Times New Roman"/>
                <w:b/>
                <w:sz w:val="24"/>
                <w:szCs w:val="24"/>
              </w:rPr>
              <w:t>Način realizacije</w:t>
            </w:r>
          </w:p>
        </w:tc>
        <w:tc>
          <w:tcPr>
            <w:tcW w:w="1600" w:type="dxa"/>
            <w:vAlign w:val="center"/>
          </w:tcPr>
          <w:p w14:paraId="6D0BDDA4" w14:textId="77777777" w:rsidR="00961E06" w:rsidRPr="00C05AA8" w:rsidRDefault="00961E06" w:rsidP="00961E06">
            <w:pPr>
              <w:jc w:val="center"/>
              <w:rPr>
                <w:rFonts w:ascii="Times New Roman" w:hAnsi="Times New Roman" w:cs="Times New Roman"/>
                <w:b/>
                <w:sz w:val="24"/>
                <w:szCs w:val="24"/>
              </w:rPr>
            </w:pPr>
            <w:r w:rsidRPr="00C05AA8">
              <w:rPr>
                <w:rFonts w:ascii="Times New Roman" w:hAnsi="Times New Roman" w:cs="Times New Roman"/>
                <w:b/>
                <w:sz w:val="24"/>
                <w:szCs w:val="24"/>
              </w:rPr>
              <w:t>Trajanje</w:t>
            </w:r>
          </w:p>
          <w:p w14:paraId="7B42CACB" w14:textId="77777777" w:rsidR="00961E06" w:rsidRPr="00C05AA8" w:rsidRDefault="00961E06" w:rsidP="00961E06">
            <w:pPr>
              <w:jc w:val="center"/>
              <w:rPr>
                <w:rFonts w:ascii="Times New Roman" w:hAnsi="Times New Roman" w:cs="Times New Roman"/>
                <w:b/>
                <w:sz w:val="24"/>
                <w:szCs w:val="24"/>
              </w:rPr>
            </w:pPr>
            <w:r w:rsidRPr="00C05AA8">
              <w:rPr>
                <w:rFonts w:ascii="Times New Roman" w:hAnsi="Times New Roman" w:cs="Times New Roman"/>
                <w:b/>
                <w:sz w:val="24"/>
                <w:szCs w:val="24"/>
              </w:rPr>
              <w:t>aktivnosti</w:t>
            </w:r>
          </w:p>
        </w:tc>
        <w:tc>
          <w:tcPr>
            <w:tcW w:w="1497" w:type="dxa"/>
            <w:vAlign w:val="center"/>
          </w:tcPr>
          <w:p w14:paraId="4C6AD571" w14:textId="77777777" w:rsidR="00961E06" w:rsidRPr="00C05AA8" w:rsidRDefault="00961E06" w:rsidP="00961E06">
            <w:pPr>
              <w:jc w:val="center"/>
              <w:rPr>
                <w:rFonts w:ascii="Times New Roman" w:hAnsi="Times New Roman" w:cs="Times New Roman"/>
                <w:b/>
                <w:sz w:val="24"/>
                <w:szCs w:val="24"/>
              </w:rPr>
            </w:pPr>
            <w:r w:rsidRPr="00C05AA8">
              <w:rPr>
                <w:rFonts w:ascii="Times New Roman" w:hAnsi="Times New Roman" w:cs="Times New Roman"/>
                <w:b/>
                <w:sz w:val="24"/>
                <w:szCs w:val="24"/>
              </w:rPr>
              <w:t>Troškovnik</w:t>
            </w:r>
          </w:p>
        </w:tc>
        <w:tc>
          <w:tcPr>
            <w:tcW w:w="1948" w:type="dxa"/>
            <w:vAlign w:val="center"/>
          </w:tcPr>
          <w:p w14:paraId="398B2818" w14:textId="77777777" w:rsidR="00961E06" w:rsidRPr="00C05AA8" w:rsidRDefault="00961E06" w:rsidP="00961E06">
            <w:pPr>
              <w:jc w:val="center"/>
              <w:rPr>
                <w:rFonts w:ascii="Times New Roman" w:hAnsi="Times New Roman" w:cs="Times New Roman"/>
                <w:b/>
                <w:sz w:val="24"/>
                <w:szCs w:val="24"/>
              </w:rPr>
            </w:pPr>
            <w:r w:rsidRPr="00C05AA8">
              <w:rPr>
                <w:rFonts w:ascii="Times New Roman" w:hAnsi="Times New Roman" w:cs="Times New Roman"/>
                <w:b/>
                <w:sz w:val="24"/>
                <w:szCs w:val="24"/>
              </w:rPr>
              <w:t>Način vrednovanja</w:t>
            </w:r>
          </w:p>
        </w:tc>
      </w:tr>
      <w:tr w:rsidR="00961E06" w:rsidRPr="00C05AA8" w14:paraId="24213774" w14:textId="77777777" w:rsidTr="00961E06">
        <w:trPr>
          <w:cantSplit/>
          <w:trHeight w:val="1144"/>
        </w:trPr>
        <w:tc>
          <w:tcPr>
            <w:tcW w:w="979" w:type="dxa"/>
            <w:vMerge w:val="restart"/>
            <w:textDirection w:val="btLr"/>
            <w:vAlign w:val="center"/>
          </w:tcPr>
          <w:p w14:paraId="2087D784" w14:textId="77777777" w:rsidR="00961E06" w:rsidRPr="00C05AA8" w:rsidRDefault="00961E06" w:rsidP="00961E06">
            <w:pPr>
              <w:ind w:left="113" w:right="113"/>
              <w:jc w:val="center"/>
              <w:rPr>
                <w:rFonts w:ascii="Times New Roman" w:hAnsi="Times New Roman" w:cs="Times New Roman"/>
                <w:sz w:val="24"/>
                <w:szCs w:val="24"/>
              </w:rPr>
            </w:pPr>
            <w:r w:rsidRPr="00C05AA8">
              <w:rPr>
                <w:rFonts w:ascii="Times New Roman" w:hAnsi="Times New Roman" w:cs="Times New Roman"/>
                <w:b/>
                <w:sz w:val="24"/>
                <w:szCs w:val="24"/>
              </w:rPr>
              <w:t>RUJAN</w:t>
            </w:r>
          </w:p>
        </w:tc>
        <w:tc>
          <w:tcPr>
            <w:tcW w:w="1711" w:type="dxa"/>
            <w:vAlign w:val="center"/>
          </w:tcPr>
          <w:p w14:paraId="1663A831"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Snalaženje  pomoću Sunca i znakova u prirodi</w:t>
            </w:r>
          </w:p>
        </w:tc>
        <w:tc>
          <w:tcPr>
            <w:tcW w:w="1983" w:type="dxa"/>
            <w:vAlign w:val="center"/>
          </w:tcPr>
          <w:p w14:paraId="08380CFC"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Snalaziti se pomoću Sunca i znakova u prirodi</w:t>
            </w:r>
          </w:p>
        </w:tc>
        <w:tc>
          <w:tcPr>
            <w:tcW w:w="2410" w:type="dxa"/>
            <w:vAlign w:val="center"/>
          </w:tcPr>
          <w:p w14:paraId="6956E753"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Snalaženje u prirodi</w:t>
            </w:r>
          </w:p>
        </w:tc>
        <w:tc>
          <w:tcPr>
            <w:tcW w:w="1417" w:type="dxa"/>
            <w:vAlign w:val="center"/>
          </w:tcPr>
          <w:p w14:paraId="45F55BCE"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Učenici i učiteljica 3. razreda</w:t>
            </w:r>
          </w:p>
        </w:tc>
        <w:tc>
          <w:tcPr>
            <w:tcW w:w="1843" w:type="dxa"/>
            <w:vAlign w:val="center"/>
          </w:tcPr>
          <w:p w14:paraId="70CFC2F4"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Promatranjem, uočavanjem</w:t>
            </w:r>
          </w:p>
        </w:tc>
        <w:tc>
          <w:tcPr>
            <w:tcW w:w="1600" w:type="dxa"/>
            <w:vAlign w:val="center"/>
          </w:tcPr>
          <w:p w14:paraId="6D76F1AA"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1 školski sat</w:t>
            </w:r>
          </w:p>
        </w:tc>
        <w:tc>
          <w:tcPr>
            <w:tcW w:w="1497" w:type="dxa"/>
            <w:vAlign w:val="center"/>
          </w:tcPr>
          <w:p w14:paraId="0721FDAC"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w:t>
            </w:r>
          </w:p>
        </w:tc>
        <w:tc>
          <w:tcPr>
            <w:tcW w:w="1948" w:type="dxa"/>
            <w:vAlign w:val="center"/>
          </w:tcPr>
          <w:p w14:paraId="3E0D6D27"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Opisno praćenje</w:t>
            </w:r>
          </w:p>
        </w:tc>
      </w:tr>
      <w:tr w:rsidR="00961E06" w:rsidRPr="00C05AA8" w14:paraId="4854360E" w14:textId="77777777" w:rsidTr="00E62A84">
        <w:trPr>
          <w:cantSplit/>
          <w:trHeight w:val="1090"/>
        </w:trPr>
        <w:tc>
          <w:tcPr>
            <w:tcW w:w="979" w:type="dxa"/>
            <w:vMerge/>
            <w:textDirection w:val="btLr"/>
            <w:vAlign w:val="center"/>
          </w:tcPr>
          <w:p w14:paraId="29591F27" w14:textId="77777777" w:rsidR="00961E06" w:rsidRPr="00C05AA8" w:rsidRDefault="00961E06" w:rsidP="00961E06">
            <w:pPr>
              <w:ind w:left="113" w:right="113"/>
              <w:jc w:val="center"/>
              <w:rPr>
                <w:rFonts w:ascii="Times New Roman" w:hAnsi="Times New Roman" w:cs="Times New Roman"/>
                <w:b/>
                <w:sz w:val="24"/>
                <w:szCs w:val="24"/>
              </w:rPr>
            </w:pPr>
          </w:p>
        </w:tc>
        <w:tc>
          <w:tcPr>
            <w:tcW w:w="1711" w:type="dxa"/>
            <w:vAlign w:val="center"/>
          </w:tcPr>
          <w:p w14:paraId="5B0CF5FB"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Kukuruzni labirint</w:t>
            </w:r>
          </w:p>
        </w:tc>
        <w:tc>
          <w:tcPr>
            <w:tcW w:w="1983" w:type="dxa"/>
            <w:vAlign w:val="center"/>
          </w:tcPr>
          <w:p w14:paraId="1B457DB8"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Snalaziti se u labirintu</w:t>
            </w:r>
          </w:p>
        </w:tc>
        <w:tc>
          <w:tcPr>
            <w:tcW w:w="2410" w:type="dxa"/>
            <w:vAlign w:val="center"/>
          </w:tcPr>
          <w:p w14:paraId="53F4C606"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Snalaženje u prirodi</w:t>
            </w:r>
          </w:p>
        </w:tc>
        <w:tc>
          <w:tcPr>
            <w:tcW w:w="1417" w:type="dxa"/>
            <w:vAlign w:val="center"/>
          </w:tcPr>
          <w:p w14:paraId="705DA746"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Učenici i učiteljice razredne nastave</w:t>
            </w:r>
          </w:p>
        </w:tc>
        <w:tc>
          <w:tcPr>
            <w:tcW w:w="1843" w:type="dxa"/>
            <w:vAlign w:val="center"/>
          </w:tcPr>
          <w:p w14:paraId="53E71320"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Posjet kukuruznim labirintu u blizini škole</w:t>
            </w:r>
          </w:p>
        </w:tc>
        <w:tc>
          <w:tcPr>
            <w:tcW w:w="1600" w:type="dxa"/>
            <w:vAlign w:val="center"/>
          </w:tcPr>
          <w:p w14:paraId="62D5A5A3"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1 školski sat</w:t>
            </w:r>
          </w:p>
        </w:tc>
        <w:tc>
          <w:tcPr>
            <w:tcW w:w="1497" w:type="dxa"/>
            <w:vAlign w:val="center"/>
          </w:tcPr>
          <w:p w14:paraId="39405773"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w:t>
            </w:r>
          </w:p>
        </w:tc>
        <w:tc>
          <w:tcPr>
            <w:tcW w:w="1948" w:type="dxa"/>
            <w:vAlign w:val="center"/>
          </w:tcPr>
          <w:p w14:paraId="7467AC91"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Opisno praćenje</w:t>
            </w:r>
          </w:p>
        </w:tc>
      </w:tr>
      <w:tr w:rsidR="00961E06" w:rsidRPr="00C05AA8" w14:paraId="4E79D51E" w14:textId="77777777" w:rsidTr="00961E06">
        <w:trPr>
          <w:trHeight w:val="1105"/>
        </w:trPr>
        <w:tc>
          <w:tcPr>
            <w:tcW w:w="979" w:type="dxa"/>
            <w:vMerge w:val="restart"/>
            <w:textDirection w:val="btLr"/>
            <w:vAlign w:val="center"/>
          </w:tcPr>
          <w:p w14:paraId="61AA88D5" w14:textId="77777777" w:rsidR="00961E06" w:rsidRPr="00C05AA8" w:rsidRDefault="00961E06" w:rsidP="00961E06">
            <w:pPr>
              <w:ind w:left="113" w:right="113"/>
              <w:jc w:val="center"/>
              <w:rPr>
                <w:rFonts w:ascii="Times New Roman" w:hAnsi="Times New Roman" w:cs="Times New Roman"/>
                <w:b/>
                <w:sz w:val="24"/>
                <w:szCs w:val="24"/>
              </w:rPr>
            </w:pPr>
            <w:r w:rsidRPr="00C05AA8">
              <w:rPr>
                <w:rFonts w:ascii="Times New Roman" w:hAnsi="Times New Roman" w:cs="Times New Roman"/>
                <w:b/>
                <w:sz w:val="24"/>
                <w:szCs w:val="24"/>
              </w:rPr>
              <w:t>LISTOPAD</w:t>
            </w:r>
          </w:p>
        </w:tc>
        <w:tc>
          <w:tcPr>
            <w:tcW w:w="1711" w:type="dxa"/>
            <w:vAlign w:val="center"/>
          </w:tcPr>
          <w:p w14:paraId="665033BC"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Dani kruha</w:t>
            </w:r>
          </w:p>
        </w:tc>
        <w:tc>
          <w:tcPr>
            <w:tcW w:w="1983" w:type="dxa"/>
            <w:vAlign w:val="center"/>
          </w:tcPr>
          <w:p w14:paraId="2DDDA3C4" w14:textId="77777777" w:rsidR="00E62A84" w:rsidRPr="00C05AA8" w:rsidRDefault="00E62A84" w:rsidP="00E62A84">
            <w:pPr>
              <w:jc w:val="center"/>
              <w:rPr>
                <w:rFonts w:ascii="Times New Roman" w:hAnsi="Times New Roman" w:cs="Times New Roman"/>
                <w:sz w:val="24"/>
                <w:szCs w:val="24"/>
              </w:rPr>
            </w:pPr>
          </w:p>
          <w:p w14:paraId="2AE06255" w14:textId="77777777" w:rsidR="00E62A84"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Razvijati socijalne i kreativne vještine</w:t>
            </w:r>
          </w:p>
        </w:tc>
        <w:tc>
          <w:tcPr>
            <w:tcW w:w="2410" w:type="dxa"/>
            <w:vAlign w:val="center"/>
          </w:tcPr>
          <w:p w14:paraId="7D291F55"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Promicati inovativnost, kreativnost, ekologiju</w:t>
            </w:r>
          </w:p>
        </w:tc>
        <w:tc>
          <w:tcPr>
            <w:tcW w:w="1417" w:type="dxa"/>
            <w:vAlign w:val="center"/>
          </w:tcPr>
          <w:p w14:paraId="2DA3F285"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Učenici i učiteljice razredne nastave</w:t>
            </w:r>
          </w:p>
        </w:tc>
        <w:tc>
          <w:tcPr>
            <w:tcW w:w="1843" w:type="dxa"/>
            <w:vAlign w:val="center"/>
          </w:tcPr>
          <w:p w14:paraId="059BAEDD"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Izložba plodova zemlje i krušnih proizvoda</w:t>
            </w:r>
          </w:p>
        </w:tc>
        <w:tc>
          <w:tcPr>
            <w:tcW w:w="1600" w:type="dxa"/>
            <w:vAlign w:val="center"/>
          </w:tcPr>
          <w:p w14:paraId="408FFFE5"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2 školska sata</w:t>
            </w:r>
          </w:p>
        </w:tc>
        <w:tc>
          <w:tcPr>
            <w:tcW w:w="1497" w:type="dxa"/>
            <w:vAlign w:val="center"/>
          </w:tcPr>
          <w:p w14:paraId="6F58C317"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w:t>
            </w:r>
          </w:p>
        </w:tc>
        <w:tc>
          <w:tcPr>
            <w:tcW w:w="1948" w:type="dxa"/>
            <w:vAlign w:val="center"/>
          </w:tcPr>
          <w:p w14:paraId="3B412D76"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Opisno praćenje aktivnosti učenika</w:t>
            </w:r>
          </w:p>
        </w:tc>
      </w:tr>
      <w:tr w:rsidR="00961E06" w:rsidRPr="00C05AA8" w14:paraId="39AC5E52" w14:textId="77777777" w:rsidTr="00961E06">
        <w:trPr>
          <w:trHeight w:val="1105"/>
        </w:trPr>
        <w:tc>
          <w:tcPr>
            <w:tcW w:w="979" w:type="dxa"/>
            <w:vMerge/>
            <w:textDirection w:val="btLr"/>
            <w:vAlign w:val="center"/>
          </w:tcPr>
          <w:p w14:paraId="32F1C427" w14:textId="77777777" w:rsidR="00961E06" w:rsidRPr="00C05AA8" w:rsidRDefault="00961E06" w:rsidP="00961E06">
            <w:pPr>
              <w:ind w:left="113" w:right="113"/>
              <w:jc w:val="center"/>
              <w:rPr>
                <w:rFonts w:ascii="Times New Roman" w:hAnsi="Times New Roman" w:cs="Times New Roman"/>
                <w:b/>
                <w:sz w:val="24"/>
                <w:szCs w:val="24"/>
              </w:rPr>
            </w:pPr>
          </w:p>
        </w:tc>
        <w:tc>
          <w:tcPr>
            <w:tcW w:w="1711" w:type="dxa"/>
            <w:vAlign w:val="center"/>
          </w:tcPr>
          <w:p w14:paraId="7FFEE75A"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Dan kravate</w:t>
            </w:r>
          </w:p>
        </w:tc>
        <w:tc>
          <w:tcPr>
            <w:tcW w:w="1983" w:type="dxa"/>
            <w:vAlign w:val="center"/>
          </w:tcPr>
          <w:p w14:paraId="70FE6A11"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Razvijati socijalne i kreativne vještine</w:t>
            </w:r>
          </w:p>
        </w:tc>
        <w:tc>
          <w:tcPr>
            <w:tcW w:w="2410" w:type="dxa"/>
            <w:vAlign w:val="center"/>
          </w:tcPr>
          <w:p w14:paraId="6B381079"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Upoznati povijest kravate/hrvatskog izuma</w:t>
            </w:r>
          </w:p>
        </w:tc>
        <w:tc>
          <w:tcPr>
            <w:tcW w:w="1417" w:type="dxa"/>
            <w:vMerge w:val="restart"/>
            <w:vAlign w:val="center"/>
          </w:tcPr>
          <w:p w14:paraId="60DCED5D"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Učenici i učiteljica 3. razreda</w:t>
            </w:r>
          </w:p>
        </w:tc>
        <w:tc>
          <w:tcPr>
            <w:tcW w:w="1843" w:type="dxa"/>
            <w:vAlign w:val="center"/>
          </w:tcPr>
          <w:p w14:paraId="168AE8EC"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Slikanje i izrada kravata</w:t>
            </w:r>
          </w:p>
        </w:tc>
        <w:tc>
          <w:tcPr>
            <w:tcW w:w="1600" w:type="dxa"/>
            <w:vAlign w:val="center"/>
          </w:tcPr>
          <w:p w14:paraId="6A165AEE"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2 školska sata</w:t>
            </w:r>
          </w:p>
        </w:tc>
        <w:tc>
          <w:tcPr>
            <w:tcW w:w="1497" w:type="dxa"/>
            <w:vAlign w:val="center"/>
          </w:tcPr>
          <w:p w14:paraId="76AB5B50"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w:t>
            </w:r>
          </w:p>
        </w:tc>
        <w:tc>
          <w:tcPr>
            <w:tcW w:w="1948" w:type="dxa"/>
            <w:vAlign w:val="center"/>
          </w:tcPr>
          <w:p w14:paraId="26DAF9C2"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Opisno praćenje aktivnosti učenika</w:t>
            </w:r>
          </w:p>
        </w:tc>
      </w:tr>
      <w:tr w:rsidR="00961E06" w:rsidRPr="00C05AA8" w14:paraId="410ADE8D" w14:textId="77777777" w:rsidTr="00961E06">
        <w:trPr>
          <w:trHeight w:val="855"/>
        </w:trPr>
        <w:tc>
          <w:tcPr>
            <w:tcW w:w="979" w:type="dxa"/>
            <w:vMerge/>
            <w:vAlign w:val="center"/>
          </w:tcPr>
          <w:p w14:paraId="24AB3746" w14:textId="77777777" w:rsidR="00961E06" w:rsidRPr="00C05AA8" w:rsidRDefault="00961E06" w:rsidP="00961E06">
            <w:pPr>
              <w:jc w:val="center"/>
              <w:rPr>
                <w:rFonts w:ascii="Times New Roman" w:hAnsi="Times New Roman" w:cs="Times New Roman"/>
                <w:b/>
                <w:sz w:val="24"/>
                <w:szCs w:val="24"/>
              </w:rPr>
            </w:pPr>
          </w:p>
        </w:tc>
        <w:tc>
          <w:tcPr>
            <w:tcW w:w="1711" w:type="dxa"/>
            <w:vAlign w:val="center"/>
          </w:tcPr>
          <w:p w14:paraId="577436D8"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Plan mjesta</w:t>
            </w:r>
          </w:p>
        </w:tc>
        <w:tc>
          <w:tcPr>
            <w:tcW w:w="1983" w:type="dxa"/>
            <w:vAlign w:val="center"/>
          </w:tcPr>
          <w:p w14:paraId="2068E213"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Razvijanje kreativnosti učenika</w:t>
            </w:r>
          </w:p>
        </w:tc>
        <w:tc>
          <w:tcPr>
            <w:tcW w:w="2410" w:type="dxa"/>
            <w:vAlign w:val="center"/>
          </w:tcPr>
          <w:p w14:paraId="72B5B210"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Izrada plana mjesta</w:t>
            </w:r>
          </w:p>
        </w:tc>
        <w:tc>
          <w:tcPr>
            <w:tcW w:w="1417" w:type="dxa"/>
            <w:vMerge/>
            <w:vAlign w:val="center"/>
          </w:tcPr>
          <w:p w14:paraId="3F7D14BC" w14:textId="77777777" w:rsidR="00961E06" w:rsidRPr="00C05AA8" w:rsidRDefault="00961E06" w:rsidP="00961E06">
            <w:pPr>
              <w:jc w:val="center"/>
              <w:rPr>
                <w:rFonts w:ascii="Times New Roman" w:hAnsi="Times New Roman" w:cs="Times New Roman"/>
                <w:sz w:val="24"/>
                <w:szCs w:val="24"/>
              </w:rPr>
            </w:pPr>
          </w:p>
        </w:tc>
        <w:tc>
          <w:tcPr>
            <w:tcW w:w="1843" w:type="dxa"/>
            <w:vAlign w:val="center"/>
          </w:tcPr>
          <w:p w14:paraId="3C915321"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Obilazak mjesta</w:t>
            </w:r>
          </w:p>
        </w:tc>
        <w:tc>
          <w:tcPr>
            <w:tcW w:w="1600" w:type="dxa"/>
            <w:vAlign w:val="center"/>
          </w:tcPr>
          <w:p w14:paraId="2E2EE2DE"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1 školski sat</w:t>
            </w:r>
          </w:p>
        </w:tc>
        <w:tc>
          <w:tcPr>
            <w:tcW w:w="1497" w:type="dxa"/>
            <w:vAlign w:val="center"/>
          </w:tcPr>
          <w:p w14:paraId="57C23C3C"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w:t>
            </w:r>
          </w:p>
        </w:tc>
        <w:tc>
          <w:tcPr>
            <w:tcW w:w="1948" w:type="dxa"/>
            <w:vAlign w:val="center"/>
          </w:tcPr>
          <w:p w14:paraId="518D9E9D"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Opisno praćenje</w:t>
            </w:r>
          </w:p>
        </w:tc>
      </w:tr>
      <w:tr w:rsidR="00961E06" w:rsidRPr="00C05AA8" w14:paraId="4E428802" w14:textId="77777777" w:rsidTr="00961E06">
        <w:trPr>
          <w:cantSplit/>
          <w:trHeight w:val="1134"/>
        </w:trPr>
        <w:tc>
          <w:tcPr>
            <w:tcW w:w="979" w:type="dxa"/>
            <w:vMerge w:val="restart"/>
            <w:textDirection w:val="btLr"/>
            <w:vAlign w:val="center"/>
          </w:tcPr>
          <w:p w14:paraId="5908A82E" w14:textId="77777777" w:rsidR="00961E06" w:rsidRPr="00C05AA8" w:rsidRDefault="00961E06" w:rsidP="00961E06">
            <w:pPr>
              <w:ind w:left="113" w:right="113"/>
              <w:jc w:val="center"/>
              <w:rPr>
                <w:rFonts w:ascii="Times New Roman" w:hAnsi="Times New Roman" w:cs="Times New Roman"/>
                <w:b/>
                <w:sz w:val="24"/>
                <w:szCs w:val="24"/>
              </w:rPr>
            </w:pPr>
            <w:r w:rsidRPr="00C05AA8">
              <w:rPr>
                <w:rFonts w:ascii="Times New Roman" w:hAnsi="Times New Roman" w:cs="Times New Roman"/>
                <w:b/>
                <w:sz w:val="24"/>
                <w:szCs w:val="24"/>
              </w:rPr>
              <w:t>STUDENI</w:t>
            </w:r>
          </w:p>
        </w:tc>
        <w:tc>
          <w:tcPr>
            <w:tcW w:w="1711" w:type="dxa"/>
            <w:vAlign w:val="center"/>
          </w:tcPr>
          <w:p w14:paraId="3C28C833"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Kazališna predstava u  Zagrebu</w:t>
            </w:r>
          </w:p>
          <w:p w14:paraId="03951E0E"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Muzej</w:t>
            </w:r>
          </w:p>
        </w:tc>
        <w:tc>
          <w:tcPr>
            <w:tcW w:w="1983" w:type="dxa"/>
            <w:vAlign w:val="center"/>
          </w:tcPr>
          <w:p w14:paraId="0AAEA42E"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Prepričavanje sadržaja predstave, likova i njihovih odnosa</w:t>
            </w:r>
          </w:p>
          <w:p w14:paraId="68DD28D0"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Pripovijedanje o izlošcima u muzeju</w:t>
            </w:r>
          </w:p>
        </w:tc>
        <w:tc>
          <w:tcPr>
            <w:tcW w:w="2410" w:type="dxa"/>
            <w:vAlign w:val="center"/>
          </w:tcPr>
          <w:p w14:paraId="0773A4EF"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Pravila ponašanja u kazalištu i muzeju</w:t>
            </w:r>
          </w:p>
        </w:tc>
        <w:tc>
          <w:tcPr>
            <w:tcW w:w="1417" w:type="dxa"/>
            <w:vMerge w:val="restart"/>
            <w:vAlign w:val="center"/>
          </w:tcPr>
          <w:p w14:paraId="7A8B117A"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Učenici i učiteljice razredne nastave</w:t>
            </w:r>
          </w:p>
        </w:tc>
        <w:tc>
          <w:tcPr>
            <w:tcW w:w="1843" w:type="dxa"/>
            <w:vAlign w:val="center"/>
          </w:tcPr>
          <w:p w14:paraId="442A7F6A"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Odlazak u zagrebačko kazalište</w:t>
            </w:r>
          </w:p>
        </w:tc>
        <w:tc>
          <w:tcPr>
            <w:tcW w:w="1600" w:type="dxa"/>
            <w:vAlign w:val="center"/>
          </w:tcPr>
          <w:p w14:paraId="2D66D65B"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5 školskih sati</w:t>
            </w:r>
          </w:p>
        </w:tc>
        <w:tc>
          <w:tcPr>
            <w:tcW w:w="1497" w:type="dxa"/>
            <w:vAlign w:val="center"/>
          </w:tcPr>
          <w:p w14:paraId="5D3A3A86"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13 €</w:t>
            </w:r>
          </w:p>
        </w:tc>
        <w:tc>
          <w:tcPr>
            <w:tcW w:w="1948" w:type="dxa"/>
            <w:vAlign w:val="center"/>
          </w:tcPr>
          <w:p w14:paraId="1DE3FBE0"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Opisno praćenje</w:t>
            </w:r>
          </w:p>
        </w:tc>
      </w:tr>
      <w:tr w:rsidR="00961E06" w:rsidRPr="00C05AA8" w14:paraId="7E943DF5" w14:textId="77777777" w:rsidTr="00961E06">
        <w:trPr>
          <w:cantSplit/>
          <w:trHeight w:val="1030"/>
        </w:trPr>
        <w:tc>
          <w:tcPr>
            <w:tcW w:w="979" w:type="dxa"/>
            <w:vMerge/>
            <w:textDirection w:val="btLr"/>
            <w:vAlign w:val="center"/>
          </w:tcPr>
          <w:p w14:paraId="69688114" w14:textId="77777777" w:rsidR="00961E06" w:rsidRPr="00C05AA8" w:rsidRDefault="00961E06" w:rsidP="00961E06">
            <w:pPr>
              <w:ind w:left="113" w:right="113"/>
              <w:jc w:val="center"/>
              <w:rPr>
                <w:rFonts w:ascii="Times New Roman" w:hAnsi="Times New Roman" w:cs="Times New Roman"/>
                <w:b/>
                <w:sz w:val="24"/>
                <w:szCs w:val="24"/>
              </w:rPr>
            </w:pPr>
          </w:p>
        </w:tc>
        <w:tc>
          <w:tcPr>
            <w:tcW w:w="1711" w:type="dxa"/>
            <w:vAlign w:val="center"/>
          </w:tcPr>
          <w:p w14:paraId="692CB9A0"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Kino u Ivanić – Gradu</w:t>
            </w:r>
          </w:p>
          <w:p w14:paraId="73DA1566"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Radionica u POU</w:t>
            </w:r>
          </w:p>
        </w:tc>
        <w:tc>
          <w:tcPr>
            <w:tcW w:w="1983" w:type="dxa"/>
            <w:vAlign w:val="center"/>
          </w:tcPr>
          <w:p w14:paraId="1073E7F0"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Uočavanje pouke i radnje fi</w:t>
            </w:r>
            <w:r w:rsidR="00E62A84" w:rsidRPr="00C05AA8">
              <w:rPr>
                <w:rFonts w:ascii="Times New Roman" w:hAnsi="Times New Roman" w:cs="Times New Roman"/>
                <w:sz w:val="24"/>
                <w:szCs w:val="24"/>
              </w:rPr>
              <w:t>l</w:t>
            </w:r>
            <w:r w:rsidRPr="00C05AA8">
              <w:rPr>
                <w:rFonts w:ascii="Times New Roman" w:hAnsi="Times New Roman" w:cs="Times New Roman"/>
                <w:sz w:val="24"/>
                <w:szCs w:val="24"/>
              </w:rPr>
              <w:t>ma</w:t>
            </w:r>
          </w:p>
          <w:p w14:paraId="49959BA8"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Radionica u organizaciji POU - knjižnice</w:t>
            </w:r>
          </w:p>
        </w:tc>
        <w:tc>
          <w:tcPr>
            <w:tcW w:w="2410" w:type="dxa"/>
            <w:vAlign w:val="center"/>
          </w:tcPr>
          <w:p w14:paraId="0B816216"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Pravila ponašanja u kinu i knjižnici</w:t>
            </w:r>
          </w:p>
        </w:tc>
        <w:tc>
          <w:tcPr>
            <w:tcW w:w="1417" w:type="dxa"/>
            <w:vMerge/>
            <w:vAlign w:val="center"/>
          </w:tcPr>
          <w:p w14:paraId="7D9CA89A" w14:textId="77777777" w:rsidR="00961E06" w:rsidRPr="00C05AA8" w:rsidRDefault="00961E06" w:rsidP="00961E06">
            <w:pPr>
              <w:jc w:val="center"/>
              <w:rPr>
                <w:rFonts w:ascii="Times New Roman" w:hAnsi="Times New Roman" w:cs="Times New Roman"/>
                <w:sz w:val="24"/>
                <w:szCs w:val="24"/>
              </w:rPr>
            </w:pPr>
          </w:p>
        </w:tc>
        <w:tc>
          <w:tcPr>
            <w:tcW w:w="1843" w:type="dxa"/>
            <w:vAlign w:val="center"/>
          </w:tcPr>
          <w:p w14:paraId="7DFD0823"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Sudjelovanje na projekciji filma i radionici u organizaciji knjižnice</w:t>
            </w:r>
          </w:p>
        </w:tc>
        <w:tc>
          <w:tcPr>
            <w:tcW w:w="1600" w:type="dxa"/>
            <w:vAlign w:val="center"/>
          </w:tcPr>
          <w:p w14:paraId="6F2E3201"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2 školska sata</w:t>
            </w:r>
          </w:p>
        </w:tc>
        <w:tc>
          <w:tcPr>
            <w:tcW w:w="1497" w:type="dxa"/>
            <w:vAlign w:val="center"/>
          </w:tcPr>
          <w:p w14:paraId="5A4143FA"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4 eura</w:t>
            </w:r>
          </w:p>
        </w:tc>
        <w:tc>
          <w:tcPr>
            <w:tcW w:w="1948" w:type="dxa"/>
            <w:vAlign w:val="center"/>
          </w:tcPr>
          <w:p w14:paraId="14D9B227"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Opisno praćenje</w:t>
            </w:r>
          </w:p>
        </w:tc>
      </w:tr>
      <w:tr w:rsidR="00961E06" w:rsidRPr="00C05AA8" w14:paraId="2357AAE6" w14:textId="77777777" w:rsidTr="00961E06">
        <w:trPr>
          <w:cantSplit/>
          <w:trHeight w:val="1635"/>
        </w:trPr>
        <w:tc>
          <w:tcPr>
            <w:tcW w:w="979" w:type="dxa"/>
            <w:vMerge/>
            <w:textDirection w:val="btLr"/>
            <w:vAlign w:val="center"/>
          </w:tcPr>
          <w:p w14:paraId="1819DE43" w14:textId="77777777" w:rsidR="00961E06" w:rsidRPr="00C05AA8" w:rsidRDefault="00961E06" w:rsidP="00961E06">
            <w:pPr>
              <w:ind w:left="113" w:right="113"/>
              <w:jc w:val="center"/>
              <w:rPr>
                <w:rFonts w:ascii="Times New Roman" w:hAnsi="Times New Roman" w:cs="Times New Roman"/>
                <w:b/>
                <w:sz w:val="24"/>
                <w:szCs w:val="24"/>
              </w:rPr>
            </w:pPr>
          </w:p>
        </w:tc>
        <w:tc>
          <w:tcPr>
            <w:tcW w:w="1711" w:type="dxa"/>
            <w:vAlign w:val="center"/>
          </w:tcPr>
          <w:p w14:paraId="3370665D"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Vukovar</w:t>
            </w:r>
          </w:p>
        </w:tc>
        <w:tc>
          <w:tcPr>
            <w:tcW w:w="1983" w:type="dxa"/>
            <w:vAlign w:val="center"/>
          </w:tcPr>
          <w:p w14:paraId="7A13D633"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 xml:space="preserve">Sjećanje na značaj Vukovara, </w:t>
            </w:r>
            <w:proofErr w:type="spellStart"/>
            <w:r w:rsidRPr="00C05AA8">
              <w:rPr>
                <w:rFonts w:ascii="Times New Roman" w:hAnsi="Times New Roman" w:cs="Times New Roman"/>
                <w:sz w:val="24"/>
                <w:szCs w:val="24"/>
              </w:rPr>
              <w:t>Škabrnje</w:t>
            </w:r>
            <w:proofErr w:type="spellEnd"/>
            <w:r w:rsidRPr="00C05AA8">
              <w:rPr>
                <w:rFonts w:ascii="Times New Roman" w:hAnsi="Times New Roman" w:cs="Times New Roman"/>
                <w:sz w:val="24"/>
                <w:szCs w:val="24"/>
              </w:rPr>
              <w:t xml:space="preserve"> te redarstvenika i branitelja u Domovinskom ratu</w:t>
            </w:r>
          </w:p>
        </w:tc>
        <w:tc>
          <w:tcPr>
            <w:tcW w:w="2410" w:type="dxa"/>
            <w:vAlign w:val="center"/>
          </w:tcPr>
          <w:p w14:paraId="660D4941"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Domovinski rat</w:t>
            </w:r>
          </w:p>
        </w:tc>
        <w:tc>
          <w:tcPr>
            <w:tcW w:w="1417" w:type="dxa"/>
            <w:vAlign w:val="center"/>
          </w:tcPr>
          <w:p w14:paraId="26C01DA7"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Učenici i učiteljica 3. razreda</w:t>
            </w:r>
          </w:p>
        </w:tc>
        <w:tc>
          <w:tcPr>
            <w:tcW w:w="1843" w:type="dxa"/>
            <w:vAlign w:val="center"/>
          </w:tcPr>
          <w:p w14:paraId="333E5DBF"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Sudjelovanje u likovnim i literarnim aktivnostima</w:t>
            </w:r>
          </w:p>
        </w:tc>
        <w:tc>
          <w:tcPr>
            <w:tcW w:w="1600" w:type="dxa"/>
            <w:vAlign w:val="center"/>
          </w:tcPr>
          <w:p w14:paraId="7A9F2633"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školska sata</w:t>
            </w:r>
          </w:p>
        </w:tc>
        <w:tc>
          <w:tcPr>
            <w:tcW w:w="1497" w:type="dxa"/>
            <w:vAlign w:val="center"/>
          </w:tcPr>
          <w:p w14:paraId="46896D1C"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w:t>
            </w:r>
          </w:p>
        </w:tc>
        <w:tc>
          <w:tcPr>
            <w:tcW w:w="1948" w:type="dxa"/>
            <w:vAlign w:val="center"/>
          </w:tcPr>
          <w:p w14:paraId="212BAB4F" w14:textId="77777777" w:rsidR="00961E06" w:rsidRPr="00C05AA8" w:rsidRDefault="00961E06" w:rsidP="00961E06">
            <w:pPr>
              <w:jc w:val="center"/>
              <w:rPr>
                <w:rFonts w:ascii="Times New Roman" w:hAnsi="Times New Roman" w:cs="Times New Roman"/>
                <w:sz w:val="24"/>
                <w:szCs w:val="24"/>
              </w:rPr>
            </w:pPr>
            <w:r w:rsidRPr="00C05AA8">
              <w:rPr>
                <w:rFonts w:ascii="Times New Roman" w:hAnsi="Times New Roman" w:cs="Times New Roman"/>
                <w:sz w:val="24"/>
                <w:szCs w:val="24"/>
              </w:rPr>
              <w:t>Opisnim  i brojčanim ocjenama</w:t>
            </w:r>
          </w:p>
        </w:tc>
      </w:tr>
    </w:tbl>
    <w:p w14:paraId="7544120B" w14:textId="77777777" w:rsidR="00ED6460" w:rsidRPr="00C05AA8" w:rsidRDefault="00ED6460" w:rsidP="00ED6460">
      <w:pPr>
        <w:rPr>
          <w:rFonts w:ascii="Times New Roman" w:hAnsi="Times New Roman" w:cs="Times New Roman"/>
          <w:sz w:val="24"/>
          <w:szCs w:val="24"/>
        </w:rPr>
      </w:pPr>
    </w:p>
    <w:p w14:paraId="4F751DB1" w14:textId="77777777" w:rsidR="00ED6460" w:rsidRPr="00C05AA8" w:rsidRDefault="00ED6460" w:rsidP="00ED6460">
      <w:pPr>
        <w:rPr>
          <w:rFonts w:ascii="Times New Roman" w:hAnsi="Times New Roman" w:cs="Times New Roman"/>
          <w:sz w:val="24"/>
          <w:szCs w:val="24"/>
        </w:rPr>
      </w:pPr>
    </w:p>
    <w:p w14:paraId="5B00E624" w14:textId="77777777" w:rsidR="00ED6460" w:rsidRPr="00C05AA8" w:rsidRDefault="00ED6460" w:rsidP="00ED6460">
      <w:pP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1566"/>
        <w:gridCol w:w="1611"/>
        <w:gridCol w:w="1846"/>
        <w:gridCol w:w="1342"/>
        <w:gridCol w:w="1730"/>
        <w:gridCol w:w="1342"/>
        <w:gridCol w:w="1455"/>
        <w:gridCol w:w="2166"/>
      </w:tblGrid>
      <w:tr w:rsidR="00961E06" w:rsidRPr="00C05AA8" w14:paraId="19C13CF1" w14:textId="77777777" w:rsidTr="00E62A84">
        <w:tc>
          <w:tcPr>
            <w:tcW w:w="977" w:type="dxa"/>
            <w:vAlign w:val="center"/>
          </w:tcPr>
          <w:p w14:paraId="4C89E0EC"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mjesec</w:t>
            </w:r>
          </w:p>
        </w:tc>
        <w:tc>
          <w:tcPr>
            <w:tcW w:w="1590" w:type="dxa"/>
            <w:vAlign w:val="center"/>
          </w:tcPr>
          <w:p w14:paraId="6086A283" w14:textId="77777777" w:rsidR="00961E06" w:rsidRPr="00C05AA8" w:rsidRDefault="00961E06" w:rsidP="00E62A84">
            <w:pPr>
              <w:spacing w:after="0"/>
              <w:jc w:val="center"/>
              <w:rPr>
                <w:rFonts w:ascii="Times New Roman" w:hAnsi="Times New Roman" w:cs="Times New Roman"/>
                <w:b/>
                <w:sz w:val="24"/>
                <w:szCs w:val="24"/>
              </w:rPr>
            </w:pPr>
            <w:r w:rsidRPr="00C05AA8">
              <w:rPr>
                <w:rFonts w:ascii="Times New Roman" w:hAnsi="Times New Roman" w:cs="Times New Roman"/>
                <w:b/>
                <w:sz w:val="24"/>
                <w:szCs w:val="24"/>
              </w:rPr>
              <w:t>Naziv aktivnosti/</w:t>
            </w:r>
          </w:p>
          <w:p w14:paraId="28156132"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b/>
                <w:sz w:val="24"/>
                <w:szCs w:val="24"/>
              </w:rPr>
              <w:t>odredište</w:t>
            </w:r>
          </w:p>
        </w:tc>
        <w:tc>
          <w:tcPr>
            <w:tcW w:w="1792" w:type="dxa"/>
            <w:vAlign w:val="center"/>
          </w:tcPr>
          <w:p w14:paraId="573E7A54"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b/>
                <w:sz w:val="24"/>
                <w:szCs w:val="24"/>
              </w:rPr>
              <w:t>Ciljevi aktivnosti</w:t>
            </w:r>
          </w:p>
        </w:tc>
        <w:tc>
          <w:tcPr>
            <w:tcW w:w="2142" w:type="dxa"/>
            <w:vAlign w:val="center"/>
          </w:tcPr>
          <w:p w14:paraId="12E7C714"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b/>
                <w:sz w:val="24"/>
                <w:szCs w:val="24"/>
              </w:rPr>
              <w:t>Namjena aktivnosti</w:t>
            </w:r>
          </w:p>
        </w:tc>
        <w:tc>
          <w:tcPr>
            <w:tcW w:w="1433" w:type="dxa"/>
            <w:vAlign w:val="center"/>
          </w:tcPr>
          <w:p w14:paraId="60CD0695"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b/>
                <w:sz w:val="24"/>
                <w:szCs w:val="24"/>
              </w:rPr>
              <w:t>Nositelji aktivnosti</w:t>
            </w:r>
          </w:p>
        </w:tc>
        <w:tc>
          <w:tcPr>
            <w:tcW w:w="1791" w:type="dxa"/>
            <w:vAlign w:val="center"/>
          </w:tcPr>
          <w:p w14:paraId="34826470" w14:textId="77777777" w:rsidR="00961E06" w:rsidRPr="00C05AA8" w:rsidRDefault="00961E06" w:rsidP="00E62A84">
            <w:pPr>
              <w:jc w:val="center"/>
              <w:rPr>
                <w:rFonts w:ascii="Times New Roman" w:hAnsi="Times New Roman" w:cs="Times New Roman"/>
                <w:b/>
                <w:sz w:val="24"/>
                <w:szCs w:val="24"/>
              </w:rPr>
            </w:pPr>
            <w:r w:rsidRPr="00C05AA8">
              <w:rPr>
                <w:rFonts w:ascii="Times New Roman" w:hAnsi="Times New Roman" w:cs="Times New Roman"/>
                <w:b/>
                <w:sz w:val="24"/>
                <w:szCs w:val="24"/>
              </w:rPr>
              <w:t>Način realizacije</w:t>
            </w:r>
          </w:p>
        </w:tc>
        <w:tc>
          <w:tcPr>
            <w:tcW w:w="1433" w:type="dxa"/>
            <w:vAlign w:val="center"/>
          </w:tcPr>
          <w:p w14:paraId="0953DC28" w14:textId="77777777" w:rsidR="00961E06" w:rsidRPr="00C05AA8" w:rsidRDefault="00961E06" w:rsidP="00E62A84">
            <w:pPr>
              <w:jc w:val="center"/>
              <w:rPr>
                <w:rFonts w:ascii="Times New Roman" w:hAnsi="Times New Roman" w:cs="Times New Roman"/>
                <w:b/>
                <w:sz w:val="24"/>
                <w:szCs w:val="24"/>
              </w:rPr>
            </w:pPr>
            <w:r w:rsidRPr="00C05AA8">
              <w:rPr>
                <w:rFonts w:ascii="Times New Roman" w:hAnsi="Times New Roman" w:cs="Times New Roman"/>
                <w:b/>
                <w:sz w:val="24"/>
                <w:szCs w:val="24"/>
              </w:rPr>
              <w:t>Trajanje aktivnosti</w:t>
            </w:r>
          </w:p>
        </w:tc>
        <w:tc>
          <w:tcPr>
            <w:tcW w:w="1497" w:type="dxa"/>
            <w:vAlign w:val="center"/>
          </w:tcPr>
          <w:p w14:paraId="7131983C" w14:textId="77777777" w:rsidR="00961E06" w:rsidRPr="00C05AA8" w:rsidRDefault="00961E06" w:rsidP="00E62A84">
            <w:pPr>
              <w:jc w:val="center"/>
              <w:rPr>
                <w:rFonts w:ascii="Times New Roman" w:hAnsi="Times New Roman" w:cs="Times New Roman"/>
                <w:b/>
                <w:sz w:val="24"/>
                <w:szCs w:val="24"/>
              </w:rPr>
            </w:pPr>
            <w:r w:rsidRPr="00C05AA8">
              <w:rPr>
                <w:rFonts w:ascii="Times New Roman" w:hAnsi="Times New Roman" w:cs="Times New Roman"/>
                <w:b/>
                <w:sz w:val="24"/>
                <w:szCs w:val="24"/>
              </w:rPr>
              <w:t>Troškovnik</w:t>
            </w:r>
          </w:p>
        </w:tc>
        <w:tc>
          <w:tcPr>
            <w:tcW w:w="2702" w:type="dxa"/>
            <w:vAlign w:val="center"/>
          </w:tcPr>
          <w:p w14:paraId="16AA2E5C" w14:textId="77777777" w:rsidR="00961E06" w:rsidRPr="00C05AA8" w:rsidRDefault="00961E06" w:rsidP="00E62A84">
            <w:pPr>
              <w:jc w:val="center"/>
              <w:rPr>
                <w:rFonts w:ascii="Times New Roman" w:hAnsi="Times New Roman" w:cs="Times New Roman"/>
                <w:b/>
                <w:sz w:val="24"/>
                <w:szCs w:val="24"/>
              </w:rPr>
            </w:pPr>
            <w:r w:rsidRPr="00C05AA8">
              <w:rPr>
                <w:rFonts w:ascii="Times New Roman" w:hAnsi="Times New Roman" w:cs="Times New Roman"/>
                <w:b/>
                <w:sz w:val="24"/>
                <w:szCs w:val="24"/>
              </w:rPr>
              <w:t>Način vrednovanja</w:t>
            </w:r>
          </w:p>
        </w:tc>
      </w:tr>
      <w:tr w:rsidR="00961E06" w:rsidRPr="00C05AA8" w14:paraId="7AEE6445" w14:textId="77777777" w:rsidTr="00E62A84">
        <w:trPr>
          <w:cantSplit/>
          <w:trHeight w:val="1545"/>
        </w:trPr>
        <w:tc>
          <w:tcPr>
            <w:tcW w:w="977" w:type="dxa"/>
            <w:vMerge w:val="restart"/>
            <w:textDirection w:val="btLr"/>
            <w:vAlign w:val="center"/>
          </w:tcPr>
          <w:p w14:paraId="254BA1E6" w14:textId="77777777" w:rsidR="00961E06" w:rsidRPr="00C05AA8" w:rsidRDefault="00961E06" w:rsidP="00E62A84">
            <w:pPr>
              <w:ind w:left="113" w:right="113"/>
              <w:jc w:val="center"/>
              <w:rPr>
                <w:rFonts w:ascii="Times New Roman" w:hAnsi="Times New Roman" w:cs="Times New Roman"/>
                <w:b/>
                <w:sz w:val="24"/>
                <w:szCs w:val="24"/>
              </w:rPr>
            </w:pPr>
            <w:r w:rsidRPr="00C05AA8">
              <w:rPr>
                <w:rFonts w:ascii="Times New Roman" w:hAnsi="Times New Roman" w:cs="Times New Roman"/>
                <w:b/>
                <w:sz w:val="24"/>
                <w:szCs w:val="24"/>
              </w:rPr>
              <w:t>PROSINAC</w:t>
            </w:r>
          </w:p>
        </w:tc>
        <w:tc>
          <w:tcPr>
            <w:tcW w:w="1590" w:type="dxa"/>
            <w:vAlign w:val="center"/>
          </w:tcPr>
          <w:p w14:paraId="618EBECF"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20 dana dobrote</w:t>
            </w:r>
          </w:p>
        </w:tc>
        <w:tc>
          <w:tcPr>
            <w:tcW w:w="1792" w:type="dxa"/>
            <w:vAlign w:val="center"/>
          </w:tcPr>
          <w:p w14:paraId="3C3AE543"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Pomaganje potrebitima</w:t>
            </w:r>
          </w:p>
        </w:tc>
        <w:tc>
          <w:tcPr>
            <w:tcW w:w="2142" w:type="dxa"/>
            <w:vMerge w:val="restart"/>
            <w:vAlign w:val="center"/>
          </w:tcPr>
          <w:p w14:paraId="3A7A21EB"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Razvijanje osjećaja za potrebite</w:t>
            </w:r>
          </w:p>
        </w:tc>
        <w:tc>
          <w:tcPr>
            <w:tcW w:w="1433" w:type="dxa"/>
            <w:vMerge w:val="restart"/>
            <w:vAlign w:val="center"/>
          </w:tcPr>
          <w:p w14:paraId="7A740165"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Učenici i učiteljice  razredne nastave</w:t>
            </w:r>
          </w:p>
        </w:tc>
        <w:tc>
          <w:tcPr>
            <w:tcW w:w="1791" w:type="dxa"/>
            <w:vMerge w:val="restart"/>
            <w:vAlign w:val="center"/>
          </w:tcPr>
          <w:p w14:paraId="4F667567"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Skupljanje igračaka, školskog materijala i novca</w:t>
            </w:r>
          </w:p>
        </w:tc>
        <w:tc>
          <w:tcPr>
            <w:tcW w:w="1433" w:type="dxa"/>
            <w:vAlign w:val="center"/>
          </w:tcPr>
          <w:p w14:paraId="28B2D80C"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20 dana</w:t>
            </w:r>
          </w:p>
        </w:tc>
        <w:tc>
          <w:tcPr>
            <w:tcW w:w="1497" w:type="dxa"/>
            <w:vAlign w:val="center"/>
          </w:tcPr>
          <w:p w14:paraId="7016FFDA"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w:t>
            </w:r>
          </w:p>
        </w:tc>
        <w:tc>
          <w:tcPr>
            <w:tcW w:w="2702" w:type="dxa"/>
            <w:vMerge w:val="restart"/>
            <w:vAlign w:val="center"/>
          </w:tcPr>
          <w:p w14:paraId="3D623094"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Opisno praćenje aktivnosti učenika</w:t>
            </w:r>
          </w:p>
        </w:tc>
      </w:tr>
      <w:tr w:rsidR="00961E06" w:rsidRPr="00C05AA8" w14:paraId="768F227D" w14:textId="77777777" w:rsidTr="00E62A84">
        <w:trPr>
          <w:cantSplit/>
          <w:trHeight w:val="887"/>
        </w:trPr>
        <w:tc>
          <w:tcPr>
            <w:tcW w:w="977" w:type="dxa"/>
            <w:vMerge/>
            <w:textDirection w:val="btLr"/>
            <w:vAlign w:val="center"/>
          </w:tcPr>
          <w:p w14:paraId="2689A859" w14:textId="77777777" w:rsidR="00961E06" w:rsidRPr="00C05AA8" w:rsidRDefault="00961E06" w:rsidP="00E62A84">
            <w:pPr>
              <w:ind w:left="113" w:right="113"/>
              <w:jc w:val="center"/>
              <w:rPr>
                <w:rFonts w:ascii="Times New Roman" w:hAnsi="Times New Roman" w:cs="Times New Roman"/>
                <w:b/>
                <w:sz w:val="24"/>
                <w:szCs w:val="24"/>
              </w:rPr>
            </w:pPr>
          </w:p>
        </w:tc>
        <w:tc>
          <w:tcPr>
            <w:tcW w:w="1590" w:type="dxa"/>
            <w:vAlign w:val="center"/>
          </w:tcPr>
          <w:p w14:paraId="0A0C2CC9"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Marijini obroci</w:t>
            </w:r>
          </w:p>
        </w:tc>
        <w:tc>
          <w:tcPr>
            <w:tcW w:w="1792" w:type="dxa"/>
            <w:vAlign w:val="center"/>
          </w:tcPr>
          <w:p w14:paraId="101ED551"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Pomaganje djeci u Africi</w:t>
            </w:r>
          </w:p>
        </w:tc>
        <w:tc>
          <w:tcPr>
            <w:tcW w:w="2142" w:type="dxa"/>
            <w:vMerge/>
            <w:vAlign w:val="center"/>
          </w:tcPr>
          <w:p w14:paraId="09EA440B" w14:textId="77777777" w:rsidR="00961E06" w:rsidRPr="00C05AA8" w:rsidRDefault="00961E06" w:rsidP="00E62A84">
            <w:pPr>
              <w:jc w:val="center"/>
              <w:rPr>
                <w:rFonts w:ascii="Times New Roman" w:hAnsi="Times New Roman" w:cs="Times New Roman"/>
                <w:sz w:val="24"/>
                <w:szCs w:val="24"/>
              </w:rPr>
            </w:pPr>
          </w:p>
        </w:tc>
        <w:tc>
          <w:tcPr>
            <w:tcW w:w="1433" w:type="dxa"/>
            <w:vMerge/>
            <w:vAlign w:val="center"/>
          </w:tcPr>
          <w:p w14:paraId="7B4115A3" w14:textId="77777777" w:rsidR="00961E06" w:rsidRPr="00C05AA8" w:rsidRDefault="00961E06" w:rsidP="00E62A84">
            <w:pPr>
              <w:jc w:val="center"/>
              <w:rPr>
                <w:rFonts w:ascii="Times New Roman" w:hAnsi="Times New Roman" w:cs="Times New Roman"/>
                <w:sz w:val="24"/>
                <w:szCs w:val="24"/>
              </w:rPr>
            </w:pPr>
          </w:p>
        </w:tc>
        <w:tc>
          <w:tcPr>
            <w:tcW w:w="1791" w:type="dxa"/>
            <w:vMerge/>
            <w:vAlign w:val="center"/>
          </w:tcPr>
          <w:p w14:paraId="0AE7FE89" w14:textId="77777777" w:rsidR="00961E06" w:rsidRPr="00C05AA8" w:rsidRDefault="00961E06" w:rsidP="00E62A84">
            <w:pPr>
              <w:jc w:val="center"/>
              <w:rPr>
                <w:rFonts w:ascii="Times New Roman" w:hAnsi="Times New Roman" w:cs="Times New Roman"/>
                <w:sz w:val="24"/>
                <w:szCs w:val="24"/>
              </w:rPr>
            </w:pPr>
          </w:p>
        </w:tc>
        <w:tc>
          <w:tcPr>
            <w:tcW w:w="1433" w:type="dxa"/>
            <w:vAlign w:val="center"/>
          </w:tcPr>
          <w:p w14:paraId="011C8C0A"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Tijekom šk. god.</w:t>
            </w:r>
          </w:p>
        </w:tc>
        <w:tc>
          <w:tcPr>
            <w:tcW w:w="1497" w:type="dxa"/>
            <w:vAlign w:val="center"/>
          </w:tcPr>
          <w:p w14:paraId="3F350CF0"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w:t>
            </w:r>
          </w:p>
        </w:tc>
        <w:tc>
          <w:tcPr>
            <w:tcW w:w="2702" w:type="dxa"/>
            <w:vMerge/>
            <w:vAlign w:val="center"/>
          </w:tcPr>
          <w:p w14:paraId="713E1A98" w14:textId="77777777" w:rsidR="00961E06" w:rsidRPr="00C05AA8" w:rsidRDefault="00961E06" w:rsidP="00E62A84">
            <w:pPr>
              <w:jc w:val="center"/>
              <w:rPr>
                <w:rFonts w:ascii="Times New Roman" w:hAnsi="Times New Roman" w:cs="Times New Roman"/>
                <w:sz w:val="24"/>
                <w:szCs w:val="24"/>
              </w:rPr>
            </w:pPr>
          </w:p>
        </w:tc>
      </w:tr>
      <w:tr w:rsidR="00961E06" w:rsidRPr="00C05AA8" w14:paraId="68EB5773" w14:textId="77777777" w:rsidTr="00E62A84">
        <w:trPr>
          <w:cantSplit/>
          <w:trHeight w:val="1655"/>
        </w:trPr>
        <w:tc>
          <w:tcPr>
            <w:tcW w:w="977" w:type="dxa"/>
            <w:tcBorders>
              <w:bottom w:val="single" w:sz="4" w:space="0" w:color="auto"/>
            </w:tcBorders>
            <w:textDirection w:val="btLr"/>
            <w:vAlign w:val="center"/>
          </w:tcPr>
          <w:p w14:paraId="6C2B1D8D" w14:textId="77777777" w:rsidR="00961E06" w:rsidRPr="00C05AA8" w:rsidRDefault="00961E06" w:rsidP="00E62A84">
            <w:pPr>
              <w:ind w:right="113"/>
              <w:jc w:val="center"/>
              <w:rPr>
                <w:rFonts w:ascii="Times New Roman" w:hAnsi="Times New Roman" w:cs="Times New Roman"/>
                <w:b/>
                <w:sz w:val="24"/>
                <w:szCs w:val="24"/>
              </w:rPr>
            </w:pPr>
            <w:r w:rsidRPr="00C05AA8">
              <w:rPr>
                <w:rFonts w:ascii="Times New Roman" w:hAnsi="Times New Roman" w:cs="Times New Roman"/>
                <w:b/>
                <w:sz w:val="24"/>
                <w:szCs w:val="24"/>
              </w:rPr>
              <w:t>SIJEČANJ</w:t>
            </w:r>
          </w:p>
        </w:tc>
        <w:tc>
          <w:tcPr>
            <w:tcW w:w="1590" w:type="dxa"/>
            <w:tcBorders>
              <w:bottom w:val="single" w:sz="4" w:space="0" w:color="auto"/>
            </w:tcBorders>
            <w:vAlign w:val="center"/>
          </w:tcPr>
          <w:p w14:paraId="4D19AC13"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 Muzej grada Ivanić- Grada)</w:t>
            </w:r>
          </w:p>
        </w:tc>
        <w:tc>
          <w:tcPr>
            <w:tcW w:w="1792" w:type="dxa"/>
            <w:tcBorders>
              <w:bottom w:val="single" w:sz="4" w:space="0" w:color="auto"/>
            </w:tcBorders>
            <w:vAlign w:val="center"/>
          </w:tcPr>
          <w:p w14:paraId="6CEB267F"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Upoznati zavičaj kroz prošlost</w:t>
            </w:r>
          </w:p>
        </w:tc>
        <w:tc>
          <w:tcPr>
            <w:tcW w:w="2142" w:type="dxa"/>
            <w:tcBorders>
              <w:bottom w:val="single" w:sz="4" w:space="0" w:color="auto"/>
            </w:tcBorders>
            <w:vAlign w:val="center"/>
          </w:tcPr>
          <w:p w14:paraId="1430CEED"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Razvijati nacionalni i kulturni identitet</w:t>
            </w:r>
          </w:p>
        </w:tc>
        <w:tc>
          <w:tcPr>
            <w:tcW w:w="1433" w:type="dxa"/>
            <w:tcBorders>
              <w:bottom w:val="single" w:sz="4" w:space="0" w:color="auto"/>
            </w:tcBorders>
            <w:vAlign w:val="center"/>
          </w:tcPr>
          <w:p w14:paraId="2F7F0615"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Učenici i učiteljica 3. razreda</w:t>
            </w:r>
          </w:p>
        </w:tc>
        <w:tc>
          <w:tcPr>
            <w:tcW w:w="1791" w:type="dxa"/>
            <w:tcBorders>
              <w:bottom w:val="single" w:sz="4" w:space="0" w:color="auto"/>
            </w:tcBorders>
            <w:vAlign w:val="center"/>
          </w:tcPr>
          <w:p w14:paraId="37191F02"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Posjet Muzeju Ivanić-Grada</w:t>
            </w:r>
          </w:p>
        </w:tc>
        <w:tc>
          <w:tcPr>
            <w:tcW w:w="1433" w:type="dxa"/>
            <w:tcBorders>
              <w:bottom w:val="single" w:sz="4" w:space="0" w:color="auto"/>
            </w:tcBorders>
            <w:vAlign w:val="center"/>
          </w:tcPr>
          <w:p w14:paraId="59C75F39"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2 školski sat</w:t>
            </w:r>
          </w:p>
        </w:tc>
        <w:tc>
          <w:tcPr>
            <w:tcW w:w="1497" w:type="dxa"/>
            <w:tcBorders>
              <w:bottom w:val="single" w:sz="4" w:space="0" w:color="auto"/>
            </w:tcBorders>
            <w:vAlign w:val="center"/>
          </w:tcPr>
          <w:p w14:paraId="509D0332"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3 €</w:t>
            </w:r>
          </w:p>
        </w:tc>
        <w:tc>
          <w:tcPr>
            <w:tcW w:w="2702" w:type="dxa"/>
            <w:tcBorders>
              <w:bottom w:val="single" w:sz="4" w:space="0" w:color="auto"/>
            </w:tcBorders>
            <w:vAlign w:val="center"/>
          </w:tcPr>
          <w:p w14:paraId="329067D0"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Opisno  praćenje aktivnosti učenika</w:t>
            </w:r>
          </w:p>
        </w:tc>
      </w:tr>
      <w:tr w:rsidR="00961E06" w:rsidRPr="00C05AA8" w14:paraId="3278DAA6" w14:textId="77777777" w:rsidTr="00E62A84">
        <w:trPr>
          <w:trHeight w:val="1525"/>
        </w:trPr>
        <w:tc>
          <w:tcPr>
            <w:tcW w:w="977" w:type="dxa"/>
            <w:vMerge w:val="restart"/>
            <w:textDirection w:val="btLr"/>
            <w:vAlign w:val="center"/>
          </w:tcPr>
          <w:p w14:paraId="2786BC28" w14:textId="77777777" w:rsidR="00961E06" w:rsidRPr="00C05AA8" w:rsidRDefault="00961E06" w:rsidP="00E62A84">
            <w:pPr>
              <w:ind w:left="113" w:right="113"/>
              <w:jc w:val="center"/>
              <w:rPr>
                <w:rFonts w:ascii="Times New Roman" w:hAnsi="Times New Roman" w:cs="Times New Roman"/>
                <w:b/>
                <w:sz w:val="24"/>
                <w:szCs w:val="24"/>
              </w:rPr>
            </w:pPr>
            <w:r w:rsidRPr="00C05AA8">
              <w:rPr>
                <w:rFonts w:ascii="Times New Roman" w:hAnsi="Times New Roman" w:cs="Times New Roman"/>
                <w:b/>
                <w:sz w:val="24"/>
                <w:szCs w:val="24"/>
              </w:rPr>
              <w:lastRenderedPageBreak/>
              <w:t>VELJAČA</w:t>
            </w:r>
          </w:p>
        </w:tc>
        <w:tc>
          <w:tcPr>
            <w:tcW w:w="1590" w:type="dxa"/>
            <w:vAlign w:val="center"/>
          </w:tcPr>
          <w:p w14:paraId="76ED1B27"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Valentinovo</w:t>
            </w:r>
          </w:p>
        </w:tc>
        <w:tc>
          <w:tcPr>
            <w:tcW w:w="1792" w:type="dxa"/>
            <w:vAlign w:val="center"/>
          </w:tcPr>
          <w:p w14:paraId="01379218"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Značaj Valentinova</w:t>
            </w:r>
          </w:p>
        </w:tc>
        <w:tc>
          <w:tcPr>
            <w:tcW w:w="2142" w:type="dxa"/>
            <w:vAlign w:val="center"/>
          </w:tcPr>
          <w:p w14:paraId="4BEC5DFD"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Razvijanje suosjećanja i ljubavi</w:t>
            </w:r>
          </w:p>
        </w:tc>
        <w:tc>
          <w:tcPr>
            <w:tcW w:w="1433" w:type="dxa"/>
            <w:vAlign w:val="center"/>
          </w:tcPr>
          <w:p w14:paraId="45DE8063"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Učenici i učiteljice RN</w:t>
            </w:r>
          </w:p>
        </w:tc>
        <w:tc>
          <w:tcPr>
            <w:tcW w:w="1791" w:type="dxa"/>
            <w:vAlign w:val="center"/>
          </w:tcPr>
          <w:p w14:paraId="03F0343B"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Likovni i literarni radovi na temu Valentinova</w:t>
            </w:r>
          </w:p>
        </w:tc>
        <w:tc>
          <w:tcPr>
            <w:tcW w:w="1433" w:type="dxa"/>
            <w:vAlign w:val="center"/>
          </w:tcPr>
          <w:p w14:paraId="31105BE1"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2 školska sata</w:t>
            </w:r>
          </w:p>
        </w:tc>
        <w:tc>
          <w:tcPr>
            <w:tcW w:w="1497" w:type="dxa"/>
            <w:vAlign w:val="center"/>
          </w:tcPr>
          <w:p w14:paraId="5BA1932A"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w:t>
            </w:r>
          </w:p>
        </w:tc>
        <w:tc>
          <w:tcPr>
            <w:tcW w:w="2702" w:type="dxa"/>
            <w:vAlign w:val="center"/>
          </w:tcPr>
          <w:p w14:paraId="60979696"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Opisno praćenje aktivnosti učenika</w:t>
            </w:r>
          </w:p>
        </w:tc>
      </w:tr>
      <w:tr w:rsidR="00961E06" w:rsidRPr="00C05AA8" w14:paraId="75605C31" w14:textId="77777777" w:rsidTr="00E62A84">
        <w:trPr>
          <w:trHeight w:val="1342"/>
        </w:trPr>
        <w:tc>
          <w:tcPr>
            <w:tcW w:w="977" w:type="dxa"/>
            <w:vMerge/>
            <w:textDirection w:val="btLr"/>
            <w:vAlign w:val="center"/>
          </w:tcPr>
          <w:p w14:paraId="6168EA32" w14:textId="77777777" w:rsidR="00961E06" w:rsidRPr="00C05AA8" w:rsidRDefault="00961E06" w:rsidP="00E62A84">
            <w:pPr>
              <w:ind w:left="113" w:right="113"/>
              <w:jc w:val="center"/>
              <w:rPr>
                <w:rFonts w:ascii="Times New Roman" w:hAnsi="Times New Roman" w:cs="Times New Roman"/>
                <w:b/>
                <w:sz w:val="24"/>
                <w:szCs w:val="24"/>
              </w:rPr>
            </w:pPr>
          </w:p>
        </w:tc>
        <w:tc>
          <w:tcPr>
            <w:tcW w:w="1590" w:type="dxa"/>
            <w:vAlign w:val="center"/>
          </w:tcPr>
          <w:p w14:paraId="10ED5C7B"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100. dan nastave</w:t>
            </w:r>
          </w:p>
        </w:tc>
        <w:tc>
          <w:tcPr>
            <w:tcW w:w="1792" w:type="dxa"/>
            <w:vAlign w:val="center"/>
          </w:tcPr>
          <w:p w14:paraId="7D0185C4"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Okupiti učitelje i učenike os 1. do 4. razreda</w:t>
            </w:r>
          </w:p>
        </w:tc>
        <w:tc>
          <w:tcPr>
            <w:tcW w:w="2142" w:type="dxa"/>
            <w:vAlign w:val="center"/>
          </w:tcPr>
          <w:p w14:paraId="3E759B0D"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Razmjena ideja</w:t>
            </w:r>
          </w:p>
        </w:tc>
        <w:tc>
          <w:tcPr>
            <w:tcW w:w="1433" w:type="dxa"/>
            <w:vAlign w:val="center"/>
          </w:tcPr>
          <w:p w14:paraId="40CA1C76"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Učenici i učiteljice RN</w:t>
            </w:r>
          </w:p>
        </w:tc>
        <w:tc>
          <w:tcPr>
            <w:tcW w:w="1791" w:type="dxa"/>
            <w:vAlign w:val="center"/>
          </w:tcPr>
          <w:p w14:paraId="24B2B36F"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Teme vezane uz nastavne predmete</w:t>
            </w:r>
          </w:p>
        </w:tc>
        <w:tc>
          <w:tcPr>
            <w:tcW w:w="1433" w:type="dxa"/>
            <w:vAlign w:val="center"/>
          </w:tcPr>
          <w:p w14:paraId="769A779F"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5 školskih sati</w:t>
            </w:r>
          </w:p>
        </w:tc>
        <w:tc>
          <w:tcPr>
            <w:tcW w:w="1497" w:type="dxa"/>
            <w:vAlign w:val="center"/>
          </w:tcPr>
          <w:p w14:paraId="1EEC07D9"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___</w:t>
            </w:r>
          </w:p>
        </w:tc>
        <w:tc>
          <w:tcPr>
            <w:tcW w:w="2702" w:type="dxa"/>
            <w:vAlign w:val="center"/>
          </w:tcPr>
          <w:p w14:paraId="5FF5D7B0"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Opisno praćenje aktivnosti učenika</w:t>
            </w:r>
          </w:p>
        </w:tc>
      </w:tr>
      <w:tr w:rsidR="00961E06" w:rsidRPr="00C05AA8" w14:paraId="67EF4DC0" w14:textId="77777777" w:rsidTr="00E62A84">
        <w:trPr>
          <w:trHeight w:val="1525"/>
        </w:trPr>
        <w:tc>
          <w:tcPr>
            <w:tcW w:w="977" w:type="dxa"/>
            <w:vMerge/>
            <w:textDirection w:val="btLr"/>
            <w:vAlign w:val="center"/>
          </w:tcPr>
          <w:p w14:paraId="0CBDBB2A" w14:textId="77777777" w:rsidR="00961E06" w:rsidRPr="00C05AA8" w:rsidRDefault="00961E06" w:rsidP="00E62A84">
            <w:pPr>
              <w:ind w:left="113" w:right="113"/>
              <w:jc w:val="center"/>
              <w:rPr>
                <w:rFonts w:ascii="Times New Roman" w:hAnsi="Times New Roman" w:cs="Times New Roman"/>
                <w:b/>
                <w:sz w:val="24"/>
                <w:szCs w:val="24"/>
              </w:rPr>
            </w:pPr>
          </w:p>
        </w:tc>
        <w:tc>
          <w:tcPr>
            <w:tcW w:w="1590" w:type="dxa"/>
            <w:vAlign w:val="center"/>
          </w:tcPr>
          <w:p w14:paraId="65C1FB5E"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Susret s književnikom</w:t>
            </w:r>
          </w:p>
        </w:tc>
        <w:tc>
          <w:tcPr>
            <w:tcW w:w="1792" w:type="dxa"/>
            <w:vAlign w:val="center"/>
          </w:tcPr>
          <w:p w14:paraId="5DD53F6E"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Proširivanje znanja</w:t>
            </w:r>
          </w:p>
        </w:tc>
        <w:tc>
          <w:tcPr>
            <w:tcW w:w="2142" w:type="dxa"/>
            <w:vAlign w:val="center"/>
          </w:tcPr>
          <w:p w14:paraId="58EF4995"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Upoznavanje sa stvarnim osobama - piscem</w:t>
            </w:r>
          </w:p>
        </w:tc>
        <w:tc>
          <w:tcPr>
            <w:tcW w:w="1433" w:type="dxa"/>
            <w:vAlign w:val="center"/>
          </w:tcPr>
          <w:p w14:paraId="6EE6C52C"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Učenici i učiteljice RN</w:t>
            </w:r>
          </w:p>
        </w:tc>
        <w:tc>
          <w:tcPr>
            <w:tcW w:w="1791" w:type="dxa"/>
            <w:vAlign w:val="center"/>
          </w:tcPr>
          <w:p w14:paraId="26272657"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Razgovor, čitanje, pisanje</w:t>
            </w:r>
          </w:p>
        </w:tc>
        <w:tc>
          <w:tcPr>
            <w:tcW w:w="1433" w:type="dxa"/>
            <w:vAlign w:val="center"/>
          </w:tcPr>
          <w:p w14:paraId="46F6AD19"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1 školski sati</w:t>
            </w:r>
          </w:p>
        </w:tc>
        <w:tc>
          <w:tcPr>
            <w:tcW w:w="1497" w:type="dxa"/>
            <w:vAlign w:val="center"/>
          </w:tcPr>
          <w:p w14:paraId="005B7B97"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___</w:t>
            </w:r>
          </w:p>
        </w:tc>
        <w:tc>
          <w:tcPr>
            <w:tcW w:w="2702" w:type="dxa"/>
            <w:vAlign w:val="center"/>
          </w:tcPr>
          <w:p w14:paraId="50A10BB9"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Objava na mrežnim stranicama škole</w:t>
            </w:r>
          </w:p>
          <w:p w14:paraId="4D4B9711"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Opisno praćenje aktivnosti učenika</w:t>
            </w:r>
          </w:p>
        </w:tc>
      </w:tr>
      <w:tr w:rsidR="00961E06" w:rsidRPr="00C05AA8" w14:paraId="4EA06652" w14:textId="77777777" w:rsidTr="00E62A84">
        <w:trPr>
          <w:cantSplit/>
          <w:trHeight w:val="1073"/>
        </w:trPr>
        <w:tc>
          <w:tcPr>
            <w:tcW w:w="977" w:type="dxa"/>
            <w:vAlign w:val="center"/>
          </w:tcPr>
          <w:p w14:paraId="6286B223" w14:textId="77777777" w:rsidR="00961E06" w:rsidRPr="00C05AA8" w:rsidRDefault="00961E06" w:rsidP="00E62A84">
            <w:pPr>
              <w:spacing w:after="0"/>
              <w:jc w:val="center"/>
              <w:rPr>
                <w:rFonts w:ascii="Times New Roman" w:hAnsi="Times New Roman" w:cs="Times New Roman"/>
                <w:sz w:val="24"/>
                <w:szCs w:val="24"/>
              </w:rPr>
            </w:pPr>
            <w:r w:rsidRPr="00C05AA8">
              <w:rPr>
                <w:rFonts w:ascii="Times New Roman" w:hAnsi="Times New Roman" w:cs="Times New Roman"/>
                <w:sz w:val="24"/>
                <w:szCs w:val="24"/>
              </w:rPr>
              <w:t>mjesec</w:t>
            </w:r>
          </w:p>
        </w:tc>
        <w:tc>
          <w:tcPr>
            <w:tcW w:w="1590" w:type="dxa"/>
            <w:vAlign w:val="center"/>
          </w:tcPr>
          <w:p w14:paraId="646CDE6D" w14:textId="77777777" w:rsidR="00961E06" w:rsidRPr="00C05AA8" w:rsidRDefault="00961E06" w:rsidP="00E62A84">
            <w:pPr>
              <w:spacing w:after="0"/>
              <w:jc w:val="center"/>
              <w:rPr>
                <w:rFonts w:ascii="Times New Roman" w:hAnsi="Times New Roman" w:cs="Times New Roman"/>
                <w:b/>
                <w:sz w:val="24"/>
                <w:szCs w:val="24"/>
              </w:rPr>
            </w:pPr>
            <w:r w:rsidRPr="00C05AA8">
              <w:rPr>
                <w:rFonts w:ascii="Times New Roman" w:hAnsi="Times New Roman" w:cs="Times New Roman"/>
                <w:b/>
                <w:sz w:val="24"/>
                <w:szCs w:val="24"/>
              </w:rPr>
              <w:t>Naziv aktivnosti/</w:t>
            </w:r>
          </w:p>
          <w:p w14:paraId="3F9DE326" w14:textId="77777777" w:rsidR="00961E06" w:rsidRPr="00C05AA8" w:rsidRDefault="00961E06" w:rsidP="00E62A84">
            <w:pPr>
              <w:spacing w:after="0"/>
              <w:jc w:val="center"/>
              <w:rPr>
                <w:rFonts w:ascii="Times New Roman" w:hAnsi="Times New Roman" w:cs="Times New Roman"/>
                <w:sz w:val="24"/>
                <w:szCs w:val="24"/>
              </w:rPr>
            </w:pPr>
            <w:r w:rsidRPr="00C05AA8">
              <w:rPr>
                <w:rFonts w:ascii="Times New Roman" w:hAnsi="Times New Roman" w:cs="Times New Roman"/>
                <w:b/>
                <w:sz w:val="24"/>
                <w:szCs w:val="24"/>
              </w:rPr>
              <w:t>odredište</w:t>
            </w:r>
          </w:p>
        </w:tc>
        <w:tc>
          <w:tcPr>
            <w:tcW w:w="1792" w:type="dxa"/>
            <w:shd w:val="clear" w:color="auto" w:fill="auto"/>
            <w:vAlign w:val="center"/>
          </w:tcPr>
          <w:p w14:paraId="272003B2" w14:textId="77777777" w:rsidR="00961E06" w:rsidRPr="00C05AA8" w:rsidRDefault="00961E06" w:rsidP="00E62A84">
            <w:pPr>
              <w:spacing w:after="0"/>
              <w:jc w:val="center"/>
              <w:rPr>
                <w:rFonts w:ascii="Times New Roman" w:hAnsi="Times New Roman" w:cs="Times New Roman"/>
                <w:b/>
                <w:sz w:val="24"/>
                <w:szCs w:val="24"/>
              </w:rPr>
            </w:pPr>
            <w:r w:rsidRPr="00C05AA8">
              <w:rPr>
                <w:rFonts w:ascii="Times New Roman" w:hAnsi="Times New Roman" w:cs="Times New Roman"/>
                <w:b/>
                <w:sz w:val="24"/>
                <w:szCs w:val="24"/>
              </w:rPr>
              <w:t>Ciljevi</w:t>
            </w:r>
          </w:p>
          <w:p w14:paraId="123A83CE" w14:textId="77777777" w:rsidR="00961E06" w:rsidRPr="00C05AA8" w:rsidRDefault="00961E06" w:rsidP="00E62A84">
            <w:pPr>
              <w:spacing w:after="0"/>
              <w:jc w:val="center"/>
              <w:rPr>
                <w:rFonts w:ascii="Times New Roman" w:hAnsi="Times New Roman" w:cs="Times New Roman"/>
                <w:sz w:val="24"/>
                <w:szCs w:val="24"/>
              </w:rPr>
            </w:pPr>
            <w:r w:rsidRPr="00C05AA8">
              <w:rPr>
                <w:rFonts w:ascii="Times New Roman" w:hAnsi="Times New Roman" w:cs="Times New Roman"/>
                <w:b/>
                <w:sz w:val="24"/>
                <w:szCs w:val="24"/>
              </w:rPr>
              <w:t>aktivnosti</w:t>
            </w:r>
          </w:p>
        </w:tc>
        <w:tc>
          <w:tcPr>
            <w:tcW w:w="2142" w:type="dxa"/>
            <w:shd w:val="clear" w:color="auto" w:fill="auto"/>
            <w:vAlign w:val="center"/>
          </w:tcPr>
          <w:p w14:paraId="69DF3BE4" w14:textId="77777777" w:rsidR="00961E06" w:rsidRPr="00C05AA8" w:rsidRDefault="00961E06" w:rsidP="00E62A84">
            <w:pPr>
              <w:spacing w:after="0"/>
              <w:jc w:val="center"/>
              <w:rPr>
                <w:rFonts w:ascii="Times New Roman" w:hAnsi="Times New Roman" w:cs="Times New Roman"/>
                <w:b/>
                <w:sz w:val="24"/>
                <w:szCs w:val="24"/>
              </w:rPr>
            </w:pPr>
            <w:r w:rsidRPr="00C05AA8">
              <w:rPr>
                <w:rFonts w:ascii="Times New Roman" w:hAnsi="Times New Roman" w:cs="Times New Roman"/>
                <w:b/>
                <w:sz w:val="24"/>
                <w:szCs w:val="24"/>
              </w:rPr>
              <w:t>Namjena</w:t>
            </w:r>
          </w:p>
          <w:p w14:paraId="340993AA" w14:textId="77777777" w:rsidR="00961E06" w:rsidRPr="00C05AA8" w:rsidRDefault="00961E06" w:rsidP="00E62A84">
            <w:pPr>
              <w:spacing w:after="0"/>
              <w:jc w:val="center"/>
              <w:rPr>
                <w:rFonts w:ascii="Times New Roman" w:hAnsi="Times New Roman" w:cs="Times New Roman"/>
                <w:b/>
                <w:sz w:val="24"/>
                <w:szCs w:val="24"/>
              </w:rPr>
            </w:pPr>
            <w:r w:rsidRPr="00C05AA8">
              <w:rPr>
                <w:rFonts w:ascii="Times New Roman" w:hAnsi="Times New Roman" w:cs="Times New Roman"/>
                <w:b/>
                <w:sz w:val="24"/>
                <w:szCs w:val="24"/>
              </w:rPr>
              <w:t>aktivnosti</w:t>
            </w:r>
          </w:p>
        </w:tc>
        <w:tc>
          <w:tcPr>
            <w:tcW w:w="1433" w:type="dxa"/>
            <w:vAlign w:val="center"/>
          </w:tcPr>
          <w:p w14:paraId="6E72A191" w14:textId="77777777" w:rsidR="00961E06" w:rsidRPr="00C05AA8" w:rsidRDefault="00961E06" w:rsidP="00E62A84">
            <w:pPr>
              <w:spacing w:after="0"/>
              <w:jc w:val="center"/>
              <w:rPr>
                <w:rFonts w:ascii="Times New Roman" w:hAnsi="Times New Roman" w:cs="Times New Roman"/>
                <w:b/>
                <w:sz w:val="24"/>
                <w:szCs w:val="24"/>
              </w:rPr>
            </w:pPr>
            <w:r w:rsidRPr="00C05AA8">
              <w:rPr>
                <w:rFonts w:ascii="Times New Roman" w:hAnsi="Times New Roman" w:cs="Times New Roman"/>
                <w:b/>
                <w:sz w:val="24"/>
                <w:szCs w:val="24"/>
              </w:rPr>
              <w:t>Nositelji</w:t>
            </w:r>
          </w:p>
          <w:p w14:paraId="3EAD3C73" w14:textId="77777777" w:rsidR="00961E06" w:rsidRPr="00C05AA8" w:rsidRDefault="00961E06" w:rsidP="00E62A84">
            <w:pPr>
              <w:spacing w:after="0"/>
              <w:jc w:val="center"/>
              <w:rPr>
                <w:rFonts w:ascii="Times New Roman" w:hAnsi="Times New Roman" w:cs="Times New Roman"/>
                <w:sz w:val="24"/>
                <w:szCs w:val="24"/>
              </w:rPr>
            </w:pPr>
            <w:r w:rsidRPr="00C05AA8">
              <w:rPr>
                <w:rFonts w:ascii="Times New Roman" w:hAnsi="Times New Roman" w:cs="Times New Roman"/>
                <w:b/>
                <w:sz w:val="24"/>
                <w:szCs w:val="24"/>
              </w:rPr>
              <w:t>aktivnosti</w:t>
            </w:r>
          </w:p>
        </w:tc>
        <w:tc>
          <w:tcPr>
            <w:tcW w:w="1791" w:type="dxa"/>
            <w:shd w:val="clear" w:color="auto" w:fill="auto"/>
            <w:vAlign w:val="center"/>
          </w:tcPr>
          <w:p w14:paraId="16F4DC86" w14:textId="77777777" w:rsidR="00961E06" w:rsidRPr="00C05AA8" w:rsidRDefault="00961E06" w:rsidP="00E62A84">
            <w:pPr>
              <w:spacing w:after="0"/>
              <w:jc w:val="center"/>
              <w:rPr>
                <w:rFonts w:ascii="Times New Roman" w:hAnsi="Times New Roman" w:cs="Times New Roman"/>
                <w:b/>
                <w:sz w:val="24"/>
                <w:szCs w:val="24"/>
              </w:rPr>
            </w:pPr>
            <w:r w:rsidRPr="00C05AA8">
              <w:rPr>
                <w:rFonts w:ascii="Times New Roman" w:hAnsi="Times New Roman" w:cs="Times New Roman"/>
                <w:b/>
                <w:sz w:val="24"/>
                <w:szCs w:val="24"/>
              </w:rPr>
              <w:t>Način</w:t>
            </w:r>
          </w:p>
          <w:p w14:paraId="4ABCC4DD" w14:textId="77777777" w:rsidR="00961E06" w:rsidRPr="00C05AA8" w:rsidRDefault="00961E06" w:rsidP="00E62A84">
            <w:pPr>
              <w:spacing w:after="0"/>
              <w:jc w:val="center"/>
              <w:rPr>
                <w:rFonts w:ascii="Times New Roman" w:hAnsi="Times New Roman" w:cs="Times New Roman"/>
                <w:b/>
                <w:sz w:val="24"/>
                <w:szCs w:val="24"/>
              </w:rPr>
            </w:pPr>
            <w:r w:rsidRPr="00C05AA8">
              <w:rPr>
                <w:rFonts w:ascii="Times New Roman" w:hAnsi="Times New Roman" w:cs="Times New Roman"/>
                <w:b/>
                <w:sz w:val="24"/>
                <w:szCs w:val="24"/>
              </w:rPr>
              <w:t>realizacije</w:t>
            </w:r>
          </w:p>
        </w:tc>
        <w:tc>
          <w:tcPr>
            <w:tcW w:w="1433" w:type="dxa"/>
            <w:shd w:val="clear" w:color="auto" w:fill="auto"/>
            <w:vAlign w:val="center"/>
          </w:tcPr>
          <w:p w14:paraId="46D9375D" w14:textId="77777777" w:rsidR="00961E06" w:rsidRPr="00C05AA8" w:rsidRDefault="00961E06" w:rsidP="00E62A84">
            <w:pPr>
              <w:spacing w:after="0"/>
              <w:jc w:val="center"/>
              <w:rPr>
                <w:rFonts w:ascii="Times New Roman" w:hAnsi="Times New Roman" w:cs="Times New Roman"/>
                <w:b/>
                <w:sz w:val="24"/>
                <w:szCs w:val="24"/>
              </w:rPr>
            </w:pPr>
            <w:r w:rsidRPr="00C05AA8">
              <w:rPr>
                <w:rFonts w:ascii="Times New Roman" w:hAnsi="Times New Roman" w:cs="Times New Roman"/>
                <w:b/>
                <w:sz w:val="24"/>
                <w:szCs w:val="24"/>
              </w:rPr>
              <w:t>Trajanje</w:t>
            </w:r>
          </w:p>
          <w:p w14:paraId="162DC5E7" w14:textId="77777777" w:rsidR="00961E06" w:rsidRPr="00C05AA8" w:rsidRDefault="00961E06" w:rsidP="00E62A84">
            <w:pPr>
              <w:spacing w:after="0"/>
              <w:jc w:val="center"/>
              <w:rPr>
                <w:rFonts w:ascii="Times New Roman" w:hAnsi="Times New Roman" w:cs="Times New Roman"/>
                <w:b/>
                <w:sz w:val="24"/>
                <w:szCs w:val="24"/>
              </w:rPr>
            </w:pPr>
            <w:r w:rsidRPr="00C05AA8">
              <w:rPr>
                <w:rFonts w:ascii="Times New Roman" w:hAnsi="Times New Roman" w:cs="Times New Roman"/>
                <w:b/>
                <w:sz w:val="24"/>
                <w:szCs w:val="24"/>
              </w:rPr>
              <w:t>aktivnosti</w:t>
            </w:r>
          </w:p>
        </w:tc>
        <w:tc>
          <w:tcPr>
            <w:tcW w:w="1497" w:type="dxa"/>
            <w:vAlign w:val="center"/>
          </w:tcPr>
          <w:p w14:paraId="750DDD98" w14:textId="77777777" w:rsidR="00961E06" w:rsidRPr="00C05AA8" w:rsidRDefault="00961E06" w:rsidP="00E62A84">
            <w:pPr>
              <w:spacing w:after="0"/>
              <w:jc w:val="center"/>
              <w:rPr>
                <w:rFonts w:ascii="Times New Roman" w:hAnsi="Times New Roman" w:cs="Times New Roman"/>
                <w:b/>
                <w:sz w:val="24"/>
                <w:szCs w:val="24"/>
              </w:rPr>
            </w:pPr>
            <w:r w:rsidRPr="00C05AA8">
              <w:rPr>
                <w:rFonts w:ascii="Times New Roman" w:hAnsi="Times New Roman" w:cs="Times New Roman"/>
                <w:b/>
                <w:sz w:val="24"/>
                <w:szCs w:val="24"/>
              </w:rPr>
              <w:t>Troškovnik</w:t>
            </w:r>
          </w:p>
        </w:tc>
        <w:tc>
          <w:tcPr>
            <w:tcW w:w="2702" w:type="dxa"/>
            <w:shd w:val="clear" w:color="auto" w:fill="auto"/>
            <w:vAlign w:val="center"/>
          </w:tcPr>
          <w:p w14:paraId="2FFB16A4" w14:textId="77777777" w:rsidR="00961E06" w:rsidRPr="00C05AA8" w:rsidRDefault="00961E06" w:rsidP="00E62A84">
            <w:pPr>
              <w:spacing w:after="0"/>
              <w:jc w:val="center"/>
              <w:rPr>
                <w:rFonts w:ascii="Times New Roman" w:hAnsi="Times New Roman" w:cs="Times New Roman"/>
                <w:b/>
                <w:sz w:val="24"/>
                <w:szCs w:val="24"/>
              </w:rPr>
            </w:pPr>
            <w:r w:rsidRPr="00C05AA8">
              <w:rPr>
                <w:rFonts w:ascii="Times New Roman" w:hAnsi="Times New Roman" w:cs="Times New Roman"/>
                <w:b/>
                <w:sz w:val="24"/>
                <w:szCs w:val="24"/>
              </w:rPr>
              <w:t>Način vrednovanja</w:t>
            </w:r>
          </w:p>
        </w:tc>
      </w:tr>
      <w:tr w:rsidR="00961E06" w:rsidRPr="00C05AA8" w14:paraId="036EB363" w14:textId="77777777" w:rsidTr="00E62A84">
        <w:trPr>
          <w:cantSplit/>
          <w:trHeight w:val="1073"/>
        </w:trPr>
        <w:tc>
          <w:tcPr>
            <w:tcW w:w="977" w:type="dxa"/>
            <w:vMerge w:val="restart"/>
            <w:textDirection w:val="btLr"/>
            <w:vAlign w:val="center"/>
          </w:tcPr>
          <w:p w14:paraId="7A824255" w14:textId="77777777" w:rsidR="00961E06" w:rsidRPr="00C05AA8" w:rsidRDefault="00961E06" w:rsidP="00E62A84">
            <w:pPr>
              <w:ind w:left="113" w:right="113"/>
              <w:jc w:val="center"/>
              <w:rPr>
                <w:rFonts w:ascii="Times New Roman" w:hAnsi="Times New Roman" w:cs="Times New Roman"/>
                <w:b/>
                <w:sz w:val="24"/>
                <w:szCs w:val="24"/>
              </w:rPr>
            </w:pPr>
            <w:r w:rsidRPr="00C05AA8">
              <w:rPr>
                <w:rFonts w:ascii="Times New Roman" w:hAnsi="Times New Roman" w:cs="Times New Roman"/>
                <w:b/>
                <w:sz w:val="24"/>
                <w:szCs w:val="24"/>
              </w:rPr>
              <w:t>OŽUJAK</w:t>
            </w:r>
          </w:p>
        </w:tc>
        <w:tc>
          <w:tcPr>
            <w:tcW w:w="1590" w:type="dxa"/>
            <w:vAlign w:val="center"/>
          </w:tcPr>
          <w:p w14:paraId="7237C251"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Fašnik</w:t>
            </w:r>
          </w:p>
        </w:tc>
        <w:tc>
          <w:tcPr>
            <w:tcW w:w="1792" w:type="dxa"/>
            <w:shd w:val="clear" w:color="auto" w:fill="auto"/>
            <w:vAlign w:val="center"/>
          </w:tcPr>
          <w:p w14:paraId="60269EFA"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Običaji zavičaja</w:t>
            </w:r>
          </w:p>
        </w:tc>
        <w:tc>
          <w:tcPr>
            <w:tcW w:w="2142" w:type="dxa"/>
            <w:shd w:val="clear" w:color="auto" w:fill="auto"/>
            <w:vAlign w:val="center"/>
          </w:tcPr>
          <w:p w14:paraId="44ADB8E8"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Upoznavanje fašničkih običaja zavičaja</w:t>
            </w:r>
          </w:p>
        </w:tc>
        <w:tc>
          <w:tcPr>
            <w:tcW w:w="1433" w:type="dxa"/>
            <w:vMerge w:val="restart"/>
            <w:vAlign w:val="center"/>
          </w:tcPr>
          <w:p w14:paraId="579B7F2F"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Učenici i učiteljice RN</w:t>
            </w:r>
          </w:p>
        </w:tc>
        <w:tc>
          <w:tcPr>
            <w:tcW w:w="1791" w:type="dxa"/>
            <w:shd w:val="clear" w:color="auto" w:fill="auto"/>
            <w:vAlign w:val="center"/>
          </w:tcPr>
          <w:p w14:paraId="036B254A"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Sudjelovanjem u maskiranoj povorci</w:t>
            </w:r>
          </w:p>
        </w:tc>
        <w:tc>
          <w:tcPr>
            <w:tcW w:w="1433" w:type="dxa"/>
            <w:shd w:val="clear" w:color="auto" w:fill="auto"/>
            <w:vAlign w:val="center"/>
          </w:tcPr>
          <w:p w14:paraId="40823AFC"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1 školski sat</w:t>
            </w:r>
          </w:p>
        </w:tc>
        <w:tc>
          <w:tcPr>
            <w:tcW w:w="1497" w:type="dxa"/>
            <w:vAlign w:val="center"/>
          </w:tcPr>
          <w:p w14:paraId="5F1DAABD"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w:t>
            </w:r>
          </w:p>
        </w:tc>
        <w:tc>
          <w:tcPr>
            <w:tcW w:w="2702" w:type="dxa"/>
            <w:shd w:val="clear" w:color="auto" w:fill="auto"/>
            <w:vAlign w:val="center"/>
          </w:tcPr>
          <w:p w14:paraId="102C02A8"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Promatranje aktivnosti  učenika</w:t>
            </w:r>
          </w:p>
        </w:tc>
      </w:tr>
      <w:tr w:rsidR="00961E06" w:rsidRPr="00C05AA8" w14:paraId="14046840" w14:textId="77777777" w:rsidTr="00E62A84">
        <w:trPr>
          <w:cantSplit/>
          <w:trHeight w:val="1072"/>
        </w:trPr>
        <w:tc>
          <w:tcPr>
            <w:tcW w:w="977" w:type="dxa"/>
            <w:vMerge/>
            <w:textDirection w:val="btLr"/>
            <w:vAlign w:val="center"/>
          </w:tcPr>
          <w:p w14:paraId="48E493F6" w14:textId="77777777" w:rsidR="00961E06" w:rsidRPr="00C05AA8" w:rsidRDefault="00961E06" w:rsidP="00E62A84">
            <w:pPr>
              <w:ind w:left="113" w:right="113"/>
              <w:jc w:val="center"/>
              <w:rPr>
                <w:rFonts w:ascii="Times New Roman" w:hAnsi="Times New Roman" w:cs="Times New Roman"/>
                <w:sz w:val="24"/>
                <w:szCs w:val="24"/>
              </w:rPr>
            </w:pPr>
          </w:p>
        </w:tc>
        <w:tc>
          <w:tcPr>
            <w:tcW w:w="1590" w:type="dxa"/>
            <w:vAlign w:val="center"/>
          </w:tcPr>
          <w:p w14:paraId="040D2AA6"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Dan voda</w:t>
            </w:r>
          </w:p>
        </w:tc>
        <w:tc>
          <w:tcPr>
            <w:tcW w:w="1792" w:type="dxa"/>
            <w:shd w:val="clear" w:color="auto" w:fill="auto"/>
            <w:vAlign w:val="center"/>
          </w:tcPr>
          <w:p w14:paraId="0829D376"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Razvijanje svijesti o važnosti vode</w:t>
            </w:r>
          </w:p>
        </w:tc>
        <w:tc>
          <w:tcPr>
            <w:tcW w:w="2142" w:type="dxa"/>
            <w:shd w:val="clear" w:color="auto" w:fill="auto"/>
            <w:vAlign w:val="center"/>
          </w:tcPr>
          <w:p w14:paraId="47A20F56"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Važnost pitke vode</w:t>
            </w:r>
          </w:p>
        </w:tc>
        <w:tc>
          <w:tcPr>
            <w:tcW w:w="1433" w:type="dxa"/>
            <w:vMerge/>
            <w:vAlign w:val="center"/>
          </w:tcPr>
          <w:p w14:paraId="2F333C4C" w14:textId="77777777" w:rsidR="00961E06" w:rsidRPr="00C05AA8" w:rsidRDefault="00961E06" w:rsidP="00E62A84">
            <w:pPr>
              <w:jc w:val="center"/>
              <w:rPr>
                <w:rFonts w:ascii="Times New Roman" w:hAnsi="Times New Roman" w:cs="Times New Roman"/>
                <w:sz w:val="24"/>
                <w:szCs w:val="24"/>
              </w:rPr>
            </w:pPr>
          </w:p>
        </w:tc>
        <w:tc>
          <w:tcPr>
            <w:tcW w:w="1791" w:type="dxa"/>
            <w:shd w:val="clear" w:color="auto" w:fill="auto"/>
            <w:vAlign w:val="center"/>
          </w:tcPr>
          <w:p w14:paraId="5B9CF238" w14:textId="77777777" w:rsidR="00961E06" w:rsidRPr="00C05AA8" w:rsidRDefault="00961E06" w:rsidP="00E62A84">
            <w:pPr>
              <w:spacing w:after="0"/>
              <w:jc w:val="center"/>
              <w:rPr>
                <w:rFonts w:ascii="Times New Roman" w:hAnsi="Times New Roman" w:cs="Times New Roman"/>
                <w:sz w:val="24"/>
                <w:szCs w:val="24"/>
              </w:rPr>
            </w:pPr>
            <w:r w:rsidRPr="00C05AA8">
              <w:rPr>
                <w:rFonts w:ascii="Times New Roman" w:hAnsi="Times New Roman" w:cs="Times New Roman"/>
                <w:sz w:val="24"/>
                <w:szCs w:val="24"/>
              </w:rPr>
              <w:t>Odlazak do Save</w:t>
            </w:r>
          </w:p>
          <w:p w14:paraId="2F053A8B" w14:textId="77777777" w:rsidR="00961E06" w:rsidRPr="00C05AA8" w:rsidRDefault="00961E06" w:rsidP="00E62A84">
            <w:pPr>
              <w:spacing w:after="0"/>
              <w:jc w:val="center"/>
              <w:rPr>
                <w:rFonts w:ascii="Times New Roman" w:hAnsi="Times New Roman" w:cs="Times New Roman"/>
                <w:sz w:val="24"/>
                <w:szCs w:val="24"/>
              </w:rPr>
            </w:pPr>
            <w:r w:rsidRPr="00C05AA8">
              <w:rPr>
                <w:rFonts w:ascii="Times New Roman" w:hAnsi="Times New Roman" w:cs="Times New Roman"/>
                <w:sz w:val="24"/>
                <w:szCs w:val="24"/>
              </w:rPr>
              <w:t>Vožnja skelom</w:t>
            </w:r>
          </w:p>
        </w:tc>
        <w:tc>
          <w:tcPr>
            <w:tcW w:w="1433" w:type="dxa"/>
            <w:shd w:val="clear" w:color="auto" w:fill="auto"/>
            <w:vAlign w:val="center"/>
          </w:tcPr>
          <w:p w14:paraId="76A3A50F"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2 školska sata</w:t>
            </w:r>
          </w:p>
        </w:tc>
        <w:tc>
          <w:tcPr>
            <w:tcW w:w="1497" w:type="dxa"/>
            <w:vAlign w:val="center"/>
          </w:tcPr>
          <w:p w14:paraId="7F0023FC"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3 eura</w:t>
            </w:r>
          </w:p>
        </w:tc>
        <w:tc>
          <w:tcPr>
            <w:tcW w:w="2702" w:type="dxa"/>
            <w:shd w:val="clear" w:color="auto" w:fill="auto"/>
            <w:vAlign w:val="center"/>
          </w:tcPr>
          <w:p w14:paraId="43717E59"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Promatranje aktivnosti  učenika</w:t>
            </w:r>
          </w:p>
          <w:p w14:paraId="7408E349"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Objava na mrežnim stranicama</w:t>
            </w:r>
          </w:p>
        </w:tc>
      </w:tr>
    </w:tbl>
    <w:p w14:paraId="08201521" w14:textId="77777777" w:rsidR="00ED6460" w:rsidRPr="00C05AA8" w:rsidRDefault="00ED6460" w:rsidP="00ED6460">
      <w:pPr>
        <w:rPr>
          <w:rFonts w:ascii="Times New Roman" w:hAnsi="Times New Roman" w:cs="Times New Roman"/>
          <w:b/>
          <w:sz w:val="24"/>
          <w:szCs w:val="24"/>
        </w:rPr>
      </w:pPr>
    </w:p>
    <w:p w14:paraId="51D7371A" w14:textId="77777777" w:rsidR="00ED6460" w:rsidRPr="00C05AA8" w:rsidRDefault="00ED6460" w:rsidP="00ED6460">
      <w:pP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1452"/>
        <w:gridCol w:w="1730"/>
        <w:gridCol w:w="1832"/>
        <w:gridCol w:w="1332"/>
        <w:gridCol w:w="1728"/>
        <w:gridCol w:w="1333"/>
        <w:gridCol w:w="1596"/>
        <w:gridCol w:w="2013"/>
      </w:tblGrid>
      <w:tr w:rsidR="00961E06" w:rsidRPr="00C05AA8" w14:paraId="2D224C6B" w14:textId="77777777" w:rsidTr="00E62A84">
        <w:tc>
          <w:tcPr>
            <w:tcW w:w="976" w:type="dxa"/>
            <w:vAlign w:val="center"/>
          </w:tcPr>
          <w:p w14:paraId="4869CF6A"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lastRenderedPageBreak/>
              <w:t>mjesec</w:t>
            </w:r>
          </w:p>
        </w:tc>
        <w:tc>
          <w:tcPr>
            <w:tcW w:w="1452" w:type="dxa"/>
            <w:vAlign w:val="center"/>
          </w:tcPr>
          <w:p w14:paraId="1E46EFB9" w14:textId="77777777" w:rsidR="00961E06" w:rsidRPr="00C05AA8" w:rsidRDefault="00961E06" w:rsidP="00E62A84">
            <w:pPr>
              <w:spacing w:after="0"/>
              <w:jc w:val="center"/>
              <w:rPr>
                <w:rFonts w:ascii="Times New Roman" w:hAnsi="Times New Roman" w:cs="Times New Roman"/>
                <w:b/>
                <w:sz w:val="24"/>
                <w:szCs w:val="24"/>
              </w:rPr>
            </w:pPr>
            <w:r w:rsidRPr="00C05AA8">
              <w:rPr>
                <w:rFonts w:ascii="Times New Roman" w:hAnsi="Times New Roman" w:cs="Times New Roman"/>
                <w:b/>
                <w:sz w:val="24"/>
                <w:szCs w:val="24"/>
              </w:rPr>
              <w:t>Naziv aktivnosti/</w:t>
            </w:r>
          </w:p>
          <w:p w14:paraId="22675A5C"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b/>
                <w:sz w:val="24"/>
                <w:szCs w:val="24"/>
              </w:rPr>
              <w:t>odredište</w:t>
            </w:r>
          </w:p>
        </w:tc>
        <w:tc>
          <w:tcPr>
            <w:tcW w:w="1730" w:type="dxa"/>
            <w:vAlign w:val="center"/>
          </w:tcPr>
          <w:p w14:paraId="72024034"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b/>
                <w:sz w:val="24"/>
                <w:szCs w:val="24"/>
              </w:rPr>
              <w:t>Ciljevi aktivnosti</w:t>
            </w:r>
          </w:p>
        </w:tc>
        <w:tc>
          <w:tcPr>
            <w:tcW w:w="1832" w:type="dxa"/>
            <w:vAlign w:val="center"/>
          </w:tcPr>
          <w:p w14:paraId="5B66015A"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b/>
                <w:sz w:val="24"/>
                <w:szCs w:val="24"/>
              </w:rPr>
              <w:t>Namjena aktivnosti</w:t>
            </w:r>
          </w:p>
        </w:tc>
        <w:tc>
          <w:tcPr>
            <w:tcW w:w="1332" w:type="dxa"/>
            <w:vAlign w:val="center"/>
          </w:tcPr>
          <w:p w14:paraId="734EBA46"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b/>
                <w:sz w:val="24"/>
                <w:szCs w:val="24"/>
              </w:rPr>
              <w:t>Nositelji aktivnosti</w:t>
            </w:r>
          </w:p>
        </w:tc>
        <w:tc>
          <w:tcPr>
            <w:tcW w:w="1728" w:type="dxa"/>
            <w:vAlign w:val="center"/>
          </w:tcPr>
          <w:p w14:paraId="2E4D14CE" w14:textId="77777777" w:rsidR="00961E06" w:rsidRPr="00C05AA8" w:rsidRDefault="00961E06" w:rsidP="00E62A84">
            <w:pPr>
              <w:jc w:val="center"/>
              <w:rPr>
                <w:rFonts w:ascii="Times New Roman" w:hAnsi="Times New Roman" w:cs="Times New Roman"/>
                <w:b/>
                <w:sz w:val="24"/>
                <w:szCs w:val="24"/>
              </w:rPr>
            </w:pPr>
            <w:r w:rsidRPr="00C05AA8">
              <w:rPr>
                <w:rFonts w:ascii="Times New Roman" w:hAnsi="Times New Roman" w:cs="Times New Roman"/>
                <w:b/>
                <w:sz w:val="24"/>
                <w:szCs w:val="24"/>
              </w:rPr>
              <w:t>Način realizacije</w:t>
            </w:r>
          </w:p>
        </w:tc>
        <w:tc>
          <w:tcPr>
            <w:tcW w:w="1333" w:type="dxa"/>
            <w:vAlign w:val="center"/>
          </w:tcPr>
          <w:p w14:paraId="5E23E299" w14:textId="77777777" w:rsidR="00961E06" w:rsidRPr="00C05AA8" w:rsidRDefault="00961E06" w:rsidP="00E62A84">
            <w:pPr>
              <w:jc w:val="center"/>
              <w:rPr>
                <w:rFonts w:ascii="Times New Roman" w:hAnsi="Times New Roman" w:cs="Times New Roman"/>
                <w:b/>
                <w:sz w:val="24"/>
                <w:szCs w:val="24"/>
              </w:rPr>
            </w:pPr>
            <w:r w:rsidRPr="00C05AA8">
              <w:rPr>
                <w:rFonts w:ascii="Times New Roman" w:hAnsi="Times New Roman" w:cs="Times New Roman"/>
                <w:b/>
                <w:sz w:val="24"/>
                <w:szCs w:val="24"/>
              </w:rPr>
              <w:t>Trajanje aktivnosti</w:t>
            </w:r>
          </w:p>
        </w:tc>
        <w:tc>
          <w:tcPr>
            <w:tcW w:w="1596" w:type="dxa"/>
            <w:vAlign w:val="center"/>
          </w:tcPr>
          <w:p w14:paraId="21B8F787" w14:textId="77777777" w:rsidR="00961E06" w:rsidRPr="00C05AA8" w:rsidRDefault="00961E06" w:rsidP="00E62A84">
            <w:pPr>
              <w:jc w:val="center"/>
              <w:rPr>
                <w:rFonts w:ascii="Times New Roman" w:hAnsi="Times New Roman" w:cs="Times New Roman"/>
                <w:b/>
                <w:sz w:val="24"/>
                <w:szCs w:val="24"/>
              </w:rPr>
            </w:pPr>
            <w:r w:rsidRPr="00C05AA8">
              <w:rPr>
                <w:rFonts w:ascii="Times New Roman" w:hAnsi="Times New Roman" w:cs="Times New Roman"/>
                <w:b/>
                <w:sz w:val="24"/>
                <w:szCs w:val="24"/>
              </w:rPr>
              <w:t>Troškovnik</w:t>
            </w:r>
          </w:p>
        </w:tc>
        <w:tc>
          <w:tcPr>
            <w:tcW w:w="2013" w:type="dxa"/>
            <w:vAlign w:val="center"/>
          </w:tcPr>
          <w:p w14:paraId="4FFCB7C1" w14:textId="77777777" w:rsidR="00961E06" w:rsidRPr="00C05AA8" w:rsidRDefault="00961E06" w:rsidP="00E62A84">
            <w:pPr>
              <w:jc w:val="center"/>
              <w:rPr>
                <w:rFonts w:ascii="Times New Roman" w:hAnsi="Times New Roman" w:cs="Times New Roman"/>
                <w:b/>
                <w:sz w:val="24"/>
                <w:szCs w:val="24"/>
              </w:rPr>
            </w:pPr>
            <w:r w:rsidRPr="00C05AA8">
              <w:rPr>
                <w:rFonts w:ascii="Times New Roman" w:hAnsi="Times New Roman" w:cs="Times New Roman"/>
                <w:b/>
                <w:sz w:val="24"/>
                <w:szCs w:val="24"/>
              </w:rPr>
              <w:t>Način vrednovanja</w:t>
            </w:r>
          </w:p>
        </w:tc>
      </w:tr>
      <w:tr w:rsidR="00961E06" w:rsidRPr="00C05AA8" w14:paraId="4E44EC28" w14:textId="77777777" w:rsidTr="00E62A84">
        <w:trPr>
          <w:trHeight w:val="955"/>
        </w:trPr>
        <w:tc>
          <w:tcPr>
            <w:tcW w:w="976" w:type="dxa"/>
            <w:vMerge w:val="restart"/>
            <w:textDirection w:val="btLr"/>
            <w:vAlign w:val="center"/>
          </w:tcPr>
          <w:p w14:paraId="17DA6E87" w14:textId="77777777" w:rsidR="00961E06" w:rsidRPr="00C05AA8" w:rsidRDefault="00961E06" w:rsidP="00E62A84">
            <w:pPr>
              <w:ind w:left="113" w:right="113"/>
              <w:jc w:val="center"/>
              <w:rPr>
                <w:rFonts w:ascii="Times New Roman" w:hAnsi="Times New Roman" w:cs="Times New Roman"/>
                <w:b/>
                <w:sz w:val="24"/>
                <w:szCs w:val="24"/>
              </w:rPr>
            </w:pPr>
            <w:r w:rsidRPr="00C05AA8">
              <w:rPr>
                <w:rFonts w:ascii="Times New Roman" w:hAnsi="Times New Roman" w:cs="Times New Roman"/>
                <w:b/>
                <w:sz w:val="24"/>
                <w:szCs w:val="24"/>
              </w:rPr>
              <w:t>TRAVANJ</w:t>
            </w:r>
          </w:p>
        </w:tc>
        <w:tc>
          <w:tcPr>
            <w:tcW w:w="1452" w:type="dxa"/>
            <w:vAlign w:val="center"/>
          </w:tcPr>
          <w:p w14:paraId="31CEF9B9"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Dan planeta Zemlje</w:t>
            </w:r>
          </w:p>
        </w:tc>
        <w:tc>
          <w:tcPr>
            <w:tcW w:w="1730" w:type="dxa"/>
            <w:vAlign w:val="center"/>
          </w:tcPr>
          <w:p w14:paraId="6C4F0F63"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Čuvanje okoliša</w:t>
            </w:r>
          </w:p>
        </w:tc>
        <w:tc>
          <w:tcPr>
            <w:tcW w:w="1832" w:type="dxa"/>
            <w:vAlign w:val="center"/>
          </w:tcPr>
          <w:p w14:paraId="300E395C"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Briga o čistoći okoliša</w:t>
            </w:r>
          </w:p>
        </w:tc>
        <w:tc>
          <w:tcPr>
            <w:tcW w:w="1332" w:type="dxa"/>
            <w:vMerge w:val="restart"/>
            <w:vAlign w:val="center"/>
          </w:tcPr>
          <w:p w14:paraId="2CBB4395"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Učenici i učiteljice RN</w:t>
            </w:r>
          </w:p>
        </w:tc>
        <w:tc>
          <w:tcPr>
            <w:tcW w:w="1728" w:type="dxa"/>
            <w:vAlign w:val="center"/>
          </w:tcPr>
          <w:p w14:paraId="271C77B5"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Obilazak okolice škole</w:t>
            </w:r>
          </w:p>
          <w:p w14:paraId="0A2926A9"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Fotografiranje</w:t>
            </w:r>
          </w:p>
        </w:tc>
        <w:tc>
          <w:tcPr>
            <w:tcW w:w="1333" w:type="dxa"/>
            <w:vAlign w:val="center"/>
          </w:tcPr>
          <w:p w14:paraId="67BCD4F1"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1 školski sat</w:t>
            </w:r>
          </w:p>
        </w:tc>
        <w:tc>
          <w:tcPr>
            <w:tcW w:w="1596" w:type="dxa"/>
            <w:vAlign w:val="center"/>
          </w:tcPr>
          <w:p w14:paraId="5242208E"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w:t>
            </w:r>
          </w:p>
        </w:tc>
        <w:tc>
          <w:tcPr>
            <w:tcW w:w="2013" w:type="dxa"/>
            <w:vAlign w:val="center"/>
          </w:tcPr>
          <w:p w14:paraId="4DE7BCDB"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Razgovor o uočenom</w:t>
            </w:r>
          </w:p>
        </w:tc>
      </w:tr>
      <w:tr w:rsidR="00961E06" w:rsidRPr="00C05AA8" w14:paraId="32C43210" w14:textId="77777777" w:rsidTr="00E62A84">
        <w:trPr>
          <w:trHeight w:val="1443"/>
        </w:trPr>
        <w:tc>
          <w:tcPr>
            <w:tcW w:w="976" w:type="dxa"/>
            <w:vMerge/>
            <w:tcBorders>
              <w:bottom w:val="single" w:sz="4" w:space="0" w:color="auto"/>
            </w:tcBorders>
            <w:vAlign w:val="center"/>
          </w:tcPr>
          <w:p w14:paraId="4524A920" w14:textId="77777777" w:rsidR="00961E06" w:rsidRPr="00C05AA8" w:rsidRDefault="00961E06" w:rsidP="00E62A84">
            <w:pPr>
              <w:jc w:val="center"/>
              <w:rPr>
                <w:rFonts w:ascii="Times New Roman" w:hAnsi="Times New Roman" w:cs="Times New Roman"/>
                <w:b/>
                <w:sz w:val="24"/>
                <w:szCs w:val="24"/>
              </w:rPr>
            </w:pPr>
          </w:p>
        </w:tc>
        <w:tc>
          <w:tcPr>
            <w:tcW w:w="1452" w:type="dxa"/>
            <w:vAlign w:val="center"/>
          </w:tcPr>
          <w:p w14:paraId="2A790E5D"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Školski muzej u Zagrebu</w:t>
            </w:r>
          </w:p>
          <w:p w14:paraId="0128C22E"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Kazališna predstava</w:t>
            </w:r>
          </w:p>
        </w:tc>
        <w:tc>
          <w:tcPr>
            <w:tcW w:w="1730" w:type="dxa"/>
            <w:vAlign w:val="center"/>
          </w:tcPr>
          <w:p w14:paraId="13AE21A0"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Pripovijedanje o izlošcima u muzeju</w:t>
            </w:r>
          </w:p>
          <w:p w14:paraId="1A4CB279"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Kritičko promišljanje o predstavi</w:t>
            </w:r>
          </w:p>
        </w:tc>
        <w:tc>
          <w:tcPr>
            <w:tcW w:w="1832" w:type="dxa"/>
            <w:vAlign w:val="center"/>
          </w:tcPr>
          <w:p w14:paraId="0B67858B"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Škola nekad i danas</w:t>
            </w:r>
          </w:p>
          <w:p w14:paraId="1D7ADC75"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Kulturno  ponašanje u muzeju i kazalištu</w:t>
            </w:r>
          </w:p>
        </w:tc>
        <w:tc>
          <w:tcPr>
            <w:tcW w:w="1332" w:type="dxa"/>
            <w:vMerge/>
            <w:vAlign w:val="center"/>
          </w:tcPr>
          <w:p w14:paraId="0D68441E" w14:textId="77777777" w:rsidR="00961E06" w:rsidRPr="00C05AA8" w:rsidRDefault="00961E06" w:rsidP="00E62A84">
            <w:pPr>
              <w:jc w:val="center"/>
              <w:rPr>
                <w:rFonts w:ascii="Times New Roman" w:hAnsi="Times New Roman" w:cs="Times New Roman"/>
                <w:sz w:val="24"/>
                <w:szCs w:val="24"/>
              </w:rPr>
            </w:pPr>
          </w:p>
        </w:tc>
        <w:tc>
          <w:tcPr>
            <w:tcW w:w="1728" w:type="dxa"/>
            <w:vAlign w:val="center"/>
          </w:tcPr>
          <w:p w14:paraId="7409F94A"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Obilazak muzeja</w:t>
            </w:r>
          </w:p>
          <w:p w14:paraId="3DAD91E4"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Gledanje kazališne predstave</w:t>
            </w:r>
          </w:p>
        </w:tc>
        <w:tc>
          <w:tcPr>
            <w:tcW w:w="1333" w:type="dxa"/>
            <w:vAlign w:val="center"/>
          </w:tcPr>
          <w:p w14:paraId="46C2BFC1"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6 školskih sati</w:t>
            </w:r>
          </w:p>
        </w:tc>
        <w:tc>
          <w:tcPr>
            <w:tcW w:w="1596" w:type="dxa"/>
            <w:vAlign w:val="center"/>
          </w:tcPr>
          <w:p w14:paraId="3843267B"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15 €</w:t>
            </w:r>
          </w:p>
        </w:tc>
        <w:tc>
          <w:tcPr>
            <w:tcW w:w="2013" w:type="dxa"/>
            <w:vAlign w:val="center"/>
          </w:tcPr>
          <w:p w14:paraId="03280E96"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Opisno praćenje aktivnosti učenika</w:t>
            </w:r>
          </w:p>
        </w:tc>
      </w:tr>
      <w:tr w:rsidR="00961E06" w:rsidRPr="00C05AA8" w14:paraId="3D5F0F2C" w14:textId="77777777" w:rsidTr="00E62A84">
        <w:trPr>
          <w:trHeight w:val="1604"/>
        </w:trPr>
        <w:tc>
          <w:tcPr>
            <w:tcW w:w="976" w:type="dxa"/>
            <w:textDirection w:val="btLr"/>
            <w:vAlign w:val="center"/>
          </w:tcPr>
          <w:p w14:paraId="2BC151AE" w14:textId="77777777" w:rsidR="00961E06" w:rsidRPr="00C05AA8" w:rsidRDefault="00961E06" w:rsidP="00E62A84">
            <w:pPr>
              <w:ind w:left="113" w:right="113"/>
              <w:jc w:val="center"/>
              <w:rPr>
                <w:rFonts w:ascii="Times New Roman" w:hAnsi="Times New Roman" w:cs="Times New Roman"/>
                <w:b/>
                <w:sz w:val="24"/>
                <w:szCs w:val="24"/>
              </w:rPr>
            </w:pPr>
            <w:r w:rsidRPr="00C05AA8">
              <w:rPr>
                <w:rFonts w:ascii="Times New Roman" w:hAnsi="Times New Roman" w:cs="Times New Roman"/>
                <w:b/>
                <w:sz w:val="24"/>
                <w:szCs w:val="24"/>
              </w:rPr>
              <w:t>SVIBANJ</w:t>
            </w:r>
          </w:p>
        </w:tc>
        <w:tc>
          <w:tcPr>
            <w:tcW w:w="1452" w:type="dxa"/>
            <w:vAlign w:val="center"/>
          </w:tcPr>
          <w:p w14:paraId="32673DBA"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Živa priroda u zavičaju</w:t>
            </w:r>
          </w:p>
        </w:tc>
        <w:tc>
          <w:tcPr>
            <w:tcW w:w="1730" w:type="dxa"/>
            <w:vAlign w:val="center"/>
          </w:tcPr>
          <w:p w14:paraId="3DB7E748"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Upoznavanje biljaka i životinja zavičaja</w:t>
            </w:r>
          </w:p>
        </w:tc>
        <w:tc>
          <w:tcPr>
            <w:tcW w:w="1832" w:type="dxa"/>
            <w:vAlign w:val="center"/>
          </w:tcPr>
          <w:p w14:paraId="53307F69"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Čuvanje i zaštita prirode u zavičaju</w:t>
            </w:r>
          </w:p>
        </w:tc>
        <w:tc>
          <w:tcPr>
            <w:tcW w:w="1332" w:type="dxa"/>
            <w:shd w:val="clear" w:color="auto" w:fill="auto"/>
            <w:vAlign w:val="center"/>
          </w:tcPr>
          <w:p w14:paraId="0694B936"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Učenici i učiteljice 3. razreda</w:t>
            </w:r>
          </w:p>
        </w:tc>
        <w:tc>
          <w:tcPr>
            <w:tcW w:w="1728" w:type="dxa"/>
            <w:vAlign w:val="center"/>
          </w:tcPr>
          <w:p w14:paraId="12920CD5"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Obilazak livade i potoka u okolici škole</w:t>
            </w:r>
          </w:p>
        </w:tc>
        <w:tc>
          <w:tcPr>
            <w:tcW w:w="1333" w:type="dxa"/>
            <w:vAlign w:val="center"/>
          </w:tcPr>
          <w:p w14:paraId="08031469"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2 školska sata</w:t>
            </w:r>
          </w:p>
        </w:tc>
        <w:tc>
          <w:tcPr>
            <w:tcW w:w="1596" w:type="dxa"/>
            <w:vAlign w:val="center"/>
          </w:tcPr>
          <w:p w14:paraId="7932A921"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w:t>
            </w:r>
          </w:p>
        </w:tc>
        <w:tc>
          <w:tcPr>
            <w:tcW w:w="2013" w:type="dxa"/>
            <w:vAlign w:val="center"/>
          </w:tcPr>
          <w:p w14:paraId="278F3E8A"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Opisno praćene aktivnosti učenika</w:t>
            </w:r>
          </w:p>
        </w:tc>
      </w:tr>
      <w:tr w:rsidR="00961E06" w:rsidRPr="00C05AA8" w14:paraId="028F7AB8" w14:textId="77777777" w:rsidTr="00E62A84">
        <w:trPr>
          <w:cantSplit/>
          <w:trHeight w:val="1475"/>
        </w:trPr>
        <w:tc>
          <w:tcPr>
            <w:tcW w:w="976" w:type="dxa"/>
            <w:textDirection w:val="btLr"/>
            <w:vAlign w:val="center"/>
          </w:tcPr>
          <w:p w14:paraId="02D5D910" w14:textId="77777777" w:rsidR="00961E06" w:rsidRPr="00C05AA8" w:rsidRDefault="00961E06" w:rsidP="00E62A84">
            <w:pPr>
              <w:ind w:right="113"/>
              <w:jc w:val="center"/>
              <w:rPr>
                <w:rFonts w:ascii="Times New Roman" w:hAnsi="Times New Roman" w:cs="Times New Roman"/>
                <w:b/>
                <w:sz w:val="24"/>
                <w:szCs w:val="24"/>
              </w:rPr>
            </w:pPr>
            <w:r w:rsidRPr="00C05AA8">
              <w:rPr>
                <w:rFonts w:ascii="Times New Roman" w:hAnsi="Times New Roman" w:cs="Times New Roman"/>
                <w:b/>
                <w:sz w:val="24"/>
                <w:szCs w:val="24"/>
              </w:rPr>
              <w:t>LIPANJ</w:t>
            </w:r>
          </w:p>
        </w:tc>
        <w:tc>
          <w:tcPr>
            <w:tcW w:w="1452" w:type="dxa"/>
            <w:vAlign w:val="center"/>
          </w:tcPr>
          <w:p w14:paraId="60F4F8A0"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Škola u prirodi</w:t>
            </w:r>
          </w:p>
          <w:p w14:paraId="30F30CB6"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(Istra)</w:t>
            </w:r>
          </w:p>
        </w:tc>
        <w:tc>
          <w:tcPr>
            <w:tcW w:w="1730" w:type="dxa"/>
            <w:shd w:val="clear" w:color="auto" w:fill="auto"/>
            <w:vAlign w:val="center"/>
          </w:tcPr>
          <w:p w14:paraId="773B72E3"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Upoznavanje različitih zavičaja RH</w:t>
            </w:r>
          </w:p>
        </w:tc>
        <w:tc>
          <w:tcPr>
            <w:tcW w:w="1832" w:type="dxa"/>
            <w:shd w:val="clear" w:color="auto" w:fill="auto"/>
            <w:vAlign w:val="center"/>
          </w:tcPr>
          <w:p w14:paraId="3EB36753"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Ponavljanje i uvježbavanje različitih tema usvajanih u 3. razredu</w:t>
            </w:r>
          </w:p>
        </w:tc>
        <w:tc>
          <w:tcPr>
            <w:tcW w:w="1332" w:type="dxa"/>
            <w:shd w:val="clear" w:color="auto" w:fill="auto"/>
            <w:vAlign w:val="center"/>
          </w:tcPr>
          <w:p w14:paraId="038FB48C"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Učenici i učiteljice 3. i 4. razreda</w:t>
            </w:r>
          </w:p>
        </w:tc>
        <w:tc>
          <w:tcPr>
            <w:tcW w:w="1728" w:type="dxa"/>
            <w:shd w:val="clear" w:color="auto" w:fill="auto"/>
            <w:vAlign w:val="center"/>
          </w:tcPr>
          <w:p w14:paraId="3B0E06B9"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Odlazak na jednodnevni izlet</w:t>
            </w:r>
          </w:p>
        </w:tc>
        <w:tc>
          <w:tcPr>
            <w:tcW w:w="1333" w:type="dxa"/>
            <w:shd w:val="clear" w:color="auto" w:fill="auto"/>
            <w:vAlign w:val="center"/>
          </w:tcPr>
          <w:p w14:paraId="2424B2F6"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3 dana</w:t>
            </w:r>
          </w:p>
        </w:tc>
        <w:tc>
          <w:tcPr>
            <w:tcW w:w="1596" w:type="dxa"/>
            <w:vAlign w:val="center"/>
          </w:tcPr>
          <w:p w14:paraId="2EF25359"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350 do 400 €</w:t>
            </w:r>
          </w:p>
        </w:tc>
        <w:tc>
          <w:tcPr>
            <w:tcW w:w="2013" w:type="dxa"/>
            <w:shd w:val="clear" w:color="auto" w:fill="auto"/>
            <w:vAlign w:val="center"/>
          </w:tcPr>
          <w:p w14:paraId="217437DA" w14:textId="77777777" w:rsidR="00961E06" w:rsidRPr="00C05AA8" w:rsidRDefault="00961E06" w:rsidP="00E62A84">
            <w:pPr>
              <w:jc w:val="center"/>
              <w:rPr>
                <w:rFonts w:ascii="Times New Roman" w:hAnsi="Times New Roman" w:cs="Times New Roman"/>
                <w:sz w:val="24"/>
                <w:szCs w:val="24"/>
              </w:rPr>
            </w:pPr>
            <w:r w:rsidRPr="00C05AA8">
              <w:rPr>
                <w:rFonts w:ascii="Times New Roman" w:hAnsi="Times New Roman" w:cs="Times New Roman"/>
                <w:sz w:val="24"/>
                <w:szCs w:val="24"/>
              </w:rPr>
              <w:t>Opisno praćenje aktivnosti učenika</w:t>
            </w:r>
          </w:p>
        </w:tc>
      </w:tr>
    </w:tbl>
    <w:p w14:paraId="5563941F" w14:textId="77777777" w:rsidR="00ED6460" w:rsidRPr="00C05AA8" w:rsidRDefault="00ED6460" w:rsidP="00ED6460">
      <w:pPr>
        <w:rPr>
          <w:rFonts w:ascii="Times New Roman" w:hAnsi="Times New Roman" w:cs="Times New Roman"/>
          <w:sz w:val="24"/>
          <w:szCs w:val="24"/>
        </w:rPr>
      </w:pPr>
    </w:p>
    <w:p w14:paraId="68365AB4" w14:textId="77777777" w:rsidR="00ED6460" w:rsidRPr="00C05AA8" w:rsidRDefault="00ED6460" w:rsidP="00ED6460">
      <w:pPr>
        <w:rPr>
          <w:rFonts w:ascii="Times New Roman" w:hAnsi="Times New Roman" w:cs="Times New Roman"/>
          <w:sz w:val="24"/>
          <w:szCs w:val="24"/>
        </w:rPr>
      </w:pPr>
      <w:r w:rsidRPr="00C05AA8">
        <w:rPr>
          <w:rFonts w:ascii="Times New Roman" w:hAnsi="Times New Roman" w:cs="Times New Roman"/>
          <w:sz w:val="24"/>
          <w:szCs w:val="24"/>
        </w:rPr>
        <w:t>Napomena: Moguća nadopuna tijekom godine ovisno o pristiglim ponudama (npr. kazalište u gostima).</w:t>
      </w:r>
    </w:p>
    <w:p w14:paraId="08429C63" w14:textId="77777777" w:rsidR="001B5BB3" w:rsidRPr="00C05AA8" w:rsidRDefault="001B5BB3" w:rsidP="000143F2">
      <w:pPr>
        <w:spacing w:after="0" w:line="240" w:lineRule="auto"/>
        <w:rPr>
          <w:rFonts w:ascii="Times New Roman" w:eastAsia="Times New Roman" w:hAnsi="Times New Roman" w:cs="Times New Roman"/>
          <w:b/>
          <w:sz w:val="24"/>
          <w:szCs w:val="24"/>
          <w:lang w:eastAsia="hr-HR"/>
        </w:rPr>
      </w:pPr>
    </w:p>
    <w:p w14:paraId="7E763224" w14:textId="77777777" w:rsidR="001B5BB3" w:rsidRPr="00C05AA8" w:rsidRDefault="001B5BB3" w:rsidP="000143F2">
      <w:pPr>
        <w:spacing w:after="0" w:line="240" w:lineRule="auto"/>
        <w:rPr>
          <w:rFonts w:ascii="Times New Roman" w:eastAsia="Times New Roman" w:hAnsi="Times New Roman" w:cs="Times New Roman"/>
          <w:b/>
          <w:sz w:val="24"/>
          <w:szCs w:val="24"/>
          <w:lang w:eastAsia="hr-HR"/>
        </w:rPr>
      </w:pPr>
    </w:p>
    <w:p w14:paraId="176E876A" w14:textId="77777777" w:rsidR="00CD1EAF" w:rsidRPr="00C05AA8" w:rsidRDefault="00CD1EAF" w:rsidP="000143F2">
      <w:pPr>
        <w:spacing w:after="0" w:line="240" w:lineRule="auto"/>
        <w:rPr>
          <w:rFonts w:ascii="Times New Roman" w:eastAsia="Times New Roman" w:hAnsi="Times New Roman" w:cs="Times New Roman"/>
          <w:b/>
          <w:sz w:val="24"/>
          <w:szCs w:val="24"/>
          <w:lang w:eastAsia="hr-HR"/>
        </w:rPr>
      </w:pPr>
    </w:p>
    <w:p w14:paraId="064DBC90" w14:textId="77777777" w:rsidR="001B5BB3" w:rsidRPr="00C05AA8" w:rsidRDefault="001B5BB3" w:rsidP="000143F2">
      <w:pPr>
        <w:spacing w:after="0" w:line="240" w:lineRule="auto"/>
        <w:rPr>
          <w:rFonts w:ascii="Times New Roman" w:eastAsia="Times New Roman" w:hAnsi="Times New Roman" w:cs="Times New Roman"/>
          <w:b/>
          <w:sz w:val="24"/>
          <w:szCs w:val="24"/>
          <w:lang w:eastAsia="hr-HR"/>
        </w:rPr>
      </w:pPr>
    </w:p>
    <w:p w14:paraId="6F4785A0" w14:textId="77777777" w:rsidR="000143F2" w:rsidRPr="00C05AA8" w:rsidRDefault="00E62A84" w:rsidP="000143F2">
      <w:pPr>
        <w:spacing w:after="0" w:line="240" w:lineRule="auto"/>
        <w:rPr>
          <w:rFonts w:ascii="Times New Roman" w:eastAsia="Times New Roman" w:hAnsi="Times New Roman" w:cs="Times New Roman"/>
          <w:b/>
          <w:color w:val="FF0000"/>
          <w:sz w:val="24"/>
          <w:szCs w:val="24"/>
          <w:lang w:eastAsia="hr-HR"/>
        </w:rPr>
      </w:pPr>
      <w:r w:rsidRPr="00C05AA8">
        <w:rPr>
          <w:rFonts w:ascii="Times New Roman" w:eastAsia="Times New Roman" w:hAnsi="Times New Roman" w:cs="Times New Roman"/>
          <w:b/>
          <w:color w:val="FF0000"/>
          <w:sz w:val="24"/>
          <w:szCs w:val="24"/>
          <w:lang w:eastAsia="hr-HR"/>
        </w:rPr>
        <w:t xml:space="preserve">4. </w:t>
      </w:r>
      <w:r w:rsidR="001B5BB3" w:rsidRPr="00C05AA8">
        <w:rPr>
          <w:rFonts w:ascii="Times New Roman" w:eastAsia="Times New Roman" w:hAnsi="Times New Roman" w:cs="Times New Roman"/>
          <w:b/>
          <w:color w:val="FF0000"/>
          <w:sz w:val="24"/>
          <w:szCs w:val="24"/>
          <w:lang w:eastAsia="hr-HR"/>
        </w:rPr>
        <w:t xml:space="preserve"> razred</w:t>
      </w:r>
    </w:p>
    <w:p w14:paraId="25DE3680" w14:textId="77777777" w:rsidR="001B5BB3" w:rsidRPr="00C05AA8" w:rsidRDefault="001B5BB3" w:rsidP="001B5BB3">
      <w:pPr>
        <w:spacing w:after="0" w:line="240" w:lineRule="auto"/>
        <w:rPr>
          <w:rFonts w:ascii="Times New Roman" w:eastAsia="Times New Roman" w:hAnsi="Times New Roman" w:cs="Times New Roman"/>
          <w:sz w:val="24"/>
          <w:szCs w:val="24"/>
          <w:lang w:eastAsia="hr-HR"/>
        </w:rPr>
      </w:pPr>
    </w:p>
    <w:p w14:paraId="58DD8B37" w14:textId="77777777" w:rsidR="004328DD" w:rsidRPr="00C05AA8" w:rsidRDefault="00E62A84" w:rsidP="004328DD">
      <w:pPr>
        <w:rPr>
          <w:rFonts w:ascii="Times New Roman" w:hAnsi="Times New Roman" w:cs="Times New Roman"/>
          <w:b/>
          <w:sz w:val="24"/>
          <w:szCs w:val="24"/>
        </w:rPr>
      </w:pPr>
      <w:r w:rsidRPr="00C05AA8">
        <w:rPr>
          <w:rFonts w:ascii="Times New Roman" w:hAnsi="Times New Roman" w:cs="Times New Roman"/>
          <w:b/>
          <w:sz w:val="24"/>
          <w:szCs w:val="24"/>
        </w:rPr>
        <w:t>Učiteljica</w:t>
      </w:r>
      <w:r w:rsidR="004328DD" w:rsidRPr="00C05AA8">
        <w:rPr>
          <w:rFonts w:ascii="Times New Roman" w:hAnsi="Times New Roman" w:cs="Times New Roman"/>
          <w:b/>
          <w:sz w:val="24"/>
          <w:szCs w:val="24"/>
        </w:rPr>
        <w:t xml:space="preserve">: </w:t>
      </w:r>
      <w:r w:rsidRPr="00C05AA8">
        <w:rPr>
          <w:rFonts w:ascii="Times New Roman" w:hAnsi="Times New Roman" w:cs="Times New Roman"/>
          <w:b/>
          <w:sz w:val="24"/>
          <w:szCs w:val="24"/>
        </w:rPr>
        <w:t>Mihaela Šest</w:t>
      </w:r>
    </w:p>
    <w:p w14:paraId="46329818" w14:textId="77777777" w:rsidR="004328DD" w:rsidRPr="00C05AA8" w:rsidRDefault="004328DD" w:rsidP="004328DD">
      <w:pPr>
        <w:rPr>
          <w:rFonts w:ascii="Times New Roman" w:hAnsi="Times New Roman" w:cs="Times New Roman"/>
          <w:b/>
          <w:sz w:val="24"/>
          <w:szCs w:val="24"/>
        </w:rPr>
      </w:pPr>
    </w:p>
    <w:p w14:paraId="1E01A5C4" w14:textId="4A3312AA" w:rsidR="004328DD" w:rsidRPr="00C05AA8" w:rsidRDefault="004328DD" w:rsidP="004328DD">
      <w:pPr>
        <w:jc w:val="center"/>
        <w:rPr>
          <w:rFonts w:ascii="Times New Roman" w:hAnsi="Times New Roman" w:cs="Times New Roman"/>
          <w:b/>
          <w:color w:val="FF0000"/>
          <w:sz w:val="28"/>
          <w:szCs w:val="24"/>
        </w:rPr>
      </w:pPr>
      <w:r w:rsidRPr="00C05AA8">
        <w:rPr>
          <w:rFonts w:ascii="Times New Roman" w:hAnsi="Times New Roman" w:cs="Times New Roman"/>
          <w:b/>
          <w:color w:val="FF0000"/>
          <w:sz w:val="28"/>
          <w:szCs w:val="24"/>
        </w:rPr>
        <w:t>TERENSKA I IZVANUČIONIČKA NASTAVA I IZLETI UČENIKA U ŠK. GOD. 202</w:t>
      </w:r>
      <w:r w:rsidR="00C823D6">
        <w:rPr>
          <w:rFonts w:ascii="Times New Roman" w:hAnsi="Times New Roman" w:cs="Times New Roman"/>
          <w:b/>
          <w:color w:val="FF0000"/>
          <w:sz w:val="28"/>
          <w:szCs w:val="24"/>
        </w:rPr>
        <w:t>4</w:t>
      </w:r>
      <w:r w:rsidRPr="00C05AA8">
        <w:rPr>
          <w:rFonts w:ascii="Times New Roman" w:hAnsi="Times New Roman" w:cs="Times New Roman"/>
          <w:b/>
          <w:color w:val="FF0000"/>
          <w:sz w:val="28"/>
          <w:szCs w:val="24"/>
        </w:rPr>
        <w:t>./202</w:t>
      </w:r>
      <w:r w:rsidR="00C823D6">
        <w:rPr>
          <w:rFonts w:ascii="Times New Roman" w:hAnsi="Times New Roman" w:cs="Times New Roman"/>
          <w:b/>
          <w:color w:val="FF0000"/>
          <w:sz w:val="28"/>
          <w:szCs w:val="24"/>
        </w:rPr>
        <w:t>5</w:t>
      </w:r>
      <w:r w:rsidRPr="00C05AA8">
        <w:rPr>
          <w:rFonts w:ascii="Times New Roman" w:hAnsi="Times New Roman" w:cs="Times New Roman"/>
          <w:b/>
          <w:color w:val="FF0000"/>
          <w:sz w:val="28"/>
          <w:szCs w:val="24"/>
        </w:rPr>
        <w:t>.</w:t>
      </w:r>
    </w:p>
    <w:p w14:paraId="404109E6" w14:textId="77777777" w:rsidR="004328DD" w:rsidRPr="00C05AA8" w:rsidRDefault="004328DD" w:rsidP="004328DD">
      <w:pPr>
        <w:jc w:val="center"/>
        <w:rPr>
          <w:rFonts w:ascii="Times New Roman" w:hAnsi="Times New Roman" w:cs="Times New Roman"/>
          <w:b/>
          <w:sz w:val="24"/>
          <w:szCs w:val="24"/>
        </w:rPr>
      </w:pPr>
    </w:p>
    <w:p w14:paraId="1A259127" w14:textId="77777777" w:rsidR="004328DD" w:rsidRPr="00C05AA8" w:rsidRDefault="004328DD" w:rsidP="004328DD">
      <w:pP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1550"/>
        <w:gridCol w:w="1791"/>
        <w:gridCol w:w="2144"/>
        <w:gridCol w:w="1432"/>
        <w:gridCol w:w="1636"/>
        <w:gridCol w:w="1432"/>
        <w:gridCol w:w="1404"/>
        <w:gridCol w:w="1720"/>
      </w:tblGrid>
      <w:tr w:rsidR="00E62A84" w:rsidRPr="00C05AA8" w14:paraId="0BE26AFB" w14:textId="77777777" w:rsidTr="00E62A84">
        <w:tc>
          <w:tcPr>
            <w:tcW w:w="820" w:type="dxa"/>
            <w:tcBorders>
              <w:bottom w:val="single" w:sz="4" w:space="0" w:color="auto"/>
            </w:tcBorders>
            <w:vAlign w:val="center"/>
          </w:tcPr>
          <w:p w14:paraId="2E3E3B6B"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mjesec</w:t>
            </w:r>
          </w:p>
        </w:tc>
        <w:tc>
          <w:tcPr>
            <w:tcW w:w="1462" w:type="dxa"/>
            <w:vAlign w:val="center"/>
          </w:tcPr>
          <w:p w14:paraId="247A3ED5" w14:textId="77777777" w:rsidR="00E62A84" w:rsidRPr="00C05AA8" w:rsidRDefault="00E62A84" w:rsidP="00E62A84">
            <w:pPr>
              <w:jc w:val="center"/>
              <w:rPr>
                <w:rFonts w:ascii="Times New Roman" w:hAnsi="Times New Roman" w:cs="Times New Roman"/>
                <w:b/>
                <w:sz w:val="24"/>
                <w:szCs w:val="24"/>
              </w:rPr>
            </w:pPr>
            <w:r w:rsidRPr="00C05AA8">
              <w:rPr>
                <w:rFonts w:ascii="Times New Roman" w:hAnsi="Times New Roman" w:cs="Times New Roman"/>
                <w:b/>
                <w:sz w:val="24"/>
                <w:szCs w:val="24"/>
              </w:rPr>
              <w:t>Naziv aktivnosti/</w:t>
            </w:r>
          </w:p>
          <w:p w14:paraId="00C92562"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b/>
                <w:sz w:val="24"/>
                <w:szCs w:val="24"/>
              </w:rPr>
              <w:t>odredište</w:t>
            </w:r>
          </w:p>
        </w:tc>
        <w:tc>
          <w:tcPr>
            <w:tcW w:w="1797" w:type="dxa"/>
            <w:vAlign w:val="center"/>
          </w:tcPr>
          <w:p w14:paraId="3FABD653"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b/>
                <w:sz w:val="24"/>
                <w:szCs w:val="24"/>
              </w:rPr>
              <w:t>Ciljevi aktivnosti</w:t>
            </w:r>
          </w:p>
        </w:tc>
        <w:tc>
          <w:tcPr>
            <w:tcW w:w="2155" w:type="dxa"/>
            <w:vAlign w:val="center"/>
          </w:tcPr>
          <w:p w14:paraId="3E4A110F"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b/>
                <w:sz w:val="24"/>
                <w:szCs w:val="24"/>
              </w:rPr>
              <w:t>Namjena aktivnosti</w:t>
            </w:r>
          </w:p>
        </w:tc>
        <w:tc>
          <w:tcPr>
            <w:tcW w:w="1437" w:type="dxa"/>
            <w:vAlign w:val="center"/>
          </w:tcPr>
          <w:p w14:paraId="3A7D48C3"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b/>
                <w:sz w:val="24"/>
                <w:szCs w:val="24"/>
              </w:rPr>
              <w:t>Nositelji aktivnosti</w:t>
            </w:r>
          </w:p>
        </w:tc>
        <w:tc>
          <w:tcPr>
            <w:tcW w:w="1619" w:type="dxa"/>
            <w:vAlign w:val="center"/>
          </w:tcPr>
          <w:p w14:paraId="735D3249" w14:textId="77777777" w:rsidR="00E62A84" w:rsidRPr="00C05AA8" w:rsidRDefault="00E62A84" w:rsidP="00E62A84">
            <w:pPr>
              <w:jc w:val="center"/>
              <w:rPr>
                <w:rFonts w:ascii="Times New Roman" w:hAnsi="Times New Roman" w:cs="Times New Roman"/>
                <w:b/>
                <w:sz w:val="24"/>
                <w:szCs w:val="24"/>
              </w:rPr>
            </w:pPr>
            <w:r w:rsidRPr="00C05AA8">
              <w:rPr>
                <w:rFonts w:ascii="Times New Roman" w:hAnsi="Times New Roman" w:cs="Times New Roman"/>
                <w:b/>
                <w:sz w:val="24"/>
                <w:szCs w:val="24"/>
              </w:rPr>
              <w:t>Način realizacije</w:t>
            </w:r>
          </w:p>
        </w:tc>
        <w:tc>
          <w:tcPr>
            <w:tcW w:w="1437" w:type="dxa"/>
            <w:vAlign w:val="center"/>
          </w:tcPr>
          <w:p w14:paraId="595F055E" w14:textId="77777777" w:rsidR="00E62A84" w:rsidRPr="00C05AA8" w:rsidRDefault="00E62A84" w:rsidP="00E62A84">
            <w:pPr>
              <w:jc w:val="center"/>
              <w:rPr>
                <w:rFonts w:ascii="Times New Roman" w:hAnsi="Times New Roman" w:cs="Times New Roman"/>
                <w:b/>
                <w:sz w:val="24"/>
                <w:szCs w:val="24"/>
              </w:rPr>
            </w:pPr>
            <w:r w:rsidRPr="00C05AA8">
              <w:rPr>
                <w:rFonts w:ascii="Times New Roman" w:hAnsi="Times New Roman" w:cs="Times New Roman"/>
                <w:b/>
                <w:sz w:val="24"/>
                <w:szCs w:val="24"/>
              </w:rPr>
              <w:t>Trajanje</w:t>
            </w:r>
          </w:p>
          <w:p w14:paraId="2D5DC1E3" w14:textId="77777777" w:rsidR="00E62A84" w:rsidRPr="00C05AA8" w:rsidRDefault="00E62A84" w:rsidP="00E62A84">
            <w:pPr>
              <w:jc w:val="center"/>
              <w:rPr>
                <w:rFonts w:ascii="Times New Roman" w:hAnsi="Times New Roman" w:cs="Times New Roman"/>
                <w:b/>
                <w:sz w:val="24"/>
                <w:szCs w:val="24"/>
              </w:rPr>
            </w:pPr>
            <w:r w:rsidRPr="00C05AA8">
              <w:rPr>
                <w:rFonts w:ascii="Times New Roman" w:hAnsi="Times New Roman" w:cs="Times New Roman"/>
                <w:b/>
                <w:sz w:val="24"/>
                <w:szCs w:val="24"/>
              </w:rPr>
              <w:t>aktivnosti</w:t>
            </w:r>
          </w:p>
        </w:tc>
        <w:tc>
          <w:tcPr>
            <w:tcW w:w="1336" w:type="dxa"/>
            <w:vAlign w:val="center"/>
          </w:tcPr>
          <w:p w14:paraId="00E3FA09" w14:textId="77777777" w:rsidR="00E62A84" w:rsidRPr="00C05AA8" w:rsidRDefault="00E62A84" w:rsidP="00E62A84">
            <w:pPr>
              <w:jc w:val="center"/>
              <w:rPr>
                <w:rFonts w:ascii="Times New Roman" w:hAnsi="Times New Roman" w:cs="Times New Roman"/>
                <w:b/>
                <w:sz w:val="24"/>
                <w:szCs w:val="24"/>
              </w:rPr>
            </w:pPr>
            <w:r w:rsidRPr="00C05AA8">
              <w:rPr>
                <w:rFonts w:ascii="Times New Roman" w:hAnsi="Times New Roman" w:cs="Times New Roman"/>
                <w:b/>
                <w:sz w:val="24"/>
                <w:szCs w:val="24"/>
              </w:rPr>
              <w:t>Troškovnik</w:t>
            </w:r>
          </w:p>
        </w:tc>
        <w:tc>
          <w:tcPr>
            <w:tcW w:w="1725" w:type="dxa"/>
            <w:vAlign w:val="center"/>
          </w:tcPr>
          <w:p w14:paraId="44FBD335" w14:textId="77777777" w:rsidR="00E62A84" w:rsidRPr="00C05AA8" w:rsidRDefault="00E62A84" w:rsidP="00E62A84">
            <w:pPr>
              <w:jc w:val="center"/>
              <w:rPr>
                <w:rFonts w:ascii="Times New Roman" w:hAnsi="Times New Roman" w:cs="Times New Roman"/>
                <w:b/>
                <w:sz w:val="24"/>
                <w:szCs w:val="24"/>
              </w:rPr>
            </w:pPr>
            <w:r w:rsidRPr="00C05AA8">
              <w:rPr>
                <w:rFonts w:ascii="Times New Roman" w:hAnsi="Times New Roman" w:cs="Times New Roman"/>
                <w:b/>
                <w:sz w:val="24"/>
                <w:szCs w:val="24"/>
              </w:rPr>
              <w:t>Način vrednovanja</w:t>
            </w:r>
          </w:p>
        </w:tc>
      </w:tr>
      <w:tr w:rsidR="00E62A84" w:rsidRPr="00C05AA8" w14:paraId="6BE43A15" w14:textId="77777777" w:rsidTr="00E62A84">
        <w:trPr>
          <w:cantSplit/>
          <w:trHeight w:val="1300"/>
        </w:trPr>
        <w:tc>
          <w:tcPr>
            <w:tcW w:w="820" w:type="dxa"/>
            <w:vMerge w:val="restart"/>
            <w:textDirection w:val="btLr"/>
            <w:vAlign w:val="center"/>
          </w:tcPr>
          <w:p w14:paraId="082ECC25" w14:textId="77777777" w:rsidR="00E62A84" w:rsidRPr="00C05AA8" w:rsidRDefault="00E62A84" w:rsidP="00E62A84">
            <w:pPr>
              <w:ind w:left="113" w:right="113"/>
              <w:jc w:val="center"/>
              <w:rPr>
                <w:rFonts w:ascii="Times New Roman" w:hAnsi="Times New Roman" w:cs="Times New Roman"/>
                <w:sz w:val="24"/>
                <w:szCs w:val="24"/>
              </w:rPr>
            </w:pPr>
            <w:r w:rsidRPr="00C05AA8">
              <w:rPr>
                <w:rFonts w:ascii="Times New Roman" w:hAnsi="Times New Roman" w:cs="Times New Roman"/>
                <w:b/>
                <w:sz w:val="24"/>
                <w:szCs w:val="24"/>
              </w:rPr>
              <w:t>RUJAN</w:t>
            </w:r>
          </w:p>
        </w:tc>
        <w:tc>
          <w:tcPr>
            <w:tcW w:w="1462" w:type="dxa"/>
            <w:vAlign w:val="center"/>
          </w:tcPr>
          <w:p w14:paraId="065A5A52"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Posavski labirint</w:t>
            </w:r>
          </w:p>
        </w:tc>
        <w:tc>
          <w:tcPr>
            <w:tcW w:w="1797" w:type="dxa"/>
            <w:vAlign w:val="center"/>
          </w:tcPr>
          <w:p w14:paraId="5347BC14"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Upoznati Posavski labirint</w:t>
            </w:r>
          </w:p>
        </w:tc>
        <w:tc>
          <w:tcPr>
            <w:tcW w:w="2155" w:type="dxa"/>
            <w:vAlign w:val="center"/>
          </w:tcPr>
          <w:p w14:paraId="02071F44"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Snalaženje u prirodi</w:t>
            </w:r>
          </w:p>
        </w:tc>
        <w:tc>
          <w:tcPr>
            <w:tcW w:w="1437" w:type="dxa"/>
            <w:vAlign w:val="center"/>
          </w:tcPr>
          <w:p w14:paraId="66471891"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Učenici i učiteljica 4. razreda</w:t>
            </w:r>
          </w:p>
        </w:tc>
        <w:tc>
          <w:tcPr>
            <w:tcW w:w="1619" w:type="dxa"/>
            <w:vAlign w:val="center"/>
          </w:tcPr>
          <w:p w14:paraId="50865A9A"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Promatranjem, uočavanjem</w:t>
            </w:r>
          </w:p>
        </w:tc>
        <w:tc>
          <w:tcPr>
            <w:tcW w:w="1437" w:type="dxa"/>
            <w:vAlign w:val="center"/>
          </w:tcPr>
          <w:p w14:paraId="4D4EB450"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1 školska sata</w:t>
            </w:r>
          </w:p>
        </w:tc>
        <w:tc>
          <w:tcPr>
            <w:tcW w:w="1336" w:type="dxa"/>
            <w:vAlign w:val="center"/>
          </w:tcPr>
          <w:p w14:paraId="5F685041"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w:t>
            </w:r>
          </w:p>
        </w:tc>
        <w:tc>
          <w:tcPr>
            <w:tcW w:w="1725" w:type="dxa"/>
            <w:vAlign w:val="center"/>
          </w:tcPr>
          <w:p w14:paraId="3FDBBCBB"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Opisno praćenje</w:t>
            </w:r>
          </w:p>
        </w:tc>
      </w:tr>
      <w:tr w:rsidR="00E62A84" w:rsidRPr="00C05AA8" w14:paraId="12055EE4" w14:textId="77777777" w:rsidTr="00E62A84">
        <w:trPr>
          <w:cantSplit/>
          <w:trHeight w:val="1144"/>
        </w:trPr>
        <w:tc>
          <w:tcPr>
            <w:tcW w:w="820" w:type="dxa"/>
            <w:vMerge/>
            <w:textDirection w:val="btLr"/>
            <w:vAlign w:val="center"/>
          </w:tcPr>
          <w:p w14:paraId="2D9523E7" w14:textId="77777777" w:rsidR="00E62A84" w:rsidRPr="00C05AA8" w:rsidRDefault="00E62A84" w:rsidP="00E62A84">
            <w:pPr>
              <w:ind w:left="113" w:right="113"/>
              <w:jc w:val="center"/>
              <w:rPr>
                <w:rFonts w:ascii="Times New Roman" w:hAnsi="Times New Roman" w:cs="Times New Roman"/>
                <w:b/>
                <w:sz w:val="24"/>
                <w:szCs w:val="24"/>
              </w:rPr>
            </w:pPr>
          </w:p>
        </w:tc>
        <w:tc>
          <w:tcPr>
            <w:tcW w:w="1462" w:type="dxa"/>
            <w:vAlign w:val="center"/>
          </w:tcPr>
          <w:p w14:paraId="4D8F1A87"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Uvjeti života</w:t>
            </w:r>
          </w:p>
        </w:tc>
        <w:tc>
          <w:tcPr>
            <w:tcW w:w="1797" w:type="dxa"/>
            <w:vAlign w:val="center"/>
          </w:tcPr>
          <w:p w14:paraId="05F97D12"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Upoznati uvjete života u prirodi.</w:t>
            </w:r>
          </w:p>
        </w:tc>
        <w:tc>
          <w:tcPr>
            <w:tcW w:w="2155" w:type="dxa"/>
            <w:vAlign w:val="center"/>
          </w:tcPr>
          <w:p w14:paraId="4F3FCEB7"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Snalaženje u prirodi</w:t>
            </w:r>
          </w:p>
        </w:tc>
        <w:tc>
          <w:tcPr>
            <w:tcW w:w="1437" w:type="dxa"/>
            <w:vAlign w:val="center"/>
          </w:tcPr>
          <w:p w14:paraId="5DEA1EA4"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Učenici i učiteljice 4.r.</w:t>
            </w:r>
          </w:p>
        </w:tc>
        <w:tc>
          <w:tcPr>
            <w:tcW w:w="1619" w:type="dxa"/>
            <w:vAlign w:val="center"/>
          </w:tcPr>
          <w:p w14:paraId="79A66373"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Promatranjem, uočavanjem</w:t>
            </w:r>
          </w:p>
        </w:tc>
        <w:tc>
          <w:tcPr>
            <w:tcW w:w="1437" w:type="dxa"/>
            <w:vAlign w:val="center"/>
          </w:tcPr>
          <w:p w14:paraId="7F4225DD"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1 školski sat</w:t>
            </w:r>
          </w:p>
        </w:tc>
        <w:tc>
          <w:tcPr>
            <w:tcW w:w="1336" w:type="dxa"/>
            <w:vAlign w:val="center"/>
          </w:tcPr>
          <w:p w14:paraId="27B38F7D" w14:textId="77777777" w:rsidR="00E62A84" w:rsidRPr="00C05AA8" w:rsidRDefault="00E62A84" w:rsidP="00E62A84">
            <w:pPr>
              <w:jc w:val="center"/>
              <w:rPr>
                <w:rFonts w:ascii="Times New Roman" w:hAnsi="Times New Roman" w:cs="Times New Roman"/>
                <w:b/>
                <w:sz w:val="24"/>
                <w:szCs w:val="24"/>
              </w:rPr>
            </w:pPr>
            <w:r w:rsidRPr="00C05AA8">
              <w:rPr>
                <w:rFonts w:ascii="Times New Roman" w:hAnsi="Times New Roman" w:cs="Times New Roman"/>
                <w:b/>
                <w:sz w:val="24"/>
                <w:szCs w:val="24"/>
              </w:rPr>
              <w:t>------</w:t>
            </w:r>
          </w:p>
        </w:tc>
        <w:tc>
          <w:tcPr>
            <w:tcW w:w="1725" w:type="dxa"/>
            <w:vAlign w:val="center"/>
          </w:tcPr>
          <w:p w14:paraId="2E948029"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Opisno praćenje</w:t>
            </w:r>
          </w:p>
        </w:tc>
      </w:tr>
      <w:tr w:rsidR="00E62A84" w:rsidRPr="00C05AA8" w14:paraId="0791F657" w14:textId="77777777" w:rsidTr="00E62A84">
        <w:trPr>
          <w:trHeight w:val="1105"/>
        </w:trPr>
        <w:tc>
          <w:tcPr>
            <w:tcW w:w="820" w:type="dxa"/>
            <w:vMerge w:val="restart"/>
            <w:textDirection w:val="btLr"/>
            <w:vAlign w:val="center"/>
          </w:tcPr>
          <w:p w14:paraId="73161AEE" w14:textId="77777777" w:rsidR="00E62A84" w:rsidRPr="00C05AA8" w:rsidRDefault="00E62A84" w:rsidP="00E62A84">
            <w:pPr>
              <w:ind w:left="113" w:right="113"/>
              <w:jc w:val="center"/>
              <w:rPr>
                <w:rFonts w:ascii="Times New Roman" w:hAnsi="Times New Roman" w:cs="Times New Roman"/>
                <w:b/>
                <w:sz w:val="24"/>
                <w:szCs w:val="24"/>
              </w:rPr>
            </w:pPr>
            <w:r w:rsidRPr="00C05AA8">
              <w:rPr>
                <w:rFonts w:ascii="Times New Roman" w:hAnsi="Times New Roman" w:cs="Times New Roman"/>
                <w:b/>
                <w:sz w:val="24"/>
                <w:szCs w:val="24"/>
              </w:rPr>
              <w:t>LISTOPAD</w:t>
            </w:r>
          </w:p>
        </w:tc>
        <w:tc>
          <w:tcPr>
            <w:tcW w:w="1462" w:type="dxa"/>
            <w:vAlign w:val="center"/>
          </w:tcPr>
          <w:p w14:paraId="32140EF4"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Dani kruha</w:t>
            </w:r>
          </w:p>
        </w:tc>
        <w:tc>
          <w:tcPr>
            <w:tcW w:w="1797" w:type="dxa"/>
            <w:vAlign w:val="center"/>
          </w:tcPr>
          <w:p w14:paraId="468E6F19"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Razvijati socijalne i kreativne vještine</w:t>
            </w:r>
          </w:p>
        </w:tc>
        <w:tc>
          <w:tcPr>
            <w:tcW w:w="2155" w:type="dxa"/>
            <w:vAlign w:val="center"/>
          </w:tcPr>
          <w:p w14:paraId="6148DE5B"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Promicati inovativnost, kreativnost, ekologiju</w:t>
            </w:r>
          </w:p>
        </w:tc>
        <w:tc>
          <w:tcPr>
            <w:tcW w:w="1437" w:type="dxa"/>
            <w:vAlign w:val="center"/>
          </w:tcPr>
          <w:p w14:paraId="438745D0"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Učenici i učiteljice razredne nastave</w:t>
            </w:r>
          </w:p>
        </w:tc>
        <w:tc>
          <w:tcPr>
            <w:tcW w:w="1619" w:type="dxa"/>
            <w:vAlign w:val="center"/>
          </w:tcPr>
          <w:p w14:paraId="378E26F6"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U razredu</w:t>
            </w:r>
          </w:p>
        </w:tc>
        <w:tc>
          <w:tcPr>
            <w:tcW w:w="1437" w:type="dxa"/>
            <w:vAlign w:val="center"/>
          </w:tcPr>
          <w:p w14:paraId="63798282"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1 školskih sati</w:t>
            </w:r>
          </w:p>
        </w:tc>
        <w:tc>
          <w:tcPr>
            <w:tcW w:w="1336" w:type="dxa"/>
            <w:vAlign w:val="center"/>
          </w:tcPr>
          <w:p w14:paraId="47909895" w14:textId="77777777" w:rsidR="00E62A84" w:rsidRPr="00C05AA8" w:rsidRDefault="00E62A84" w:rsidP="00E62A84">
            <w:pPr>
              <w:jc w:val="center"/>
              <w:rPr>
                <w:rFonts w:ascii="Times New Roman" w:hAnsi="Times New Roman" w:cs="Times New Roman"/>
                <w:b/>
                <w:sz w:val="24"/>
                <w:szCs w:val="24"/>
              </w:rPr>
            </w:pPr>
            <w:r w:rsidRPr="00C05AA8">
              <w:rPr>
                <w:rFonts w:ascii="Times New Roman" w:hAnsi="Times New Roman" w:cs="Times New Roman"/>
                <w:b/>
                <w:sz w:val="24"/>
                <w:szCs w:val="24"/>
              </w:rPr>
              <w:t>------</w:t>
            </w:r>
          </w:p>
        </w:tc>
        <w:tc>
          <w:tcPr>
            <w:tcW w:w="1725" w:type="dxa"/>
            <w:vAlign w:val="center"/>
          </w:tcPr>
          <w:p w14:paraId="113A606D"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Opisno praćenje aktivnosti učenika</w:t>
            </w:r>
          </w:p>
        </w:tc>
      </w:tr>
      <w:tr w:rsidR="00E62A84" w:rsidRPr="00C05AA8" w14:paraId="5D23B324" w14:textId="77777777" w:rsidTr="00E62A84">
        <w:trPr>
          <w:trHeight w:val="1105"/>
        </w:trPr>
        <w:tc>
          <w:tcPr>
            <w:tcW w:w="820" w:type="dxa"/>
            <w:vMerge/>
            <w:textDirection w:val="btLr"/>
            <w:vAlign w:val="center"/>
          </w:tcPr>
          <w:p w14:paraId="05A418B0" w14:textId="77777777" w:rsidR="00E62A84" w:rsidRPr="00C05AA8" w:rsidRDefault="00E62A84" w:rsidP="00E62A84">
            <w:pPr>
              <w:ind w:left="113" w:right="113"/>
              <w:jc w:val="center"/>
              <w:rPr>
                <w:rFonts w:ascii="Times New Roman" w:hAnsi="Times New Roman" w:cs="Times New Roman"/>
                <w:b/>
                <w:sz w:val="24"/>
                <w:szCs w:val="24"/>
              </w:rPr>
            </w:pPr>
          </w:p>
        </w:tc>
        <w:tc>
          <w:tcPr>
            <w:tcW w:w="1462" w:type="dxa"/>
            <w:vAlign w:val="center"/>
          </w:tcPr>
          <w:p w14:paraId="0353CA71"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Gospodarstvo zavičaja</w:t>
            </w:r>
          </w:p>
        </w:tc>
        <w:tc>
          <w:tcPr>
            <w:tcW w:w="1797" w:type="dxa"/>
            <w:vAlign w:val="center"/>
          </w:tcPr>
          <w:p w14:paraId="408A14DC"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Razvijati osobni potencijal</w:t>
            </w:r>
          </w:p>
        </w:tc>
        <w:tc>
          <w:tcPr>
            <w:tcW w:w="2155" w:type="dxa"/>
            <w:vAlign w:val="center"/>
          </w:tcPr>
          <w:p w14:paraId="0C4F2487"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Upoznati gospodarstvene djelatnosti</w:t>
            </w:r>
          </w:p>
        </w:tc>
        <w:tc>
          <w:tcPr>
            <w:tcW w:w="1437" w:type="dxa"/>
            <w:vAlign w:val="center"/>
          </w:tcPr>
          <w:p w14:paraId="53390909"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Učenici i učiteljica 3. razreda</w:t>
            </w:r>
          </w:p>
        </w:tc>
        <w:tc>
          <w:tcPr>
            <w:tcW w:w="1619" w:type="dxa"/>
            <w:vAlign w:val="center"/>
          </w:tcPr>
          <w:p w14:paraId="4E1C8EBD"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Posjet obližnjoj tvornici</w:t>
            </w:r>
          </w:p>
        </w:tc>
        <w:tc>
          <w:tcPr>
            <w:tcW w:w="1437" w:type="dxa"/>
            <w:vAlign w:val="center"/>
          </w:tcPr>
          <w:p w14:paraId="389CB4CA"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2 školski sat</w:t>
            </w:r>
          </w:p>
        </w:tc>
        <w:tc>
          <w:tcPr>
            <w:tcW w:w="1336" w:type="dxa"/>
            <w:vAlign w:val="center"/>
          </w:tcPr>
          <w:p w14:paraId="6ED071D6"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w:t>
            </w:r>
          </w:p>
        </w:tc>
        <w:tc>
          <w:tcPr>
            <w:tcW w:w="1725" w:type="dxa"/>
            <w:vAlign w:val="center"/>
          </w:tcPr>
          <w:p w14:paraId="4DAC1162"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 xml:space="preserve">Opisno praćenje </w:t>
            </w:r>
            <w:r w:rsidRPr="00C05AA8">
              <w:rPr>
                <w:rFonts w:ascii="Times New Roman" w:hAnsi="Times New Roman" w:cs="Times New Roman"/>
                <w:sz w:val="24"/>
                <w:szCs w:val="24"/>
              </w:rPr>
              <w:lastRenderedPageBreak/>
              <w:t>aktivnosti učenika</w:t>
            </w:r>
          </w:p>
        </w:tc>
      </w:tr>
      <w:tr w:rsidR="00E62A84" w:rsidRPr="00C05AA8" w14:paraId="53BDF5C9" w14:textId="77777777" w:rsidTr="00E62A84">
        <w:trPr>
          <w:cantSplit/>
          <w:trHeight w:val="1030"/>
        </w:trPr>
        <w:tc>
          <w:tcPr>
            <w:tcW w:w="820" w:type="dxa"/>
            <w:vMerge w:val="restart"/>
            <w:textDirection w:val="btLr"/>
            <w:vAlign w:val="center"/>
          </w:tcPr>
          <w:p w14:paraId="3D9C646A" w14:textId="77777777" w:rsidR="00E62A84" w:rsidRPr="00C05AA8" w:rsidRDefault="00E62A84" w:rsidP="00E62A84">
            <w:pPr>
              <w:ind w:left="113" w:right="113"/>
              <w:jc w:val="center"/>
              <w:rPr>
                <w:rFonts w:ascii="Times New Roman" w:hAnsi="Times New Roman" w:cs="Times New Roman"/>
                <w:b/>
                <w:sz w:val="24"/>
                <w:szCs w:val="24"/>
              </w:rPr>
            </w:pPr>
            <w:r w:rsidRPr="00C05AA8">
              <w:rPr>
                <w:rFonts w:ascii="Times New Roman" w:hAnsi="Times New Roman" w:cs="Times New Roman"/>
                <w:b/>
                <w:sz w:val="24"/>
                <w:szCs w:val="24"/>
              </w:rPr>
              <w:lastRenderedPageBreak/>
              <w:t>STUDENI</w:t>
            </w:r>
          </w:p>
        </w:tc>
        <w:tc>
          <w:tcPr>
            <w:tcW w:w="1462" w:type="dxa"/>
            <w:vAlign w:val="center"/>
          </w:tcPr>
          <w:p w14:paraId="33C50569"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Kazališna predstava + obilazak HNK-a</w:t>
            </w:r>
          </w:p>
        </w:tc>
        <w:tc>
          <w:tcPr>
            <w:tcW w:w="1797" w:type="dxa"/>
            <w:vAlign w:val="center"/>
          </w:tcPr>
          <w:p w14:paraId="286D4AE3"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Prepričavanje sadržaja predstave, likova i njihovih odnosa</w:t>
            </w:r>
          </w:p>
        </w:tc>
        <w:tc>
          <w:tcPr>
            <w:tcW w:w="2155" w:type="dxa"/>
            <w:vAlign w:val="center"/>
          </w:tcPr>
          <w:p w14:paraId="03DEB3B8"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Pravila ponašanja u kazalištu</w:t>
            </w:r>
          </w:p>
        </w:tc>
        <w:tc>
          <w:tcPr>
            <w:tcW w:w="1437" w:type="dxa"/>
            <w:vAlign w:val="center"/>
          </w:tcPr>
          <w:p w14:paraId="11A157BD"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Učenici i učiteljice razredne nastave</w:t>
            </w:r>
          </w:p>
        </w:tc>
        <w:tc>
          <w:tcPr>
            <w:tcW w:w="1619" w:type="dxa"/>
            <w:vAlign w:val="center"/>
          </w:tcPr>
          <w:p w14:paraId="75AFA27B"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Odlazak u zagrebačko kazalište</w:t>
            </w:r>
          </w:p>
        </w:tc>
        <w:tc>
          <w:tcPr>
            <w:tcW w:w="1437" w:type="dxa"/>
            <w:vAlign w:val="center"/>
          </w:tcPr>
          <w:p w14:paraId="6DF94B0E"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5 školskih sati</w:t>
            </w:r>
          </w:p>
        </w:tc>
        <w:tc>
          <w:tcPr>
            <w:tcW w:w="1336" w:type="dxa"/>
            <w:vAlign w:val="center"/>
          </w:tcPr>
          <w:p w14:paraId="0FC15A64"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13€</w:t>
            </w:r>
          </w:p>
        </w:tc>
        <w:tc>
          <w:tcPr>
            <w:tcW w:w="1725" w:type="dxa"/>
            <w:vAlign w:val="center"/>
          </w:tcPr>
          <w:p w14:paraId="07B55D03" w14:textId="77777777" w:rsidR="00E62A84" w:rsidRPr="00C05AA8" w:rsidRDefault="00E62A84" w:rsidP="00E62A84">
            <w:pPr>
              <w:jc w:val="center"/>
              <w:rPr>
                <w:rFonts w:ascii="Times New Roman" w:hAnsi="Times New Roman" w:cs="Times New Roman"/>
                <w:sz w:val="24"/>
                <w:szCs w:val="24"/>
              </w:rPr>
            </w:pPr>
          </w:p>
        </w:tc>
      </w:tr>
      <w:tr w:rsidR="00E62A84" w:rsidRPr="00C05AA8" w14:paraId="1AAF0BD2" w14:textId="77777777" w:rsidTr="00E62A84">
        <w:trPr>
          <w:cantSplit/>
          <w:trHeight w:val="1635"/>
        </w:trPr>
        <w:tc>
          <w:tcPr>
            <w:tcW w:w="820" w:type="dxa"/>
            <w:vMerge/>
            <w:textDirection w:val="btLr"/>
            <w:vAlign w:val="center"/>
          </w:tcPr>
          <w:p w14:paraId="398AF49D" w14:textId="77777777" w:rsidR="00E62A84" w:rsidRPr="00C05AA8" w:rsidRDefault="00E62A84" w:rsidP="00E62A84">
            <w:pPr>
              <w:ind w:left="113" w:right="113"/>
              <w:jc w:val="center"/>
              <w:rPr>
                <w:rFonts w:ascii="Times New Roman" w:hAnsi="Times New Roman" w:cs="Times New Roman"/>
                <w:b/>
                <w:sz w:val="24"/>
                <w:szCs w:val="24"/>
              </w:rPr>
            </w:pPr>
          </w:p>
        </w:tc>
        <w:tc>
          <w:tcPr>
            <w:tcW w:w="1462" w:type="dxa"/>
            <w:vAlign w:val="center"/>
          </w:tcPr>
          <w:p w14:paraId="22D707A6"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Istražujemo svijet koji nas okružuje</w:t>
            </w:r>
          </w:p>
        </w:tc>
        <w:tc>
          <w:tcPr>
            <w:tcW w:w="1797" w:type="dxa"/>
            <w:vAlign w:val="center"/>
          </w:tcPr>
          <w:p w14:paraId="2E4D3243"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Razvijate istraživačke sposobnosti</w:t>
            </w:r>
          </w:p>
        </w:tc>
        <w:tc>
          <w:tcPr>
            <w:tcW w:w="2155" w:type="dxa"/>
            <w:vAlign w:val="center"/>
          </w:tcPr>
          <w:p w14:paraId="628E0EB4"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Suradničko učenje</w:t>
            </w:r>
          </w:p>
        </w:tc>
        <w:tc>
          <w:tcPr>
            <w:tcW w:w="1437" w:type="dxa"/>
            <w:vAlign w:val="center"/>
          </w:tcPr>
          <w:p w14:paraId="7ED6EB79"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Učenici i učiteljica 3. razreda</w:t>
            </w:r>
          </w:p>
        </w:tc>
        <w:tc>
          <w:tcPr>
            <w:tcW w:w="1619" w:type="dxa"/>
            <w:vAlign w:val="center"/>
          </w:tcPr>
          <w:p w14:paraId="16148A3B"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Okoliš škole</w:t>
            </w:r>
          </w:p>
        </w:tc>
        <w:tc>
          <w:tcPr>
            <w:tcW w:w="1437" w:type="dxa"/>
            <w:vAlign w:val="center"/>
          </w:tcPr>
          <w:p w14:paraId="2D07A3EB"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1 školska sata</w:t>
            </w:r>
          </w:p>
        </w:tc>
        <w:tc>
          <w:tcPr>
            <w:tcW w:w="1336" w:type="dxa"/>
            <w:vAlign w:val="center"/>
          </w:tcPr>
          <w:p w14:paraId="192847D7"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w:t>
            </w:r>
          </w:p>
        </w:tc>
        <w:tc>
          <w:tcPr>
            <w:tcW w:w="1725" w:type="dxa"/>
            <w:vAlign w:val="center"/>
          </w:tcPr>
          <w:p w14:paraId="3958B1F0"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Opisnim  i brojčanim ocjenama</w:t>
            </w:r>
          </w:p>
        </w:tc>
      </w:tr>
    </w:tbl>
    <w:p w14:paraId="486543A4" w14:textId="77777777" w:rsidR="004328DD" w:rsidRPr="00C05AA8" w:rsidRDefault="004328DD" w:rsidP="004328DD">
      <w:pPr>
        <w:rPr>
          <w:rFonts w:ascii="Times New Roman" w:hAnsi="Times New Roman" w:cs="Times New Roman"/>
          <w:sz w:val="24"/>
          <w:szCs w:val="24"/>
        </w:rPr>
      </w:pPr>
    </w:p>
    <w:p w14:paraId="6FE0C7F0" w14:textId="77777777" w:rsidR="004328DD" w:rsidRPr="00C05AA8" w:rsidRDefault="004328DD" w:rsidP="004328DD">
      <w:pP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1495"/>
        <w:gridCol w:w="1792"/>
        <w:gridCol w:w="2142"/>
        <w:gridCol w:w="1433"/>
        <w:gridCol w:w="1656"/>
        <w:gridCol w:w="1433"/>
        <w:gridCol w:w="1404"/>
        <w:gridCol w:w="1716"/>
      </w:tblGrid>
      <w:tr w:rsidR="00E62A84" w:rsidRPr="00C05AA8" w14:paraId="3998458E" w14:textId="77777777" w:rsidTr="00E62A84">
        <w:tc>
          <w:tcPr>
            <w:tcW w:w="824" w:type="dxa"/>
            <w:vAlign w:val="center"/>
          </w:tcPr>
          <w:p w14:paraId="1D632878"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mjesec</w:t>
            </w:r>
          </w:p>
        </w:tc>
        <w:tc>
          <w:tcPr>
            <w:tcW w:w="1495" w:type="dxa"/>
            <w:vAlign w:val="center"/>
          </w:tcPr>
          <w:p w14:paraId="001434D3" w14:textId="77777777" w:rsidR="00E62A84" w:rsidRPr="00C05AA8" w:rsidRDefault="00E62A84" w:rsidP="00E62A84">
            <w:pPr>
              <w:jc w:val="center"/>
              <w:rPr>
                <w:rFonts w:ascii="Times New Roman" w:hAnsi="Times New Roman" w:cs="Times New Roman"/>
                <w:b/>
                <w:sz w:val="24"/>
                <w:szCs w:val="24"/>
              </w:rPr>
            </w:pPr>
            <w:r w:rsidRPr="00C05AA8">
              <w:rPr>
                <w:rFonts w:ascii="Times New Roman" w:hAnsi="Times New Roman" w:cs="Times New Roman"/>
                <w:b/>
                <w:sz w:val="24"/>
                <w:szCs w:val="24"/>
              </w:rPr>
              <w:t>Naziv aktivnosti/</w:t>
            </w:r>
          </w:p>
          <w:p w14:paraId="223B4318"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b/>
                <w:sz w:val="24"/>
                <w:szCs w:val="24"/>
              </w:rPr>
              <w:t>odredište</w:t>
            </w:r>
          </w:p>
        </w:tc>
        <w:tc>
          <w:tcPr>
            <w:tcW w:w="1792" w:type="dxa"/>
            <w:vAlign w:val="center"/>
          </w:tcPr>
          <w:p w14:paraId="5689AB49"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b/>
                <w:sz w:val="24"/>
                <w:szCs w:val="24"/>
              </w:rPr>
              <w:t>Ciljevi aktivnosti</w:t>
            </w:r>
          </w:p>
        </w:tc>
        <w:tc>
          <w:tcPr>
            <w:tcW w:w="2142" w:type="dxa"/>
            <w:vAlign w:val="center"/>
          </w:tcPr>
          <w:p w14:paraId="7A7D0681"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b/>
                <w:sz w:val="24"/>
                <w:szCs w:val="24"/>
              </w:rPr>
              <w:t>Namjena aktivnosti</w:t>
            </w:r>
          </w:p>
        </w:tc>
        <w:tc>
          <w:tcPr>
            <w:tcW w:w="1433" w:type="dxa"/>
            <w:vAlign w:val="center"/>
          </w:tcPr>
          <w:p w14:paraId="296F6DCA"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b/>
                <w:sz w:val="24"/>
                <w:szCs w:val="24"/>
              </w:rPr>
              <w:t>Nositelji aktivnosti</w:t>
            </w:r>
          </w:p>
        </w:tc>
        <w:tc>
          <w:tcPr>
            <w:tcW w:w="1618" w:type="dxa"/>
            <w:vAlign w:val="center"/>
          </w:tcPr>
          <w:p w14:paraId="32D399A7" w14:textId="77777777" w:rsidR="00E62A84" w:rsidRPr="00C05AA8" w:rsidRDefault="00E62A84" w:rsidP="00E62A84">
            <w:pPr>
              <w:jc w:val="center"/>
              <w:rPr>
                <w:rFonts w:ascii="Times New Roman" w:hAnsi="Times New Roman" w:cs="Times New Roman"/>
                <w:b/>
                <w:sz w:val="24"/>
                <w:szCs w:val="24"/>
              </w:rPr>
            </w:pPr>
            <w:r w:rsidRPr="00C05AA8">
              <w:rPr>
                <w:rFonts w:ascii="Times New Roman" w:hAnsi="Times New Roman" w:cs="Times New Roman"/>
                <w:b/>
                <w:sz w:val="24"/>
                <w:szCs w:val="24"/>
              </w:rPr>
              <w:t>Način realizacije</w:t>
            </w:r>
          </w:p>
        </w:tc>
        <w:tc>
          <w:tcPr>
            <w:tcW w:w="1433" w:type="dxa"/>
            <w:vAlign w:val="center"/>
          </w:tcPr>
          <w:p w14:paraId="7ABA6924" w14:textId="77777777" w:rsidR="00E62A84" w:rsidRPr="00C05AA8" w:rsidRDefault="00E62A84" w:rsidP="00E62A84">
            <w:pPr>
              <w:jc w:val="center"/>
              <w:rPr>
                <w:rFonts w:ascii="Times New Roman" w:hAnsi="Times New Roman" w:cs="Times New Roman"/>
                <w:b/>
                <w:sz w:val="24"/>
                <w:szCs w:val="24"/>
              </w:rPr>
            </w:pPr>
            <w:r w:rsidRPr="00C05AA8">
              <w:rPr>
                <w:rFonts w:ascii="Times New Roman" w:hAnsi="Times New Roman" w:cs="Times New Roman"/>
                <w:b/>
                <w:sz w:val="24"/>
                <w:szCs w:val="24"/>
              </w:rPr>
              <w:t>Trajanje aktivnosti</w:t>
            </w:r>
          </w:p>
        </w:tc>
        <w:tc>
          <w:tcPr>
            <w:tcW w:w="1335" w:type="dxa"/>
            <w:vAlign w:val="center"/>
          </w:tcPr>
          <w:p w14:paraId="5C60833C" w14:textId="77777777" w:rsidR="00E62A84" w:rsidRPr="00C05AA8" w:rsidRDefault="00E62A84" w:rsidP="00E62A84">
            <w:pPr>
              <w:jc w:val="center"/>
              <w:rPr>
                <w:rFonts w:ascii="Times New Roman" w:hAnsi="Times New Roman" w:cs="Times New Roman"/>
                <w:b/>
                <w:sz w:val="24"/>
                <w:szCs w:val="24"/>
              </w:rPr>
            </w:pPr>
            <w:r w:rsidRPr="00C05AA8">
              <w:rPr>
                <w:rFonts w:ascii="Times New Roman" w:hAnsi="Times New Roman" w:cs="Times New Roman"/>
                <w:b/>
                <w:sz w:val="24"/>
                <w:szCs w:val="24"/>
              </w:rPr>
              <w:t>Troškovnik</w:t>
            </w:r>
          </w:p>
        </w:tc>
        <w:tc>
          <w:tcPr>
            <w:tcW w:w="1716" w:type="dxa"/>
            <w:vAlign w:val="center"/>
          </w:tcPr>
          <w:p w14:paraId="7D978A0E" w14:textId="77777777" w:rsidR="00E62A84" w:rsidRPr="00C05AA8" w:rsidRDefault="00E62A84" w:rsidP="00E62A84">
            <w:pPr>
              <w:jc w:val="center"/>
              <w:rPr>
                <w:rFonts w:ascii="Times New Roman" w:hAnsi="Times New Roman" w:cs="Times New Roman"/>
                <w:b/>
                <w:sz w:val="24"/>
                <w:szCs w:val="24"/>
              </w:rPr>
            </w:pPr>
            <w:r w:rsidRPr="00C05AA8">
              <w:rPr>
                <w:rFonts w:ascii="Times New Roman" w:hAnsi="Times New Roman" w:cs="Times New Roman"/>
                <w:b/>
                <w:sz w:val="24"/>
                <w:szCs w:val="24"/>
              </w:rPr>
              <w:t>Način vrednovanja</w:t>
            </w:r>
          </w:p>
        </w:tc>
      </w:tr>
      <w:tr w:rsidR="00E62A84" w:rsidRPr="00C05AA8" w14:paraId="17665367" w14:textId="77777777" w:rsidTr="00E62A84">
        <w:trPr>
          <w:cantSplit/>
          <w:trHeight w:val="1545"/>
        </w:trPr>
        <w:tc>
          <w:tcPr>
            <w:tcW w:w="824" w:type="dxa"/>
            <w:textDirection w:val="btLr"/>
            <w:vAlign w:val="center"/>
          </w:tcPr>
          <w:p w14:paraId="21B125D7" w14:textId="77777777" w:rsidR="00E62A84" w:rsidRPr="00C05AA8" w:rsidRDefault="00E62A84" w:rsidP="00E62A84">
            <w:pPr>
              <w:ind w:left="113" w:right="113"/>
              <w:jc w:val="center"/>
              <w:rPr>
                <w:rFonts w:ascii="Times New Roman" w:hAnsi="Times New Roman" w:cs="Times New Roman"/>
                <w:b/>
                <w:sz w:val="24"/>
                <w:szCs w:val="24"/>
              </w:rPr>
            </w:pPr>
            <w:r w:rsidRPr="00C05AA8">
              <w:rPr>
                <w:rFonts w:ascii="Times New Roman" w:hAnsi="Times New Roman" w:cs="Times New Roman"/>
                <w:b/>
                <w:sz w:val="24"/>
                <w:szCs w:val="24"/>
              </w:rPr>
              <w:t>PROSINAC</w:t>
            </w:r>
          </w:p>
        </w:tc>
        <w:tc>
          <w:tcPr>
            <w:tcW w:w="1495" w:type="dxa"/>
            <w:vAlign w:val="center"/>
          </w:tcPr>
          <w:p w14:paraId="24056700"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Zdravstvene ustanove</w:t>
            </w:r>
          </w:p>
        </w:tc>
        <w:tc>
          <w:tcPr>
            <w:tcW w:w="1792" w:type="dxa"/>
            <w:vAlign w:val="center"/>
          </w:tcPr>
          <w:p w14:paraId="7E4D1FD2"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Upoznati zdravstvene ustanove</w:t>
            </w:r>
          </w:p>
        </w:tc>
        <w:tc>
          <w:tcPr>
            <w:tcW w:w="2142" w:type="dxa"/>
            <w:vAlign w:val="center"/>
          </w:tcPr>
          <w:p w14:paraId="6FCABDA9"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Očuvanje I briga o zdravlju</w:t>
            </w:r>
          </w:p>
        </w:tc>
        <w:tc>
          <w:tcPr>
            <w:tcW w:w="1433" w:type="dxa"/>
            <w:vAlign w:val="center"/>
          </w:tcPr>
          <w:p w14:paraId="4FDAFEB2"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Učenici i učiteljica 3. razreda</w:t>
            </w:r>
          </w:p>
        </w:tc>
        <w:tc>
          <w:tcPr>
            <w:tcW w:w="1618" w:type="dxa"/>
            <w:vAlign w:val="center"/>
          </w:tcPr>
          <w:p w14:paraId="1F69C7B6"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Odlazak u DZ</w:t>
            </w:r>
          </w:p>
        </w:tc>
        <w:tc>
          <w:tcPr>
            <w:tcW w:w="1433" w:type="dxa"/>
            <w:vAlign w:val="center"/>
          </w:tcPr>
          <w:p w14:paraId="381F4AD0"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1 školska sata</w:t>
            </w:r>
          </w:p>
        </w:tc>
        <w:tc>
          <w:tcPr>
            <w:tcW w:w="1335" w:type="dxa"/>
            <w:vAlign w:val="center"/>
          </w:tcPr>
          <w:p w14:paraId="2385E229"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w:t>
            </w:r>
          </w:p>
        </w:tc>
        <w:tc>
          <w:tcPr>
            <w:tcW w:w="1716" w:type="dxa"/>
            <w:vAlign w:val="center"/>
          </w:tcPr>
          <w:p w14:paraId="6241F524"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Opisno praćenje aktivnosti učenika</w:t>
            </w:r>
          </w:p>
        </w:tc>
      </w:tr>
      <w:tr w:rsidR="00E62A84" w:rsidRPr="00C05AA8" w14:paraId="36E0643D" w14:textId="77777777" w:rsidTr="00E62A84">
        <w:trPr>
          <w:cantSplit/>
          <w:trHeight w:val="1655"/>
        </w:trPr>
        <w:tc>
          <w:tcPr>
            <w:tcW w:w="824" w:type="dxa"/>
            <w:tcBorders>
              <w:bottom w:val="single" w:sz="4" w:space="0" w:color="auto"/>
            </w:tcBorders>
            <w:textDirection w:val="btLr"/>
            <w:vAlign w:val="center"/>
          </w:tcPr>
          <w:p w14:paraId="4B9A4A6B" w14:textId="77777777" w:rsidR="00E62A84" w:rsidRPr="00C05AA8" w:rsidRDefault="00E62A84" w:rsidP="00E62A84">
            <w:pPr>
              <w:ind w:right="113"/>
              <w:jc w:val="center"/>
              <w:rPr>
                <w:rFonts w:ascii="Times New Roman" w:hAnsi="Times New Roman" w:cs="Times New Roman"/>
                <w:b/>
                <w:sz w:val="24"/>
                <w:szCs w:val="24"/>
              </w:rPr>
            </w:pPr>
            <w:r w:rsidRPr="00C05AA8">
              <w:rPr>
                <w:rFonts w:ascii="Times New Roman" w:hAnsi="Times New Roman" w:cs="Times New Roman"/>
                <w:b/>
                <w:sz w:val="24"/>
                <w:szCs w:val="24"/>
              </w:rPr>
              <w:lastRenderedPageBreak/>
              <w:t>SIJEČANJ</w:t>
            </w:r>
          </w:p>
        </w:tc>
        <w:tc>
          <w:tcPr>
            <w:tcW w:w="1495" w:type="dxa"/>
            <w:tcBorders>
              <w:bottom w:val="single" w:sz="4" w:space="0" w:color="auto"/>
            </w:tcBorders>
            <w:vAlign w:val="center"/>
          </w:tcPr>
          <w:p w14:paraId="7925C6F4"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Zavičaj u prošlosti</w:t>
            </w:r>
          </w:p>
          <w:p w14:paraId="394E87E9"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 Muzej grada Ivanić Grada)</w:t>
            </w:r>
          </w:p>
        </w:tc>
        <w:tc>
          <w:tcPr>
            <w:tcW w:w="1792" w:type="dxa"/>
            <w:tcBorders>
              <w:bottom w:val="single" w:sz="4" w:space="0" w:color="auto"/>
            </w:tcBorders>
            <w:vAlign w:val="center"/>
          </w:tcPr>
          <w:p w14:paraId="14C0C67F"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Upoznati zavičaj kroz prošlost</w:t>
            </w:r>
          </w:p>
        </w:tc>
        <w:tc>
          <w:tcPr>
            <w:tcW w:w="2142" w:type="dxa"/>
            <w:tcBorders>
              <w:bottom w:val="single" w:sz="4" w:space="0" w:color="auto"/>
            </w:tcBorders>
            <w:vAlign w:val="center"/>
          </w:tcPr>
          <w:p w14:paraId="428BA93D"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Razvijati nacionalni i kulturni identitet</w:t>
            </w:r>
          </w:p>
        </w:tc>
        <w:tc>
          <w:tcPr>
            <w:tcW w:w="1433" w:type="dxa"/>
            <w:tcBorders>
              <w:bottom w:val="single" w:sz="4" w:space="0" w:color="auto"/>
            </w:tcBorders>
            <w:vAlign w:val="center"/>
          </w:tcPr>
          <w:p w14:paraId="02E85E5C"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Učenici i učiteljica 3. razreda</w:t>
            </w:r>
          </w:p>
        </w:tc>
        <w:tc>
          <w:tcPr>
            <w:tcW w:w="1618" w:type="dxa"/>
            <w:tcBorders>
              <w:bottom w:val="single" w:sz="4" w:space="0" w:color="auto"/>
            </w:tcBorders>
            <w:vAlign w:val="center"/>
          </w:tcPr>
          <w:p w14:paraId="277890B1"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Posjet Muzeju Ivanić Grada</w:t>
            </w:r>
          </w:p>
        </w:tc>
        <w:tc>
          <w:tcPr>
            <w:tcW w:w="1433" w:type="dxa"/>
            <w:tcBorders>
              <w:bottom w:val="single" w:sz="4" w:space="0" w:color="auto"/>
            </w:tcBorders>
            <w:vAlign w:val="center"/>
          </w:tcPr>
          <w:p w14:paraId="5753A2A7"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2 školski sat</w:t>
            </w:r>
          </w:p>
        </w:tc>
        <w:tc>
          <w:tcPr>
            <w:tcW w:w="1335" w:type="dxa"/>
            <w:tcBorders>
              <w:bottom w:val="single" w:sz="4" w:space="0" w:color="auto"/>
            </w:tcBorders>
            <w:vAlign w:val="center"/>
          </w:tcPr>
          <w:p w14:paraId="3E93D508"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3€</w:t>
            </w:r>
          </w:p>
        </w:tc>
        <w:tc>
          <w:tcPr>
            <w:tcW w:w="1716" w:type="dxa"/>
            <w:tcBorders>
              <w:bottom w:val="single" w:sz="4" w:space="0" w:color="auto"/>
            </w:tcBorders>
            <w:vAlign w:val="center"/>
          </w:tcPr>
          <w:p w14:paraId="4860711E"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Opisno  praćenje aktivnosti učenika</w:t>
            </w:r>
          </w:p>
        </w:tc>
      </w:tr>
      <w:tr w:rsidR="00E62A84" w:rsidRPr="00C05AA8" w14:paraId="349A6DBF" w14:textId="77777777" w:rsidTr="00E62A84">
        <w:trPr>
          <w:trHeight w:val="1525"/>
        </w:trPr>
        <w:tc>
          <w:tcPr>
            <w:tcW w:w="824" w:type="dxa"/>
            <w:textDirection w:val="btLr"/>
            <w:vAlign w:val="center"/>
          </w:tcPr>
          <w:p w14:paraId="597257EB" w14:textId="77777777" w:rsidR="00E62A84" w:rsidRPr="00C05AA8" w:rsidRDefault="00E62A84" w:rsidP="00E62A84">
            <w:pPr>
              <w:ind w:left="113" w:right="113"/>
              <w:jc w:val="center"/>
              <w:rPr>
                <w:rFonts w:ascii="Times New Roman" w:hAnsi="Times New Roman" w:cs="Times New Roman"/>
                <w:b/>
                <w:sz w:val="24"/>
                <w:szCs w:val="24"/>
              </w:rPr>
            </w:pPr>
            <w:r w:rsidRPr="00C05AA8">
              <w:rPr>
                <w:rFonts w:ascii="Times New Roman" w:hAnsi="Times New Roman" w:cs="Times New Roman"/>
                <w:b/>
                <w:sz w:val="24"/>
                <w:szCs w:val="24"/>
              </w:rPr>
              <w:t>VELJAČA</w:t>
            </w:r>
          </w:p>
        </w:tc>
        <w:tc>
          <w:tcPr>
            <w:tcW w:w="1495" w:type="dxa"/>
            <w:vAlign w:val="center"/>
          </w:tcPr>
          <w:p w14:paraId="12A3B175"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Fašnik</w:t>
            </w:r>
          </w:p>
        </w:tc>
        <w:tc>
          <w:tcPr>
            <w:tcW w:w="1792" w:type="dxa"/>
            <w:vAlign w:val="center"/>
          </w:tcPr>
          <w:p w14:paraId="2CDB9C3D"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Običaji zavičaja</w:t>
            </w:r>
          </w:p>
        </w:tc>
        <w:tc>
          <w:tcPr>
            <w:tcW w:w="2142" w:type="dxa"/>
            <w:vAlign w:val="center"/>
          </w:tcPr>
          <w:p w14:paraId="0005959F"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Upoznavanje fašničkih običaja zavičaja</w:t>
            </w:r>
          </w:p>
        </w:tc>
        <w:tc>
          <w:tcPr>
            <w:tcW w:w="1433" w:type="dxa"/>
            <w:vAlign w:val="center"/>
          </w:tcPr>
          <w:p w14:paraId="7149B6D9"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Učenici i učiteljice RN</w:t>
            </w:r>
          </w:p>
        </w:tc>
        <w:tc>
          <w:tcPr>
            <w:tcW w:w="1618" w:type="dxa"/>
            <w:vAlign w:val="center"/>
          </w:tcPr>
          <w:p w14:paraId="33F8849E"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Sudjelovanjem u maskiranoj povorci</w:t>
            </w:r>
          </w:p>
        </w:tc>
        <w:tc>
          <w:tcPr>
            <w:tcW w:w="1433" w:type="dxa"/>
            <w:vAlign w:val="center"/>
          </w:tcPr>
          <w:p w14:paraId="6004644F"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1 školski sat</w:t>
            </w:r>
          </w:p>
        </w:tc>
        <w:tc>
          <w:tcPr>
            <w:tcW w:w="1335" w:type="dxa"/>
            <w:vAlign w:val="center"/>
          </w:tcPr>
          <w:p w14:paraId="23890C68"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w:t>
            </w:r>
          </w:p>
        </w:tc>
        <w:tc>
          <w:tcPr>
            <w:tcW w:w="1716" w:type="dxa"/>
            <w:vAlign w:val="center"/>
          </w:tcPr>
          <w:p w14:paraId="5BADC639"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Promatranje aktivnosti  učenika</w:t>
            </w:r>
          </w:p>
        </w:tc>
      </w:tr>
      <w:tr w:rsidR="00E62A84" w:rsidRPr="00C05AA8" w14:paraId="193EFF4F" w14:textId="77777777" w:rsidTr="00E62A84">
        <w:trPr>
          <w:cantSplit/>
          <w:trHeight w:val="1073"/>
        </w:trPr>
        <w:tc>
          <w:tcPr>
            <w:tcW w:w="824" w:type="dxa"/>
            <w:vMerge w:val="restart"/>
            <w:textDirection w:val="btLr"/>
            <w:vAlign w:val="center"/>
          </w:tcPr>
          <w:p w14:paraId="23710797" w14:textId="77777777" w:rsidR="00E62A84" w:rsidRPr="00C05AA8" w:rsidRDefault="00E62A84" w:rsidP="00E62A84">
            <w:pPr>
              <w:ind w:left="113" w:right="113"/>
              <w:jc w:val="center"/>
              <w:rPr>
                <w:rFonts w:ascii="Times New Roman" w:hAnsi="Times New Roman" w:cs="Times New Roman"/>
                <w:b/>
                <w:sz w:val="24"/>
                <w:szCs w:val="24"/>
              </w:rPr>
            </w:pPr>
            <w:r w:rsidRPr="00C05AA8">
              <w:rPr>
                <w:rFonts w:ascii="Times New Roman" w:hAnsi="Times New Roman" w:cs="Times New Roman"/>
                <w:b/>
                <w:sz w:val="24"/>
                <w:szCs w:val="24"/>
              </w:rPr>
              <w:t>OŽUJAK</w:t>
            </w:r>
          </w:p>
        </w:tc>
        <w:tc>
          <w:tcPr>
            <w:tcW w:w="1495" w:type="dxa"/>
            <w:vAlign w:val="center"/>
          </w:tcPr>
          <w:p w14:paraId="423CDF1B"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Živa priroda</w:t>
            </w:r>
          </w:p>
        </w:tc>
        <w:tc>
          <w:tcPr>
            <w:tcW w:w="1792" w:type="dxa"/>
            <w:shd w:val="clear" w:color="auto" w:fill="auto"/>
            <w:vAlign w:val="center"/>
          </w:tcPr>
          <w:p w14:paraId="3447F1F1"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Upoznati živu prirodu</w:t>
            </w:r>
          </w:p>
        </w:tc>
        <w:tc>
          <w:tcPr>
            <w:tcW w:w="2142" w:type="dxa"/>
            <w:shd w:val="clear" w:color="auto" w:fill="auto"/>
            <w:vAlign w:val="center"/>
          </w:tcPr>
          <w:p w14:paraId="471969F1"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Razvijati ekološku svijest</w:t>
            </w:r>
          </w:p>
        </w:tc>
        <w:tc>
          <w:tcPr>
            <w:tcW w:w="1433" w:type="dxa"/>
            <w:vMerge w:val="restart"/>
            <w:vAlign w:val="center"/>
          </w:tcPr>
          <w:p w14:paraId="35020FA7"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Učenici i učiteljica 3. razreda</w:t>
            </w:r>
          </w:p>
        </w:tc>
        <w:tc>
          <w:tcPr>
            <w:tcW w:w="1618" w:type="dxa"/>
            <w:shd w:val="clear" w:color="auto" w:fill="auto"/>
            <w:vAlign w:val="center"/>
          </w:tcPr>
          <w:p w14:paraId="2B1F4FFD"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Obilazak obližnje livade</w:t>
            </w:r>
          </w:p>
        </w:tc>
        <w:tc>
          <w:tcPr>
            <w:tcW w:w="1433" w:type="dxa"/>
            <w:shd w:val="clear" w:color="auto" w:fill="auto"/>
            <w:vAlign w:val="center"/>
          </w:tcPr>
          <w:p w14:paraId="6B4C59F9"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1 školska sata</w:t>
            </w:r>
          </w:p>
        </w:tc>
        <w:tc>
          <w:tcPr>
            <w:tcW w:w="1335" w:type="dxa"/>
            <w:vAlign w:val="center"/>
          </w:tcPr>
          <w:p w14:paraId="6B24A715"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___</w:t>
            </w:r>
          </w:p>
        </w:tc>
        <w:tc>
          <w:tcPr>
            <w:tcW w:w="1716" w:type="dxa"/>
            <w:shd w:val="clear" w:color="auto" w:fill="auto"/>
            <w:vAlign w:val="center"/>
          </w:tcPr>
          <w:p w14:paraId="782AB3C2"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Opisnim  i brojčanim ocjenama</w:t>
            </w:r>
          </w:p>
        </w:tc>
      </w:tr>
      <w:tr w:rsidR="00E62A84" w:rsidRPr="00C05AA8" w14:paraId="69BCD168" w14:textId="77777777" w:rsidTr="00E62A84">
        <w:trPr>
          <w:cantSplit/>
          <w:trHeight w:val="1072"/>
        </w:trPr>
        <w:tc>
          <w:tcPr>
            <w:tcW w:w="824" w:type="dxa"/>
            <w:vMerge/>
            <w:textDirection w:val="btLr"/>
            <w:vAlign w:val="center"/>
          </w:tcPr>
          <w:p w14:paraId="20D5277C" w14:textId="77777777" w:rsidR="00E62A84" w:rsidRPr="00C05AA8" w:rsidRDefault="00E62A84" w:rsidP="00E62A84">
            <w:pPr>
              <w:ind w:left="113" w:right="113"/>
              <w:jc w:val="center"/>
              <w:rPr>
                <w:rFonts w:ascii="Times New Roman" w:hAnsi="Times New Roman" w:cs="Times New Roman"/>
                <w:sz w:val="24"/>
                <w:szCs w:val="24"/>
              </w:rPr>
            </w:pPr>
          </w:p>
        </w:tc>
        <w:tc>
          <w:tcPr>
            <w:tcW w:w="1495" w:type="dxa"/>
            <w:vAlign w:val="center"/>
          </w:tcPr>
          <w:p w14:paraId="2C5872DA"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Kino u Ivanić Gradu</w:t>
            </w:r>
          </w:p>
        </w:tc>
        <w:tc>
          <w:tcPr>
            <w:tcW w:w="1792" w:type="dxa"/>
            <w:shd w:val="clear" w:color="auto" w:fill="auto"/>
            <w:vAlign w:val="center"/>
          </w:tcPr>
          <w:p w14:paraId="583ACE84"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Prepričavanje sadržaja filma</w:t>
            </w:r>
          </w:p>
        </w:tc>
        <w:tc>
          <w:tcPr>
            <w:tcW w:w="2142" w:type="dxa"/>
            <w:shd w:val="clear" w:color="auto" w:fill="auto"/>
            <w:vAlign w:val="center"/>
          </w:tcPr>
          <w:p w14:paraId="63117611"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Pravila ponašanja u kinu</w:t>
            </w:r>
          </w:p>
        </w:tc>
        <w:tc>
          <w:tcPr>
            <w:tcW w:w="1433" w:type="dxa"/>
            <w:vMerge/>
            <w:vAlign w:val="center"/>
          </w:tcPr>
          <w:p w14:paraId="2FEB5B65" w14:textId="77777777" w:rsidR="00E62A84" w:rsidRPr="00C05AA8" w:rsidRDefault="00E62A84" w:rsidP="00E62A84">
            <w:pPr>
              <w:jc w:val="center"/>
              <w:rPr>
                <w:rFonts w:ascii="Times New Roman" w:hAnsi="Times New Roman" w:cs="Times New Roman"/>
                <w:sz w:val="24"/>
                <w:szCs w:val="24"/>
              </w:rPr>
            </w:pPr>
          </w:p>
        </w:tc>
        <w:tc>
          <w:tcPr>
            <w:tcW w:w="1618" w:type="dxa"/>
            <w:shd w:val="clear" w:color="auto" w:fill="auto"/>
            <w:vAlign w:val="center"/>
          </w:tcPr>
          <w:p w14:paraId="731DF6C6"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Odlazak u kino</w:t>
            </w:r>
          </w:p>
        </w:tc>
        <w:tc>
          <w:tcPr>
            <w:tcW w:w="1433" w:type="dxa"/>
            <w:shd w:val="clear" w:color="auto" w:fill="auto"/>
            <w:vAlign w:val="center"/>
          </w:tcPr>
          <w:p w14:paraId="5F90F5E6"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2 školska sata</w:t>
            </w:r>
          </w:p>
        </w:tc>
        <w:tc>
          <w:tcPr>
            <w:tcW w:w="1335" w:type="dxa"/>
            <w:vAlign w:val="center"/>
          </w:tcPr>
          <w:p w14:paraId="57366F04"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5€</w:t>
            </w:r>
          </w:p>
        </w:tc>
        <w:tc>
          <w:tcPr>
            <w:tcW w:w="1716" w:type="dxa"/>
            <w:shd w:val="clear" w:color="auto" w:fill="auto"/>
            <w:vAlign w:val="center"/>
          </w:tcPr>
          <w:p w14:paraId="5E4DCCF6"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Brojčanom ocjenom (HJ – medijska  kultura)</w:t>
            </w:r>
          </w:p>
        </w:tc>
      </w:tr>
    </w:tbl>
    <w:p w14:paraId="0BBA6D08" w14:textId="77777777" w:rsidR="004328DD" w:rsidRPr="00C05AA8" w:rsidRDefault="004328DD" w:rsidP="004328DD">
      <w:pP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1494"/>
        <w:gridCol w:w="1786"/>
        <w:gridCol w:w="2130"/>
        <w:gridCol w:w="1432"/>
        <w:gridCol w:w="1722"/>
        <w:gridCol w:w="1429"/>
        <w:gridCol w:w="1404"/>
        <w:gridCol w:w="1712"/>
      </w:tblGrid>
      <w:tr w:rsidR="00E62A84" w:rsidRPr="00C05AA8" w14:paraId="129963D1" w14:textId="77777777" w:rsidTr="00E62A84">
        <w:tc>
          <w:tcPr>
            <w:tcW w:w="822" w:type="dxa"/>
            <w:vAlign w:val="center"/>
          </w:tcPr>
          <w:p w14:paraId="09F5951D"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mjesec</w:t>
            </w:r>
          </w:p>
        </w:tc>
        <w:tc>
          <w:tcPr>
            <w:tcW w:w="1495" w:type="dxa"/>
            <w:vAlign w:val="center"/>
          </w:tcPr>
          <w:p w14:paraId="2D663EC5" w14:textId="77777777" w:rsidR="00E62A84" w:rsidRPr="00C05AA8" w:rsidRDefault="00E62A84" w:rsidP="00E62A84">
            <w:pPr>
              <w:jc w:val="center"/>
              <w:rPr>
                <w:rFonts w:ascii="Times New Roman" w:hAnsi="Times New Roman" w:cs="Times New Roman"/>
                <w:b/>
                <w:sz w:val="24"/>
                <w:szCs w:val="24"/>
              </w:rPr>
            </w:pPr>
            <w:r w:rsidRPr="00C05AA8">
              <w:rPr>
                <w:rFonts w:ascii="Times New Roman" w:hAnsi="Times New Roman" w:cs="Times New Roman"/>
                <w:b/>
                <w:sz w:val="24"/>
                <w:szCs w:val="24"/>
              </w:rPr>
              <w:t>Naziv aktivnosti/</w:t>
            </w:r>
          </w:p>
          <w:p w14:paraId="4682DF1D"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b/>
                <w:sz w:val="24"/>
                <w:szCs w:val="24"/>
              </w:rPr>
              <w:t>odredište</w:t>
            </w:r>
          </w:p>
        </w:tc>
        <w:tc>
          <w:tcPr>
            <w:tcW w:w="1792" w:type="dxa"/>
            <w:vAlign w:val="center"/>
          </w:tcPr>
          <w:p w14:paraId="25B62352"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b/>
                <w:sz w:val="24"/>
                <w:szCs w:val="24"/>
              </w:rPr>
              <w:t>Ciljevi aktivnosti</w:t>
            </w:r>
          </w:p>
        </w:tc>
        <w:tc>
          <w:tcPr>
            <w:tcW w:w="2141" w:type="dxa"/>
            <w:vAlign w:val="center"/>
          </w:tcPr>
          <w:p w14:paraId="5775B4B7"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b/>
                <w:sz w:val="24"/>
                <w:szCs w:val="24"/>
              </w:rPr>
              <w:t>Namjena aktivnosti</w:t>
            </w:r>
          </w:p>
        </w:tc>
        <w:tc>
          <w:tcPr>
            <w:tcW w:w="1436" w:type="dxa"/>
            <w:vAlign w:val="center"/>
          </w:tcPr>
          <w:p w14:paraId="59A2A599"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b/>
                <w:sz w:val="24"/>
                <w:szCs w:val="24"/>
              </w:rPr>
              <w:t>Nositelji aktivnosti</w:t>
            </w:r>
          </w:p>
        </w:tc>
        <w:tc>
          <w:tcPr>
            <w:tcW w:w="1618" w:type="dxa"/>
            <w:vAlign w:val="center"/>
          </w:tcPr>
          <w:p w14:paraId="4FB7C59C" w14:textId="77777777" w:rsidR="00E62A84" w:rsidRPr="00C05AA8" w:rsidRDefault="00E62A84" w:rsidP="00E62A84">
            <w:pPr>
              <w:jc w:val="center"/>
              <w:rPr>
                <w:rFonts w:ascii="Times New Roman" w:hAnsi="Times New Roman" w:cs="Times New Roman"/>
                <w:b/>
                <w:sz w:val="24"/>
                <w:szCs w:val="24"/>
              </w:rPr>
            </w:pPr>
            <w:r w:rsidRPr="00C05AA8">
              <w:rPr>
                <w:rFonts w:ascii="Times New Roman" w:hAnsi="Times New Roman" w:cs="Times New Roman"/>
                <w:b/>
                <w:sz w:val="24"/>
                <w:szCs w:val="24"/>
              </w:rPr>
              <w:t>Način realizacije</w:t>
            </w:r>
          </w:p>
        </w:tc>
        <w:tc>
          <w:tcPr>
            <w:tcW w:w="1433" w:type="dxa"/>
            <w:vAlign w:val="center"/>
          </w:tcPr>
          <w:p w14:paraId="5824C225" w14:textId="77777777" w:rsidR="00E62A84" w:rsidRPr="00C05AA8" w:rsidRDefault="00E62A84" w:rsidP="00E62A84">
            <w:pPr>
              <w:jc w:val="center"/>
              <w:rPr>
                <w:rFonts w:ascii="Times New Roman" w:hAnsi="Times New Roman" w:cs="Times New Roman"/>
                <w:b/>
                <w:sz w:val="24"/>
                <w:szCs w:val="24"/>
              </w:rPr>
            </w:pPr>
            <w:r w:rsidRPr="00C05AA8">
              <w:rPr>
                <w:rFonts w:ascii="Times New Roman" w:hAnsi="Times New Roman" w:cs="Times New Roman"/>
                <w:b/>
                <w:sz w:val="24"/>
                <w:szCs w:val="24"/>
              </w:rPr>
              <w:t>Trajanje aktivnosti</w:t>
            </w:r>
          </w:p>
        </w:tc>
        <w:tc>
          <w:tcPr>
            <w:tcW w:w="1335" w:type="dxa"/>
            <w:vAlign w:val="center"/>
          </w:tcPr>
          <w:p w14:paraId="1538E26E" w14:textId="77777777" w:rsidR="00E62A84" w:rsidRPr="00C05AA8" w:rsidRDefault="00E62A84" w:rsidP="00E62A84">
            <w:pPr>
              <w:jc w:val="center"/>
              <w:rPr>
                <w:rFonts w:ascii="Times New Roman" w:hAnsi="Times New Roman" w:cs="Times New Roman"/>
                <w:b/>
                <w:sz w:val="24"/>
                <w:szCs w:val="24"/>
              </w:rPr>
            </w:pPr>
            <w:r w:rsidRPr="00C05AA8">
              <w:rPr>
                <w:rFonts w:ascii="Times New Roman" w:hAnsi="Times New Roman" w:cs="Times New Roman"/>
                <w:b/>
                <w:sz w:val="24"/>
                <w:szCs w:val="24"/>
              </w:rPr>
              <w:t>Troškovnik</w:t>
            </w:r>
          </w:p>
        </w:tc>
        <w:tc>
          <w:tcPr>
            <w:tcW w:w="1716" w:type="dxa"/>
            <w:vAlign w:val="center"/>
          </w:tcPr>
          <w:p w14:paraId="42535966" w14:textId="77777777" w:rsidR="00E62A84" w:rsidRPr="00C05AA8" w:rsidRDefault="00E62A84" w:rsidP="00E62A84">
            <w:pPr>
              <w:jc w:val="center"/>
              <w:rPr>
                <w:rFonts w:ascii="Times New Roman" w:hAnsi="Times New Roman" w:cs="Times New Roman"/>
                <w:b/>
                <w:sz w:val="24"/>
                <w:szCs w:val="24"/>
              </w:rPr>
            </w:pPr>
            <w:r w:rsidRPr="00C05AA8">
              <w:rPr>
                <w:rFonts w:ascii="Times New Roman" w:hAnsi="Times New Roman" w:cs="Times New Roman"/>
                <w:b/>
                <w:sz w:val="24"/>
                <w:szCs w:val="24"/>
              </w:rPr>
              <w:t>Način vrednovanja</w:t>
            </w:r>
          </w:p>
        </w:tc>
      </w:tr>
      <w:tr w:rsidR="00E62A84" w:rsidRPr="00C05AA8" w14:paraId="47CAD1C9" w14:textId="77777777" w:rsidTr="00E62A84">
        <w:trPr>
          <w:trHeight w:val="955"/>
        </w:trPr>
        <w:tc>
          <w:tcPr>
            <w:tcW w:w="822" w:type="dxa"/>
            <w:vMerge w:val="restart"/>
            <w:textDirection w:val="btLr"/>
            <w:vAlign w:val="center"/>
          </w:tcPr>
          <w:p w14:paraId="21970086" w14:textId="77777777" w:rsidR="00E62A84" w:rsidRPr="00C05AA8" w:rsidRDefault="00E62A84" w:rsidP="00E62A84">
            <w:pPr>
              <w:ind w:left="113" w:right="113"/>
              <w:rPr>
                <w:rFonts w:ascii="Times New Roman" w:hAnsi="Times New Roman" w:cs="Times New Roman"/>
                <w:b/>
                <w:sz w:val="24"/>
                <w:szCs w:val="24"/>
              </w:rPr>
            </w:pPr>
            <w:r w:rsidRPr="00C05AA8">
              <w:rPr>
                <w:rFonts w:ascii="Times New Roman" w:hAnsi="Times New Roman" w:cs="Times New Roman"/>
                <w:b/>
                <w:sz w:val="24"/>
                <w:szCs w:val="24"/>
              </w:rPr>
              <w:t>TRAVANJ</w:t>
            </w:r>
          </w:p>
          <w:p w14:paraId="38FBE5FA" w14:textId="77777777" w:rsidR="00E62A84" w:rsidRPr="00C05AA8" w:rsidRDefault="00E62A84" w:rsidP="00E62A84">
            <w:pPr>
              <w:ind w:left="113" w:right="113"/>
              <w:jc w:val="center"/>
              <w:rPr>
                <w:rFonts w:ascii="Times New Roman" w:hAnsi="Times New Roman" w:cs="Times New Roman"/>
                <w:sz w:val="24"/>
                <w:szCs w:val="24"/>
              </w:rPr>
            </w:pPr>
          </w:p>
        </w:tc>
        <w:tc>
          <w:tcPr>
            <w:tcW w:w="1495" w:type="dxa"/>
            <w:vAlign w:val="center"/>
          </w:tcPr>
          <w:p w14:paraId="32B284BC"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Dan planeta Zemlje</w:t>
            </w:r>
          </w:p>
        </w:tc>
        <w:tc>
          <w:tcPr>
            <w:tcW w:w="1792" w:type="dxa"/>
            <w:vAlign w:val="center"/>
          </w:tcPr>
          <w:p w14:paraId="059ADCC5" w14:textId="77777777" w:rsidR="00E62A84" w:rsidRPr="00C05AA8" w:rsidRDefault="00E62A84" w:rsidP="00E62A84">
            <w:pPr>
              <w:jc w:val="center"/>
              <w:rPr>
                <w:rFonts w:ascii="Times New Roman" w:hAnsi="Times New Roman" w:cs="Times New Roman"/>
                <w:sz w:val="24"/>
                <w:szCs w:val="24"/>
              </w:rPr>
            </w:pPr>
          </w:p>
          <w:p w14:paraId="21141516"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Čuvanje okoliša</w:t>
            </w:r>
          </w:p>
          <w:p w14:paraId="1A79A438" w14:textId="77777777" w:rsidR="00E62A84" w:rsidRPr="00C05AA8" w:rsidRDefault="00E62A84" w:rsidP="00E62A84">
            <w:pPr>
              <w:jc w:val="center"/>
              <w:rPr>
                <w:rFonts w:ascii="Times New Roman" w:hAnsi="Times New Roman" w:cs="Times New Roman"/>
                <w:sz w:val="24"/>
                <w:szCs w:val="24"/>
              </w:rPr>
            </w:pPr>
          </w:p>
        </w:tc>
        <w:tc>
          <w:tcPr>
            <w:tcW w:w="2141" w:type="dxa"/>
            <w:vAlign w:val="center"/>
          </w:tcPr>
          <w:p w14:paraId="479DA6CD"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Briga o čistoći okoliša</w:t>
            </w:r>
          </w:p>
        </w:tc>
        <w:tc>
          <w:tcPr>
            <w:tcW w:w="1436" w:type="dxa"/>
            <w:vMerge w:val="restart"/>
            <w:vAlign w:val="center"/>
          </w:tcPr>
          <w:p w14:paraId="0614D1A1" w14:textId="77777777" w:rsidR="00E62A84" w:rsidRPr="00C05AA8" w:rsidRDefault="00E62A84" w:rsidP="00E62A84">
            <w:pPr>
              <w:jc w:val="center"/>
              <w:rPr>
                <w:rFonts w:ascii="Times New Roman" w:hAnsi="Times New Roman" w:cs="Times New Roman"/>
                <w:sz w:val="24"/>
                <w:szCs w:val="24"/>
              </w:rPr>
            </w:pPr>
          </w:p>
        </w:tc>
        <w:tc>
          <w:tcPr>
            <w:tcW w:w="1618" w:type="dxa"/>
            <w:vAlign w:val="center"/>
          </w:tcPr>
          <w:p w14:paraId="67BAC815"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Obilazak okolice škole</w:t>
            </w:r>
          </w:p>
          <w:p w14:paraId="039AA91F"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Fotografiranje</w:t>
            </w:r>
          </w:p>
        </w:tc>
        <w:tc>
          <w:tcPr>
            <w:tcW w:w="1433" w:type="dxa"/>
            <w:vAlign w:val="center"/>
          </w:tcPr>
          <w:p w14:paraId="5F56B56B"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1 školski sat</w:t>
            </w:r>
          </w:p>
        </w:tc>
        <w:tc>
          <w:tcPr>
            <w:tcW w:w="1335" w:type="dxa"/>
            <w:vAlign w:val="center"/>
          </w:tcPr>
          <w:p w14:paraId="1C7ABBB1"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w:t>
            </w:r>
          </w:p>
        </w:tc>
        <w:tc>
          <w:tcPr>
            <w:tcW w:w="1716" w:type="dxa"/>
            <w:vAlign w:val="center"/>
          </w:tcPr>
          <w:p w14:paraId="2B7F2568"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Razgovorom o uočenom</w:t>
            </w:r>
          </w:p>
        </w:tc>
      </w:tr>
      <w:tr w:rsidR="00E62A84" w:rsidRPr="00C05AA8" w14:paraId="17C181D7" w14:textId="77777777" w:rsidTr="00E62A84">
        <w:trPr>
          <w:trHeight w:val="1443"/>
        </w:trPr>
        <w:tc>
          <w:tcPr>
            <w:tcW w:w="822" w:type="dxa"/>
            <w:vMerge/>
            <w:tcBorders>
              <w:bottom w:val="single" w:sz="4" w:space="0" w:color="auto"/>
            </w:tcBorders>
            <w:vAlign w:val="center"/>
          </w:tcPr>
          <w:p w14:paraId="4ADEDF0A" w14:textId="77777777" w:rsidR="00E62A84" w:rsidRPr="00C05AA8" w:rsidRDefault="00E62A84" w:rsidP="00E62A84">
            <w:pPr>
              <w:jc w:val="center"/>
              <w:rPr>
                <w:rFonts w:ascii="Times New Roman" w:hAnsi="Times New Roman" w:cs="Times New Roman"/>
                <w:b/>
                <w:sz w:val="24"/>
                <w:szCs w:val="24"/>
              </w:rPr>
            </w:pPr>
          </w:p>
        </w:tc>
        <w:tc>
          <w:tcPr>
            <w:tcW w:w="1495" w:type="dxa"/>
            <w:vAlign w:val="center"/>
          </w:tcPr>
          <w:p w14:paraId="631F665C"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Proljeće u Zagrebu + Muzej čokolade</w:t>
            </w:r>
          </w:p>
        </w:tc>
        <w:tc>
          <w:tcPr>
            <w:tcW w:w="1792" w:type="dxa"/>
            <w:vAlign w:val="center"/>
          </w:tcPr>
          <w:p w14:paraId="46A6CE8F"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Uočiti  promjene u prirodi, listopadno i zimzeleno drveće, osnovna vremenska obilježja proljeća</w:t>
            </w:r>
          </w:p>
        </w:tc>
        <w:tc>
          <w:tcPr>
            <w:tcW w:w="2141" w:type="dxa"/>
            <w:vAlign w:val="center"/>
          </w:tcPr>
          <w:p w14:paraId="084F1673"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Uočavanje  promjena u prirodi, kulturno ponašanje u muzeju</w:t>
            </w:r>
          </w:p>
        </w:tc>
        <w:tc>
          <w:tcPr>
            <w:tcW w:w="1436" w:type="dxa"/>
            <w:vMerge/>
            <w:vAlign w:val="center"/>
          </w:tcPr>
          <w:p w14:paraId="5D1CECBA" w14:textId="77777777" w:rsidR="00E62A84" w:rsidRPr="00C05AA8" w:rsidRDefault="00E62A84" w:rsidP="00E62A84">
            <w:pPr>
              <w:jc w:val="center"/>
              <w:rPr>
                <w:rFonts w:ascii="Times New Roman" w:hAnsi="Times New Roman" w:cs="Times New Roman"/>
                <w:sz w:val="24"/>
                <w:szCs w:val="24"/>
              </w:rPr>
            </w:pPr>
          </w:p>
        </w:tc>
        <w:tc>
          <w:tcPr>
            <w:tcW w:w="1618" w:type="dxa"/>
            <w:vAlign w:val="center"/>
          </w:tcPr>
          <w:p w14:paraId="39B28931"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Obilazak Botaničkog vrta I Muzeja čokolade</w:t>
            </w:r>
          </w:p>
        </w:tc>
        <w:tc>
          <w:tcPr>
            <w:tcW w:w="1433" w:type="dxa"/>
            <w:vAlign w:val="center"/>
          </w:tcPr>
          <w:p w14:paraId="1145ECAD"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6 školskih sati</w:t>
            </w:r>
          </w:p>
        </w:tc>
        <w:tc>
          <w:tcPr>
            <w:tcW w:w="1335" w:type="dxa"/>
            <w:vAlign w:val="center"/>
          </w:tcPr>
          <w:p w14:paraId="42957473"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15€</w:t>
            </w:r>
          </w:p>
        </w:tc>
        <w:tc>
          <w:tcPr>
            <w:tcW w:w="1716" w:type="dxa"/>
            <w:vAlign w:val="center"/>
          </w:tcPr>
          <w:p w14:paraId="7AA1442E"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Opisno praćenje aktivnosti učenika</w:t>
            </w:r>
          </w:p>
        </w:tc>
      </w:tr>
      <w:tr w:rsidR="00E62A84" w:rsidRPr="00C05AA8" w14:paraId="06F6089E" w14:textId="77777777" w:rsidTr="00E62A84">
        <w:trPr>
          <w:trHeight w:val="1604"/>
        </w:trPr>
        <w:tc>
          <w:tcPr>
            <w:tcW w:w="822" w:type="dxa"/>
            <w:vMerge w:val="restart"/>
            <w:textDirection w:val="btLr"/>
            <w:vAlign w:val="center"/>
          </w:tcPr>
          <w:p w14:paraId="759EC296" w14:textId="77777777" w:rsidR="00E62A84" w:rsidRPr="00C05AA8" w:rsidRDefault="00E62A84" w:rsidP="00E62A84">
            <w:pPr>
              <w:ind w:left="113" w:right="113"/>
              <w:jc w:val="center"/>
              <w:rPr>
                <w:rFonts w:ascii="Times New Roman" w:hAnsi="Times New Roman" w:cs="Times New Roman"/>
                <w:b/>
                <w:sz w:val="24"/>
                <w:szCs w:val="24"/>
              </w:rPr>
            </w:pPr>
            <w:r w:rsidRPr="00C05AA8">
              <w:rPr>
                <w:rFonts w:ascii="Times New Roman" w:hAnsi="Times New Roman" w:cs="Times New Roman"/>
                <w:b/>
                <w:sz w:val="24"/>
                <w:szCs w:val="24"/>
              </w:rPr>
              <w:lastRenderedPageBreak/>
              <w:t>SVIBANJ</w:t>
            </w:r>
          </w:p>
        </w:tc>
        <w:tc>
          <w:tcPr>
            <w:tcW w:w="1495" w:type="dxa"/>
            <w:vAlign w:val="center"/>
          </w:tcPr>
          <w:p w14:paraId="669BD825"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Vode u zavičaju</w:t>
            </w:r>
          </w:p>
        </w:tc>
        <w:tc>
          <w:tcPr>
            <w:tcW w:w="1792" w:type="dxa"/>
            <w:vAlign w:val="center"/>
          </w:tcPr>
          <w:p w14:paraId="03BFF3C3"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Važnost vode za život</w:t>
            </w:r>
          </w:p>
        </w:tc>
        <w:tc>
          <w:tcPr>
            <w:tcW w:w="2141" w:type="dxa"/>
            <w:vAlign w:val="center"/>
          </w:tcPr>
          <w:p w14:paraId="75F73E07"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Razvijati ekološku svijest</w:t>
            </w:r>
          </w:p>
        </w:tc>
        <w:tc>
          <w:tcPr>
            <w:tcW w:w="1436" w:type="dxa"/>
            <w:shd w:val="clear" w:color="auto" w:fill="auto"/>
            <w:vAlign w:val="center"/>
          </w:tcPr>
          <w:p w14:paraId="2913899B"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Učenici i učiteljica 3. razreda</w:t>
            </w:r>
          </w:p>
        </w:tc>
        <w:tc>
          <w:tcPr>
            <w:tcW w:w="1618" w:type="dxa"/>
            <w:vAlign w:val="center"/>
          </w:tcPr>
          <w:p w14:paraId="6D92CAE9"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Promatranjem, uočavanjem, bilježenjem, fotografiranjem</w:t>
            </w:r>
          </w:p>
        </w:tc>
        <w:tc>
          <w:tcPr>
            <w:tcW w:w="1433" w:type="dxa"/>
            <w:vAlign w:val="center"/>
          </w:tcPr>
          <w:p w14:paraId="337F310D"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1 školski sat</w:t>
            </w:r>
          </w:p>
        </w:tc>
        <w:tc>
          <w:tcPr>
            <w:tcW w:w="1335" w:type="dxa"/>
            <w:vAlign w:val="center"/>
          </w:tcPr>
          <w:p w14:paraId="3189827C"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w:t>
            </w:r>
          </w:p>
        </w:tc>
        <w:tc>
          <w:tcPr>
            <w:tcW w:w="1716" w:type="dxa"/>
            <w:vAlign w:val="center"/>
          </w:tcPr>
          <w:p w14:paraId="035FA2D2"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Opisno praćenje aktivnosti učenika</w:t>
            </w:r>
          </w:p>
        </w:tc>
      </w:tr>
      <w:tr w:rsidR="00E62A84" w:rsidRPr="00C05AA8" w14:paraId="0F2D6AC6" w14:textId="77777777" w:rsidTr="00E62A84">
        <w:trPr>
          <w:trHeight w:val="1604"/>
        </w:trPr>
        <w:tc>
          <w:tcPr>
            <w:tcW w:w="822" w:type="dxa"/>
            <w:vMerge/>
            <w:textDirection w:val="btLr"/>
            <w:vAlign w:val="center"/>
          </w:tcPr>
          <w:p w14:paraId="27B53CF6" w14:textId="77777777" w:rsidR="00E62A84" w:rsidRPr="00C05AA8" w:rsidRDefault="00E62A84" w:rsidP="00E62A84">
            <w:pPr>
              <w:ind w:left="113" w:right="113"/>
              <w:jc w:val="center"/>
              <w:rPr>
                <w:rFonts w:ascii="Times New Roman" w:hAnsi="Times New Roman" w:cs="Times New Roman"/>
                <w:b/>
                <w:sz w:val="24"/>
                <w:szCs w:val="24"/>
              </w:rPr>
            </w:pPr>
          </w:p>
        </w:tc>
        <w:tc>
          <w:tcPr>
            <w:tcW w:w="1495" w:type="dxa"/>
            <w:vAlign w:val="center"/>
          </w:tcPr>
          <w:p w14:paraId="6EF07F9B"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Kazališna predstava</w:t>
            </w:r>
          </w:p>
        </w:tc>
        <w:tc>
          <w:tcPr>
            <w:tcW w:w="1792" w:type="dxa"/>
            <w:vAlign w:val="center"/>
          </w:tcPr>
          <w:p w14:paraId="1B5C6023"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Upoznati kazalište</w:t>
            </w:r>
          </w:p>
        </w:tc>
        <w:tc>
          <w:tcPr>
            <w:tcW w:w="2141" w:type="dxa"/>
            <w:vAlign w:val="center"/>
          </w:tcPr>
          <w:p w14:paraId="41E0D7E3"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Usvajanje  pravila ponašanja u kulturnim ustanovama</w:t>
            </w:r>
          </w:p>
        </w:tc>
        <w:tc>
          <w:tcPr>
            <w:tcW w:w="1436" w:type="dxa"/>
            <w:shd w:val="clear" w:color="auto" w:fill="auto"/>
            <w:vAlign w:val="center"/>
          </w:tcPr>
          <w:p w14:paraId="69C6E9A4"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Učenici i učiteljica 3. razreda</w:t>
            </w:r>
          </w:p>
        </w:tc>
        <w:tc>
          <w:tcPr>
            <w:tcW w:w="1618" w:type="dxa"/>
            <w:vAlign w:val="center"/>
          </w:tcPr>
          <w:p w14:paraId="0EFE320A"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Odlazak  u kazalište</w:t>
            </w:r>
          </w:p>
        </w:tc>
        <w:tc>
          <w:tcPr>
            <w:tcW w:w="1433" w:type="dxa"/>
            <w:vAlign w:val="center"/>
          </w:tcPr>
          <w:p w14:paraId="48D26DF8"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2 školska sata</w:t>
            </w:r>
          </w:p>
        </w:tc>
        <w:tc>
          <w:tcPr>
            <w:tcW w:w="1335" w:type="dxa"/>
            <w:vAlign w:val="center"/>
          </w:tcPr>
          <w:p w14:paraId="4BD18FBF"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10€</w:t>
            </w:r>
          </w:p>
        </w:tc>
        <w:tc>
          <w:tcPr>
            <w:tcW w:w="1716" w:type="dxa"/>
            <w:vAlign w:val="center"/>
          </w:tcPr>
          <w:p w14:paraId="41846542"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Brojčanom  ocjenom (HJ – medijska kultura)</w:t>
            </w:r>
          </w:p>
        </w:tc>
      </w:tr>
      <w:tr w:rsidR="00E62A84" w:rsidRPr="00C05AA8" w14:paraId="75EDAEE3" w14:textId="77777777" w:rsidTr="00E62A84">
        <w:trPr>
          <w:cantSplit/>
          <w:trHeight w:val="1475"/>
        </w:trPr>
        <w:tc>
          <w:tcPr>
            <w:tcW w:w="822" w:type="dxa"/>
            <w:textDirection w:val="btLr"/>
            <w:vAlign w:val="center"/>
          </w:tcPr>
          <w:p w14:paraId="5C65E094" w14:textId="77777777" w:rsidR="00E62A84" w:rsidRPr="00C05AA8" w:rsidRDefault="00E62A84" w:rsidP="00E62A84">
            <w:pPr>
              <w:ind w:right="113"/>
              <w:jc w:val="center"/>
              <w:rPr>
                <w:rFonts w:ascii="Times New Roman" w:hAnsi="Times New Roman" w:cs="Times New Roman"/>
                <w:b/>
                <w:sz w:val="24"/>
                <w:szCs w:val="24"/>
              </w:rPr>
            </w:pPr>
            <w:r w:rsidRPr="00C05AA8">
              <w:rPr>
                <w:rFonts w:ascii="Times New Roman" w:hAnsi="Times New Roman" w:cs="Times New Roman"/>
                <w:b/>
                <w:sz w:val="24"/>
                <w:szCs w:val="24"/>
              </w:rPr>
              <w:t>LIPANJ</w:t>
            </w:r>
          </w:p>
        </w:tc>
        <w:tc>
          <w:tcPr>
            <w:tcW w:w="1495" w:type="dxa"/>
            <w:vAlign w:val="center"/>
          </w:tcPr>
          <w:p w14:paraId="4B6585E0"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Jednodnevni izlet</w:t>
            </w:r>
          </w:p>
          <w:p w14:paraId="10CDC2BC"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 xml:space="preserve">(Kaubojsko selo </w:t>
            </w:r>
            <w:proofErr w:type="spellStart"/>
            <w:r w:rsidRPr="00C05AA8">
              <w:rPr>
                <w:rFonts w:ascii="Times New Roman" w:hAnsi="Times New Roman" w:cs="Times New Roman"/>
                <w:sz w:val="24"/>
                <w:szCs w:val="24"/>
              </w:rPr>
              <w:t>Fužine</w:t>
            </w:r>
            <w:proofErr w:type="spellEnd"/>
            <w:r w:rsidRPr="00C05AA8">
              <w:rPr>
                <w:rFonts w:ascii="Times New Roman" w:hAnsi="Times New Roman" w:cs="Times New Roman"/>
                <w:sz w:val="24"/>
                <w:szCs w:val="24"/>
              </w:rPr>
              <w:t>)</w:t>
            </w:r>
          </w:p>
        </w:tc>
        <w:tc>
          <w:tcPr>
            <w:tcW w:w="1792" w:type="dxa"/>
            <w:shd w:val="clear" w:color="auto" w:fill="auto"/>
            <w:vAlign w:val="center"/>
          </w:tcPr>
          <w:p w14:paraId="40B47067"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 xml:space="preserve">Upoznavanje Kaubojskog sela u </w:t>
            </w:r>
            <w:proofErr w:type="spellStart"/>
            <w:r w:rsidRPr="00C05AA8">
              <w:rPr>
                <w:rFonts w:ascii="Times New Roman" w:hAnsi="Times New Roman" w:cs="Times New Roman"/>
                <w:sz w:val="24"/>
                <w:szCs w:val="24"/>
              </w:rPr>
              <w:t>Fužinama</w:t>
            </w:r>
            <w:proofErr w:type="spellEnd"/>
          </w:p>
        </w:tc>
        <w:tc>
          <w:tcPr>
            <w:tcW w:w="2141" w:type="dxa"/>
            <w:shd w:val="clear" w:color="auto" w:fill="auto"/>
            <w:vAlign w:val="center"/>
          </w:tcPr>
          <w:p w14:paraId="6548EB8B"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Obilježavanje završnog izleta s obrazovnim sadržajima prirode i društva u 3. razredu</w:t>
            </w:r>
          </w:p>
        </w:tc>
        <w:tc>
          <w:tcPr>
            <w:tcW w:w="1436" w:type="dxa"/>
            <w:shd w:val="clear" w:color="auto" w:fill="auto"/>
            <w:vAlign w:val="center"/>
          </w:tcPr>
          <w:p w14:paraId="39812251"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Učenici i učiteljice RN</w:t>
            </w:r>
          </w:p>
        </w:tc>
        <w:tc>
          <w:tcPr>
            <w:tcW w:w="1618" w:type="dxa"/>
            <w:shd w:val="clear" w:color="auto" w:fill="auto"/>
            <w:vAlign w:val="center"/>
          </w:tcPr>
          <w:p w14:paraId="2A0E49B4"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Odlazak na jednodnevni izlet</w:t>
            </w:r>
          </w:p>
        </w:tc>
        <w:tc>
          <w:tcPr>
            <w:tcW w:w="1433" w:type="dxa"/>
            <w:shd w:val="clear" w:color="auto" w:fill="auto"/>
            <w:vAlign w:val="center"/>
          </w:tcPr>
          <w:p w14:paraId="012E54C9"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12 školskih sati</w:t>
            </w:r>
          </w:p>
        </w:tc>
        <w:tc>
          <w:tcPr>
            <w:tcW w:w="1335" w:type="dxa"/>
            <w:vAlign w:val="center"/>
          </w:tcPr>
          <w:p w14:paraId="6977670D"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Oko 20€</w:t>
            </w:r>
          </w:p>
        </w:tc>
        <w:tc>
          <w:tcPr>
            <w:tcW w:w="1716" w:type="dxa"/>
            <w:shd w:val="clear" w:color="auto" w:fill="auto"/>
            <w:vAlign w:val="center"/>
          </w:tcPr>
          <w:p w14:paraId="24B95B3B" w14:textId="77777777" w:rsidR="00E62A84" w:rsidRPr="00C05AA8" w:rsidRDefault="00E62A84" w:rsidP="00E62A84">
            <w:pPr>
              <w:jc w:val="center"/>
              <w:rPr>
                <w:rFonts w:ascii="Times New Roman" w:hAnsi="Times New Roman" w:cs="Times New Roman"/>
                <w:sz w:val="24"/>
                <w:szCs w:val="24"/>
              </w:rPr>
            </w:pPr>
            <w:r w:rsidRPr="00C05AA8">
              <w:rPr>
                <w:rFonts w:ascii="Times New Roman" w:hAnsi="Times New Roman" w:cs="Times New Roman"/>
                <w:sz w:val="24"/>
                <w:szCs w:val="24"/>
              </w:rPr>
              <w:t>Opisno praćenje aktivnosti učenika</w:t>
            </w:r>
          </w:p>
        </w:tc>
      </w:tr>
    </w:tbl>
    <w:p w14:paraId="3A5B2D1B" w14:textId="77777777" w:rsidR="00921F16" w:rsidRPr="00C05AA8" w:rsidRDefault="00921F16" w:rsidP="000143F2">
      <w:pPr>
        <w:spacing w:after="0" w:line="240" w:lineRule="auto"/>
        <w:rPr>
          <w:rFonts w:ascii="Times New Roman" w:eastAsia="Times New Roman" w:hAnsi="Times New Roman" w:cs="Times New Roman"/>
          <w:b/>
          <w:sz w:val="24"/>
          <w:szCs w:val="24"/>
          <w:lang w:eastAsia="hr-HR"/>
        </w:rPr>
      </w:pPr>
    </w:p>
    <w:p w14:paraId="56DE3B5A" w14:textId="77777777" w:rsidR="00921F16" w:rsidRPr="00C05AA8" w:rsidRDefault="00921F16" w:rsidP="000143F2">
      <w:pPr>
        <w:spacing w:after="0" w:line="240" w:lineRule="auto"/>
        <w:rPr>
          <w:rFonts w:ascii="Times New Roman" w:eastAsia="Times New Roman" w:hAnsi="Times New Roman" w:cs="Times New Roman"/>
          <w:b/>
          <w:sz w:val="24"/>
          <w:szCs w:val="24"/>
          <w:lang w:eastAsia="hr-HR"/>
        </w:rPr>
      </w:pPr>
    </w:p>
    <w:p w14:paraId="032A5BED" w14:textId="7CC50E13" w:rsidR="001B5BB3" w:rsidRPr="00780EB3" w:rsidRDefault="00E62A84" w:rsidP="00780EB3">
      <w:pPr>
        <w:rPr>
          <w:rFonts w:ascii="Times New Roman" w:hAnsi="Times New Roman" w:cs="Times New Roman"/>
          <w:sz w:val="24"/>
          <w:szCs w:val="28"/>
        </w:rPr>
      </w:pPr>
      <w:r w:rsidRPr="00C05AA8">
        <w:rPr>
          <w:rFonts w:ascii="Times New Roman" w:hAnsi="Times New Roman" w:cs="Times New Roman"/>
          <w:sz w:val="24"/>
          <w:szCs w:val="28"/>
        </w:rPr>
        <w:t>Napomena: Moguća nadopuna tokom godine ovisno o pristiglim ponud</w:t>
      </w:r>
      <w:r w:rsidR="00780EB3">
        <w:rPr>
          <w:rFonts w:ascii="Times New Roman" w:hAnsi="Times New Roman" w:cs="Times New Roman"/>
          <w:sz w:val="24"/>
          <w:szCs w:val="28"/>
        </w:rPr>
        <w:t>ama ( npr. kazalište u gostima).</w:t>
      </w:r>
    </w:p>
    <w:p w14:paraId="0B1539FD" w14:textId="77777777" w:rsidR="00F3623E" w:rsidRPr="00C05AA8" w:rsidRDefault="00F3623E" w:rsidP="000143F2">
      <w:pPr>
        <w:spacing w:after="0" w:line="240" w:lineRule="auto"/>
        <w:rPr>
          <w:rFonts w:ascii="Times New Roman" w:eastAsia="Times New Roman" w:hAnsi="Times New Roman" w:cs="Times New Roman"/>
          <w:b/>
          <w:sz w:val="24"/>
          <w:szCs w:val="24"/>
          <w:lang w:eastAsia="hr-HR"/>
        </w:rPr>
      </w:pPr>
    </w:p>
    <w:p w14:paraId="485E5CCE" w14:textId="77777777" w:rsidR="000143F2" w:rsidRPr="00C05AA8" w:rsidRDefault="000143F2" w:rsidP="000143F2">
      <w:pPr>
        <w:spacing w:after="0" w:line="240" w:lineRule="auto"/>
        <w:rPr>
          <w:rFonts w:ascii="Times New Roman" w:eastAsia="Times New Roman" w:hAnsi="Times New Roman" w:cs="Times New Roman"/>
          <w:b/>
          <w:color w:val="FF0000"/>
          <w:sz w:val="32"/>
          <w:szCs w:val="24"/>
          <w:lang w:eastAsia="hr-HR"/>
        </w:rPr>
      </w:pPr>
      <w:r w:rsidRPr="00C05AA8">
        <w:rPr>
          <w:rFonts w:ascii="Times New Roman" w:eastAsia="Times New Roman" w:hAnsi="Times New Roman" w:cs="Times New Roman"/>
          <w:b/>
          <w:color w:val="FF0000"/>
          <w:sz w:val="32"/>
          <w:szCs w:val="24"/>
          <w:lang w:eastAsia="hr-HR"/>
        </w:rPr>
        <w:lastRenderedPageBreak/>
        <w:t xml:space="preserve">PREDMETNA NASTAVA − KORELATIVNA IZVANUČIONIČKA NASTAVA </w:t>
      </w:r>
      <w:r w:rsidR="00EF28FE" w:rsidRPr="00C05AA8">
        <w:rPr>
          <w:rFonts w:ascii="Times New Roman" w:eastAsia="Times New Roman" w:hAnsi="Times New Roman" w:cs="Times New Roman"/>
          <w:b/>
          <w:color w:val="FF0000"/>
          <w:sz w:val="32"/>
          <w:szCs w:val="24"/>
          <w:lang w:eastAsia="hr-HR"/>
        </w:rPr>
        <w:t>S</w:t>
      </w:r>
      <w:r w:rsidR="001B5BB3" w:rsidRPr="00C05AA8">
        <w:rPr>
          <w:rFonts w:ascii="Times New Roman" w:eastAsia="Times New Roman" w:hAnsi="Times New Roman" w:cs="Times New Roman"/>
          <w:b/>
          <w:color w:val="FF0000"/>
          <w:sz w:val="32"/>
          <w:szCs w:val="24"/>
          <w:lang w:eastAsia="hr-HR"/>
        </w:rPr>
        <w:t>TRUČNIH VIJEĆA ŠKOLE JEZIČNO</w:t>
      </w:r>
      <w:r w:rsidR="009C1550" w:rsidRPr="00C05AA8">
        <w:rPr>
          <w:rFonts w:ascii="Times New Roman" w:eastAsia="Times New Roman" w:hAnsi="Times New Roman" w:cs="Times New Roman"/>
          <w:b/>
          <w:color w:val="FF0000"/>
          <w:sz w:val="32"/>
          <w:szCs w:val="24"/>
          <w:lang w:eastAsia="hr-HR"/>
        </w:rPr>
        <w:t>-</w:t>
      </w:r>
      <w:r w:rsidR="001B5BB3" w:rsidRPr="00C05AA8">
        <w:rPr>
          <w:rFonts w:ascii="Times New Roman" w:eastAsia="Times New Roman" w:hAnsi="Times New Roman" w:cs="Times New Roman"/>
          <w:b/>
          <w:color w:val="FF0000"/>
          <w:sz w:val="32"/>
          <w:szCs w:val="24"/>
          <w:lang w:eastAsia="hr-HR"/>
        </w:rPr>
        <w:t>UMJETNIČKOG, DRUŠTVENOG I PRIRODOSLOVNOG PODRUČJA</w:t>
      </w:r>
    </w:p>
    <w:p w14:paraId="671B16A7"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tbl>
      <w:tblPr>
        <w:tblW w:w="14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1815"/>
        <w:gridCol w:w="1616"/>
        <w:gridCol w:w="1497"/>
        <w:gridCol w:w="1857"/>
        <w:gridCol w:w="1608"/>
        <w:gridCol w:w="1870"/>
        <w:gridCol w:w="2070"/>
      </w:tblGrid>
      <w:tr w:rsidR="00515780" w:rsidRPr="00C05AA8" w14:paraId="7B79D111" w14:textId="77777777" w:rsidTr="00EF28FE">
        <w:tc>
          <w:tcPr>
            <w:tcW w:w="2460" w:type="dxa"/>
            <w:shd w:val="clear" w:color="auto" w:fill="BDD6EE" w:themeFill="accent1" w:themeFillTint="66"/>
          </w:tcPr>
          <w:p w14:paraId="1540EEB2"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AKTIVNOSTI /</w:t>
            </w:r>
          </w:p>
          <w:p w14:paraId="7711D6F6"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ODREDIŠTE</w:t>
            </w:r>
          </w:p>
          <w:p w14:paraId="02709355"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p w14:paraId="33D0D003"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tc>
        <w:tc>
          <w:tcPr>
            <w:tcW w:w="1815" w:type="dxa"/>
            <w:shd w:val="clear" w:color="auto" w:fill="BDD6EE" w:themeFill="accent1" w:themeFillTint="66"/>
          </w:tcPr>
          <w:p w14:paraId="6CC8DC68"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CILJEVI</w:t>
            </w:r>
          </w:p>
        </w:tc>
        <w:tc>
          <w:tcPr>
            <w:tcW w:w="1616" w:type="dxa"/>
            <w:shd w:val="clear" w:color="auto" w:fill="BDD6EE" w:themeFill="accent1" w:themeFillTint="66"/>
          </w:tcPr>
          <w:p w14:paraId="70BC600A"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NAMJENA</w:t>
            </w:r>
          </w:p>
        </w:tc>
        <w:tc>
          <w:tcPr>
            <w:tcW w:w="1497" w:type="dxa"/>
            <w:shd w:val="clear" w:color="auto" w:fill="BDD6EE" w:themeFill="accent1" w:themeFillTint="66"/>
          </w:tcPr>
          <w:p w14:paraId="05BD4CF5"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NOSITELJI</w:t>
            </w:r>
          </w:p>
        </w:tc>
        <w:tc>
          <w:tcPr>
            <w:tcW w:w="1857" w:type="dxa"/>
            <w:shd w:val="clear" w:color="auto" w:fill="BDD6EE" w:themeFill="accent1" w:themeFillTint="66"/>
          </w:tcPr>
          <w:p w14:paraId="4A3E0714"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NAČIN REALIZACIJE</w:t>
            </w:r>
          </w:p>
        </w:tc>
        <w:tc>
          <w:tcPr>
            <w:tcW w:w="1608" w:type="dxa"/>
            <w:shd w:val="clear" w:color="auto" w:fill="BDD6EE" w:themeFill="accent1" w:themeFillTint="66"/>
          </w:tcPr>
          <w:p w14:paraId="48A26D52"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VREMENIK</w:t>
            </w:r>
          </w:p>
        </w:tc>
        <w:tc>
          <w:tcPr>
            <w:tcW w:w="1870" w:type="dxa"/>
            <w:shd w:val="clear" w:color="auto" w:fill="BDD6EE" w:themeFill="accent1" w:themeFillTint="66"/>
          </w:tcPr>
          <w:p w14:paraId="1A48C193"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TROŠKOVNIK</w:t>
            </w:r>
          </w:p>
        </w:tc>
        <w:tc>
          <w:tcPr>
            <w:tcW w:w="2070" w:type="dxa"/>
            <w:shd w:val="clear" w:color="auto" w:fill="BDD6EE" w:themeFill="accent1" w:themeFillTint="66"/>
          </w:tcPr>
          <w:p w14:paraId="7436F59F"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NAČIN VREDNOVANJA I KORIŠTENJA REZULTATA VREDNOVANJA</w:t>
            </w:r>
          </w:p>
        </w:tc>
      </w:tr>
      <w:tr w:rsidR="00515780" w:rsidRPr="00C05AA8" w14:paraId="6573D318" w14:textId="77777777" w:rsidTr="00EF28FE">
        <w:trPr>
          <w:trHeight w:val="2170"/>
        </w:trPr>
        <w:tc>
          <w:tcPr>
            <w:tcW w:w="2460" w:type="dxa"/>
            <w:shd w:val="clear" w:color="auto" w:fill="D5DCE4" w:themeFill="text2" w:themeFillTint="33"/>
          </w:tcPr>
          <w:p w14:paraId="0B566035" w14:textId="77777777" w:rsidR="000143F2" w:rsidRPr="00C05AA8" w:rsidRDefault="00502B4F" w:rsidP="000143F2">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IMANJE STARA MARČA – PROJEKTNI DAN</w:t>
            </w:r>
          </w:p>
          <w:p w14:paraId="0BB57B71"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tc>
        <w:tc>
          <w:tcPr>
            <w:tcW w:w="1815" w:type="dxa"/>
          </w:tcPr>
          <w:p w14:paraId="4C4D5BA4"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upoznati učenike sa zavičajnom </w:t>
            </w:r>
            <w:r w:rsidR="00502B4F">
              <w:rPr>
                <w:rFonts w:ascii="Times New Roman" w:eastAsia="Times New Roman" w:hAnsi="Times New Roman" w:cs="Times New Roman"/>
                <w:sz w:val="24"/>
                <w:szCs w:val="24"/>
                <w:lang w:eastAsia="hr-HR"/>
              </w:rPr>
              <w:t>prirodom i plodovima zemlje</w:t>
            </w:r>
          </w:p>
          <w:p w14:paraId="4EC18841"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c>
          <w:tcPr>
            <w:tcW w:w="1616" w:type="dxa"/>
          </w:tcPr>
          <w:p w14:paraId="7195121B"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korelacija</w:t>
            </w:r>
            <w:r w:rsidR="00502B4F">
              <w:rPr>
                <w:rFonts w:ascii="Times New Roman" w:eastAsia="Times New Roman" w:hAnsi="Times New Roman" w:cs="Times New Roman"/>
                <w:sz w:val="24"/>
                <w:szCs w:val="24"/>
                <w:lang w:eastAsia="hr-HR"/>
              </w:rPr>
              <w:t xml:space="preserve"> svih nastavnih predmeta</w:t>
            </w:r>
          </w:p>
        </w:tc>
        <w:tc>
          <w:tcPr>
            <w:tcW w:w="1497" w:type="dxa"/>
          </w:tcPr>
          <w:p w14:paraId="7EE4969B"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predmetni učitelji i učenici</w:t>
            </w:r>
          </w:p>
        </w:tc>
        <w:tc>
          <w:tcPr>
            <w:tcW w:w="1857" w:type="dxa"/>
          </w:tcPr>
          <w:p w14:paraId="2272C1CE"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poludnevni posjet uz organizirani prijevoz učenika</w:t>
            </w:r>
          </w:p>
          <w:p w14:paraId="2781BB4D"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sz w:val="24"/>
                <w:szCs w:val="24"/>
                <w:lang w:eastAsia="hr-HR"/>
              </w:rPr>
              <w:t>autobusom</w:t>
            </w:r>
          </w:p>
        </w:tc>
        <w:tc>
          <w:tcPr>
            <w:tcW w:w="1608" w:type="dxa"/>
          </w:tcPr>
          <w:p w14:paraId="36FB4D0B" w14:textId="77777777" w:rsidR="000143F2" w:rsidRPr="00C05AA8" w:rsidRDefault="009C1550" w:rsidP="00502B4F">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w:t>
            </w:r>
            <w:r w:rsidR="00502B4F">
              <w:rPr>
                <w:rFonts w:ascii="Times New Roman" w:eastAsia="Times New Roman" w:hAnsi="Times New Roman" w:cs="Times New Roman"/>
                <w:sz w:val="24"/>
                <w:szCs w:val="24"/>
                <w:lang w:eastAsia="hr-HR"/>
              </w:rPr>
              <w:t>16.</w:t>
            </w:r>
            <w:r w:rsidR="001B5BB3" w:rsidRPr="00C05AA8">
              <w:rPr>
                <w:rFonts w:ascii="Times New Roman" w:eastAsia="Times New Roman" w:hAnsi="Times New Roman" w:cs="Times New Roman"/>
                <w:sz w:val="24"/>
                <w:szCs w:val="24"/>
                <w:lang w:eastAsia="hr-HR"/>
              </w:rPr>
              <w:t xml:space="preserve"> listopada 202</w:t>
            </w:r>
            <w:r w:rsidR="00502B4F">
              <w:rPr>
                <w:rFonts w:ascii="Times New Roman" w:eastAsia="Times New Roman" w:hAnsi="Times New Roman" w:cs="Times New Roman"/>
                <w:sz w:val="24"/>
                <w:szCs w:val="24"/>
                <w:lang w:eastAsia="hr-HR"/>
              </w:rPr>
              <w:t>4</w:t>
            </w:r>
            <w:r w:rsidR="005A509E" w:rsidRPr="00C05AA8">
              <w:rPr>
                <w:rFonts w:ascii="Times New Roman" w:eastAsia="Times New Roman" w:hAnsi="Times New Roman" w:cs="Times New Roman"/>
                <w:sz w:val="24"/>
                <w:szCs w:val="24"/>
                <w:lang w:eastAsia="hr-HR"/>
              </w:rPr>
              <w:t>.</w:t>
            </w:r>
          </w:p>
        </w:tc>
        <w:tc>
          <w:tcPr>
            <w:tcW w:w="1870" w:type="dxa"/>
          </w:tcPr>
          <w:p w14:paraId="61C77131" w14:textId="77777777" w:rsidR="000143F2" w:rsidRPr="00C05AA8" w:rsidRDefault="00C8453B" w:rsidP="000143F2">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Trošak prijevoza i ručka snosit će učenici</w:t>
            </w:r>
          </w:p>
        </w:tc>
        <w:tc>
          <w:tcPr>
            <w:tcW w:w="2070" w:type="dxa"/>
          </w:tcPr>
          <w:p w14:paraId="3B4E489B" w14:textId="77777777" w:rsidR="000143F2" w:rsidRPr="00C05AA8" w:rsidRDefault="00C8453B" w:rsidP="000143F2">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Učenici će </w:t>
            </w:r>
            <w:proofErr w:type="spellStart"/>
            <w:r>
              <w:rPr>
                <w:rFonts w:ascii="Times New Roman" w:eastAsia="Times New Roman" w:hAnsi="Times New Roman" w:cs="Times New Roman"/>
                <w:sz w:val="24"/>
                <w:szCs w:val="24"/>
                <w:lang w:eastAsia="hr-HR"/>
              </w:rPr>
              <w:t>samovrednovati</w:t>
            </w:r>
            <w:proofErr w:type="spellEnd"/>
            <w:r>
              <w:rPr>
                <w:rFonts w:ascii="Times New Roman" w:eastAsia="Times New Roman" w:hAnsi="Times New Roman" w:cs="Times New Roman"/>
                <w:sz w:val="24"/>
                <w:szCs w:val="24"/>
                <w:lang w:eastAsia="hr-HR"/>
              </w:rPr>
              <w:t xml:space="preserve"> svoje aktivnosti.</w:t>
            </w:r>
          </w:p>
          <w:p w14:paraId="45443A0D"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tc>
      </w:tr>
      <w:tr w:rsidR="00515780" w:rsidRPr="00C05AA8" w14:paraId="3D4417A1" w14:textId="77777777" w:rsidTr="00EF28FE">
        <w:trPr>
          <w:trHeight w:val="3947"/>
        </w:trPr>
        <w:tc>
          <w:tcPr>
            <w:tcW w:w="2460" w:type="dxa"/>
            <w:shd w:val="clear" w:color="auto" w:fill="D5DCE4" w:themeFill="text2" w:themeFillTint="33"/>
          </w:tcPr>
          <w:p w14:paraId="27763FC6" w14:textId="77777777" w:rsidR="005A509E" w:rsidRPr="00C05AA8" w:rsidRDefault="00F3623E" w:rsidP="00C8453B">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KAZALIŠTE</w:t>
            </w:r>
            <w:r w:rsidR="000143F2" w:rsidRPr="00C05AA8">
              <w:rPr>
                <w:rFonts w:ascii="Times New Roman" w:eastAsia="Times New Roman" w:hAnsi="Times New Roman" w:cs="Times New Roman"/>
                <w:b/>
                <w:sz w:val="24"/>
                <w:szCs w:val="24"/>
                <w:lang w:eastAsia="hr-HR"/>
              </w:rPr>
              <w:t xml:space="preserve"> </w:t>
            </w:r>
          </w:p>
          <w:p w14:paraId="5B8F59D3" w14:textId="77777777" w:rsidR="00B27D51"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U ZAGREBU</w:t>
            </w:r>
          </w:p>
          <w:p w14:paraId="36583AE1" w14:textId="3C1E83B9" w:rsidR="00A2546D" w:rsidRDefault="00B27D51" w:rsidP="000143F2">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22.10</w:t>
            </w:r>
            <w:r w:rsidR="009C1550" w:rsidRPr="00C05AA8">
              <w:rPr>
                <w:rFonts w:ascii="Times New Roman" w:eastAsia="Times New Roman" w:hAnsi="Times New Roman" w:cs="Times New Roman"/>
                <w:b/>
                <w:sz w:val="24"/>
                <w:szCs w:val="24"/>
                <w:lang w:eastAsia="hr-HR"/>
              </w:rPr>
              <w:t xml:space="preserve">. </w:t>
            </w:r>
            <w:r w:rsidR="00C8453B">
              <w:rPr>
                <w:rFonts w:ascii="Times New Roman" w:eastAsia="Times New Roman" w:hAnsi="Times New Roman" w:cs="Times New Roman"/>
                <w:b/>
                <w:sz w:val="24"/>
                <w:szCs w:val="24"/>
                <w:lang w:eastAsia="hr-HR"/>
              </w:rPr>
              <w:t>–</w:t>
            </w:r>
            <w:r w:rsidR="009C1550" w:rsidRPr="00C05AA8">
              <w:rPr>
                <w:rFonts w:ascii="Times New Roman" w:eastAsia="Times New Roman" w:hAnsi="Times New Roman" w:cs="Times New Roman"/>
                <w:b/>
                <w:sz w:val="24"/>
                <w:szCs w:val="24"/>
                <w:lang w:eastAsia="hr-HR"/>
              </w:rPr>
              <w:t xml:space="preserve"> </w:t>
            </w:r>
            <w:r>
              <w:rPr>
                <w:rFonts w:ascii="Times New Roman" w:eastAsia="Times New Roman" w:hAnsi="Times New Roman" w:cs="Times New Roman"/>
                <w:b/>
                <w:sz w:val="24"/>
                <w:szCs w:val="24"/>
                <w:lang w:eastAsia="hr-HR"/>
              </w:rPr>
              <w:t>DK Tre</w:t>
            </w:r>
            <w:r w:rsidR="00C823D6">
              <w:rPr>
                <w:rFonts w:ascii="Times New Roman" w:eastAsia="Times New Roman" w:hAnsi="Times New Roman" w:cs="Times New Roman"/>
                <w:b/>
                <w:sz w:val="24"/>
                <w:szCs w:val="24"/>
                <w:lang w:eastAsia="hr-HR"/>
              </w:rPr>
              <w:t>šnja</w:t>
            </w:r>
            <w:r>
              <w:rPr>
                <w:rFonts w:ascii="Times New Roman" w:eastAsia="Times New Roman" w:hAnsi="Times New Roman" w:cs="Times New Roman"/>
                <w:b/>
                <w:sz w:val="24"/>
                <w:szCs w:val="24"/>
                <w:lang w:eastAsia="hr-HR"/>
              </w:rPr>
              <w:t>,</w:t>
            </w:r>
          </w:p>
          <w:p w14:paraId="79B012E4" w14:textId="13E0F7C3" w:rsidR="00B27D51" w:rsidRPr="00C05AA8" w:rsidRDefault="00B27D51" w:rsidP="000143F2">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Predstava o D. Petroviću</w:t>
            </w:r>
          </w:p>
          <w:p w14:paraId="71D7A380" w14:textId="77777777" w:rsidR="00A2546D" w:rsidRPr="00C05AA8" w:rsidRDefault="00A2546D" w:rsidP="000143F2">
            <w:pPr>
              <w:spacing w:after="0" w:line="240" w:lineRule="auto"/>
              <w:rPr>
                <w:rFonts w:ascii="Times New Roman" w:eastAsia="Times New Roman" w:hAnsi="Times New Roman" w:cs="Times New Roman"/>
                <w:b/>
                <w:sz w:val="24"/>
                <w:szCs w:val="24"/>
                <w:lang w:eastAsia="hr-HR"/>
              </w:rPr>
            </w:pPr>
          </w:p>
          <w:p w14:paraId="78A85690" w14:textId="08EE49A5" w:rsidR="009C1550" w:rsidRDefault="009C1550" w:rsidP="009C1550">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3.</w:t>
            </w:r>
            <w:r w:rsidR="005F1C8F">
              <w:rPr>
                <w:rFonts w:ascii="Times New Roman" w:eastAsia="Times New Roman" w:hAnsi="Times New Roman" w:cs="Times New Roman"/>
                <w:b/>
                <w:sz w:val="24"/>
                <w:szCs w:val="24"/>
                <w:lang w:eastAsia="hr-HR"/>
              </w:rPr>
              <w:t xml:space="preserve"> </w:t>
            </w:r>
            <w:r w:rsidRPr="00C05AA8">
              <w:rPr>
                <w:rFonts w:ascii="Times New Roman" w:eastAsia="Times New Roman" w:hAnsi="Times New Roman" w:cs="Times New Roman"/>
                <w:b/>
                <w:sz w:val="24"/>
                <w:szCs w:val="24"/>
                <w:lang w:eastAsia="hr-HR"/>
              </w:rPr>
              <w:t xml:space="preserve">mj. – </w:t>
            </w:r>
            <w:r w:rsidR="00B27D51">
              <w:rPr>
                <w:rFonts w:ascii="Times New Roman" w:eastAsia="Times New Roman" w:hAnsi="Times New Roman" w:cs="Times New Roman"/>
                <w:b/>
                <w:sz w:val="24"/>
                <w:szCs w:val="24"/>
                <w:lang w:eastAsia="hr-HR"/>
              </w:rPr>
              <w:t>GK</w:t>
            </w:r>
            <w:r w:rsidR="00780EB3">
              <w:rPr>
                <w:rFonts w:ascii="Times New Roman" w:eastAsia="Times New Roman" w:hAnsi="Times New Roman" w:cs="Times New Roman"/>
                <w:b/>
                <w:sz w:val="24"/>
                <w:szCs w:val="24"/>
                <w:lang w:eastAsia="hr-HR"/>
              </w:rPr>
              <w:t xml:space="preserve"> “Komedija“ </w:t>
            </w:r>
            <w:r w:rsidR="00B27D51">
              <w:rPr>
                <w:rFonts w:ascii="Times New Roman" w:eastAsia="Times New Roman" w:hAnsi="Times New Roman" w:cs="Times New Roman"/>
                <w:b/>
                <w:sz w:val="24"/>
                <w:szCs w:val="24"/>
                <w:lang w:eastAsia="hr-HR"/>
              </w:rPr>
              <w:t>i KD</w:t>
            </w:r>
          </w:p>
          <w:p w14:paraId="7DBB4C0A" w14:textId="60329451" w:rsidR="00B27D51" w:rsidRDefault="00B27D51" w:rsidP="009C1550">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„Vatroslav Lisinski“,</w:t>
            </w:r>
          </w:p>
          <w:p w14:paraId="0F70D580" w14:textId="49948724" w:rsidR="00B27D51" w:rsidRDefault="00780EB3" w:rsidP="009C1550">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mjuzikl</w:t>
            </w:r>
            <w:r w:rsidR="00B27D51">
              <w:rPr>
                <w:rFonts w:ascii="Times New Roman" w:eastAsia="Times New Roman" w:hAnsi="Times New Roman" w:cs="Times New Roman"/>
                <w:b/>
                <w:sz w:val="24"/>
                <w:szCs w:val="24"/>
                <w:lang w:eastAsia="hr-HR"/>
              </w:rPr>
              <w:t xml:space="preserve"> „Jalta, Jalta“</w:t>
            </w:r>
          </w:p>
          <w:p w14:paraId="7CB29A8B" w14:textId="3FE264E5" w:rsidR="00B27D51" w:rsidRDefault="00B27D51" w:rsidP="009C1550">
            <w:pPr>
              <w:spacing w:after="0" w:line="240" w:lineRule="auto"/>
              <w:rPr>
                <w:rFonts w:ascii="Times New Roman" w:eastAsia="Times New Roman" w:hAnsi="Times New Roman" w:cs="Times New Roman"/>
                <w:b/>
                <w:sz w:val="24"/>
                <w:szCs w:val="24"/>
                <w:lang w:eastAsia="hr-HR"/>
              </w:rPr>
            </w:pPr>
          </w:p>
          <w:p w14:paraId="6B45792F" w14:textId="6F82419A" w:rsidR="00B27D51" w:rsidRPr="00C05AA8" w:rsidRDefault="00B27D51" w:rsidP="009C1550">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(točan termin u ovom trenutku nije poznat)</w:t>
            </w:r>
          </w:p>
          <w:p w14:paraId="6D0DD642" w14:textId="77777777" w:rsidR="00A2546D" w:rsidRPr="00C05AA8" w:rsidRDefault="00A2546D" w:rsidP="000143F2">
            <w:pPr>
              <w:spacing w:after="0" w:line="240" w:lineRule="auto"/>
              <w:rPr>
                <w:rFonts w:ascii="Times New Roman" w:eastAsia="Times New Roman" w:hAnsi="Times New Roman" w:cs="Times New Roman"/>
                <w:b/>
                <w:sz w:val="24"/>
                <w:szCs w:val="24"/>
                <w:lang w:eastAsia="hr-HR"/>
              </w:rPr>
            </w:pPr>
          </w:p>
          <w:p w14:paraId="46E19D3C" w14:textId="77777777" w:rsidR="00A2546D" w:rsidRPr="00C05AA8" w:rsidRDefault="00A2546D" w:rsidP="000143F2">
            <w:pPr>
              <w:spacing w:after="0" w:line="240" w:lineRule="auto"/>
              <w:rPr>
                <w:rFonts w:ascii="Times New Roman" w:eastAsia="Times New Roman" w:hAnsi="Times New Roman" w:cs="Times New Roman"/>
                <w:b/>
                <w:sz w:val="24"/>
                <w:szCs w:val="24"/>
                <w:lang w:eastAsia="hr-HR"/>
              </w:rPr>
            </w:pPr>
          </w:p>
          <w:p w14:paraId="5859D8FE" w14:textId="77777777" w:rsidR="00A2546D" w:rsidRPr="00C05AA8" w:rsidRDefault="00A2546D" w:rsidP="000143F2">
            <w:pPr>
              <w:spacing w:after="0" w:line="240" w:lineRule="auto"/>
              <w:rPr>
                <w:rFonts w:ascii="Times New Roman" w:eastAsia="Times New Roman" w:hAnsi="Times New Roman" w:cs="Times New Roman"/>
                <w:b/>
                <w:sz w:val="24"/>
                <w:szCs w:val="24"/>
                <w:lang w:eastAsia="hr-HR"/>
              </w:rPr>
            </w:pPr>
          </w:p>
          <w:p w14:paraId="09E66C15" w14:textId="77777777" w:rsidR="00A2546D" w:rsidRPr="00C05AA8" w:rsidRDefault="00A2546D" w:rsidP="000143F2">
            <w:pPr>
              <w:spacing w:after="0" w:line="240" w:lineRule="auto"/>
              <w:rPr>
                <w:rFonts w:ascii="Times New Roman" w:eastAsia="Times New Roman" w:hAnsi="Times New Roman" w:cs="Times New Roman"/>
                <w:b/>
                <w:sz w:val="24"/>
                <w:szCs w:val="24"/>
                <w:lang w:eastAsia="hr-HR"/>
              </w:rPr>
            </w:pPr>
          </w:p>
          <w:p w14:paraId="67CD1301" w14:textId="77777777" w:rsidR="00A2546D" w:rsidRPr="00C05AA8" w:rsidRDefault="00A2546D" w:rsidP="000143F2">
            <w:pPr>
              <w:spacing w:after="0" w:line="240" w:lineRule="auto"/>
              <w:rPr>
                <w:rFonts w:ascii="Times New Roman" w:eastAsia="Times New Roman" w:hAnsi="Times New Roman" w:cs="Times New Roman"/>
                <w:b/>
                <w:sz w:val="24"/>
                <w:szCs w:val="24"/>
                <w:lang w:eastAsia="hr-HR"/>
              </w:rPr>
            </w:pPr>
          </w:p>
          <w:p w14:paraId="415F021A" w14:textId="77777777" w:rsidR="00A2546D" w:rsidRPr="00C05AA8" w:rsidRDefault="00A2546D" w:rsidP="000143F2">
            <w:pPr>
              <w:spacing w:after="0" w:line="240" w:lineRule="auto"/>
              <w:rPr>
                <w:rFonts w:ascii="Times New Roman" w:eastAsia="Times New Roman" w:hAnsi="Times New Roman" w:cs="Times New Roman"/>
                <w:b/>
                <w:sz w:val="24"/>
                <w:szCs w:val="24"/>
                <w:lang w:eastAsia="hr-HR"/>
              </w:rPr>
            </w:pPr>
          </w:p>
          <w:p w14:paraId="74E07922" w14:textId="77777777" w:rsidR="00A2546D" w:rsidRPr="00C05AA8" w:rsidRDefault="00A2546D" w:rsidP="000143F2">
            <w:pPr>
              <w:spacing w:after="0" w:line="240" w:lineRule="auto"/>
              <w:rPr>
                <w:rFonts w:ascii="Times New Roman" w:eastAsia="Times New Roman" w:hAnsi="Times New Roman" w:cs="Times New Roman"/>
                <w:b/>
                <w:sz w:val="24"/>
                <w:szCs w:val="24"/>
                <w:lang w:eastAsia="hr-HR"/>
              </w:rPr>
            </w:pPr>
          </w:p>
          <w:p w14:paraId="6293F773" w14:textId="77777777" w:rsidR="00A2546D" w:rsidRPr="00C05AA8" w:rsidRDefault="00A2546D" w:rsidP="000143F2">
            <w:pPr>
              <w:spacing w:after="0" w:line="240" w:lineRule="auto"/>
              <w:rPr>
                <w:rFonts w:ascii="Times New Roman" w:eastAsia="Times New Roman" w:hAnsi="Times New Roman" w:cs="Times New Roman"/>
                <w:b/>
                <w:sz w:val="24"/>
                <w:szCs w:val="24"/>
                <w:lang w:eastAsia="hr-HR"/>
              </w:rPr>
            </w:pPr>
          </w:p>
        </w:tc>
        <w:tc>
          <w:tcPr>
            <w:tcW w:w="1815" w:type="dxa"/>
          </w:tcPr>
          <w:p w14:paraId="6188D868" w14:textId="77777777" w:rsidR="000143F2" w:rsidRPr="00C05AA8" w:rsidRDefault="00515780"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lastRenderedPageBreak/>
              <w:t>- upoznati učenike s kazali</w:t>
            </w:r>
            <w:r w:rsidR="0008717D" w:rsidRPr="00C05AA8">
              <w:rPr>
                <w:rFonts w:ascii="Times New Roman" w:eastAsia="Times New Roman" w:hAnsi="Times New Roman" w:cs="Times New Roman"/>
                <w:sz w:val="24"/>
                <w:szCs w:val="24"/>
                <w:lang w:eastAsia="hr-HR"/>
              </w:rPr>
              <w:t>š</w:t>
            </w:r>
            <w:r w:rsidRPr="00C05AA8">
              <w:rPr>
                <w:rFonts w:ascii="Times New Roman" w:eastAsia="Times New Roman" w:hAnsi="Times New Roman" w:cs="Times New Roman"/>
                <w:sz w:val="24"/>
                <w:szCs w:val="24"/>
                <w:lang w:eastAsia="hr-HR"/>
              </w:rPr>
              <w:t xml:space="preserve">nom odnosno filmskom obradom književnog djela </w:t>
            </w:r>
            <w:r w:rsidR="000143F2" w:rsidRPr="00C05AA8">
              <w:rPr>
                <w:rFonts w:ascii="Times New Roman" w:eastAsia="Times New Roman" w:hAnsi="Times New Roman" w:cs="Times New Roman"/>
                <w:sz w:val="24"/>
                <w:szCs w:val="24"/>
                <w:lang w:eastAsia="hr-HR"/>
              </w:rPr>
              <w:t>i razviti im ljubav prema kazalištu</w:t>
            </w:r>
            <w:r w:rsidRPr="00C05AA8">
              <w:rPr>
                <w:rFonts w:ascii="Times New Roman" w:eastAsia="Times New Roman" w:hAnsi="Times New Roman" w:cs="Times New Roman"/>
                <w:sz w:val="24"/>
                <w:szCs w:val="24"/>
                <w:lang w:eastAsia="hr-HR"/>
              </w:rPr>
              <w:t xml:space="preserve"> i</w:t>
            </w:r>
          </w:p>
          <w:p w14:paraId="59E3019E" w14:textId="77777777" w:rsidR="00515780" w:rsidRPr="00C05AA8" w:rsidRDefault="005D6723"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k</w:t>
            </w:r>
            <w:r w:rsidR="00515780" w:rsidRPr="00C05AA8">
              <w:rPr>
                <w:rFonts w:ascii="Times New Roman" w:eastAsia="Times New Roman" w:hAnsi="Times New Roman" w:cs="Times New Roman"/>
                <w:sz w:val="24"/>
                <w:szCs w:val="24"/>
                <w:lang w:eastAsia="hr-HR"/>
              </w:rPr>
              <w:t xml:space="preserve">inematografiji, senzibilizirati ih estetski, razviti im kritičko mišljenje, naučiti ih </w:t>
            </w:r>
            <w:r w:rsidR="00515780" w:rsidRPr="00C05AA8">
              <w:rPr>
                <w:rFonts w:ascii="Times New Roman" w:eastAsia="Times New Roman" w:hAnsi="Times New Roman" w:cs="Times New Roman"/>
                <w:sz w:val="24"/>
                <w:szCs w:val="24"/>
                <w:lang w:eastAsia="hr-HR"/>
              </w:rPr>
              <w:lastRenderedPageBreak/>
              <w:t>ponašanju u kinu, kazalištu i bilo kojem drugom kulturnom i javnom prostoru</w:t>
            </w:r>
          </w:p>
        </w:tc>
        <w:tc>
          <w:tcPr>
            <w:tcW w:w="1616" w:type="dxa"/>
          </w:tcPr>
          <w:p w14:paraId="74C2038E"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lastRenderedPageBreak/>
              <w:t xml:space="preserve">- zorno upoznati učenike s kazališnim </w:t>
            </w:r>
            <w:r w:rsidR="005A509E" w:rsidRPr="00C05AA8">
              <w:rPr>
                <w:rFonts w:ascii="Times New Roman" w:eastAsia="Times New Roman" w:hAnsi="Times New Roman" w:cs="Times New Roman"/>
                <w:sz w:val="24"/>
                <w:szCs w:val="24"/>
                <w:lang w:eastAsia="hr-HR"/>
              </w:rPr>
              <w:t xml:space="preserve">ili filmskim </w:t>
            </w:r>
            <w:r w:rsidRPr="00C05AA8">
              <w:rPr>
                <w:rFonts w:ascii="Times New Roman" w:eastAsia="Times New Roman" w:hAnsi="Times New Roman" w:cs="Times New Roman"/>
                <w:sz w:val="24"/>
                <w:szCs w:val="24"/>
                <w:lang w:eastAsia="hr-HR"/>
              </w:rPr>
              <w:t xml:space="preserve">djelom, ponuditi im doživljaj gledanja kazališne </w:t>
            </w:r>
            <w:r w:rsidR="001B5BB3" w:rsidRPr="00C05AA8">
              <w:rPr>
                <w:rFonts w:ascii="Times New Roman" w:eastAsia="Times New Roman" w:hAnsi="Times New Roman" w:cs="Times New Roman"/>
                <w:sz w:val="24"/>
                <w:szCs w:val="24"/>
                <w:lang w:eastAsia="hr-HR"/>
              </w:rPr>
              <w:t xml:space="preserve">dvorane i </w:t>
            </w:r>
            <w:r w:rsidRPr="00C05AA8">
              <w:rPr>
                <w:rFonts w:ascii="Times New Roman" w:eastAsia="Times New Roman" w:hAnsi="Times New Roman" w:cs="Times New Roman"/>
                <w:sz w:val="24"/>
                <w:szCs w:val="24"/>
                <w:lang w:eastAsia="hr-HR"/>
              </w:rPr>
              <w:t>predstave</w:t>
            </w:r>
          </w:p>
          <w:p w14:paraId="520F53C6" w14:textId="77777777" w:rsidR="005A509E" w:rsidRPr="00C05AA8" w:rsidRDefault="005A509E"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Ili kino projekcije u velikom kinematografu </w:t>
            </w:r>
            <w:r w:rsidRPr="00C05AA8">
              <w:rPr>
                <w:rFonts w:ascii="Times New Roman" w:eastAsia="Times New Roman" w:hAnsi="Times New Roman" w:cs="Times New Roman"/>
                <w:sz w:val="24"/>
                <w:szCs w:val="24"/>
                <w:lang w:eastAsia="hr-HR"/>
              </w:rPr>
              <w:lastRenderedPageBreak/>
              <w:t>na velikom platnu, naučiti ih kulturnom ophođenju i vladanju u takvim ustanovama</w:t>
            </w:r>
          </w:p>
          <w:p w14:paraId="310DB011"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75284D8C"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c>
          <w:tcPr>
            <w:tcW w:w="1497" w:type="dxa"/>
          </w:tcPr>
          <w:p w14:paraId="2633D7BE"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lastRenderedPageBreak/>
              <w:t>- učenici viših razreda i predmetni učitelji</w:t>
            </w:r>
          </w:p>
        </w:tc>
        <w:tc>
          <w:tcPr>
            <w:tcW w:w="1857" w:type="dxa"/>
          </w:tcPr>
          <w:p w14:paraId="2DE84C72" w14:textId="77777777" w:rsidR="000143F2" w:rsidRPr="00C05AA8" w:rsidRDefault="000143F2" w:rsidP="00C8453B">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posjet kazalištu uz organizirani prijevoz učenika autobusom</w:t>
            </w:r>
          </w:p>
        </w:tc>
        <w:tc>
          <w:tcPr>
            <w:tcW w:w="1608" w:type="dxa"/>
          </w:tcPr>
          <w:p w14:paraId="43C982A3" w14:textId="77777777" w:rsidR="005A509E" w:rsidRPr="00C05AA8" w:rsidRDefault="009C1550" w:rsidP="009C1550">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w:t>
            </w:r>
            <w:r w:rsidR="00A2546D" w:rsidRPr="00C05AA8">
              <w:rPr>
                <w:rFonts w:ascii="Times New Roman" w:eastAsia="Times New Roman" w:hAnsi="Times New Roman" w:cs="Times New Roman"/>
                <w:sz w:val="24"/>
                <w:szCs w:val="24"/>
                <w:lang w:eastAsia="hr-HR"/>
              </w:rPr>
              <w:t>prosinac</w:t>
            </w:r>
          </w:p>
          <w:p w14:paraId="24A57D29" w14:textId="77777777" w:rsidR="000143F2" w:rsidRPr="00C05AA8" w:rsidRDefault="009C1550" w:rsidP="009C1550">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w:t>
            </w:r>
            <w:r w:rsidR="00C8453B">
              <w:rPr>
                <w:rFonts w:ascii="Times New Roman" w:eastAsia="Times New Roman" w:hAnsi="Times New Roman" w:cs="Times New Roman"/>
                <w:sz w:val="24"/>
                <w:szCs w:val="24"/>
                <w:lang w:eastAsia="hr-HR"/>
              </w:rPr>
              <w:t>2024</w:t>
            </w:r>
            <w:r w:rsidR="000143F2" w:rsidRPr="00C05AA8">
              <w:rPr>
                <w:rFonts w:ascii="Times New Roman" w:eastAsia="Times New Roman" w:hAnsi="Times New Roman" w:cs="Times New Roman"/>
                <w:sz w:val="24"/>
                <w:szCs w:val="24"/>
                <w:lang w:eastAsia="hr-HR"/>
              </w:rPr>
              <w:t>.</w:t>
            </w:r>
          </w:p>
          <w:p w14:paraId="7BBF4E7B" w14:textId="77777777" w:rsidR="005A509E" w:rsidRPr="00C05AA8" w:rsidRDefault="005A509E" w:rsidP="000143F2">
            <w:pPr>
              <w:spacing w:after="0" w:line="240" w:lineRule="auto"/>
              <w:ind w:left="360"/>
              <w:rPr>
                <w:rFonts w:ascii="Times New Roman" w:eastAsia="Times New Roman" w:hAnsi="Times New Roman" w:cs="Times New Roman"/>
                <w:sz w:val="24"/>
                <w:szCs w:val="24"/>
                <w:lang w:eastAsia="hr-HR"/>
              </w:rPr>
            </w:pPr>
          </w:p>
          <w:p w14:paraId="7532B48C" w14:textId="77777777" w:rsidR="005A509E" w:rsidRPr="00C05AA8" w:rsidRDefault="005A509E" w:rsidP="000143F2">
            <w:pPr>
              <w:spacing w:after="0" w:line="240" w:lineRule="auto"/>
              <w:ind w:left="360"/>
              <w:rPr>
                <w:rFonts w:ascii="Times New Roman" w:eastAsia="Times New Roman" w:hAnsi="Times New Roman" w:cs="Times New Roman"/>
                <w:sz w:val="24"/>
                <w:szCs w:val="24"/>
                <w:lang w:eastAsia="hr-HR"/>
              </w:rPr>
            </w:pPr>
          </w:p>
          <w:p w14:paraId="35456668" w14:textId="77777777" w:rsidR="005A509E" w:rsidRPr="00C05AA8" w:rsidRDefault="005A509E" w:rsidP="000143F2">
            <w:pPr>
              <w:spacing w:after="0" w:line="240" w:lineRule="auto"/>
              <w:ind w:left="360"/>
              <w:rPr>
                <w:rFonts w:ascii="Times New Roman" w:eastAsia="Times New Roman" w:hAnsi="Times New Roman" w:cs="Times New Roman"/>
                <w:sz w:val="24"/>
                <w:szCs w:val="24"/>
                <w:lang w:eastAsia="hr-HR"/>
              </w:rPr>
            </w:pPr>
          </w:p>
          <w:p w14:paraId="42766DE3" w14:textId="77777777" w:rsidR="00A2546D" w:rsidRPr="00C05AA8" w:rsidRDefault="00A2546D" w:rsidP="000143F2">
            <w:pPr>
              <w:spacing w:after="0" w:line="240" w:lineRule="auto"/>
              <w:ind w:left="360"/>
              <w:rPr>
                <w:rFonts w:ascii="Times New Roman" w:eastAsia="Times New Roman" w:hAnsi="Times New Roman" w:cs="Times New Roman"/>
                <w:sz w:val="24"/>
                <w:szCs w:val="24"/>
                <w:lang w:eastAsia="hr-HR"/>
              </w:rPr>
            </w:pPr>
          </w:p>
          <w:p w14:paraId="54626997" w14:textId="77777777" w:rsidR="00A2546D" w:rsidRPr="00C05AA8" w:rsidRDefault="009C1550" w:rsidP="009C1550">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 ožujak</w:t>
            </w:r>
          </w:p>
          <w:p w14:paraId="5E79B4AC" w14:textId="77777777" w:rsidR="005A509E" w:rsidRPr="00C05AA8" w:rsidRDefault="009C1550" w:rsidP="009C1550">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w:t>
            </w:r>
            <w:r w:rsidR="00C8453B">
              <w:rPr>
                <w:rFonts w:ascii="Times New Roman" w:eastAsia="Times New Roman" w:hAnsi="Times New Roman" w:cs="Times New Roman"/>
                <w:sz w:val="24"/>
                <w:szCs w:val="24"/>
                <w:lang w:eastAsia="hr-HR"/>
              </w:rPr>
              <w:t>2025</w:t>
            </w:r>
            <w:r w:rsidR="005A509E" w:rsidRPr="00C05AA8">
              <w:rPr>
                <w:rFonts w:ascii="Times New Roman" w:eastAsia="Times New Roman" w:hAnsi="Times New Roman" w:cs="Times New Roman"/>
                <w:sz w:val="24"/>
                <w:szCs w:val="24"/>
                <w:lang w:eastAsia="hr-HR"/>
              </w:rPr>
              <w:t>.</w:t>
            </w:r>
          </w:p>
        </w:tc>
        <w:tc>
          <w:tcPr>
            <w:tcW w:w="1870" w:type="dxa"/>
          </w:tcPr>
          <w:p w14:paraId="7E151D1F" w14:textId="021BB4BB" w:rsidR="000143F2" w:rsidRPr="00C05AA8" w:rsidRDefault="009C1550"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20 eura</w:t>
            </w:r>
            <w:r w:rsidR="000143F2" w:rsidRPr="00C05AA8">
              <w:rPr>
                <w:rFonts w:ascii="Times New Roman" w:eastAsia="Times New Roman" w:hAnsi="Times New Roman" w:cs="Times New Roman"/>
                <w:sz w:val="24"/>
                <w:szCs w:val="24"/>
                <w:lang w:eastAsia="hr-HR"/>
              </w:rPr>
              <w:t xml:space="preserve"> po učeniku</w:t>
            </w:r>
          </w:p>
          <w:p w14:paraId="0B0B2B05" w14:textId="77777777" w:rsidR="005A509E" w:rsidRPr="00C05AA8" w:rsidRDefault="009C1550"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(autobus i ul</w:t>
            </w:r>
            <w:r w:rsidR="005A509E" w:rsidRPr="00C05AA8">
              <w:rPr>
                <w:rFonts w:ascii="Times New Roman" w:eastAsia="Times New Roman" w:hAnsi="Times New Roman" w:cs="Times New Roman"/>
                <w:sz w:val="24"/>
                <w:szCs w:val="24"/>
                <w:lang w:eastAsia="hr-HR"/>
              </w:rPr>
              <w:t>aznica)</w:t>
            </w:r>
          </w:p>
          <w:p w14:paraId="467E22ED" w14:textId="77777777" w:rsidR="00AF54C2" w:rsidRPr="00C05AA8" w:rsidRDefault="00AF54C2" w:rsidP="000143F2">
            <w:pPr>
              <w:spacing w:after="0" w:line="240" w:lineRule="auto"/>
              <w:rPr>
                <w:rFonts w:ascii="Times New Roman" w:eastAsia="Times New Roman" w:hAnsi="Times New Roman" w:cs="Times New Roman"/>
                <w:sz w:val="24"/>
                <w:szCs w:val="24"/>
                <w:lang w:eastAsia="hr-HR"/>
              </w:rPr>
            </w:pPr>
          </w:p>
          <w:p w14:paraId="700EBC34" w14:textId="77777777" w:rsidR="00AF54C2" w:rsidRPr="00C05AA8" w:rsidRDefault="00AF54C2" w:rsidP="000143F2">
            <w:pPr>
              <w:spacing w:after="0" w:line="240" w:lineRule="auto"/>
              <w:rPr>
                <w:rFonts w:ascii="Times New Roman" w:eastAsia="Times New Roman" w:hAnsi="Times New Roman" w:cs="Times New Roman"/>
                <w:sz w:val="24"/>
                <w:szCs w:val="24"/>
                <w:lang w:eastAsia="hr-HR"/>
              </w:rPr>
            </w:pPr>
          </w:p>
          <w:p w14:paraId="00571C7E" w14:textId="264DDA05" w:rsidR="00AF54C2" w:rsidRPr="00C05AA8" w:rsidRDefault="00B27D51" w:rsidP="000143F2">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9C1550" w:rsidRPr="00C05AA8">
              <w:rPr>
                <w:rFonts w:ascii="Times New Roman" w:eastAsia="Times New Roman" w:hAnsi="Times New Roman" w:cs="Times New Roman"/>
                <w:sz w:val="24"/>
                <w:szCs w:val="24"/>
                <w:lang w:eastAsia="hr-HR"/>
              </w:rPr>
              <w:t>0 eura</w:t>
            </w:r>
          </w:p>
          <w:p w14:paraId="28ECBC28" w14:textId="77777777" w:rsidR="00AF54C2" w:rsidRPr="00C05AA8" w:rsidRDefault="00AF54C2" w:rsidP="000143F2">
            <w:pPr>
              <w:spacing w:after="0" w:line="240" w:lineRule="auto"/>
              <w:rPr>
                <w:rFonts w:ascii="Times New Roman" w:eastAsia="Times New Roman" w:hAnsi="Times New Roman" w:cs="Times New Roman"/>
                <w:sz w:val="24"/>
                <w:szCs w:val="24"/>
                <w:lang w:eastAsia="hr-HR"/>
              </w:rPr>
            </w:pPr>
          </w:p>
          <w:p w14:paraId="1CFB0EB8" w14:textId="77777777" w:rsidR="00AF54C2" w:rsidRPr="00C05AA8" w:rsidRDefault="00AF54C2" w:rsidP="000143F2">
            <w:pPr>
              <w:spacing w:after="0" w:line="240" w:lineRule="auto"/>
              <w:rPr>
                <w:rFonts w:ascii="Times New Roman" w:eastAsia="Times New Roman" w:hAnsi="Times New Roman" w:cs="Times New Roman"/>
                <w:sz w:val="24"/>
                <w:szCs w:val="24"/>
                <w:lang w:eastAsia="hr-HR"/>
              </w:rPr>
            </w:pPr>
          </w:p>
          <w:p w14:paraId="667075F1" w14:textId="77777777" w:rsidR="00AF54C2" w:rsidRPr="00C05AA8" w:rsidRDefault="00AF54C2" w:rsidP="000143F2">
            <w:pPr>
              <w:spacing w:after="0" w:line="240" w:lineRule="auto"/>
              <w:rPr>
                <w:rFonts w:ascii="Times New Roman" w:eastAsia="Times New Roman" w:hAnsi="Times New Roman" w:cs="Times New Roman"/>
                <w:sz w:val="24"/>
                <w:szCs w:val="24"/>
                <w:lang w:eastAsia="hr-HR"/>
              </w:rPr>
            </w:pPr>
          </w:p>
          <w:p w14:paraId="03699B3C" w14:textId="77777777" w:rsidR="00AF54C2" w:rsidRPr="00C05AA8" w:rsidRDefault="00AF54C2" w:rsidP="000143F2">
            <w:pPr>
              <w:spacing w:after="0" w:line="240" w:lineRule="auto"/>
              <w:rPr>
                <w:rFonts w:ascii="Times New Roman" w:eastAsia="Times New Roman" w:hAnsi="Times New Roman" w:cs="Times New Roman"/>
                <w:sz w:val="24"/>
                <w:szCs w:val="24"/>
                <w:lang w:eastAsia="hr-HR"/>
              </w:rPr>
            </w:pPr>
          </w:p>
          <w:p w14:paraId="057509DE" w14:textId="77777777" w:rsidR="00AF54C2" w:rsidRPr="00C05AA8" w:rsidRDefault="00AF54C2" w:rsidP="000143F2">
            <w:pPr>
              <w:spacing w:after="0" w:line="240" w:lineRule="auto"/>
              <w:rPr>
                <w:rFonts w:ascii="Times New Roman" w:eastAsia="Times New Roman" w:hAnsi="Times New Roman" w:cs="Times New Roman"/>
                <w:sz w:val="24"/>
                <w:szCs w:val="24"/>
                <w:lang w:eastAsia="hr-HR"/>
              </w:rPr>
            </w:pPr>
          </w:p>
          <w:p w14:paraId="76083E8B" w14:textId="77777777" w:rsidR="00AF54C2" w:rsidRPr="00C05AA8" w:rsidRDefault="00AF54C2" w:rsidP="000143F2">
            <w:pPr>
              <w:spacing w:after="0" w:line="240" w:lineRule="auto"/>
              <w:rPr>
                <w:rFonts w:ascii="Times New Roman" w:eastAsia="Times New Roman" w:hAnsi="Times New Roman" w:cs="Times New Roman"/>
                <w:sz w:val="24"/>
                <w:szCs w:val="24"/>
                <w:lang w:eastAsia="hr-HR"/>
              </w:rPr>
            </w:pPr>
          </w:p>
          <w:p w14:paraId="355463D7" w14:textId="77777777" w:rsidR="00AF54C2" w:rsidRPr="00C05AA8" w:rsidRDefault="00AF54C2" w:rsidP="000143F2">
            <w:pPr>
              <w:spacing w:after="0" w:line="240" w:lineRule="auto"/>
              <w:rPr>
                <w:rFonts w:ascii="Times New Roman" w:eastAsia="Times New Roman" w:hAnsi="Times New Roman" w:cs="Times New Roman"/>
                <w:sz w:val="24"/>
                <w:szCs w:val="24"/>
                <w:lang w:eastAsia="hr-HR"/>
              </w:rPr>
            </w:pPr>
          </w:p>
          <w:p w14:paraId="01870700" w14:textId="77777777" w:rsidR="00AF54C2" w:rsidRPr="00C05AA8" w:rsidRDefault="00AF54C2" w:rsidP="000143F2">
            <w:pPr>
              <w:spacing w:after="0" w:line="240" w:lineRule="auto"/>
              <w:rPr>
                <w:rFonts w:ascii="Times New Roman" w:eastAsia="Times New Roman" w:hAnsi="Times New Roman" w:cs="Times New Roman"/>
                <w:sz w:val="24"/>
                <w:szCs w:val="24"/>
                <w:lang w:eastAsia="hr-HR"/>
              </w:rPr>
            </w:pPr>
          </w:p>
          <w:p w14:paraId="342440F3" w14:textId="77777777" w:rsidR="00AF54C2" w:rsidRPr="00C05AA8" w:rsidRDefault="00AF54C2" w:rsidP="000143F2">
            <w:pPr>
              <w:spacing w:after="0" w:line="240" w:lineRule="auto"/>
              <w:rPr>
                <w:rFonts w:ascii="Times New Roman" w:eastAsia="Times New Roman" w:hAnsi="Times New Roman" w:cs="Times New Roman"/>
                <w:sz w:val="24"/>
                <w:szCs w:val="24"/>
                <w:lang w:eastAsia="hr-HR"/>
              </w:rPr>
            </w:pPr>
          </w:p>
          <w:p w14:paraId="6DDC7BB9" w14:textId="77777777" w:rsidR="00AF54C2" w:rsidRPr="00C05AA8" w:rsidRDefault="00AF54C2" w:rsidP="000143F2">
            <w:pPr>
              <w:spacing w:after="0" w:line="240" w:lineRule="auto"/>
              <w:rPr>
                <w:rFonts w:ascii="Times New Roman" w:eastAsia="Times New Roman" w:hAnsi="Times New Roman" w:cs="Times New Roman"/>
                <w:sz w:val="24"/>
                <w:szCs w:val="24"/>
                <w:lang w:eastAsia="hr-HR"/>
              </w:rPr>
            </w:pPr>
          </w:p>
          <w:p w14:paraId="3E835E8F" w14:textId="77777777" w:rsidR="00AF54C2" w:rsidRPr="00C05AA8" w:rsidRDefault="00AF54C2" w:rsidP="000143F2">
            <w:pPr>
              <w:spacing w:after="0" w:line="240" w:lineRule="auto"/>
              <w:rPr>
                <w:rFonts w:ascii="Times New Roman" w:eastAsia="Times New Roman" w:hAnsi="Times New Roman" w:cs="Times New Roman"/>
                <w:sz w:val="24"/>
                <w:szCs w:val="24"/>
                <w:lang w:eastAsia="hr-HR"/>
              </w:rPr>
            </w:pPr>
          </w:p>
        </w:tc>
        <w:tc>
          <w:tcPr>
            <w:tcW w:w="2070" w:type="dxa"/>
          </w:tcPr>
          <w:p w14:paraId="50CF56DC" w14:textId="77777777" w:rsidR="000143F2" w:rsidRPr="00C05AA8" w:rsidRDefault="00AF54C2" w:rsidP="00AF54C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lastRenderedPageBreak/>
              <w:t>- evaluacijski listić, razgovor</w:t>
            </w:r>
          </w:p>
        </w:tc>
      </w:tr>
      <w:tr w:rsidR="00515780" w:rsidRPr="00C05AA8" w14:paraId="2178B001" w14:textId="77777777" w:rsidTr="00EF28FE">
        <w:trPr>
          <w:trHeight w:val="3630"/>
        </w:trPr>
        <w:tc>
          <w:tcPr>
            <w:tcW w:w="2460" w:type="dxa"/>
            <w:shd w:val="clear" w:color="auto" w:fill="D5DCE4" w:themeFill="text2" w:themeFillTint="33"/>
          </w:tcPr>
          <w:p w14:paraId="784B4FEE" w14:textId="77777777" w:rsidR="000143F2" w:rsidRPr="00C05AA8" w:rsidRDefault="00C8453B" w:rsidP="00C8453B">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ČAKOVEC, TOPLICE SVETI MARTIN NA MURI</w:t>
            </w:r>
            <w:r w:rsidR="00112E6C" w:rsidRPr="00C05AA8">
              <w:rPr>
                <w:rFonts w:ascii="Times New Roman" w:eastAsia="Times New Roman" w:hAnsi="Times New Roman" w:cs="Times New Roman"/>
                <w:b/>
                <w:sz w:val="24"/>
                <w:szCs w:val="24"/>
                <w:lang w:eastAsia="hr-HR"/>
              </w:rPr>
              <w:t xml:space="preserve"> </w:t>
            </w:r>
          </w:p>
        </w:tc>
        <w:tc>
          <w:tcPr>
            <w:tcW w:w="1815" w:type="dxa"/>
          </w:tcPr>
          <w:p w14:paraId="7C46527F" w14:textId="77777777" w:rsidR="000143F2" w:rsidRPr="00C05AA8" w:rsidRDefault="000143F2" w:rsidP="00C8453B">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upoz</w:t>
            </w:r>
            <w:r w:rsidR="00AF54C2" w:rsidRPr="00C05AA8">
              <w:rPr>
                <w:rFonts w:ascii="Times New Roman" w:eastAsia="Times New Roman" w:hAnsi="Times New Roman" w:cs="Times New Roman"/>
                <w:sz w:val="24"/>
                <w:szCs w:val="24"/>
                <w:lang w:eastAsia="hr-HR"/>
              </w:rPr>
              <w:t>nati nove krajeve Hrvatske, upozna</w:t>
            </w:r>
            <w:r w:rsidR="00073EEA" w:rsidRPr="00C05AA8">
              <w:rPr>
                <w:rFonts w:ascii="Times New Roman" w:eastAsia="Times New Roman" w:hAnsi="Times New Roman" w:cs="Times New Roman"/>
                <w:sz w:val="24"/>
                <w:szCs w:val="24"/>
                <w:lang w:eastAsia="hr-HR"/>
              </w:rPr>
              <w:t xml:space="preserve">ti </w:t>
            </w:r>
            <w:r w:rsidR="00C8453B">
              <w:rPr>
                <w:rFonts w:ascii="Times New Roman" w:eastAsia="Times New Roman" w:hAnsi="Times New Roman" w:cs="Times New Roman"/>
                <w:sz w:val="24"/>
                <w:szCs w:val="24"/>
                <w:lang w:eastAsia="hr-HR"/>
              </w:rPr>
              <w:t>povijesni grad međimurske županije</w:t>
            </w:r>
            <w:r w:rsidR="00073EEA" w:rsidRPr="00C05AA8">
              <w:rPr>
                <w:rFonts w:ascii="Times New Roman" w:eastAsia="Times New Roman" w:hAnsi="Times New Roman" w:cs="Times New Roman"/>
                <w:sz w:val="24"/>
                <w:szCs w:val="24"/>
                <w:lang w:eastAsia="hr-HR"/>
              </w:rPr>
              <w:t xml:space="preserve"> pod</w:t>
            </w:r>
            <w:r w:rsidR="00AF54C2" w:rsidRPr="00C05AA8">
              <w:rPr>
                <w:rFonts w:ascii="Times New Roman" w:eastAsia="Times New Roman" w:hAnsi="Times New Roman" w:cs="Times New Roman"/>
                <w:sz w:val="24"/>
                <w:szCs w:val="24"/>
                <w:lang w:eastAsia="hr-HR"/>
              </w:rPr>
              <w:t xml:space="preserve"> stručnim vodstvom i nadzorom</w:t>
            </w:r>
          </w:p>
        </w:tc>
        <w:tc>
          <w:tcPr>
            <w:tcW w:w="1616" w:type="dxa"/>
          </w:tcPr>
          <w:p w14:paraId="30D7C7DA" w14:textId="77777777" w:rsidR="000143F2" w:rsidRPr="00C05AA8" w:rsidRDefault="000143F2" w:rsidP="000143F2">
            <w:pPr>
              <w:spacing w:after="0" w:line="240" w:lineRule="auto"/>
              <w:ind w:hanging="2"/>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korelacija </w:t>
            </w:r>
          </w:p>
          <w:p w14:paraId="611AB775" w14:textId="77777777" w:rsidR="000143F2" w:rsidRPr="00C05AA8" w:rsidRDefault="000143F2" w:rsidP="000143F2">
            <w:pPr>
              <w:spacing w:after="0" w:line="240" w:lineRule="auto"/>
              <w:ind w:hanging="2"/>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svih obrazovnih </w:t>
            </w:r>
          </w:p>
          <w:p w14:paraId="58FCE55C" w14:textId="77777777" w:rsidR="000143F2" w:rsidRPr="00C05AA8" w:rsidRDefault="000143F2" w:rsidP="000143F2">
            <w:pPr>
              <w:spacing w:after="0" w:line="240" w:lineRule="auto"/>
              <w:ind w:hanging="2"/>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i odgojnih </w:t>
            </w:r>
          </w:p>
          <w:p w14:paraId="78F7DCCD" w14:textId="77777777" w:rsidR="000143F2" w:rsidRPr="00C05AA8" w:rsidRDefault="000143F2" w:rsidP="000143F2">
            <w:pPr>
              <w:spacing w:after="0" w:line="240" w:lineRule="auto"/>
              <w:ind w:hanging="2"/>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predmeta</w:t>
            </w:r>
          </w:p>
          <w:p w14:paraId="57DE9144" w14:textId="77777777" w:rsidR="000143F2" w:rsidRPr="00C05AA8" w:rsidRDefault="000143F2" w:rsidP="000143F2">
            <w:pPr>
              <w:spacing w:after="0" w:line="240" w:lineRule="auto"/>
              <w:ind w:hanging="2"/>
              <w:rPr>
                <w:rFonts w:ascii="Times New Roman" w:eastAsia="Times New Roman" w:hAnsi="Times New Roman" w:cs="Times New Roman"/>
                <w:sz w:val="24"/>
                <w:szCs w:val="24"/>
                <w:lang w:eastAsia="hr-HR"/>
              </w:rPr>
            </w:pPr>
          </w:p>
        </w:tc>
        <w:tc>
          <w:tcPr>
            <w:tcW w:w="1497" w:type="dxa"/>
          </w:tcPr>
          <w:p w14:paraId="1077D405"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razrednici </w:t>
            </w:r>
            <w:r w:rsidR="00F3575F" w:rsidRPr="00C05AA8">
              <w:rPr>
                <w:rFonts w:ascii="Times New Roman" w:eastAsia="Times New Roman" w:hAnsi="Times New Roman" w:cs="Times New Roman"/>
                <w:sz w:val="24"/>
                <w:szCs w:val="24"/>
                <w:lang w:eastAsia="hr-HR"/>
              </w:rPr>
              <w:t>i učenici</w:t>
            </w:r>
          </w:p>
          <w:p w14:paraId="600D7006" w14:textId="77777777" w:rsidR="000143F2" w:rsidRPr="00C05AA8" w:rsidRDefault="00FD4DB2" w:rsidP="00FD4DB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5. – 8. razreda</w:t>
            </w:r>
          </w:p>
        </w:tc>
        <w:tc>
          <w:tcPr>
            <w:tcW w:w="1857" w:type="dxa"/>
          </w:tcPr>
          <w:p w14:paraId="7E8F7676"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jednodnevni izlet uz organizirani prijevoz učenika</w:t>
            </w:r>
          </w:p>
        </w:tc>
        <w:tc>
          <w:tcPr>
            <w:tcW w:w="1608" w:type="dxa"/>
          </w:tcPr>
          <w:p w14:paraId="60C0765D" w14:textId="19204D55" w:rsidR="000143F2" w:rsidRPr="00C05AA8" w:rsidRDefault="00C8453B" w:rsidP="00CA0CB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3. 6</w:t>
            </w:r>
            <w:r w:rsidR="00FD4DB2" w:rsidRPr="00C05AA8">
              <w:rPr>
                <w:rFonts w:ascii="Times New Roman" w:eastAsia="Times New Roman" w:hAnsi="Times New Roman" w:cs="Times New Roman"/>
                <w:sz w:val="24"/>
                <w:szCs w:val="24"/>
                <w:lang w:eastAsia="hr-HR"/>
              </w:rPr>
              <w:t>. 2024.</w:t>
            </w:r>
          </w:p>
          <w:p w14:paraId="5289C465" w14:textId="77777777" w:rsidR="00CA0CBE" w:rsidRPr="00C05AA8" w:rsidRDefault="00CA0CBE" w:rsidP="00CA0CBE">
            <w:pPr>
              <w:spacing w:after="0" w:line="240" w:lineRule="auto"/>
              <w:rPr>
                <w:rFonts w:ascii="Times New Roman" w:eastAsia="Times New Roman" w:hAnsi="Times New Roman" w:cs="Times New Roman"/>
                <w:sz w:val="24"/>
                <w:szCs w:val="24"/>
                <w:lang w:eastAsia="hr-HR"/>
              </w:rPr>
            </w:pPr>
          </w:p>
          <w:p w14:paraId="0A404524" w14:textId="77777777" w:rsidR="000143F2" w:rsidRPr="00C05AA8" w:rsidRDefault="000143F2" w:rsidP="000143F2">
            <w:pPr>
              <w:spacing w:after="0" w:line="240" w:lineRule="auto"/>
              <w:ind w:left="360"/>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w:t>
            </w:r>
          </w:p>
        </w:tc>
        <w:tc>
          <w:tcPr>
            <w:tcW w:w="1870" w:type="dxa"/>
          </w:tcPr>
          <w:p w14:paraId="5EA91F83"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cca </w:t>
            </w:r>
            <w:r w:rsidR="00DF3D39" w:rsidRPr="00C05AA8">
              <w:rPr>
                <w:rFonts w:ascii="Times New Roman" w:eastAsia="Times New Roman" w:hAnsi="Times New Roman" w:cs="Times New Roman"/>
                <w:sz w:val="24"/>
                <w:szCs w:val="24"/>
                <w:lang w:eastAsia="hr-HR"/>
              </w:rPr>
              <w:t>60 eura</w:t>
            </w:r>
          </w:p>
          <w:p w14:paraId="192ACF97" w14:textId="77777777" w:rsidR="00CA0CBE" w:rsidRPr="00C05AA8" w:rsidRDefault="00CA0CBE"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po učeniku</w:t>
            </w:r>
          </w:p>
          <w:p w14:paraId="1A6A9605" w14:textId="77777777" w:rsidR="00AF54C2" w:rsidRPr="00C05AA8" w:rsidRDefault="00AF54C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(ulaznice i prijevoz autobusom)</w:t>
            </w:r>
          </w:p>
        </w:tc>
        <w:tc>
          <w:tcPr>
            <w:tcW w:w="2070" w:type="dxa"/>
          </w:tcPr>
          <w:p w14:paraId="060A0035"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rješavanje zadataka razgovorom, opisivanjem, zaključivanjem</w:t>
            </w:r>
          </w:p>
          <w:p w14:paraId="48B6A22F"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primjena novostečenih znanja i iskustava u cjeloživotnom učenju</w:t>
            </w:r>
          </w:p>
        </w:tc>
      </w:tr>
    </w:tbl>
    <w:p w14:paraId="2E04E26B" w14:textId="77777777" w:rsidR="00F768FC" w:rsidRPr="00C05AA8" w:rsidRDefault="00F768FC" w:rsidP="007674DD">
      <w:pPr>
        <w:pStyle w:val="Naslov1"/>
        <w:rPr>
          <w:rStyle w:val="Naslov1Char"/>
          <w:rFonts w:ascii="Times New Roman" w:hAnsi="Times New Roman" w:cs="Times New Roman"/>
          <w:b/>
          <w:bCs/>
          <w:color w:val="FF0000"/>
          <w:szCs w:val="24"/>
        </w:rPr>
        <w:sectPr w:rsidR="00F768FC" w:rsidRPr="00C05AA8" w:rsidSect="00F768FC">
          <w:footerReference w:type="even" r:id="rId12"/>
          <w:footerReference w:type="default" r:id="rId13"/>
          <w:pgSz w:w="16838" w:h="11906" w:orient="landscape" w:code="9"/>
          <w:pgMar w:top="567" w:right="1418" w:bottom="1418" w:left="1418" w:header="709" w:footer="709" w:gutter="0"/>
          <w:cols w:space="708"/>
          <w:docGrid w:linePitch="360"/>
        </w:sectPr>
      </w:pPr>
      <w:bookmarkStart w:id="9" w:name="_Toc115533845"/>
    </w:p>
    <w:p w14:paraId="0C6EE45D" w14:textId="77777777" w:rsidR="000143F2" w:rsidRPr="00C05AA8" w:rsidRDefault="000143F2" w:rsidP="007674DD">
      <w:pPr>
        <w:pStyle w:val="Naslov1"/>
        <w:rPr>
          <w:rFonts w:ascii="Times New Roman" w:hAnsi="Times New Roman" w:cs="Times New Roman"/>
          <w:color w:val="FF0000"/>
          <w:szCs w:val="24"/>
        </w:rPr>
      </w:pPr>
      <w:r w:rsidRPr="00C05AA8">
        <w:rPr>
          <w:rStyle w:val="Naslov1Char"/>
          <w:rFonts w:ascii="Times New Roman" w:hAnsi="Times New Roman" w:cs="Times New Roman"/>
          <w:b/>
          <w:bCs/>
          <w:color w:val="FF0000"/>
          <w:szCs w:val="24"/>
        </w:rPr>
        <w:lastRenderedPageBreak/>
        <w:t>SAMOVREDNOVANJE ŠKOLE – KREDA/SWOT ANALIZA ŠKOLE</w:t>
      </w:r>
      <w:bookmarkEnd w:id="9"/>
    </w:p>
    <w:p w14:paraId="153B6DD3" w14:textId="77777777" w:rsidR="000143F2" w:rsidRPr="00C05AA8" w:rsidRDefault="000143F2" w:rsidP="00FD414E">
      <w:pPr>
        <w:pStyle w:val="Naslov1"/>
        <w:rPr>
          <w:rFonts w:ascii="Times New Roman" w:hAnsi="Times New Roman" w:cs="Times New Roman"/>
          <w:sz w:val="24"/>
          <w:szCs w:val="24"/>
        </w:rPr>
      </w:pPr>
    </w:p>
    <w:p w14:paraId="23F0E74F" w14:textId="77777777" w:rsidR="000143F2" w:rsidRPr="00C05AA8" w:rsidRDefault="000143F2" w:rsidP="000143F2">
      <w:pPr>
        <w:spacing w:after="8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b/>
          <w:sz w:val="24"/>
          <w:szCs w:val="24"/>
          <w:lang w:eastAsia="hr-HR"/>
        </w:rPr>
        <w:t>Priredili članovi školskog tima za kvalitetu:</w:t>
      </w:r>
      <w:r w:rsidRPr="00C05AA8">
        <w:rPr>
          <w:rFonts w:ascii="Times New Roman" w:eastAsia="Times New Roman" w:hAnsi="Times New Roman" w:cs="Times New Roman"/>
          <w:sz w:val="24"/>
          <w:szCs w:val="24"/>
          <w:lang w:eastAsia="hr-HR"/>
        </w:rPr>
        <w:t xml:space="preserve">  </w:t>
      </w:r>
    </w:p>
    <w:p w14:paraId="6BE68941" w14:textId="77777777" w:rsidR="000143F2" w:rsidRPr="00C05AA8" w:rsidRDefault="000143F2" w:rsidP="000143F2">
      <w:pPr>
        <w:spacing w:after="0" w:line="240" w:lineRule="auto"/>
        <w:rPr>
          <w:rFonts w:ascii="Times New Roman" w:eastAsia="Times New Roman" w:hAnsi="Times New Roman" w:cs="Times New Roman"/>
          <w:b/>
          <w:color w:val="FF0000"/>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5"/>
        <w:gridCol w:w="4976"/>
      </w:tblGrid>
      <w:tr w:rsidR="000143F2" w:rsidRPr="00C05AA8" w14:paraId="21396390" w14:textId="77777777" w:rsidTr="000B1C55">
        <w:tc>
          <w:tcPr>
            <w:tcW w:w="5068" w:type="dxa"/>
          </w:tcPr>
          <w:p w14:paraId="062C6E5D" w14:textId="2D9A05A0" w:rsidR="000143F2" w:rsidRPr="00C05AA8" w:rsidRDefault="00437D82" w:rsidP="000143F2">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Lea Švec</w:t>
            </w:r>
          </w:p>
        </w:tc>
        <w:tc>
          <w:tcPr>
            <w:tcW w:w="5069" w:type="dxa"/>
          </w:tcPr>
          <w:p w14:paraId="7192A10D" w14:textId="6B208E31" w:rsidR="000143F2" w:rsidRPr="00C05AA8" w:rsidRDefault="0030164A" w:rsidP="0030164A">
            <w:pPr>
              <w:spacing w:after="0" w:line="240" w:lineRule="auto"/>
              <w:rPr>
                <w:rFonts w:ascii="Times New Roman" w:eastAsia="Times New Roman" w:hAnsi="Times New Roman" w:cs="Times New Roman"/>
                <w:sz w:val="24"/>
                <w:szCs w:val="24"/>
                <w:lang w:eastAsia="hr-HR"/>
              </w:rPr>
            </w:pPr>
            <w:proofErr w:type="spellStart"/>
            <w:r>
              <w:rPr>
                <w:rFonts w:ascii="Times New Roman" w:eastAsia="Times New Roman" w:hAnsi="Times New Roman" w:cs="Times New Roman"/>
                <w:sz w:val="24"/>
                <w:szCs w:val="24"/>
                <w:lang w:eastAsia="hr-HR"/>
              </w:rPr>
              <w:t>univ</w:t>
            </w:r>
            <w:proofErr w:type="spellEnd"/>
            <w:r>
              <w:rPr>
                <w:rFonts w:ascii="Times New Roman" w:eastAsia="Times New Roman" w:hAnsi="Times New Roman" w:cs="Times New Roman"/>
                <w:sz w:val="24"/>
                <w:szCs w:val="24"/>
                <w:lang w:eastAsia="hr-HR"/>
              </w:rPr>
              <w:t xml:space="preserve">. </w:t>
            </w:r>
            <w:proofErr w:type="spellStart"/>
            <w:r>
              <w:rPr>
                <w:rFonts w:ascii="Times New Roman" w:eastAsia="Times New Roman" w:hAnsi="Times New Roman" w:cs="Times New Roman"/>
                <w:sz w:val="24"/>
                <w:szCs w:val="24"/>
                <w:lang w:eastAsia="hr-HR"/>
              </w:rPr>
              <w:t>mag</w:t>
            </w:r>
            <w:proofErr w:type="spellEnd"/>
            <w:r>
              <w:rPr>
                <w:rFonts w:ascii="Times New Roman" w:eastAsia="Times New Roman" w:hAnsi="Times New Roman" w:cs="Times New Roman"/>
                <w:sz w:val="24"/>
                <w:szCs w:val="24"/>
                <w:lang w:eastAsia="hr-HR"/>
              </w:rPr>
              <w:t xml:space="preserve">. </w:t>
            </w:r>
            <w:proofErr w:type="spellStart"/>
            <w:r w:rsidR="00437D82">
              <w:rPr>
                <w:rFonts w:ascii="Times New Roman" w:eastAsia="Times New Roman" w:hAnsi="Times New Roman" w:cs="Times New Roman"/>
                <w:sz w:val="24"/>
                <w:szCs w:val="24"/>
                <w:lang w:eastAsia="hr-HR"/>
              </w:rPr>
              <w:t>edu</w:t>
            </w:r>
            <w:r>
              <w:rPr>
                <w:rFonts w:ascii="Times New Roman" w:eastAsia="Times New Roman" w:hAnsi="Times New Roman" w:cs="Times New Roman"/>
                <w:sz w:val="24"/>
                <w:szCs w:val="24"/>
                <w:lang w:eastAsia="hr-HR"/>
              </w:rPr>
              <w:t>c</w:t>
            </w:r>
            <w:proofErr w:type="spellEnd"/>
            <w:r w:rsidR="00437D82">
              <w:rPr>
                <w:rFonts w:ascii="Times New Roman" w:eastAsia="Times New Roman" w:hAnsi="Times New Roman" w:cs="Times New Roman"/>
                <w:sz w:val="24"/>
                <w:szCs w:val="24"/>
                <w:lang w:eastAsia="hr-HR"/>
              </w:rPr>
              <w:t xml:space="preserve">. </w:t>
            </w:r>
            <w:proofErr w:type="spellStart"/>
            <w:r>
              <w:rPr>
                <w:rFonts w:ascii="Times New Roman" w:eastAsia="Times New Roman" w:hAnsi="Times New Roman" w:cs="Times New Roman"/>
                <w:sz w:val="24"/>
                <w:szCs w:val="24"/>
                <w:lang w:eastAsia="hr-HR"/>
              </w:rPr>
              <w:t>philol</w:t>
            </w:r>
            <w:proofErr w:type="spellEnd"/>
            <w:r>
              <w:rPr>
                <w:rFonts w:ascii="Times New Roman" w:eastAsia="Times New Roman" w:hAnsi="Times New Roman" w:cs="Times New Roman"/>
                <w:sz w:val="24"/>
                <w:szCs w:val="24"/>
                <w:lang w:eastAsia="hr-HR"/>
              </w:rPr>
              <w:t xml:space="preserve">. </w:t>
            </w:r>
            <w:proofErr w:type="spellStart"/>
            <w:r>
              <w:rPr>
                <w:rFonts w:ascii="Times New Roman" w:eastAsia="Times New Roman" w:hAnsi="Times New Roman" w:cs="Times New Roman"/>
                <w:sz w:val="24"/>
                <w:szCs w:val="24"/>
                <w:lang w:eastAsia="hr-HR"/>
              </w:rPr>
              <w:t>angl</w:t>
            </w:r>
            <w:proofErr w:type="spellEnd"/>
            <w:r>
              <w:rPr>
                <w:rFonts w:ascii="Times New Roman" w:eastAsia="Times New Roman" w:hAnsi="Times New Roman" w:cs="Times New Roman"/>
                <w:sz w:val="24"/>
                <w:szCs w:val="24"/>
                <w:lang w:eastAsia="hr-HR"/>
              </w:rPr>
              <w:t xml:space="preserve">. i </w:t>
            </w:r>
            <w:proofErr w:type="spellStart"/>
            <w:r>
              <w:rPr>
                <w:rFonts w:ascii="Times New Roman" w:eastAsia="Times New Roman" w:hAnsi="Times New Roman" w:cs="Times New Roman"/>
                <w:sz w:val="24"/>
                <w:szCs w:val="24"/>
                <w:lang w:eastAsia="hr-HR"/>
              </w:rPr>
              <w:t>paed</w:t>
            </w:r>
            <w:proofErr w:type="spellEnd"/>
            <w:r>
              <w:rPr>
                <w:rFonts w:ascii="Times New Roman" w:eastAsia="Times New Roman" w:hAnsi="Times New Roman" w:cs="Times New Roman"/>
                <w:sz w:val="24"/>
                <w:szCs w:val="24"/>
                <w:lang w:eastAsia="hr-HR"/>
              </w:rPr>
              <w:t>.</w:t>
            </w:r>
            <w:r w:rsidR="00437D82">
              <w:rPr>
                <w:rFonts w:ascii="Times New Roman" w:eastAsia="Times New Roman" w:hAnsi="Times New Roman" w:cs="Times New Roman"/>
                <w:sz w:val="24"/>
                <w:szCs w:val="24"/>
                <w:lang w:eastAsia="hr-HR"/>
              </w:rPr>
              <w:t>/pedagoginja</w:t>
            </w:r>
          </w:p>
        </w:tc>
      </w:tr>
      <w:tr w:rsidR="000143F2" w:rsidRPr="00C05AA8" w14:paraId="7471B58D" w14:textId="77777777" w:rsidTr="000B1C55">
        <w:tc>
          <w:tcPr>
            <w:tcW w:w="5068" w:type="dxa"/>
          </w:tcPr>
          <w:p w14:paraId="31AD5E42"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Željko Baksa</w:t>
            </w:r>
          </w:p>
        </w:tc>
        <w:tc>
          <w:tcPr>
            <w:tcW w:w="5069" w:type="dxa"/>
          </w:tcPr>
          <w:p w14:paraId="6305E6BC" w14:textId="42EFBF7A"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prof. geografije</w:t>
            </w:r>
            <w:r w:rsidR="00437D82">
              <w:rPr>
                <w:rFonts w:ascii="Times New Roman" w:eastAsia="Times New Roman" w:hAnsi="Times New Roman" w:cs="Times New Roman"/>
                <w:sz w:val="24"/>
                <w:szCs w:val="24"/>
                <w:lang w:eastAsia="hr-HR"/>
              </w:rPr>
              <w:t>/ učitelj geografije</w:t>
            </w:r>
          </w:p>
        </w:tc>
      </w:tr>
      <w:tr w:rsidR="000143F2" w:rsidRPr="00C05AA8" w14:paraId="53ED32B7" w14:textId="77777777" w:rsidTr="000B1C55">
        <w:tc>
          <w:tcPr>
            <w:tcW w:w="5068" w:type="dxa"/>
          </w:tcPr>
          <w:p w14:paraId="494EDAB5"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Zvijezdan Dabac</w:t>
            </w:r>
          </w:p>
        </w:tc>
        <w:tc>
          <w:tcPr>
            <w:tcW w:w="5069" w:type="dxa"/>
          </w:tcPr>
          <w:p w14:paraId="71292E96" w14:textId="3D5C5DBC"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dipl. </w:t>
            </w:r>
            <w:proofErr w:type="spellStart"/>
            <w:r w:rsidRPr="00C05AA8">
              <w:rPr>
                <w:rFonts w:ascii="Times New Roman" w:eastAsia="Times New Roman" w:hAnsi="Times New Roman" w:cs="Times New Roman"/>
                <w:sz w:val="24"/>
                <w:szCs w:val="24"/>
                <w:lang w:eastAsia="hr-HR"/>
              </w:rPr>
              <w:t>uč</w:t>
            </w:r>
            <w:proofErr w:type="spellEnd"/>
            <w:r w:rsidRPr="00C05AA8">
              <w:rPr>
                <w:rFonts w:ascii="Times New Roman" w:eastAsia="Times New Roman" w:hAnsi="Times New Roman" w:cs="Times New Roman"/>
                <w:sz w:val="24"/>
                <w:szCs w:val="24"/>
                <w:lang w:eastAsia="hr-HR"/>
              </w:rPr>
              <w:t>. RN + INF</w:t>
            </w:r>
            <w:r w:rsidR="00437D82">
              <w:rPr>
                <w:rFonts w:ascii="Times New Roman" w:eastAsia="Times New Roman" w:hAnsi="Times New Roman" w:cs="Times New Roman"/>
                <w:sz w:val="24"/>
                <w:szCs w:val="24"/>
                <w:lang w:eastAsia="hr-HR"/>
              </w:rPr>
              <w:t>/učitelj informatike</w:t>
            </w:r>
          </w:p>
        </w:tc>
      </w:tr>
      <w:tr w:rsidR="000143F2" w:rsidRPr="00C05AA8" w14:paraId="78298854" w14:textId="77777777" w:rsidTr="000B1C55">
        <w:tc>
          <w:tcPr>
            <w:tcW w:w="5068" w:type="dxa"/>
          </w:tcPr>
          <w:p w14:paraId="4DBF8AFE"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Aleksandra </w:t>
            </w:r>
            <w:proofErr w:type="spellStart"/>
            <w:r w:rsidRPr="00C05AA8">
              <w:rPr>
                <w:rFonts w:ascii="Times New Roman" w:eastAsia="Times New Roman" w:hAnsi="Times New Roman" w:cs="Times New Roman"/>
                <w:sz w:val="24"/>
                <w:szCs w:val="24"/>
                <w:lang w:eastAsia="hr-HR"/>
              </w:rPr>
              <w:t>Tomeković</w:t>
            </w:r>
            <w:proofErr w:type="spellEnd"/>
          </w:p>
        </w:tc>
        <w:tc>
          <w:tcPr>
            <w:tcW w:w="5069" w:type="dxa"/>
          </w:tcPr>
          <w:p w14:paraId="48441D6C" w14:textId="0B5EF623"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dipl. </w:t>
            </w:r>
            <w:proofErr w:type="spellStart"/>
            <w:r w:rsidRPr="00C05AA8">
              <w:rPr>
                <w:rFonts w:ascii="Times New Roman" w:eastAsia="Times New Roman" w:hAnsi="Times New Roman" w:cs="Times New Roman"/>
                <w:sz w:val="24"/>
                <w:szCs w:val="24"/>
                <w:lang w:eastAsia="hr-HR"/>
              </w:rPr>
              <w:t>uč</w:t>
            </w:r>
            <w:proofErr w:type="spellEnd"/>
            <w:r w:rsidRPr="00C05AA8">
              <w:rPr>
                <w:rFonts w:ascii="Times New Roman" w:eastAsia="Times New Roman" w:hAnsi="Times New Roman" w:cs="Times New Roman"/>
                <w:sz w:val="24"/>
                <w:szCs w:val="24"/>
                <w:lang w:eastAsia="hr-HR"/>
              </w:rPr>
              <w:t>. RN + EJ</w:t>
            </w:r>
            <w:r w:rsidR="00437D82">
              <w:rPr>
                <w:rFonts w:ascii="Times New Roman" w:eastAsia="Times New Roman" w:hAnsi="Times New Roman" w:cs="Times New Roman"/>
                <w:sz w:val="24"/>
                <w:szCs w:val="24"/>
                <w:lang w:eastAsia="hr-HR"/>
              </w:rPr>
              <w:t>/učiteljica EJ</w:t>
            </w:r>
          </w:p>
        </w:tc>
      </w:tr>
      <w:tr w:rsidR="000143F2" w:rsidRPr="00C05AA8" w14:paraId="460433B0" w14:textId="77777777" w:rsidTr="000B1C55">
        <w:tc>
          <w:tcPr>
            <w:tcW w:w="5068" w:type="dxa"/>
          </w:tcPr>
          <w:p w14:paraId="6C600562"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Daniel </w:t>
            </w:r>
            <w:proofErr w:type="spellStart"/>
            <w:r w:rsidRPr="00C05AA8">
              <w:rPr>
                <w:rFonts w:ascii="Times New Roman" w:eastAsia="Times New Roman" w:hAnsi="Times New Roman" w:cs="Times New Roman"/>
                <w:sz w:val="24"/>
                <w:szCs w:val="24"/>
                <w:lang w:eastAsia="hr-HR"/>
              </w:rPr>
              <w:t>Bunjevčević</w:t>
            </w:r>
            <w:proofErr w:type="spellEnd"/>
          </w:p>
        </w:tc>
        <w:tc>
          <w:tcPr>
            <w:tcW w:w="5069" w:type="dxa"/>
          </w:tcPr>
          <w:p w14:paraId="3ABB7F02" w14:textId="7AE9A311"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prof., socijalni pedagog</w:t>
            </w:r>
            <w:r w:rsidR="00437D82">
              <w:rPr>
                <w:rFonts w:ascii="Times New Roman" w:eastAsia="Times New Roman" w:hAnsi="Times New Roman" w:cs="Times New Roman"/>
                <w:sz w:val="24"/>
                <w:szCs w:val="24"/>
                <w:lang w:eastAsia="hr-HR"/>
              </w:rPr>
              <w:t>/</w:t>
            </w:r>
            <w:proofErr w:type="spellStart"/>
            <w:r w:rsidR="00437D82">
              <w:rPr>
                <w:rFonts w:ascii="Times New Roman" w:eastAsia="Times New Roman" w:hAnsi="Times New Roman" w:cs="Times New Roman"/>
                <w:sz w:val="24"/>
                <w:szCs w:val="24"/>
                <w:lang w:eastAsia="hr-HR"/>
              </w:rPr>
              <w:t>str.sur.soc.ped</w:t>
            </w:r>
            <w:proofErr w:type="spellEnd"/>
            <w:r w:rsidR="00437D82">
              <w:rPr>
                <w:rFonts w:ascii="Times New Roman" w:eastAsia="Times New Roman" w:hAnsi="Times New Roman" w:cs="Times New Roman"/>
                <w:sz w:val="24"/>
                <w:szCs w:val="24"/>
                <w:lang w:eastAsia="hr-HR"/>
              </w:rPr>
              <w:t>.</w:t>
            </w:r>
          </w:p>
        </w:tc>
      </w:tr>
      <w:tr w:rsidR="000143F2" w:rsidRPr="00C05AA8" w14:paraId="3933783A" w14:textId="77777777" w:rsidTr="000B1C55">
        <w:tc>
          <w:tcPr>
            <w:tcW w:w="5068" w:type="dxa"/>
          </w:tcPr>
          <w:p w14:paraId="2A3FB71D"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Renata Koić</w:t>
            </w:r>
          </w:p>
        </w:tc>
        <w:tc>
          <w:tcPr>
            <w:tcW w:w="5069" w:type="dxa"/>
          </w:tcPr>
          <w:p w14:paraId="696094A5"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ravnateljica</w:t>
            </w:r>
          </w:p>
        </w:tc>
      </w:tr>
    </w:tbl>
    <w:p w14:paraId="06980D55" w14:textId="77777777" w:rsidR="000143F2" w:rsidRPr="00C05AA8" w:rsidRDefault="000143F2" w:rsidP="000143F2">
      <w:pPr>
        <w:spacing w:after="0" w:line="240" w:lineRule="auto"/>
        <w:rPr>
          <w:rFonts w:ascii="Times New Roman" w:eastAsia="Times New Roman" w:hAnsi="Times New Roman" w:cs="Times New Roman"/>
          <w:b/>
          <w:color w:val="FF0000"/>
          <w:sz w:val="24"/>
          <w:szCs w:val="24"/>
          <w:lang w:eastAsia="hr-HR"/>
        </w:rPr>
      </w:pPr>
    </w:p>
    <w:p w14:paraId="12443B91" w14:textId="77777777" w:rsidR="000143F2" w:rsidRPr="00C05AA8" w:rsidRDefault="000143F2" w:rsidP="000143F2">
      <w:pPr>
        <w:spacing w:after="0" w:line="240" w:lineRule="auto"/>
        <w:rPr>
          <w:rFonts w:ascii="Times New Roman" w:eastAsia="Times New Roman" w:hAnsi="Times New Roman" w:cs="Times New Roman"/>
          <w:b/>
          <w:color w:val="FF0000"/>
          <w:sz w:val="24"/>
          <w:szCs w:val="24"/>
          <w:lang w:eastAsia="hr-HR"/>
        </w:rPr>
      </w:pPr>
    </w:p>
    <w:p w14:paraId="5EADDA4D" w14:textId="77777777" w:rsidR="000143F2" w:rsidRPr="00C05AA8" w:rsidRDefault="000143F2" w:rsidP="000143F2">
      <w:pPr>
        <w:spacing w:after="0" w:line="240" w:lineRule="auto"/>
        <w:rPr>
          <w:rFonts w:ascii="Times New Roman" w:eastAsia="Times New Roman" w:hAnsi="Times New Roman" w:cs="Times New Roman"/>
          <w:b/>
          <w:color w:val="FF0000"/>
          <w:sz w:val="24"/>
          <w:szCs w:val="24"/>
          <w:lang w:eastAsia="hr-HR"/>
        </w:rPr>
      </w:pPr>
      <w:r w:rsidRPr="00C05AA8">
        <w:rPr>
          <w:rFonts w:ascii="Times New Roman" w:eastAsia="Times New Roman" w:hAnsi="Times New Roman" w:cs="Times New Roman"/>
          <w:b/>
          <w:sz w:val="24"/>
          <w:szCs w:val="24"/>
          <w:lang w:eastAsia="hr-HR"/>
        </w:rPr>
        <w:t>1.</w:t>
      </w:r>
      <w:r w:rsidRPr="00C05AA8">
        <w:rPr>
          <w:rFonts w:ascii="Times New Roman" w:eastAsia="Times New Roman" w:hAnsi="Times New Roman" w:cs="Times New Roman"/>
          <w:b/>
          <w:color w:val="FF0000"/>
          <w:sz w:val="24"/>
          <w:szCs w:val="24"/>
          <w:lang w:eastAsia="hr-HR"/>
        </w:rPr>
        <w:t xml:space="preserve"> </w:t>
      </w:r>
      <w:r w:rsidRPr="00C05AA8">
        <w:rPr>
          <w:rFonts w:ascii="Times New Roman" w:eastAsia="Times New Roman" w:hAnsi="Times New Roman" w:cs="Times New Roman"/>
          <w:b/>
          <w:sz w:val="24"/>
          <w:szCs w:val="24"/>
          <w:lang w:eastAsia="hr-HR"/>
        </w:rPr>
        <w:t>Čime se možemo pohvaliti u našoj ustanovi?</w:t>
      </w:r>
    </w:p>
    <w:p w14:paraId="4E9CB7C1" w14:textId="77777777" w:rsidR="000143F2" w:rsidRPr="00C05AA8" w:rsidRDefault="000143F2" w:rsidP="000143F2">
      <w:pPr>
        <w:spacing w:after="0" w:line="240" w:lineRule="auto"/>
        <w:rPr>
          <w:rFonts w:ascii="Times New Roman" w:eastAsia="Times New Roman" w:hAnsi="Times New Roman" w:cs="Times New Roman"/>
          <w:b/>
          <w:color w:val="FF0000"/>
          <w:sz w:val="24"/>
          <w:szCs w:val="24"/>
          <w:lang w:eastAsia="hr-HR"/>
        </w:rPr>
      </w:pPr>
    </w:p>
    <w:p w14:paraId="08133192" w14:textId="77777777" w:rsidR="005B0816" w:rsidRDefault="000143F2" w:rsidP="005B0816">
      <w:pPr>
        <w:numPr>
          <w:ilvl w:val="0"/>
          <w:numId w:val="1"/>
        </w:num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planiranje i pr</w:t>
      </w:r>
      <w:r w:rsidR="00437D82">
        <w:rPr>
          <w:rFonts w:ascii="Times New Roman" w:eastAsia="Times New Roman" w:hAnsi="Times New Roman" w:cs="Times New Roman"/>
          <w:sz w:val="24"/>
          <w:szCs w:val="24"/>
          <w:lang w:eastAsia="hr-HR"/>
        </w:rPr>
        <w:t xml:space="preserve">ogramiranje te školski </w:t>
      </w:r>
      <w:proofErr w:type="spellStart"/>
      <w:r w:rsidR="00437D82">
        <w:rPr>
          <w:rFonts w:ascii="Times New Roman" w:eastAsia="Times New Roman" w:hAnsi="Times New Roman" w:cs="Times New Roman"/>
          <w:sz w:val="24"/>
          <w:szCs w:val="24"/>
          <w:lang w:eastAsia="hr-HR"/>
        </w:rPr>
        <w:t>kurikul</w:t>
      </w:r>
      <w:proofErr w:type="spellEnd"/>
      <w:r w:rsidR="00437D82">
        <w:rPr>
          <w:rFonts w:ascii="Times New Roman" w:eastAsia="Times New Roman" w:hAnsi="Times New Roman" w:cs="Times New Roman"/>
          <w:sz w:val="24"/>
          <w:szCs w:val="24"/>
          <w:lang w:eastAsia="hr-HR"/>
        </w:rPr>
        <w:t xml:space="preserve"> – </w:t>
      </w:r>
      <w:r w:rsidRPr="00C05AA8">
        <w:rPr>
          <w:rFonts w:ascii="Times New Roman" w:eastAsia="Times New Roman" w:hAnsi="Times New Roman" w:cs="Times New Roman"/>
          <w:sz w:val="24"/>
          <w:szCs w:val="24"/>
          <w:lang w:eastAsia="hr-HR"/>
        </w:rPr>
        <w:t xml:space="preserve"> precizno, opširno i dugoročno </w:t>
      </w:r>
    </w:p>
    <w:p w14:paraId="222A1DA9" w14:textId="07BD6688" w:rsidR="000143F2" w:rsidRPr="005B0816" w:rsidRDefault="00437D82" w:rsidP="005B0816">
      <w:pPr>
        <w:numPr>
          <w:ilvl w:val="0"/>
          <w:numId w:val="1"/>
        </w:numPr>
        <w:spacing w:after="0" w:line="240" w:lineRule="auto"/>
        <w:rPr>
          <w:rFonts w:ascii="Times New Roman" w:eastAsia="Times New Roman" w:hAnsi="Times New Roman" w:cs="Times New Roman"/>
          <w:sz w:val="24"/>
          <w:szCs w:val="24"/>
          <w:lang w:eastAsia="hr-HR"/>
        </w:rPr>
      </w:pPr>
      <w:r w:rsidRPr="005B0816">
        <w:rPr>
          <w:rFonts w:ascii="Times New Roman" w:eastAsia="Times New Roman" w:hAnsi="Times New Roman" w:cs="Times New Roman"/>
          <w:sz w:val="24"/>
          <w:szCs w:val="24"/>
          <w:lang w:eastAsia="hr-HR"/>
        </w:rPr>
        <w:t>korektni</w:t>
      </w:r>
      <w:r w:rsidR="000143F2" w:rsidRPr="005B0816">
        <w:rPr>
          <w:rFonts w:ascii="Times New Roman" w:eastAsia="Times New Roman" w:hAnsi="Times New Roman" w:cs="Times New Roman"/>
          <w:sz w:val="24"/>
          <w:szCs w:val="24"/>
          <w:lang w:eastAsia="hr-HR"/>
        </w:rPr>
        <w:t xml:space="preserve"> međuljudski odnosi i radna atmosfera, ljudski potencijali, međusobna podrška </w:t>
      </w:r>
    </w:p>
    <w:p w14:paraId="44C094AA" w14:textId="77777777" w:rsidR="000143F2" w:rsidRPr="00C05AA8" w:rsidRDefault="000143F2" w:rsidP="00F50551">
      <w:pPr>
        <w:numPr>
          <w:ilvl w:val="0"/>
          <w:numId w:val="1"/>
        </w:num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kvalitetna komunikacija i suradnja s upravom i stručno pedagoškom službom škole</w:t>
      </w:r>
    </w:p>
    <w:p w14:paraId="30A99741" w14:textId="77777777" w:rsidR="005B0816" w:rsidRDefault="000143F2" w:rsidP="005B0816">
      <w:pPr>
        <w:numPr>
          <w:ilvl w:val="0"/>
          <w:numId w:val="1"/>
        </w:num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stručnost nastavnog osoblja</w:t>
      </w:r>
    </w:p>
    <w:p w14:paraId="3F389EF7" w14:textId="2821B857" w:rsidR="000143F2" w:rsidRPr="005B0816" w:rsidRDefault="00437D82" w:rsidP="005B0816">
      <w:pPr>
        <w:numPr>
          <w:ilvl w:val="0"/>
          <w:numId w:val="1"/>
        </w:numPr>
        <w:spacing w:after="0" w:line="240" w:lineRule="auto"/>
        <w:rPr>
          <w:rFonts w:ascii="Times New Roman" w:eastAsia="Times New Roman" w:hAnsi="Times New Roman" w:cs="Times New Roman"/>
          <w:sz w:val="24"/>
          <w:szCs w:val="24"/>
          <w:lang w:eastAsia="hr-HR"/>
        </w:rPr>
      </w:pPr>
      <w:r w:rsidRPr="005B0816">
        <w:rPr>
          <w:rFonts w:ascii="Times New Roman" w:eastAsia="Times New Roman" w:hAnsi="Times New Roman" w:cs="Times New Roman"/>
          <w:sz w:val="24"/>
          <w:szCs w:val="24"/>
          <w:lang w:eastAsia="hr-HR"/>
        </w:rPr>
        <w:t>korektan rad stručnih vijeća škole</w:t>
      </w:r>
    </w:p>
    <w:p w14:paraId="7A374FEE" w14:textId="77777777" w:rsidR="000143F2" w:rsidRPr="00C05AA8" w:rsidRDefault="000143F2" w:rsidP="00F50551">
      <w:pPr>
        <w:numPr>
          <w:ilvl w:val="0"/>
          <w:numId w:val="1"/>
        </w:num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dobra organizacija rada i nastave </w:t>
      </w:r>
    </w:p>
    <w:p w14:paraId="3702545F" w14:textId="77777777" w:rsidR="000143F2" w:rsidRPr="00C05AA8" w:rsidRDefault="000143F2" w:rsidP="00F50551">
      <w:pPr>
        <w:numPr>
          <w:ilvl w:val="0"/>
          <w:numId w:val="1"/>
        </w:num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odgovornost, predanost nastavnika, ravnatelja i stručnih suradnika, pravovremeno izvršavanje       zadataka </w:t>
      </w:r>
    </w:p>
    <w:p w14:paraId="6F6BA48A" w14:textId="1E8DC6F1" w:rsidR="000143F2" w:rsidRPr="00C05AA8" w:rsidRDefault="000143F2" w:rsidP="00F50551">
      <w:pPr>
        <w:numPr>
          <w:ilvl w:val="0"/>
          <w:numId w:val="1"/>
        </w:num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timski rad kolega u školi</w:t>
      </w:r>
      <w:r w:rsidR="00437D82">
        <w:rPr>
          <w:rFonts w:ascii="Times New Roman" w:eastAsia="Times New Roman" w:hAnsi="Times New Roman" w:cs="Times New Roman"/>
          <w:sz w:val="24"/>
          <w:szCs w:val="24"/>
          <w:lang w:eastAsia="hr-HR"/>
        </w:rPr>
        <w:t xml:space="preserve"> i suradnja svih zaposlenika</w:t>
      </w:r>
    </w:p>
    <w:p w14:paraId="0F942EC8" w14:textId="77777777" w:rsidR="000143F2" w:rsidRPr="00C05AA8" w:rsidRDefault="000143F2" w:rsidP="00F50551">
      <w:pPr>
        <w:numPr>
          <w:ilvl w:val="0"/>
          <w:numId w:val="1"/>
        </w:num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organizacija i provedba natjecanja, susreta i raznih manifestacija</w:t>
      </w:r>
    </w:p>
    <w:p w14:paraId="42D370D1" w14:textId="77777777" w:rsidR="000143F2" w:rsidRPr="00C05AA8" w:rsidRDefault="000143F2" w:rsidP="00F50551">
      <w:pPr>
        <w:numPr>
          <w:ilvl w:val="0"/>
          <w:numId w:val="1"/>
        </w:num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organizacija i provedba projekata </w:t>
      </w:r>
    </w:p>
    <w:p w14:paraId="449BEAAD"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2C86C624"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S kojim se teškoćama susrećemo?</w:t>
      </w:r>
    </w:p>
    <w:p w14:paraId="496C1E02" w14:textId="77777777" w:rsidR="00BD4A11" w:rsidRPr="00C05AA8" w:rsidRDefault="00BD4A11" w:rsidP="000143F2">
      <w:pPr>
        <w:spacing w:after="0" w:line="240" w:lineRule="auto"/>
        <w:rPr>
          <w:rFonts w:ascii="Times New Roman" w:eastAsia="Times New Roman" w:hAnsi="Times New Roman" w:cs="Times New Roman"/>
          <w:b/>
          <w:sz w:val="24"/>
          <w:szCs w:val="24"/>
          <w:lang w:eastAsia="hr-HR"/>
        </w:rPr>
      </w:pPr>
    </w:p>
    <w:p w14:paraId="53C7FEC7" w14:textId="77777777" w:rsidR="000143F2" w:rsidRPr="00C05AA8" w:rsidRDefault="000143F2" w:rsidP="00F50551">
      <w:pPr>
        <w:numPr>
          <w:ilvl w:val="0"/>
          <w:numId w:val="1"/>
        </w:num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neadekvatna percepcija društva u cjelini o važnosti i značaju nastavničkog poziva</w:t>
      </w:r>
    </w:p>
    <w:p w14:paraId="3A860025" w14:textId="77777777" w:rsidR="000143F2" w:rsidRPr="00C05AA8" w:rsidRDefault="000143F2" w:rsidP="00F50551">
      <w:pPr>
        <w:numPr>
          <w:ilvl w:val="0"/>
          <w:numId w:val="1"/>
        </w:num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previše administracije koja guši kreativnost i oduzima vrijeme za konkretan rad s učenicima</w:t>
      </w:r>
    </w:p>
    <w:p w14:paraId="41C05BD7" w14:textId="77777777" w:rsidR="000143F2" w:rsidRPr="00C05AA8" w:rsidRDefault="000143F2" w:rsidP="00F50551">
      <w:pPr>
        <w:numPr>
          <w:ilvl w:val="0"/>
          <w:numId w:val="1"/>
        </w:num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više od polovice učenika nije motivirano za učenje i stjecanje znanja i vještina</w:t>
      </w:r>
    </w:p>
    <w:p w14:paraId="0B901D20" w14:textId="77777777" w:rsidR="000143F2" w:rsidRPr="00C05AA8" w:rsidRDefault="000143F2" w:rsidP="00F50551">
      <w:pPr>
        <w:numPr>
          <w:ilvl w:val="0"/>
          <w:numId w:val="1"/>
        </w:num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planiranje provjera znanja (pisanih godinu dana unaprijed)</w:t>
      </w:r>
    </w:p>
    <w:p w14:paraId="32BA1C2F" w14:textId="77777777" w:rsidR="000143F2" w:rsidRPr="00C05AA8" w:rsidRDefault="000143F2" w:rsidP="00F50551">
      <w:pPr>
        <w:numPr>
          <w:ilvl w:val="0"/>
          <w:numId w:val="1"/>
        </w:num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potpuna nezainteresiranost pojedinih učenika i roditelja za obrazovna postignuća</w:t>
      </w:r>
    </w:p>
    <w:p w14:paraId="28D7FC76" w14:textId="77777777" w:rsidR="000143F2" w:rsidRPr="00C05AA8" w:rsidRDefault="000143F2" w:rsidP="00F50551">
      <w:pPr>
        <w:numPr>
          <w:ilvl w:val="0"/>
          <w:numId w:val="1"/>
        </w:num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nemogućnost komunikacije s pojedinim roditeljima</w:t>
      </w:r>
    </w:p>
    <w:p w14:paraId="00FCF5FD" w14:textId="116D9EF6" w:rsidR="000143F2" w:rsidRPr="00C05AA8" w:rsidRDefault="000143F2" w:rsidP="00F50551">
      <w:pPr>
        <w:numPr>
          <w:ilvl w:val="0"/>
          <w:numId w:val="1"/>
        </w:num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preslaba uključenost </w:t>
      </w:r>
      <w:r w:rsidR="00BD4A11" w:rsidRPr="00C05AA8">
        <w:rPr>
          <w:rFonts w:ascii="Times New Roman" w:eastAsia="Times New Roman" w:hAnsi="Times New Roman" w:cs="Times New Roman"/>
          <w:sz w:val="24"/>
          <w:szCs w:val="24"/>
          <w:lang w:eastAsia="hr-HR"/>
        </w:rPr>
        <w:t xml:space="preserve">pojedinih </w:t>
      </w:r>
      <w:r w:rsidR="00437D82">
        <w:rPr>
          <w:rFonts w:ascii="Times New Roman" w:eastAsia="Times New Roman" w:hAnsi="Times New Roman" w:cs="Times New Roman"/>
          <w:sz w:val="24"/>
          <w:szCs w:val="24"/>
          <w:lang w:eastAsia="hr-HR"/>
        </w:rPr>
        <w:t>roditelja u adekvatnu skrb o svojoj djeci</w:t>
      </w:r>
    </w:p>
    <w:p w14:paraId="0375AA74" w14:textId="77777777" w:rsidR="000143F2" w:rsidRPr="00C05AA8" w:rsidRDefault="000143F2" w:rsidP="00F50551">
      <w:pPr>
        <w:numPr>
          <w:ilvl w:val="0"/>
          <w:numId w:val="1"/>
        </w:num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nepostojanje adekvatnih sankcija za neodgovorne roditelje i prepuštanje skrbi o djetetu  isključivo učiteljima i stručno pedagoškoj službi škole</w:t>
      </w:r>
    </w:p>
    <w:p w14:paraId="5418D8D1"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5842A37F"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0F872A5D" w14:textId="77777777" w:rsidR="000143F2" w:rsidRPr="00C05AA8" w:rsidRDefault="000143F2" w:rsidP="000143F2">
      <w:pPr>
        <w:spacing w:after="120" w:line="240" w:lineRule="auto"/>
        <w:rPr>
          <w:rFonts w:ascii="Times New Roman" w:eastAsia="Times New Roman" w:hAnsi="Times New Roman" w:cs="Times New Roman"/>
          <w:color w:val="999999"/>
          <w:sz w:val="24"/>
          <w:szCs w:val="24"/>
          <w:lang w:eastAsia="hr-HR"/>
        </w:rPr>
      </w:pPr>
    </w:p>
    <w:p w14:paraId="4F70E27D" w14:textId="77777777" w:rsidR="000143F2" w:rsidRPr="00C05AA8" w:rsidRDefault="000143F2" w:rsidP="000143F2">
      <w:pPr>
        <w:spacing w:after="120" w:line="240" w:lineRule="auto"/>
        <w:rPr>
          <w:rFonts w:ascii="Times New Roman" w:eastAsia="Times New Roman" w:hAnsi="Times New Roman" w:cs="Times New Roman"/>
          <w:color w:val="999999"/>
          <w:sz w:val="24"/>
          <w:szCs w:val="24"/>
          <w:lang w:eastAsia="hr-HR"/>
        </w:rPr>
      </w:pPr>
    </w:p>
    <w:p w14:paraId="38ADB1CC" w14:textId="77777777" w:rsidR="000143F2" w:rsidRPr="00C05AA8" w:rsidRDefault="000143F2" w:rsidP="000143F2">
      <w:pPr>
        <w:spacing w:after="120" w:line="240" w:lineRule="auto"/>
        <w:rPr>
          <w:rFonts w:ascii="Times New Roman" w:eastAsia="Times New Roman" w:hAnsi="Times New Roman" w:cs="Times New Roman"/>
          <w:color w:val="999999"/>
          <w:sz w:val="24"/>
          <w:szCs w:val="24"/>
          <w:lang w:eastAsia="hr-HR"/>
        </w:rPr>
      </w:pPr>
    </w:p>
    <w:p w14:paraId="7A8AB786" w14:textId="77777777" w:rsidR="00BD4A11" w:rsidRPr="00C05AA8" w:rsidRDefault="00BD4A11" w:rsidP="000143F2">
      <w:pPr>
        <w:spacing w:after="120" w:line="240" w:lineRule="auto"/>
        <w:rPr>
          <w:rFonts w:ascii="Times New Roman" w:eastAsia="Times New Roman" w:hAnsi="Times New Roman" w:cs="Times New Roman"/>
          <w:color w:val="999999"/>
          <w:sz w:val="24"/>
          <w:szCs w:val="24"/>
          <w:lang w:eastAsia="hr-HR"/>
        </w:rPr>
      </w:pPr>
    </w:p>
    <w:p w14:paraId="36AF7668" w14:textId="77777777" w:rsidR="00F94AAA" w:rsidRPr="00C05AA8" w:rsidRDefault="00F94AAA" w:rsidP="000143F2">
      <w:pPr>
        <w:spacing w:after="120" w:line="240" w:lineRule="auto"/>
        <w:rPr>
          <w:rFonts w:ascii="Times New Roman" w:eastAsia="Times New Roman" w:hAnsi="Times New Roman" w:cs="Times New Roman"/>
          <w:b/>
          <w:sz w:val="24"/>
          <w:szCs w:val="24"/>
          <w:lang w:eastAsia="hr-HR"/>
        </w:rPr>
      </w:pPr>
    </w:p>
    <w:p w14:paraId="045E4ED3" w14:textId="77777777" w:rsidR="00BD4A11" w:rsidRPr="00C05AA8" w:rsidRDefault="00BD4A11" w:rsidP="000143F2">
      <w:pPr>
        <w:spacing w:after="120" w:line="240" w:lineRule="auto"/>
        <w:rPr>
          <w:rFonts w:ascii="Times New Roman" w:eastAsia="Times New Roman" w:hAnsi="Times New Roman" w:cs="Times New Roman"/>
          <w:b/>
          <w:sz w:val="24"/>
          <w:szCs w:val="24"/>
          <w:lang w:eastAsia="hr-HR"/>
        </w:rPr>
      </w:pPr>
    </w:p>
    <w:p w14:paraId="31029C5E" w14:textId="77777777" w:rsidR="000143F2" w:rsidRPr="00C05AA8" w:rsidRDefault="000143F2" w:rsidP="000143F2">
      <w:pPr>
        <w:spacing w:after="12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lastRenderedPageBreak/>
        <w:t>Obilježja škole</w:t>
      </w:r>
    </w:p>
    <w:p w14:paraId="4C357FF7"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9752"/>
      </w:tblGrid>
      <w:tr w:rsidR="000143F2" w:rsidRPr="00C05AA8" w14:paraId="7100CF64" w14:textId="77777777" w:rsidTr="000B1C55">
        <w:tc>
          <w:tcPr>
            <w:tcW w:w="9752" w:type="dxa"/>
            <w:tcBorders>
              <w:bottom w:val="single" w:sz="4" w:space="0" w:color="auto"/>
            </w:tcBorders>
            <w:shd w:val="clear" w:color="auto" w:fill="E6E6E6"/>
            <w:vAlign w:val="center"/>
          </w:tcPr>
          <w:p w14:paraId="3B7AFAF3" w14:textId="77777777" w:rsidR="000143F2" w:rsidRPr="00C05AA8" w:rsidRDefault="000143F2" w:rsidP="000143F2">
            <w:pPr>
              <w:spacing w:before="60" w:after="6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Glavna obilježja učenika škole</w:t>
            </w:r>
          </w:p>
          <w:p w14:paraId="77FA1C68" w14:textId="77777777" w:rsidR="000143F2" w:rsidRPr="00C05AA8" w:rsidRDefault="000143F2" w:rsidP="00F50551">
            <w:pPr>
              <w:numPr>
                <w:ilvl w:val="0"/>
                <w:numId w:val="2"/>
              </w:numPr>
              <w:spacing w:before="60" w:after="6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s obzirom na motivaciju za učenje, brzinu napredovanja, školska postignuća, razvijenost važnih kompetencija i školski uspjeh</w:t>
            </w:r>
          </w:p>
          <w:p w14:paraId="5120C3B5" w14:textId="77777777" w:rsidR="000143F2" w:rsidRPr="00C05AA8" w:rsidRDefault="000143F2" w:rsidP="00F50551">
            <w:pPr>
              <w:numPr>
                <w:ilvl w:val="0"/>
                <w:numId w:val="2"/>
              </w:numPr>
              <w:spacing w:before="60" w:after="6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sz w:val="24"/>
                <w:szCs w:val="24"/>
                <w:lang w:eastAsia="hr-HR"/>
              </w:rPr>
              <w:t>s obzirom na socijalno i ekonomsko okruženje iz kojeg učenici dolaze</w:t>
            </w:r>
          </w:p>
        </w:tc>
      </w:tr>
      <w:tr w:rsidR="000143F2" w:rsidRPr="00C05AA8" w14:paraId="06B0CB12" w14:textId="77777777" w:rsidTr="000B1C55">
        <w:tc>
          <w:tcPr>
            <w:tcW w:w="9752" w:type="dxa"/>
            <w:tcBorders>
              <w:top w:val="single" w:sz="4" w:space="0" w:color="auto"/>
              <w:bottom w:val="single" w:sz="4" w:space="0" w:color="auto"/>
            </w:tcBorders>
            <w:vAlign w:val="center"/>
          </w:tcPr>
          <w:p w14:paraId="47212AF6" w14:textId="25DF9150"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Škola obuhvaća šire upisno područje u ruralnoj sredini. Motivacija za učenje je zadovoljavajuća s obzirom na izrazito niži socijalno-ekonomski i ob</w:t>
            </w:r>
            <w:r w:rsidR="00437D82">
              <w:rPr>
                <w:rFonts w:ascii="Times New Roman" w:eastAsia="Times New Roman" w:hAnsi="Times New Roman" w:cs="Times New Roman"/>
                <w:sz w:val="24"/>
                <w:szCs w:val="24"/>
                <w:lang w:eastAsia="hr-HR"/>
              </w:rPr>
              <w:t>razovni status roditelja (</w:t>
            </w:r>
            <w:r w:rsidRPr="00C05AA8">
              <w:rPr>
                <w:rFonts w:ascii="Times New Roman" w:eastAsia="Times New Roman" w:hAnsi="Times New Roman" w:cs="Times New Roman"/>
                <w:sz w:val="24"/>
                <w:szCs w:val="24"/>
                <w:lang w:eastAsia="hr-HR"/>
              </w:rPr>
              <w:t>samo 6% roditelja ima VŠS ili VSS,  35% roditelja SSS, a 59% roditelja ima (ili čak i nema) završenu osnovnu školu, u više od 50%  obitelji radi samo jedan ili ni jedan roditelj: Školu pohađaju učenici smješteni u udomiteljske obitelji putem C</w:t>
            </w:r>
            <w:r w:rsidR="00437D82">
              <w:rPr>
                <w:rFonts w:ascii="Times New Roman" w:eastAsia="Times New Roman" w:hAnsi="Times New Roman" w:cs="Times New Roman"/>
                <w:sz w:val="24"/>
                <w:szCs w:val="24"/>
                <w:lang w:eastAsia="hr-HR"/>
              </w:rPr>
              <w:t>entra za socijalnu skrb, kao i 18</w:t>
            </w:r>
            <w:r w:rsidRPr="00C05AA8">
              <w:rPr>
                <w:rFonts w:ascii="Times New Roman" w:eastAsia="Times New Roman" w:hAnsi="Times New Roman" w:cs="Times New Roman"/>
                <w:sz w:val="24"/>
                <w:szCs w:val="24"/>
                <w:lang w:eastAsia="hr-HR"/>
              </w:rPr>
              <w:t>% učenika koji se školuju prema prilagođenom progra</w:t>
            </w:r>
            <w:r w:rsidR="008C4BB4" w:rsidRPr="00C05AA8">
              <w:rPr>
                <w:rFonts w:ascii="Times New Roman" w:eastAsia="Times New Roman" w:hAnsi="Times New Roman" w:cs="Times New Roman"/>
                <w:sz w:val="24"/>
                <w:szCs w:val="24"/>
                <w:lang w:eastAsia="hr-HR"/>
              </w:rPr>
              <w:t xml:space="preserve">mu. Školu također pohađa i </w:t>
            </w:r>
            <w:r w:rsidR="00437D82">
              <w:rPr>
                <w:rFonts w:ascii="Times New Roman" w:eastAsia="Times New Roman" w:hAnsi="Times New Roman" w:cs="Times New Roman"/>
                <w:sz w:val="24"/>
                <w:szCs w:val="24"/>
                <w:lang w:eastAsia="hr-HR"/>
              </w:rPr>
              <w:t>14</w:t>
            </w:r>
            <w:r w:rsidRPr="00C05AA8">
              <w:rPr>
                <w:rFonts w:ascii="Times New Roman" w:eastAsia="Times New Roman" w:hAnsi="Times New Roman" w:cs="Times New Roman"/>
                <w:sz w:val="24"/>
                <w:szCs w:val="24"/>
                <w:lang w:eastAsia="hr-HR"/>
              </w:rPr>
              <w:t xml:space="preserve"> učenika – pripadnika romske nacionalne manjine, koji pohađaju nastavu na hrvatskom jeziku, uz napomenu da su romske djevojčice daleko uspješnije i motiviranije za učenje, a romski dječaci u pravilu odustaju od školovanja u dobi od cca 13 godina i škola ulaže velike napore da ih se vrati s ulice u školske klupe.</w:t>
            </w:r>
          </w:p>
          <w:p w14:paraId="5E79EE1E"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r>
    </w:tbl>
    <w:p w14:paraId="476B20AB"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p w14:paraId="73D1239F" w14:textId="77777777" w:rsidR="004F53AD" w:rsidRPr="00C05AA8" w:rsidRDefault="004F53AD" w:rsidP="000143F2">
      <w:pPr>
        <w:spacing w:after="0" w:line="240" w:lineRule="auto"/>
        <w:rPr>
          <w:rFonts w:ascii="Times New Roman" w:eastAsia="Times New Roman" w:hAnsi="Times New Roman" w:cs="Times New Roman"/>
          <w:b/>
          <w:sz w:val="24"/>
          <w:szCs w:val="24"/>
          <w:lang w:eastAsia="hr-HR"/>
        </w:rPr>
      </w:pPr>
    </w:p>
    <w:p w14:paraId="3950935B"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Kvaliteta nastave</w:t>
      </w:r>
    </w:p>
    <w:p w14:paraId="6331E8FE"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777"/>
        <w:gridCol w:w="554"/>
        <w:gridCol w:w="554"/>
        <w:gridCol w:w="553"/>
        <w:gridCol w:w="553"/>
        <w:gridCol w:w="579"/>
        <w:gridCol w:w="2182"/>
      </w:tblGrid>
      <w:tr w:rsidR="000143F2" w:rsidRPr="00C05AA8" w14:paraId="44DE345C" w14:textId="77777777" w:rsidTr="000B1C55">
        <w:tc>
          <w:tcPr>
            <w:tcW w:w="9752" w:type="dxa"/>
            <w:gridSpan w:val="7"/>
            <w:tcBorders>
              <w:bottom w:val="single" w:sz="4" w:space="0" w:color="auto"/>
            </w:tcBorders>
            <w:shd w:val="clear" w:color="auto" w:fill="E6E6E6"/>
            <w:vAlign w:val="center"/>
          </w:tcPr>
          <w:p w14:paraId="0CC43770" w14:textId="77777777" w:rsidR="000143F2" w:rsidRPr="00C05AA8" w:rsidRDefault="000143F2" w:rsidP="000143F2">
            <w:pPr>
              <w:spacing w:before="60" w:after="6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 xml:space="preserve">Koliko je u  školi </w:t>
            </w:r>
            <w:r w:rsidRPr="00C05AA8">
              <w:rPr>
                <w:rFonts w:ascii="Times New Roman" w:eastAsia="Times New Roman" w:hAnsi="Times New Roman" w:cs="Times New Roman"/>
                <w:b/>
                <w:sz w:val="24"/>
                <w:szCs w:val="24"/>
                <w:u w:val="single"/>
                <w:lang w:eastAsia="hr-HR"/>
              </w:rPr>
              <w:t>općenito</w:t>
            </w:r>
            <w:r w:rsidRPr="00C05AA8">
              <w:rPr>
                <w:rFonts w:ascii="Times New Roman" w:eastAsia="Times New Roman" w:hAnsi="Times New Roman" w:cs="Times New Roman"/>
                <w:b/>
                <w:sz w:val="24"/>
                <w:szCs w:val="24"/>
                <w:lang w:eastAsia="hr-HR"/>
              </w:rPr>
              <w:t xml:space="preserve"> dobra i učinkovita nastava, poučavanje i poticanje učenika?</w:t>
            </w:r>
          </w:p>
          <w:p w14:paraId="5E8F6B06" w14:textId="77777777"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p>
          <w:p w14:paraId="3F09ACE1" w14:textId="77777777"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S obzirom na relativno mali broj učenika u razrednim odjelima (u prosjeku od 15 do 20), nastava je omogućena s većim vremenom za utvrđivanje nastavnog gradiva tijekom nastavnog sata, odnosno za pregledavanje pojedinačnih učeničkih uradaka na samoj nastavi s mogućnošću upozoravanja na pogreške i inzistiranjem na njihovim korekcijama, a samim je time relativno motivirajuća za učenike. Nastavnici u radu nastoje primjenjivati oblike i metode kojima se kod učenika potiče samostalnost u donošenju zaključaka i samostalnost u pristupu rješavanju problema. </w:t>
            </w:r>
          </w:p>
          <w:p w14:paraId="713A1C8F" w14:textId="201B4187" w:rsidR="000143F2" w:rsidRDefault="000143F2" w:rsidP="000143F2">
            <w:pPr>
              <w:spacing w:before="60" w:after="6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Smatramo da bi se metode individualiziranog pristupa  mogle i trebale primjenjivati još češće jer uvijek ima prostora za poboljšanje rezultata.</w:t>
            </w:r>
          </w:p>
          <w:p w14:paraId="50AD98A1" w14:textId="0958397A" w:rsidR="00437D82" w:rsidRPr="00C05AA8" w:rsidRDefault="00437D82" w:rsidP="000143F2">
            <w:pPr>
              <w:spacing w:before="60" w:after="6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Kvaliteta poučavanja bolja je u razrednoj nastavi</w:t>
            </w:r>
            <w:r w:rsidR="005B0816">
              <w:rPr>
                <w:rFonts w:ascii="Times New Roman" w:eastAsia="Times New Roman" w:hAnsi="Times New Roman" w:cs="Times New Roman"/>
                <w:sz w:val="24"/>
                <w:szCs w:val="24"/>
                <w:lang w:eastAsia="hr-HR"/>
              </w:rPr>
              <w:t>.</w:t>
            </w:r>
          </w:p>
          <w:p w14:paraId="5D669E92" w14:textId="77777777"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p>
        </w:tc>
      </w:tr>
      <w:tr w:rsidR="000143F2" w:rsidRPr="00C05AA8" w14:paraId="150DAD5E" w14:textId="77777777" w:rsidTr="000B1C55">
        <w:tc>
          <w:tcPr>
            <w:tcW w:w="4777" w:type="dxa"/>
            <w:tcBorders>
              <w:top w:val="single" w:sz="4" w:space="0" w:color="auto"/>
              <w:bottom w:val="single" w:sz="4" w:space="0" w:color="auto"/>
            </w:tcBorders>
            <w:vAlign w:val="center"/>
          </w:tcPr>
          <w:p w14:paraId="1B8B87CA" w14:textId="77777777" w:rsidR="000143F2" w:rsidRPr="00C05AA8" w:rsidRDefault="000143F2" w:rsidP="000143F2">
            <w:pPr>
              <w:spacing w:before="60" w:after="60" w:line="240" w:lineRule="auto"/>
              <w:jc w:val="right"/>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1 – jako loše </w:t>
            </w:r>
          </w:p>
        </w:tc>
        <w:tc>
          <w:tcPr>
            <w:tcW w:w="554" w:type="dxa"/>
            <w:tcBorders>
              <w:top w:val="single" w:sz="4" w:space="0" w:color="auto"/>
              <w:bottom w:val="single" w:sz="4" w:space="0" w:color="auto"/>
            </w:tcBorders>
            <w:vAlign w:val="center"/>
          </w:tcPr>
          <w:p w14:paraId="52E5061B" w14:textId="77777777" w:rsidR="000143F2" w:rsidRPr="00C05AA8" w:rsidRDefault="000143F2" w:rsidP="000143F2">
            <w:pPr>
              <w:spacing w:before="60" w:after="60" w:line="240" w:lineRule="auto"/>
              <w:jc w:val="center"/>
              <w:rPr>
                <w:rFonts w:ascii="Times New Roman" w:eastAsia="Times New Roman" w:hAnsi="Times New Roman" w:cs="Times New Roman"/>
                <w:sz w:val="24"/>
                <w:szCs w:val="24"/>
                <w:lang w:eastAsia="hr-HR"/>
              </w:rPr>
            </w:pPr>
          </w:p>
        </w:tc>
        <w:tc>
          <w:tcPr>
            <w:tcW w:w="554" w:type="dxa"/>
            <w:tcBorders>
              <w:top w:val="single" w:sz="4" w:space="0" w:color="auto"/>
              <w:bottom w:val="single" w:sz="4" w:space="0" w:color="auto"/>
            </w:tcBorders>
            <w:vAlign w:val="center"/>
          </w:tcPr>
          <w:p w14:paraId="37281CB7" w14:textId="77777777" w:rsidR="000143F2" w:rsidRPr="00C05AA8" w:rsidRDefault="000143F2" w:rsidP="000143F2">
            <w:pPr>
              <w:spacing w:before="60" w:after="60" w:line="240" w:lineRule="auto"/>
              <w:jc w:val="center"/>
              <w:rPr>
                <w:rFonts w:ascii="Times New Roman" w:eastAsia="Times New Roman" w:hAnsi="Times New Roman" w:cs="Times New Roman"/>
                <w:sz w:val="24"/>
                <w:szCs w:val="24"/>
                <w:lang w:eastAsia="hr-HR"/>
              </w:rPr>
            </w:pPr>
          </w:p>
        </w:tc>
        <w:tc>
          <w:tcPr>
            <w:tcW w:w="553" w:type="dxa"/>
            <w:tcBorders>
              <w:top w:val="single" w:sz="4" w:space="0" w:color="auto"/>
              <w:bottom w:val="single" w:sz="4" w:space="0" w:color="auto"/>
            </w:tcBorders>
            <w:vAlign w:val="center"/>
          </w:tcPr>
          <w:p w14:paraId="18E26955" w14:textId="03BD57EE" w:rsidR="000143F2" w:rsidRPr="00C05AA8" w:rsidRDefault="00437D82" w:rsidP="000143F2">
            <w:pPr>
              <w:spacing w:before="60" w:after="60" w:line="240" w:lineRule="auto"/>
              <w:jc w:val="center"/>
              <w:rPr>
                <w:rFonts w:ascii="Times New Roman" w:eastAsia="Times New Roman" w:hAnsi="Times New Roman" w:cs="Times New Roman"/>
                <w:b/>
                <w:color w:val="FF0000"/>
                <w:sz w:val="24"/>
                <w:szCs w:val="24"/>
                <w:lang w:eastAsia="hr-HR"/>
              </w:rPr>
            </w:pPr>
            <w:r>
              <w:rPr>
                <w:rFonts w:ascii="Times New Roman" w:eastAsia="Times New Roman" w:hAnsi="Times New Roman" w:cs="Times New Roman"/>
                <w:b/>
                <w:color w:val="FF0000"/>
                <w:sz w:val="24"/>
                <w:szCs w:val="24"/>
                <w:lang w:eastAsia="hr-HR"/>
              </w:rPr>
              <w:t>3</w:t>
            </w:r>
          </w:p>
        </w:tc>
        <w:tc>
          <w:tcPr>
            <w:tcW w:w="553" w:type="dxa"/>
            <w:tcBorders>
              <w:top w:val="single" w:sz="4" w:space="0" w:color="auto"/>
              <w:bottom w:val="single" w:sz="4" w:space="0" w:color="auto"/>
            </w:tcBorders>
            <w:vAlign w:val="center"/>
          </w:tcPr>
          <w:p w14:paraId="40EF94FB" w14:textId="1B5630B7" w:rsidR="000143F2" w:rsidRPr="00C05AA8" w:rsidRDefault="000143F2" w:rsidP="000143F2">
            <w:pPr>
              <w:spacing w:before="60" w:after="60" w:line="240" w:lineRule="auto"/>
              <w:jc w:val="center"/>
              <w:rPr>
                <w:rFonts w:ascii="Times New Roman" w:eastAsia="Times New Roman" w:hAnsi="Times New Roman" w:cs="Times New Roman"/>
                <w:b/>
                <w:color w:val="FF0000"/>
                <w:sz w:val="24"/>
                <w:szCs w:val="24"/>
                <w:lang w:eastAsia="hr-HR"/>
              </w:rPr>
            </w:pPr>
          </w:p>
        </w:tc>
        <w:tc>
          <w:tcPr>
            <w:tcW w:w="579" w:type="dxa"/>
            <w:tcBorders>
              <w:top w:val="single" w:sz="4" w:space="0" w:color="auto"/>
              <w:bottom w:val="single" w:sz="4" w:space="0" w:color="auto"/>
            </w:tcBorders>
            <w:vAlign w:val="center"/>
          </w:tcPr>
          <w:p w14:paraId="42333661" w14:textId="77777777" w:rsidR="000143F2" w:rsidRPr="00C05AA8" w:rsidRDefault="000143F2" w:rsidP="000143F2">
            <w:pPr>
              <w:spacing w:before="60" w:after="60" w:line="240" w:lineRule="auto"/>
              <w:jc w:val="center"/>
              <w:rPr>
                <w:rFonts w:ascii="Times New Roman" w:eastAsia="Times New Roman" w:hAnsi="Times New Roman" w:cs="Times New Roman"/>
                <w:sz w:val="24"/>
                <w:szCs w:val="24"/>
                <w:lang w:eastAsia="hr-HR"/>
              </w:rPr>
            </w:pPr>
          </w:p>
        </w:tc>
        <w:tc>
          <w:tcPr>
            <w:tcW w:w="2182" w:type="dxa"/>
            <w:tcBorders>
              <w:top w:val="single" w:sz="4" w:space="0" w:color="auto"/>
              <w:bottom w:val="single" w:sz="4" w:space="0" w:color="auto"/>
            </w:tcBorders>
            <w:vAlign w:val="center"/>
          </w:tcPr>
          <w:p w14:paraId="41B9EEDF" w14:textId="77777777"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5 – izvrsno</w:t>
            </w:r>
          </w:p>
        </w:tc>
      </w:tr>
      <w:tr w:rsidR="000143F2" w:rsidRPr="00C05AA8" w14:paraId="6171CD5C" w14:textId="77777777" w:rsidTr="000B1C55">
        <w:tc>
          <w:tcPr>
            <w:tcW w:w="9752" w:type="dxa"/>
            <w:gridSpan w:val="7"/>
            <w:tcBorders>
              <w:top w:val="single" w:sz="4" w:space="0" w:color="auto"/>
              <w:bottom w:val="single" w:sz="4" w:space="0" w:color="auto"/>
            </w:tcBorders>
            <w:shd w:val="clear" w:color="auto" w:fill="E6E6E6"/>
            <w:vAlign w:val="center"/>
          </w:tcPr>
          <w:p w14:paraId="48C0A625"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Kako to znamo - na temelju kojih pokazatelja tako procjenjujemo?</w:t>
            </w:r>
          </w:p>
          <w:p w14:paraId="21B2BFB8"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tc>
      </w:tr>
      <w:tr w:rsidR="000143F2" w:rsidRPr="00C05AA8" w14:paraId="60B43121" w14:textId="77777777" w:rsidTr="000B1C55">
        <w:tc>
          <w:tcPr>
            <w:tcW w:w="9752" w:type="dxa"/>
            <w:gridSpan w:val="7"/>
            <w:tcBorders>
              <w:top w:val="single" w:sz="4" w:space="0" w:color="auto"/>
              <w:bottom w:val="single" w:sz="4" w:space="0" w:color="auto"/>
            </w:tcBorders>
            <w:vAlign w:val="center"/>
          </w:tcPr>
          <w:p w14:paraId="65E02241"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Podaci su nam poznati na temelju rezultata dobivenih od NCVVO-a, uspoređenih s mišljenjem učenika, mišljenjem roditelja i mišljenjem nastavnika te s rezultatima učenika koje redovito ostvaruju iz pojedinih nastavnih predmeta i općim uspjehom iz pojedinih nastavnih predmeta.</w:t>
            </w:r>
          </w:p>
          <w:p w14:paraId="628EFDAA"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22A64BBC"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Pokazatelj su i učenici koji se upućuju na ponavljanje razreda, uzme li se pri tome u obzir broj učenika u razrednom odjelu iz kojeg dolazi ponavljač i predmeti koji redovito utječu na takav ishod.</w:t>
            </w:r>
          </w:p>
        </w:tc>
      </w:tr>
      <w:tr w:rsidR="000143F2" w:rsidRPr="00C05AA8" w14:paraId="3EF7474C" w14:textId="77777777" w:rsidTr="000B1C55">
        <w:tc>
          <w:tcPr>
            <w:tcW w:w="9752" w:type="dxa"/>
            <w:gridSpan w:val="7"/>
            <w:tcBorders>
              <w:top w:val="single" w:sz="4" w:space="0" w:color="auto"/>
              <w:bottom w:val="single" w:sz="4" w:space="0" w:color="auto"/>
            </w:tcBorders>
            <w:shd w:val="clear" w:color="auto" w:fill="E6E6E6"/>
            <w:vAlign w:val="center"/>
          </w:tcPr>
          <w:p w14:paraId="7BCDA3EA"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 xml:space="preserve">Koja su najbolja obilježja poučavanja u našoj školi, i zašto? </w:t>
            </w:r>
          </w:p>
          <w:p w14:paraId="1B163B8D"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tc>
      </w:tr>
      <w:tr w:rsidR="000143F2" w:rsidRPr="00C05AA8" w14:paraId="01B4B62C" w14:textId="77777777" w:rsidTr="000B1C55">
        <w:tc>
          <w:tcPr>
            <w:tcW w:w="9752" w:type="dxa"/>
            <w:gridSpan w:val="7"/>
            <w:tcBorders>
              <w:top w:val="single" w:sz="4" w:space="0" w:color="auto"/>
              <w:bottom w:val="single" w:sz="4" w:space="0" w:color="auto"/>
            </w:tcBorders>
            <w:vAlign w:val="center"/>
          </w:tcPr>
          <w:p w14:paraId="2F76F57E"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Stručno zastupljena nastava iz svih predmeta, tematska korelacija u  nastavi u višim razredima te integracija nastavnih sadržaja u nižim razredima, česta </w:t>
            </w:r>
            <w:proofErr w:type="spellStart"/>
            <w:r w:rsidRPr="00C05AA8">
              <w:rPr>
                <w:rFonts w:ascii="Times New Roman" w:eastAsia="Times New Roman" w:hAnsi="Times New Roman" w:cs="Times New Roman"/>
                <w:sz w:val="24"/>
                <w:szCs w:val="24"/>
                <w:lang w:eastAsia="hr-HR"/>
              </w:rPr>
              <w:t>izvanučionička</w:t>
            </w:r>
            <w:proofErr w:type="spellEnd"/>
            <w:r w:rsidRPr="00C05AA8">
              <w:rPr>
                <w:rFonts w:ascii="Times New Roman" w:eastAsia="Times New Roman" w:hAnsi="Times New Roman" w:cs="Times New Roman"/>
                <w:sz w:val="24"/>
                <w:szCs w:val="24"/>
                <w:lang w:eastAsia="hr-HR"/>
              </w:rPr>
              <w:t xml:space="preserve"> nastava s praktičnom </w:t>
            </w:r>
            <w:r w:rsidRPr="00C05AA8">
              <w:rPr>
                <w:rFonts w:ascii="Times New Roman" w:eastAsia="Times New Roman" w:hAnsi="Times New Roman" w:cs="Times New Roman"/>
                <w:sz w:val="24"/>
                <w:szCs w:val="24"/>
                <w:lang w:eastAsia="hr-HR"/>
              </w:rPr>
              <w:lastRenderedPageBreak/>
              <w:t>primjenom nastavnih sadržaja i redoviti rad stručnih vijeća društvene i prirodne grupe predmeta, gdje se ujednačavaju planovi i programi koji još nisu ujednačeni na nivou MZOŠ-a, pa učenici prate nastavu tako da iz primjerice stranog jezika uče ono gramatičko gradivo koje su već obradili na nastavi materinjeg jezika i sl.</w:t>
            </w:r>
          </w:p>
        </w:tc>
      </w:tr>
      <w:tr w:rsidR="000143F2" w:rsidRPr="00C05AA8" w14:paraId="47D3B839" w14:textId="77777777" w:rsidTr="000B1C55">
        <w:tc>
          <w:tcPr>
            <w:tcW w:w="9752" w:type="dxa"/>
            <w:gridSpan w:val="7"/>
            <w:tcBorders>
              <w:top w:val="single" w:sz="4" w:space="0" w:color="auto"/>
              <w:bottom w:val="single" w:sz="4" w:space="0" w:color="auto"/>
            </w:tcBorders>
            <w:shd w:val="clear" w:color="auto" w:fill="E6E6E6"/>
            <w:vAlign w:val="center"/>
          </w:tcPr>
          <w:p w14:paraId="0CBD6FD5"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lastRenderedPageBreak/>
              <w:t>Što traži poboljšanja i što se poduzima?</w:t>
            </w:r>
          </w:p>
          <w:p w14:paraId="5A77FA8C"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tc>
      </w:tr>
      <w:tr w:rsidR="000143F2" w:rsidRPr="00C05AA8" w14:paraId="1A347FA6" w14:textId="77777777" w:rsidTr="000B1C55">
        <w:tc>
          <w:tcPr>
            <w:tcW w:w="9752" w:type="dxa"/>
            <w:gridSpan w:val="7"/>
            <w:tcBorders>
              <w:top w:val="single" w:sz="4" w:space="0" w:color="auto"/>
            </w:tcBorders>
          </w:tcPr>
          <w:p w14:paraId="204F386D"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Poboljšati bi trebalo motivaciju nastavnika za češćim individualnim pristupom učenicima i za usvajanje i primjenu suvremenih, kreativnih metoda poučavanja u svim predmetima. Kako bi se navedeno poboljšalo, učitelji/</w:t>
            </w:r>
            <w:proofErr w:type="spellStart"/>
            <w:r w:rsidRPr="00C05AA8">
              <w:rPr>
                <w:rFonts w:ascii="Times New Roman" w:eastAsia="Times New Roman" w:hAnsi="Times New Roman" w:cs="Times New Roman"/>
                <w:sz w:val="24"/>
                <w:szCs w:val="24"/>
                <w:lang w:eastAsia="hr-HR"/>
              </w:rPr>
              <w:t>ce</w:t>
            </w:r>
            <w:proofErr w:type="spellEnd"/>
            <w:r w:rsidRPr="00C05AA8">
              <w:rPr>
                <w:rFonts w:ascii="Times New Roman" w:eastAsia="Times New Roman" w:hAnsi="Times New Roman" w:cs="Times New Roman"/>
                <w:sz w:val="24"/>
                <w:szCs w:val="24"/>
                <w:lang w:eastAsia="hr-HR"/>
              </w:rPr>
              <w:t xml:space="preserve"> redovito pohađaju stručna usavršavanja na školskoj, općinskoj i županijskoj razini, a ravnateljica i </w:t>
            </w:r>
            <w:proofErr w:type="spellStart"/>
            <w:r w:rsidRPr="00C05AA8">
              <w:rPr>
                <w:rFonts w:ascii="Times New Roman" w:eastAsia="Times New Roman" w:hAnsi="Times New Roman" w:cs="Times New Roman"/>
                <w:sz w:val="24"/>
                <w:szCs w:val="24"/>
                <w:lang w:eastAsia="hr-HR"/>
              </w:rPr>
              <w:t>soc</w:t>
            </w:r>
            <w:proofErr w:type="spellEnd"/>
            <w:r w:rsidRPr="00C05AA8">
              <w:rPr>
                <w:rFonts w:ascii="Times New Roman" w:eastAsia="Times New Roman" w:hAnsi="Times New Roman" w:cs="Times New Roman"/>
                <w:sz w:val="24"/>
                <w:szCs w:val="24"/>
                <w:lang w:eastAsia="hr-HR"/>
              </w:rPr>
              <w:t xml:space="preserve">. pedagog redovito godišnje obilaze nastavu nakon čega slijedi </w:t>
            </w:r>
            <w:proofErr w:type="spellStart"/>
            <w:r w:rsidRPr="00C05AA8">
              <w:rPr>
                <w:rFonts w:ascii="Times New Roman" w:eastAsia="Times New Roman" w:hAnsi="Times New Roman" w:cs="Times New Roman"/>
                <w:sz w:val="24"/>
                <w:szCs w:val="24"/>
                <w:lang w:eastAsia="hr-HR"/>
              </w:rPr>
              <w:t>samovrednovanje</w:t>
            </w:r>
            <w:proofErr w:type="spellEnd"/>
            <w:r w:rsidRPr="00C05AA8">
              <w:rPr>
                <w:rFonts w:ascii="Times New Roman" w:eastAsia="Times New Roman" w:hAnsi="Times New Roman" w:cs="Times New Roman"/>
                <w:sz w:val="24"/>
                <w:szCs w:val="24"/>
                <w:lang w:eastAsia="hr-HR"/>
              </w:rPr>
              <w:t xml:space="preserve"> i vrednovanje nastavnog procesa u suradnji s predmetnim učiteljem/</w:t>
            </w:r>
            <w:proofErr w:type="spellStart"/>
            <w:r w:rsidRPr="00C05AA8">
              <w:rPr>
                <w:rFonts w:ascii="Times New Roman" w:eastAsia="Times New Roman" w:hAnsi="Times New Roman" w:cs="Times New Roman"/>
                <w:sz w:val="24"/>
                <w:szCs w:val="24"/>
                <w:lang w:eastAsia="hr-HR"/>
              </w:rPr>
              <w:t>icom</w:t>
            </w:r>
            <w:proofErr w:type="spellEnd"/>
            <w:r w:rsidRPr="00C05AA8">
              <w:rPr>
                <w:rFonts w:ascii="Times New Roman" w:eastAsia="Times New Roman" w:hAnsi="Times New Roman" w:cs="Times New Roman"/>
                <w:sz w:val="24"/>
                <w:szCs w:val="24"/>
                <w:lang w:eastAsia="hr-HR"/>
              </w:rPr>
              <w:t>.</w:t>
            </w:r>
          </w:p>
        </w:tc>
      </w:tr>
    </w:tbl>
    <w:p w14:paraId="6B11B2CF"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21058F2F"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6D52CBC6"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1C6052A2"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 xml:space="preserve">Kvaliteta nastavnog plana i nastavnog programa – </w:t>
      </w:r>
      <w:r w:rsidRPr="00C05AA8">
        <w:rPr>
          <w:rFonts w:ascii="Times New Roman" w:eastAsia="Times New Roman" w:hAnsi="Times New Roman" w:cs="Times New Roman"/>
          <w:b/>
          <w:sz w:val="24"/>
          <w:szCs w:val="24"/>
          <w:shd w:val="clear" w:color="auto" w:fill="E6E6E6"/>
          <w:lang w:eastAsia="hr-HR"/>
        </w:rPr>
        <w:t>razredna nastava</w:t>
      </w:r>
    </w:p>
    <w:p w14:paraId="364ED350"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777"/>
        <w:gridCol w:w="554"/>
        <w:gridCol w:w="554"/>
        <w:gridCol w:w="553"/>
        <w:gridCol w:w="553"/>
        <w:gridCol w:w="553"/>
        <w:gridCol w:w="2208"/>
      </w:tblGrid>
      <w:tr w:rsidR="000143F2" w:rsidRPr="00C05AA8" w14:paraId="4CABC269" w14:textId="77777777" w:rsidTr="000B1C55">
        <w:tc>
          <w:tcPr>
            <w:tcW w:w="9752" w:type="dxa"/>
            <w:gridSpan w:val="7"/>
            <w:tcBorders>
              <w:bottom w:val="single" w:sz="4" w:space="0" w:color="auto"/>
            </w:tcBorders>
            <w:shd w:val="clear" w:color="auto" w:fill="E6E6E6"/>
            <w:vAlign w:val="center"/>
          </w:tcPr>
          <w:p w14:paraId="090D8253" w14:textId="77777777" w:rsidR="000143F2" w:rsidRPr="00C05AA8" w:rsidRDefault="000143F2" w:rsidP="000143F2">
            <w:pPr>
              <w:spacing w:before="60" w:after="6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Koliko su nastavni plan i nastavni program razredne nastave usklađeni s razvojnim potrebama, sposobnostima i interesima naših učenika? Koji dijelovi i aspekti nastavnog plana i programa traže poboljšanje i kakvo?</w:t>
            </w:r>
          </w:p>
          <w:p w14:paraId="664D70F5" w14:textId="77777777"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p>
          <w:p w14:paraId="43F359CB" w14:textId="77777777"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Učiteljice razredne nastave maksimalno nastoje uskladiti nastavne planove s razvojnim potrebama i interesima naših učenika, integriraju i </w:t>
            </w:r>
            <w:proofErr w:type="spellStart"/>
            <w:r w:rsidRPr="00C05AA8">
              <w:rPr>
                <w:rFonts w:ascii="Times New Roman" w:eastAsia="Times New Roman" w:hAnsi="Times New Roman" w:cs="Times New Roman"/>
                <w:sz w:val="24"/>
                <w:szCs w:val="24"/>
                <w:lang w:eastAsia="hr-HR"/>
              </w:rPr>
              <w:t>korelativno</w:t>
            </w:r>
            <w:proofErr w:type="spellEnd"/>
            <w:r w:rsidRPr="00C05AA8">
              <w:rPr>
                <w:rFonts w:ascii="Times New Roman" w:eastAsia="Times New Roman" w:hAnsi="Times New Roman" w:cs="Times New Roman"/>
                <w:sz w:val="24"/>
                <w:szCs w:val="24"/>
                <w:lang w:eastAsia="hr-HR"/>
              </w:rPr>
              <w:t xml:space="preserve"> povezuju nastavne sadržaje kad god i gdje god je to moguće, organiziraju čestu </w:t>
            </w:r>
            <w:proofErr w:type="spellStart"/>
            <w:r w:rsidRPr="00C05AA8">
              <w:rPr>
                <w:rFonts w:ascii="Times New Roman" w:eastAsia="Times New Roman" w:hAnsi="Times New Roman" w:cs="Times New Roman"/>
                <w:sz w:val="24"/>
                <w:szCs w:val="24"/>
                <w:lang w:eastAsia="hr-HR"/>
              </w:rPr>
              <w:t>izvanučioničku</w:t>
            </w:r>
            <w:proofErr w:type="spellEnd"/>
            <w:r w:rsidRPr="00C05AA8">
              <w:rPr>
                <w:rFonts w:ascii="Times New Roman" w:eastAsia="Times New Roman" w:hAnsi="Times New Roman" w:cs="Times New Roman"/>
                <w:sz w:val="24"/>
                <w:szCs w:val="24"/>
                <w:lang w:eastAsia="hr-HR"/>
              </w:rPr>
              <w:t xml:space="preserve"> nastavu i na slobodnim aktivnostima potiču kreativni razvoj naših učenika.</w:t>
            </w:r>
          </w:p>
          <w:p w14:paraId="69C8A513" w14:textId="77777777"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p>
          <w:p w14:paraId="5171AC0F" w14:textId="77777777"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Utvrđeno je da će se napraviti izmjene u nastavnom planu matematike kod množenja višeznamenkastih brojeva te  s djecom više raditi klasičnom metodom potpisivanja brojeva s desna na lijevo, kako bi im se u višim razredima olakšale računske operacije s decimalnim brojevima  (djecu ne treba nepotrebno zbunjivati tehnikama potpisivanja, već ih izvještiti u primjeni)</w:t>
            </w:r>
          </w:p>
          <w:p w14:paraId="10E29358" w14:textId="77777777"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p>
          <w:p w14:paraId="5F3B4CEA" w14:textId="77777777"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Također će se već od trećeg razreda više vježbati usmena procjena rezultata.</w:t>
            </w:r>
          </w:p>
          <w:p w14:paraId="0102A4D3" w14:textId="77777777"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p>
          <w:p w14:paraId="5D79D0C6" w14:textId="77777777" w:rsidR="000143F2" w:rsidRPr="00C05AA8" w:rsidRDefault="000143F2" w:rsidP="000143F2">
            <w:pPr>
              <w:spacing w:before="60" w:after="6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sz w:val="24"/>
                <w:szCs w:val="24"/>
                <w:lang w:eastAsia="hr-HR"/>
              </w:rPr>
              <w:t>Iz HJ-a će se već u 4. r. obraditi prezent pomoćnih glagola i dati uvid u opći pojam glagolskih vremena, kako bi učenici na materinjem jeziku svladali gradivo potrebno za praćenje nastave engleskog</w:t>
            </w:r>
            <w:r w:rsidRPr="00C05AA8">
              <w:rPr>
                <w:rFonts w:ascii="Times New Roman" w:eastAsia="Times New Roman" w:hAnsi="Times New Roman" w:cs="Times New Roman"/>
                <w:b/>
                <w:sz w:val="24"/>
                <w:szCs w:val="24"/>
                <w:lang w:eastAsia="hr-HR"/>
              </w:rPr>
              <w:t xml:space="preserve"> </w:t>
            </w:r>
            <w:r w:rsidRPr="00C05AA8">
              <w:rPr>
                <w:rFonts w:ascii="Times New Roman" w:eastAsia="Times New Roman" w:hAnsi="Times New Roman" w:cs="Times New Roman"/>
                <w:sz w:val="24"/>
                <w:szCs w:val="24"/>
                <w:lang w:eastAsia="hr-HR"/>
              </w:rPr>
              <w:t>i njemačkog</w:t>
            </w:r>
            <w:r w:rsidRPr="00C05AA8">
              <w:rPr>
                <w:rFonts w:ascii="Times New Roman" w:eastAsia="Times New Roman" w:hAnsi="Times New Roman" w:cs="Times New Roman"/>
                <w:b/>
                <w:sz w:val="24"/>
                <w:szCs w:val="24"/>
                <w:lang w:eastAsia="hr-HR"/>
              </w:rPr>
              <w:t xml:space="preserve"> </w:t>
            </w:r>
            <w:r w:rsidRPr="00C05AA8">
              <w:rPr>
                <w:rFonts w:ascii="Times New Roman" w:eastAsia="Times New Roman" w:hAnsi="Times New Roman" w:cs="Times New Roman"/>
                <w:sz w:val="24"/>
                <w:szCs w:val="24"/>
                <w:lang w:eastAsia="hr-HR"/>
              </w:rPr>
              <w:t>jezika, a koje na taj način na</w:t>
            </w:r>
            <w:r w:rsidRPr="00C05AA8">
              <w:rPr>
                <w:rFonts w:ascii="Times New Roman" w:eastAsia="Times New Roman" w:hAnsi="Times New Roman" w:cs="Times New Roman"/>
                <w:b/>
                <w:sz w:val="24"/>
                <w:szCs w:val="24"/>
                <w:lang w:eastAsia="hr-HR"/>
              </w:rPr>
              <w:t xml:space="preserve"> </w:t>
            </w:r>
            <w:r w:rsidRPr="00C05AA8">
              <w:rPr>
                <w:rFonts w:ascii="Times New Roman" w:eastAsia="Times New Roman" w:hAnsi="Times New Roman" w:cs="Times New Roman"/>
                <w:sz w:val="24"/>
                <w:szCs w:val="24"/>
                <w:lang w:eastAsia="hr-HR"/>
              </w:rPr>
              <w:t>nacionalnom nivou i u udžbenicima nije usklađeno.</w:t>
            </w:r>
          </w:p>
          <w:p w14:paraId="254B1685" w14:textId="77777777"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p>
        </w:tc>
      </w:tr>
      <w:tr w:rsidR="000143F2" w:rsidRPr="00C05AA8" w14:paraId="5E0E5BF7" w14:textId="77777777" w:rsidTr="000B1C55">
        <w:tc>
          <w:tcPr>
            <w:tcW w:w="4777" w:type="dxa"/>
            <w:tcBorders>
              <w:top w:val="single" w:sz="4" w:space="0" w:color="auto"/>
              <w:bottom w:val="single" w:sz="4" w:space="0" w:color="auto"/>
            </w:tcBorders>
            <w:vAlign w:val="center"/>
          </w:tcPr>
          <w:p w14:paraId="744E04AB" w14:textId="77777777" w:rsidR="000143F2" w:rsidRPr="00C05AA8" w:rsidRDefault="000143F2" w:rsidP="000143F2">
            <w:pPr>
              <w:spacing w:before="60" w:after="60" w:line="240" w:lineRule="auto"/>
              <w:jc w:val="right"/>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1 - neusklađen</w:t>
            </w:r>
          </w:p>
        </w:tc>
        <w:tc>
          <w:tcPr>
            <w:tcW w:w="554" w:type="dxa"/>
            <w:tcBorders>
              <w:top w:val="single" w:sz="4" w:space="0" w:color="auto"/>
              <w:bottom w:val="single" w:sz="4" w:space="0" w:color="auto"/>
            </w:tcBorders>
            <w:vAlign w:val="center"/>
          </w:tcPr>
          <w:p w14:paraId="7015FBBF" w14:textId="77777777" w:rsidR="000143F2" w:rsidRPr="00C05AA8" w:rsidRDefault="000143F2" w:rsidP="000143F2">
            <w:pPr>
              <w:spacing w:before="60" w:after="60" w:line="240" w:lineRule="auto"/>
              <w:jc w:val="center"/>
              <w:rPr>
                <w:rFonts w:ascii="Times New Roman" w:eastAsia="Times New Roman" w:hAnsi="Times New Roman" w:cs="Times New Roman"/>
                <w:sz w:val="24"/>
                <w:szCs w:val="24"/>
                <w:lang w:eastAsia="hr-HR"/>
              </w:rPr>
            </w:pPr>
          </w:p>
        </w:tc>
        <w:tc>
          <w:tcPr>
            <w:tcW w:w="554" w:type="dxa"/>
            <w:tcBorders>
              <w:top w:val="single" w:sz="4" w:space="0" w:color="auto"/>
              <w:bottom w:val="single" w:sz="4" w:space="0" w:color="auto"/>
            </w:tcBorders>
            <w:vAlign w:val="center"/>
          </w:tcPr>
          <w:p w14:paraId="1667B052" w14:textId="77777777" w:rsidR="000143F2" w:rsidRPr="00C05AA8" w:rsidRDefault="000143F2" w:rsidP="000143F2">
            <w:pPr>
              <w:spacing w:before="60" w:after="60" w:line="240" w:lineRule="auto"/>
              <w:jc w:val="center"/>
              <w:rPr>
                <w:rFonts w:ascii="Times New Roman" w:eastAsia="Times New Roman" w:hAnsi="Times New Roman" w:cs="Times New Roman"/>
                <w:sz w:val="24"/>
                <w:szCs w:val="24"/>
                <w:lang w:eastAsia="hr-HR"/>
              </w:rPr>
            </w:pPr>
          </w:p>
        </w:tc>
        <w:tc>
          <w:tcPr>
            <w:tcW w:w="553" w:type="dxa"/>
            <w:tcBorders>
              <w:top w:val="single" w:sz="4" w:space="0" w:color="auto"/>
              <w:bottom w:val="single" w:sz="4" w:space="0" w:color="auto"/>
            </w:tcBorders>
            <w:vAlign w:val="center"/>
          </w:tcPr>
          <w:p w14:paraId="22E3FCDA" w14:textId="1AAFBD1D" w:rsidR="000143F2" w:rsidRPr="00CE55CF" w:rsidRDefault="00CE55CF" w:rsidP="000143F2">
            <w:pPr>
              <w:spacing w:before="60" w:after="60" w:line="240" w:lineRule="auto"/>
              <w:jc w:val="center"/>
              <w:rPr>
                <w:rFonts w:ascii="Times New Roman" w:eastAsia="Times New Roman" w:hAnsi="Times New Roman" w:cs="Times New Roman"/>
                <w:b/>
                <w:sz w:val="24"/>
                <w:szCs w:val="24"/>
                <w:lang w:eastAsia="hr-HR"/>
              </w:rPr>
            </w:pPr>
            <w:r w:rsidRPr="00CE55CF">
              <w:rPr>
                <w:rFonts w:ascii="Times New Roman" w:eastAsia="Times New Roman" w:hAnsi="Times New Roman" w:cs="Times New Roman"/>
                <w:b/>
                <w:color w:val="FF0000"/>
                <w:sz w:val="24"/>
                <w:szCs w:val="24"/>
                <w:lang w:eastAsia="hr-HR"/>
              </w:rPr>
              <w:t>3</w:t>
            </w:r>
          </w:p>
        </w:tc>
        <w:tc>
          <w:tcPr>
            <w:tcW w:w="553" w:type="dxa"/>
            <w:tcBorders>
              <w:top w:val="single" w:sz="4" w:space="0" w:color="auto"/>
              <w:bottom w:val="single" w:sz="4" w:space="0" w:color="auto"/>
            </w:tcBorders>
            <w:vAlign w:val="center"/>
          </w:tcPr>
          <w:p w14:paraId="1F68007A" w14:textId="77777777" w:rsidR="000143F2" w:rsidRPr="00C05AA8" w:rsidRDefault="009E410C" w:rsidP="000143F2">
            <w:pPr>
              <w:spacing w:before="60" w:after="60" w:line="240" w:lineRule="auto"/>
              <w:jc w:val="center"/>
              <w:rPr>
                <w:rFonts w:ascii="Times New Roman" w:eastAsia="Times New Roman" w:hAnsi="Times New Roman" w:cs="Times New Roman"/>
                <w:b/>
                <w:color w:val="FF0000"/>
                <w:sz w:val="24"/>
                <w:szCs w:val="24"/>
                <w:lang w:eastAsia="hr-HR"/>
              </w:rPr>
            </w:pPr>
            <w:r w:rsidRPr="00C05AA8">
              <w:rPr>
                <w:rFonts w:ascii="Times New Roman" w:eastAsia="Times New Roman" w:hAnsi="Times New Roman" w:cs="Times New Roman"/>
                <w:b/>
                <w:color w:val="FF0000"/>
                <w:sz w:val="24"/>
                <w:szCs w:val="24"/>
                <w:lang w:eastAsia="hr-HR"/>
              </w:rPr>
              <w:t>4</w:t>
            </w:r>
          </w:p>
        </w:tc>
        <w:tc>
          <w:tcPr>
            <w:tcW w:w="553" w:type="dxa"/>
            <w:tcBorders>
              <w:top w:val="single" w:sz="4" w:space="0" w:color="auto"/>
              <w:bottom w:val="single" w:sz="4" w:space="0" w:color="auto"/>
            </w:tcBorders>
            <w:vAlign w:val="center"/>
          </w:tcPr>
          <w:p w14:paraId="73E71485" w14:textId="77777777" w:rsidR="000143F2" w:rsidRPr="00C05AA8" w:rsidRDefault="000143F2" w:rsidP="000143F2">
            <w:pPr>
              <w:spacing w:before="60" w:after="60" w:line="240" w:lineRule="auto"/>
              <w:jc w:val="center"/>
              <w:rPr>
                <w:rFonts w:ascii="Times New Roman" w:eastAsia="Times New Roman" w:hAnsi="Times New Roman" w:cs="Times New Roman"/>
                <w:sz w:val="24"/>
                <w:szCs w:val="24"/>
                <w:lang w:eastAsia="hr-HR"/>
              </w:rPr>
            </w:pPr>
          </w:p>
        </w:tc>
        <w:tc>
          <w:tcPr>
            <w:tcW w:w="2208" w:type="dxa"/>
            <w:tcBorders>
              <w:top w:val="single" w:sz="4" w:space="0" w:color="auto"/>
              <w:bottom w:val="single" w:sz="4" w:space="0" w:color="auto"/>
            </w:tcBorders>
            <w:vAlign w:val="center"/>
          </w:tcPr>
          <w:p w14:paraId="030B281C" w14:textId="77777777"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5 – potpuno usklađen</w:t>
            </w:r>
          </w:p>
        </w:tc>
      </w:tr>
      <w:tr w:rsidR="000143F2" w:rsidRPr="00C05AA8" w14:paraId="3A0CAB04" w14:textId="77777777" w:rsidTr="000B1C55">
        <w:tc>
          <w:tcPr>
            <w:tcW w:w="9752" w:type="dxa"/>
            <w:gridSpan w:val="7"/>
            <w:tcBorders>
              <w:top w:val="single" w:sz="4" w:space="0" w:color="auto"/>
              <w:bottom w:val="single" w:sz="4" w:space="0" w:color="auto"/>
            </w:tcBorders>
            <w:shd w:val="clear" w:color="auto" w:fill="E6E6E6"/>
            <w:vAlign w:val="center"/>
          </w:tcPr>
          <w:p w14:paraId="67EAE97F"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Kako to znamo? Na temelju kojih pokazatelja tako procjenjujemo?</w:t>
            </w:r>
          </w:p>
        </w:tc>
      </w:tr>
      <w:tr w:rsidR="000143F2" w:rsidRPr="00C05AA8" w14:paraId="72240E92" w14:textId="77777777" w:rsidTr="000B1C55">
        <w:tc>
          <w:tcPr>
            <w:tcW w:w="9752" w:type="dxa"/>
            <w:gridSpan w:val="7"/>
            <w:tcBorders>
              <w:top w:val="single" w:sz="4" w:space="0" w:color="auto"/>
              <w:bottom w:val="single" w:sz="4" w:space="0" w:color="auto"/>
            </w:tcBorders>
            <w:vAlign w:val="center"/>
          </w:tcPr>
          <w:p w14:paraId="1309984A"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Saznanja imamo na temelju izvješća o radu stručnih vijeća škole i na temelju rezultata učenika kod kojih se pokazalo gdje postoje manjkavosti koje bi se trebale korigirati.</w:t>
            </w:r>
          </w:p>
        </w:tc>
      </w:tr>
    </w:tbl>
    <w:p w14:paraId="6C4FE003"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 xml:space="preserve">Kvaliteta nastavnog plana i nastavnog programa – </w:t>
      </w:r>
      <w:r w:rsidRPr="00C05AA8">
        <w:rPr>
          <w:rFonts w:ascii="Times New Roman" w:eastAsia="Times New Roman" w:hAnsi="Times New Roman" w:cs="Times New Roman"/>
          <w:b/>
          <w:sz w:val="24"/>
          <w:szCs w:val="24"/>
          <w:shd w:val="clear" w:color="auto" w:fill="E6E6E6"/>
          <w:lang w:eastAsia="hr-HR"/>
        </w:rPr>
        <w:t>predmetna nastava</w:t>
      </w:r>
    </w:p>
    <w:p w14:paraId="4F51BF5C"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777"/>
        <w:gridCol w:w="554"/>
        <w:gridCol w:w="554"/>
        <w:gridCol w:w="553"/>
        <w:gridCol w:w="553"/>
        <w:gridCol w:w="553"/>
        <w:gridCol w:w="2208"/>
      </w:tblGrid>
      <w:tr w:rsidR="000143F2" w:rsidRPr="00C05AA8" w14:paraId="65FC75B2" w14:textId="77777777" w:rsidTr="009E410C">
        <w:trPr>
          <w:trHeight w:val="5343"/>
        </w:trPr>
        <w:tc>
          <w:tcPr>
            <w:tcW w:w="9752" w:type="dxa"/>
            <w:gridSpan w:val="7"/>
            <w:tcBorders>
              <w:bottom w:val="single" w:sz="4" w:space="0" w:color="auto"/>
            </w:tcBorders>
            <w:shd w:val="clear" w:color="auto" w:fill="E6E6E6"/>
            <w:vAlign w:val="center"/>
          </w:tcPr>
          <w:p w14:paraId="0E271866" w14:textId="77777777" w:rsidR="000143F2" w:rsidRPr="00C05AA8" w:rsidRDefault="000143F2" w:rsidP="000143F2">
            <w:pPr>
              <w:spacing w:before="60" w:after="6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lastRenderedPageBreak/>
              <w:t>Koliko su nastavni plan i nastavni program predmetne nastave usklađeni s razvojnim potrebama, sposobnostima i interesima naših učenika?</w:t>
            </w:r>
          </w:p>
          <w:p w14:paraId="0CDFAAB8" w14:textId="77777777" w:rsidR="000143F2" w:rsidRPr="00C05AA8" w:rsidRDefault="000143F2" w:rsidP="000143F2">
            <w:pPr>
              <w:spacing w:before="60" w:after="60" w:line="240" w:lineRule="auto"/>
              <w:rPr>
                <w:rFonts w:ascii="Times New Roman" w:eastAsia="Times New Roman" w:hAnsi="Times New Roman" w:cs="Times New Roman"/>
                <w:b/>
                <w:sz w:val="24"/>
                <w:szCs w:val="24"/>
                <w:lang w:eastAsia="hr-HR"/>
              </w:rPr>
            </w:pPr>
          </w:p>
          <w:p w14:paraId="7BA50804" w14:textId="79FE0238"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Nastavni plan i program društvene </w:t>
            </w:r>
            <w:r w:rsidRPr="00437D82">
              <w:rPr>
                <w:rFonts w:ascii="Times New Roman" w:eastAsia="Times New Roman" w:hAnsi="Times New Roman" w:cs="Times New Roman"/>
                <w:sz w:val="24"/>
                <w:szCs w:val="24"/>
                <w:lang w:eastAsia="hr-HR"/>
              </w:rPr>
              <w:t xml:space="preserve">grupe predmeta (DGP) </w:t>
            </w:r>
            <w:r w:rsidR="00372BD4">
              <w:rPr>
                <w:rFonts w:ascii="Times New Roman" w:eastAsia="Times New Roman" w:hAnsi="Times New Roman" w:cs="Times New Roman"/>
                <w:sz w:val="24"/>
                <w:szCs w:val="24"/>
                <w:lang w:eastAsia="hr-HR"/>
              </w:rPr>
              <w:t xml:space="preserve">i jezično umjetničkog područja </w:t>
            </w:r>
            <w:r w:rsidRPr="00437D82">
              <w:rPr>
                <w:rFonts w:ascii="Times New Roman" w:eastAsia="Times New Roman" w:hAnsi="Times New Roman" w:cs="Times New Roman"/>
                <w:sz w:val="24"/>
                <w:szCs w:val="24"/>
                <w:lang w:eastAsia="hr-HR"/>
              </w:rPr>
              <w:t>bolje je usklađen</w:t>
            </w:r>
            <w:r w:rsidR="00372BD4">
              <w:rPr>
                <w:rFonts w:ascii="Times New Roman" w:eastAsia="Times New Roman" w:hAnsi="Times New Roman" w:cs="Times New Roman"/>
                <w:sz w:val="24"/>
                <w:szCs w:val="24"/>
                <w:lang w:eastAsia="hr-HR"/>
              </w:rPr>
              <w:t xml:space="preserve"> s planovima u RN</w:t>
            </w:r>
            <w:r w:rsidRPr="00C05AA8">
              <w:rPr>
                <w:rFonts w:ascii="Times New Roman" w:eastAsia="Times New Roman" w:hAnsi="Times New Roman" w:cs="Times New Roman"/>
                <w:sz w:val="24"/>
                <w:szCs w:val="24"/>
                <w:lang w:eastAsia="hr-HR"/>
              </w:rPr>
              <w:t xml:space="preserve"> i više je motiviraju</w:t>
            </w:r>
            <w:r w:rsidR="00372BD4">
              <w:rPr>
                <w:rFonts w:ascii="Times New Roman" w:eastAsia="Times New Roman" w:hAnsi="Times New Roman" w:cs="Times New Roman"/>
                <w:sz w:val="24"/>
                <w:szCs w:val="24"/>
                <w:lang w:eastAsia="hr-HR"/>
              </w:rPr>
              <w:t>ći od nastavnih planova prirodoslov</w:t>
            </w:r>
            <w:r w:rsidR="005B0816">
              <w:rPr>
                <w:rFonts w:ascii="Times New Roman" w:eastAsia="Times New Roman" w:hAnsi="Times New Roman" w:cs="Times New Roman"/>
                <w:sz w:val="24"/>
                <w:szCs w:val="24"/>
                <w:lang w:eastAsia="hr-HR"/>
              </w:rPr>
              <w:t>n</w:t>
            </w:r>
            <w:r w:rsidR="00372BD4">
              <w:rPr>
                <w:rFonts w:ascii="Times New Roman" w:eastAsia="Times New Roman" w:hAnsi="Times New Roman" w:cs="Times New Roman"/>
                <w:sz w:val="24"/>
                <w:szCs w:val="24"/>
                <w:lang w:eastAsia="hr-HR"/>
              </w:rPr>
              <w:t>e</w:t>
            </w:r>
            <w:r w:rsidRPr="00C05AA8">
              <w:rPr>
                <w:rFonts w:ascii="Times New Roman" w:eastAsia="Times New Roman" w:hAnsi="Times New Roman" w:cs="Times New Roman"/>
                <w:sz w:val="24"/>
                <w:szCs w:val="24"/>
                <w:lang w:eastAsia="hr-HR"/>
              </w:rPr>
              <w:t xml:space="preserve"> grupe predmeta (PGP), što je posljedica dijelom njihove neusklađenosti na nacionalnoj razini, a dijelom neusklađenosti na nivou stručnih vijeća u školi.</w:t>
            </w:r>
          </w:p>
          <w:p w14:paraId="053183FB" w14:textId="77777777"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Stručno vijeće DGP-a s voljom i pažljivo promišljajući pristupa izmjenama, dopunama i korekcijama koje djeluju na poboljšanje rezultata učenika, a razlog tome je  vjerojatno dijelom i motivacijski faktor samih učitelja, budući da su, slučajno, članovi stručnog vijeća DGP-a većinom djelatnici na punoj satnici u našoj školi, kojima je i možebitno više stalo do rezultata učenika škole koja im je matična.</w:t>
            </w:r>
          </w:p>
          <w:p w14:paraId="57A0F7D8" w14:textId="77777777"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Članovi stručnog vijeća PGP-a imaju ovdje djelomičnu satnicu i rade na još jednoj ili dvije škole i vjerojatno zbog opterećenosti ne uspijevaju uvijek iznaći načina za usuglašavanje nastavnih planova i programa, koji također na nacionalnoj razini nisu usklađeni.</w:t>
            </w:r>
          </w:p>
          <w:p w14:paraId="5550F422" w14:textId="77777777"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Učenici uglavnom smatraju da su im znanja iz materinjeg jezika i stranih jezika te povijesti  i geografije potrebna u daljnjem životu, da im dio znanja iz biologije i dio znanja iz matematike  zaista treba za daljnji život i da je praktično primjenjiv i svrhovit, dok smatraju im većina sadržaja  iz nastave kemije i fizike u životu uglavnom nije potrebna. </w:t>
            </w:r>
          </w:p>
          <w:p w14:paraId="1DB28DF3" w14:textId="77777777"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p>
        </w:tc>
      </w:tr>
      <w:tr w:rsidR="000143F2" w:rsidRPr="00C05AA8" w14:paraId="6EC77989" w14:textId="77777777" w:rsidTr="009E410C">
        <w:trPr>
          <w:trHeight w:val="548"/>
        </w:trPr>
        <w:tc>
          <w:tcPr>
            <w:tcW w:w="4777" w:type="dxa"/>
            <w:tcBorders>
              <w:top w:val="single" w:sz="4" w:space="0" w:color="auto"/>
              <w:bottom w:val="single" w:sz="4" w:space="0" w:color="auto"/>
            </w:tcBorders>
            <w:vAlign w:val="center"/>
          </w:tcPr>
          <w:p w14:paraId="213C2660" w14:textId="77777777" w:rsidR="000143F2" w:rsidRPr="00C05AA8" w:rsidRDefault="000143F2" w:rsidP="000143F2">
            <w:pPr>
              <w:spacing w:before="60" w:after="60" w:line="240" w:lineRule="auto"/>
              <w:jc w:val="right"/>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1 - neusklađen</w:t>
            </w:r>
          </w:p>
        </w:tc>
        <w:tc>
          <w:tcPr>
            <w:tcW w:w="554" w:type="dxa"/>
            <w:tcBorders>
              <w:top w:val="single" w:sz="4" w:space="0" w:color="auto"/>
              <w:bottom w:val="single" w:sz="4" w:space="0" w:color="auto"/>
            </w:tcBorders>
            <w:vAlign w:val="center"/>
          </w:tcPr>
          <w:p w14:paraId="1B98FC41" w14:textId="77777777" w:rsidR="000143F2" w:rsidRPr="00C05AA8" w:rsidRDefault="000143F2" w:rsidP="000143F2">
            <w:pPr>
              <w:spacing w:before="60" w:after="60" w:line="240" w:lineRule="auto"/>
              <w:jc w:val="center"/>
              <w:rPr>
                <w:rFonts w:ascii="Times New Roman" w:eastAsia="Times New Roman" w:hAnsi="Times New Roman" w:cs="Times New Roman"/>
                <w:sz w:val="24"/>
                <w:szCs w:val="24"/>
                <w:lang w:eastAsia="hr-HR"/>
              </w:rPr>
            </w:pPr>
          </w:p>
        </w:tc>
        <w:tc>
          <w:tcPr>
            <w:tcW w:w="554" w:type="dxa"/>
            <w:tcBorders>
              <w:top w:val="single" w:sz="4" w:space="0" w:color="auto"/>
              <w:bottom w:val="single" w:sz="4" w:space="0" w:color="auto"/>
            </w:tcBorders>
            <w:vAlign w:val="center"/>
          </w:tcPr>
          <w:p w14:paraId="5712191C" w14:textId="77777777" w:rsidR="000143F2" w:rsidRPr="00C05AA8" w:rsidRDefault="000143F2" w:rsidP="000143F2">
            <w:pPr>
              <w:spacing w:before="60" w:after="60" w:line="240" w:lineRule="auto"/>
              <w:jc w:val="center"/>
              <w:rPr>
                <w:rFonts w:ascii="Times New Roman" w:eastAsia="Times New Roman" w:hAnsi="Times New Roman" w:cs="Times New Roman"/>
                <w:sz w:val="24"/>
                <w:szCs w:val="24"/>
                <w:lang w:eastAsia="hr-HR"/>
              </w:rPr>
            </w:pPr>
          </w:p>
        </w:tc>
        <w:tc>
          <w:tcPr>
            <w:tcW w:w="553" w:type="dxa"/>
            <w:tcBorders>
              <w:top w:val="single" w:sz="4" w:space="0" w:color="auto"/>
              <w:bottom w:val="single" w:sz="4" w:space="0" w:color="auto"/>
            </w:tcBorders>
            <w:vAlign w:val="center"/>
          </w:tcPr>
          <w:p w14:paraId="6C5A3CA8" w14:textId="79887159" w:rsidR="000143F2" w:rsidRPr="00C05AA8" w:rsidRDefault="00372BD4" w:rsidP="000143F2">
            <w:pPr>
              <w:spacing w:before="60" w:after="60" w:line="240" w:lineRule="auto"/>
              <w:jc w:val="center"/>
              <w:rPr>
                <w:rFonts w:ascii="Times New Roman" w:eastAsia="Times New Roman" w:hAnsi="Times New Roman" w:cs="Times New Roman"/>
                <w:b/>
                <w:color w:val="FF0000"/>
                <w:sz w:val="24"/>
                <w:szCs w:val="24"/>
                <w:lang w:eastAsia="hr-HR"/>
              </w:rPr>
            </w:pPr>
            <w:r>
              <w:rPr>
                <w:rFonts w:ascii="Times New Roman" w:eastAsia="Times New Roman" w:hAnsi="Times New Roman" w:cs="Times New Roman"/>
                <w:b/>
                <w:color w:val="FF0000"/>
                <w:sz w:val="24"/>
                <w:szCs w:val="24"/>
                <w:lang w:eastAsia="hr-HR"/>
              </w:rPr>
              <w:t>3</w:t>
            </w:r>
          </w:p>
        </w:tc>
        <w:tc>
          <w:tcPr>
            <w:tcW w:w="553" w:type="dxa"/>
            <w:tcBorders>
              <w:top w:val="single" w:sz="4" w:space="0" w:color="auto"/>
              <w:bottom w:val="single" w:sz="4" w:space="0" w:color="auto"/>
            </w:tcBorders>
            <w:vAlign w:val="center"/>
          </w:tcPr>
          <w:p w14:paraId="5CD5F20A" w14:textId="4DB9AFB3" w:rsidR="000143F2" w:rsidRPr="00C05AA8" w:rsidRDefault="000143F2" w:rsidP="000143F2">
            <w:pPr>
              <w:spacing w:before="60" w:after="60" w:line="240" w:lineRule="auto"/>
              <w:jc w:val="center"/>
              <w:rPr>
                <w:rFonts w:ascii="Times New Roman" w:eastAsia="Times New Roman" w:hAnsi="Times New Roman" w:cs="Times New Roman"/>
                <w:b/>
                <w:color w:val="FF0000"/>
                <w:sz w:val="24"/>
                <w:szCs w:val="24"/>
                <w:lang w:eastAsia="hr-HR"/>
              </w:rPr>
            </w:pPr>
          </w:p>
          <w:p w14:paraId="16B350F6" w14:textId="77777777" w:rsidR="000143F2" w:rsidRPr="00C05AA8" w:rsidRDefault="000143F2" w:rsidP="000143F2">
            <w:pPr>
              <w:spacing w:before="60" w:after="60" w:line="240" w:lineRule="auto"/>
              <w:jc w:val="center"/>
              <w:rPr>
                <w:rFonts w:ascii="Times New Roman" w:eastAsia="Times New Roman" w:hAnsi="Times New Roman" w:cs="Times New Roman"/>
                <w:b/>
                <w:color w:val="FF0000"/>
                <w:sz w:val="24"/>
                <w:szCs w:val="24"/>
                <w:lang w:eastAsia="hr-HR"/>
              </w:rPr>
            </w:pPr>
          </w:p>
        </w:tc>
        <w:tc>
          <w:tcPr>
            <w:tcW w:w="553" w:type="dxa"/>
            <w:tcBorders>
              <w:top w:val="single" w:sz="4" w:space="0" w:color="auto"/>
              <w:bottom w:val="single" w:sz="4" w:space="0" w:color="auto"/>
            </w:tcBorders>
            <w:vAlign w:val="center"/>
          </w:tcPr>
          <w:p w14:paraId="7835B359" w14:textId="77777777" w:rsidR="000143F2" w:rsidRPr="00C05AA8" w:rsidRDefault="000143F2" w:rsidP="000143F2">
            <w:pPr>
              <w:spacing w:before="60" w:after="60" w:line="240" w:lineRule="auto"/>
              <w:jc w:val="center"/>
              <w:rPr>
                <w:rFonts w:ascii="Times New Roman" w:eastAsia="Times New Roman" w:hAnsi="Times New Roman" w:cs="Times New Roman"/>
                <w:sz w:val="24"/>
                <w:szCs w:val="24"/>
                <w:lang w:eastAsia="hr-HR"/>
              </w:rPr>
            </w:pPr>
          </w:p>
        </w:tc>
        <w:tc>
          <w:tcPr>
            <w:tcW w:w="2208" w:type="dxa"/>
            <w:tcBorders>
              <w:top w:val="single" w:sz="4" w:space="0" w:color="auto"/>
              <w:bottom w:val="single" w:sz="4" w:space="0" w:color="auto"/>
            </w:tcBorders>
            <w:vAlign w:val="center"/>
          </w:tcPr>
          <w:p w14:paraId="3F2E5033" w14:textId="77777777"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5 – potpuno usklađen</w:t>
            </w:r>
          </w:p>
        </w:tc>
      </w:tr>
      <w:tr w:rsidR="000143F2" w:rsidRPr="00C05AA8" w14:paraId="11E75B25" w14:textId="77777777" w:rsidTr="000B1C55">
        <w:tc>
          <w:tcPr>
            <w:tcW w:w="9752" w:type="dxa"/>
            <w:gridSpan w:val="7"/>
            <w:tcBorders>
              <w:top w:val="single" w:sz="4" w:space="0" w:color="auto"/>
              <w:bottom w:val="single" w:sz="4" w:space="0" w:color="auto"/>
            </w:tcBorders>
            <w:shd w:val="clear" w:color="auto" w:fill="E6E6E6"/>
            <w:vAlign w:val="center"/>
          </w:tcPr>
          <w:p w14:paraId="758E61C5"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Kako to znamo? Na temelju kojih pokazatelja tako procjenjujemo?</w:t>
            </w:r>
          </w:p>
          <w:p w14:paraId="7249BD12"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tc>
      </w:tr>
      <w:tr w:rsidR="000143F2" w:rsidRPr="00C05AA8" w14:paraId="69C86BCC" w14:textId="77777777" w:rsidTr="000B1C55">
        <w:tc>
          <w:tcPr>
            <w:tcW w:w="9752" w:type="dxa"/>
            <w:gridSpan w:val="7"/>
            <w:tcBorders>
              <w:top w:val="single" w:sz="4" w:space="0" w:color="auto"/>
              <w:bottom w:val="single" w:sz="4" w:space="0" w:color="auto"/>
            </w:tcBorders>
            <w:vAlign w:val="center"/>
          </w:tcPr>
          <w:p w14:paraId="73A05ACD" w14:textId="0F273BEF"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Saznanja temeljimo na </w:t>
            </w:r>
            <w:r w:rsidR="00372BD4">
              <w:rPr>
                <w:rFonts w:ascii="Times New Roman" w:eastAsia="Times New Roman" w:hAnsi="Times New Roman" w:cs="Times New Roman"/>
                <w:sz w:val="24"/>
                <w:szCs w:val="24"/>
                <w:lang w:eastAsia="hr-HR"/>
              </w:rPr>
              <w:t xml:space="preserve">rezultatima nacionalnih ispita, </w:t>
            </w:r>
            <w:r w:rsidRPr="00C05AA8">
              <w:rPr>
                <w:rFonts w:ascii="Times New Roman" w:eastAsia="Times New Roman" w:hAnsi="Times New Roman" w:cs="Times New Roman"/>
                <w:sz w:val="24"/>
                <w:szCs w:val="24"/>
                <w:lang w:eastAsia="hr-HR"/>
              </w:rPr>
              <w:t>anketama provedenim među učenicima, njihovim obrazovnim rezultatima i na uključenosti učenika u dodatnu (sporni predmeti vrlo malo), odnosno dopunsku nastavu (sporni predmeti većinom učenika), na postignućima i ocjenama učenika iz pojedinih predmeta i na uključenosti učenika u popravne ispite i upućivanje na ponavljanje razreda iz pojedinih predmeta.</w:t>
            </w:r>
          </w:p>
        </w:tc>
      </w:tr>
      <w:tr w:rsidR="000143F2" w:rsidRPr="00C05AA8" w14:paraId="110AFFCE" w14:textId="77777777" w:rsidTr="000B1C55">
        <w:tc>
          <w:tcPr>
            <w:tcW w:w="9752" w:type="dxa"/>
            <w:gridSpan w:val="7"/>
            <w:tcBorders>
              <w:top w:val="single" w:sz="4" w:space="0" w:color="auto"/>
              <w:bottom w:val="single" w:sz="4" w:space="0" w:color="auto"/>
            </w:tcBorders>
            <w:shd w:val="clear" w:color="auto" w:fill="E6E6E6"/>
            <w:vAlign w:val="center"/>
          </w:tcPr>
          <w:p w14:paraId="48DC5EBB"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Koji aspekti nastavnog plana i programa u predmetnoj nastavi traže poboljšanja i što po vašem mišljenju valja poduzimati?</w:t>
            </w:r>
          </w:p>
          <w:p w14:paraId="492AFBCF"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tc>
      </w:tr>
      <w:tr w:rsidR="000143F2" w:rsidRPr="00C05AA8" w14:paraId="34135D80" w14:textId="77777777" w:rsidTr="000B1C55">
        <w:tc>
          <w:tcPr>
            <w:tcW w:w="9752" w:type="dxa"/>
            <w:gridSpan w:val="7"/>
            <w:tcBorders>
              <w:top w:val="single" w:sz="4" w:space="0" w:color="auto"/>
            </w:tcBorders>
          </w:tcPr>
          <w:p w14:paraId="6E043FE0"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Članovi stručnog vijeća PGP-a  su prošle godine tematski i sadržajno uskladili NPP, a članovi stručnog vijeća DGP-a učinili su isto prije četiri godine te i dalje ustrajno promišljaju i iznalaze nova, bolja rješenja.</w:t>
            </w:r>
          </w:p>
        </w:tc>
      </w:tr>
    </w:tbl>
    <w:p w14:paraId="65F6CB58"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p w14:paraId="47E3D2A0"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p w14:paraId="0A140DEF"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Postignuća učenika</w:t>
      </w:r>
    </w:p>
    <w:p w14:paraId="3E673A14"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777"/>
        <w:gridCol w:w="554"/>
        <w:gridCol w:w="554"/>
        <w:gridCol w:w="553"/>
        <w:gridCol w:w="565"/>
        <w:gridCol w:w="541"/>
        <w:gridCol w:w="2208"/>
      </w:tblGrid>
      <w:tr w:rsidR="000143F2" w:rsidRPr="00C05AA8" w14:paraId="076328B3" w14:textId="77777777" w:rsidTr="000B1C55">
        <w:tc>
          <w:tcPr>
            <w:tcW w:w="9752" w:type="dxa"/>
            <w:gridSpan w:val="7"/>
            <w:tcBorders>
              <w:bottom w:val="single" w:sz="4" w:space="0" w:color="auto"/>
            </w:tcBorders>
            <w:shd w:val="clear" w:color="auto" w:fill="E6E6E6"/>
            <w:vAlign w:val="center"/>
          </w:tcPr>
          <w:p w14:paraId="192BEA35" w14:textId="77777777" w:rsidR="000143F2" w:rsidRPr="00C05AA8" w:rsidRDefault="000143F2" w:rsidP="000143F2">
            <w:pPr>
              <w:spacing w:before="60" w:after="6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Kakva su postignuća naših učenika?</w:t>
            </w:r>
          </w:p>
          <w:p w14:paraId="44C4BE08" w14:textId="53718C60" w:rsidR="000143F2" w:rsidRPr="00C05AA8" w:rsidRDefault="00372BD4" w:rsidP="000143F2">
            <w:pPr>
              <w:spacing w:before="60" w:after="6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Unatoč spomenutoj obrazovnoj strukturi roditelja, socijalno-ekonomskim</w:t>
            </w:r>
            <w:r w:rsidR="000143F2" w:rsidRPr="00C05AA8">
              <w:rPr>
                <w:rFonts w:ascii="Times New Roman" w:eastAsia="Times New Roman" w:hAnsi="Times New Roman" w:cs="Times New Roman"/>
                <w:sz w:val="24"/>
                <w:szCs w:val="24"/>
                <w:lang w:eastAsia="hr-HR"/>
              </w:rPr>
              <w:t xml:space="preserve"> u</w:t>
            </w:r>
            <w:r>
              <w:rPr>
                <w:rFonts w:ascii="Times New Roman" w:eastAsia="Times New Roman" w:hAnsi="Times New Roman" w:cs="Times New Roman"/>
                <w:sz w:val="24"/>
                <w:szCs w:val="24"/>
                <w:lang w:eastAsia="hr-HR"/>
              </w:rPr>
              <w:t>vjetima</w:t>
            </w:r>
            <w:r w:rsidR="000143F2" w:rsidRPr="00C05AA8">
              <w:rPr>
                <w:rFonts w:ascii="Times New Roman" w:eastAsia="Times New Roman" w:hAnsi="Times New Roman" w:cs="Times New Roman"/>
                <w:sz w:val="24"/>
                <w:szCs w:val="24"/>
                <w:lang w:eastAsia="hr-HR"/>
              </w:rPr>
              <w:t xml:space="preserve"> u</w:t>
            </w:r>
            <w:r>
              <w:rPr>
                <w:rFonts w:ascii="Times New Roman" w:eastAsia="Times New Roman" w:hAnsi="Times New Roman" w:cs="Times New Roman"/>
                <w:sz w:val="24"/>
                <w:szCs w:val="24"/>
                <w:lang w:eastAsia="hr-HR"/>
              </w:rPr>
              <w:t xml:space="preserve"> kojima većina živi  i činjenici</w:t>
            </w:r>
            <w:r w:rsidR="000143F2" w:rsidRPr="00C05AA8">
              <w:rPr>
                <w:rFonts w:ascii="Times New Roman" w:eastAsia="Times New Roman" w:hAnsi="Times New Roman" w:cs="Times New Roman"/>
                <w:sz w:val="24"/>
                <w:szCs w:val="24"/>
                <w:lang w:eastAsia="hr-HR"/>
              </w:rPr>
              <w:t xml:space="preserve"> da upisno područje obuhvaća ruralnu sredinu zakinutu za izvanškolske  sadržaje i mogućnosti koje se nude učenicim</w:t>
            </w:r>
            <w:r>
              <w:rPr>
                <w:rFonts w:ascii="Times New Roman" w:eastAsia="Times New Roman" w:hAnsi="Times New Roman" w:cs="Times New Roman"/>
                <w:sz w:val="24"/>
                <w:szCs w:val="24"/>
                <w:lang w:eastAsia="hr-HR"/>
              </w:rPr>
              <w:t>a u gradskim sredinama, kao i činjenici</w:t>
            </w:r>
            <w:r w:rsidR="000143F2" w:rsidRPr="00C05AA8">
              <w:rPr>
                <w:rFonts w:ascii="Times New Roman" w:eastAsia="Times New Roman" w:hAnsi="Times New Roman" w:cs="Times New Roman"/>
                <w:sz w:val="24"/>
                <w:szCs w:val="24"/>
                <w:lang w:eastAsia="hr-HR"/>
              </w:rPr>
              <w:t xml:space="preserve"> da u predmetnoj nastavi 75</w:t>
            </w:r>
            <w:r w:rsidR="009E410C" w:rsidRPr="00C05AA8">
              <w:rPr>
                <w:rFonts w:ascii="Times New Roman" w:eastAsia="Times New Roman" w:hAnsi="Times New Roman" w:cs="Times New Roman"/>
                <w:sz w:val="24"/>
                <w:szCs w:val="24"/>
                <w:lang w:eastAsia="hr-HR"/>
              </w:rPr>
              <w:t xml:space="preserve"> </w:t>
            </w:r>
            <w:r w:rsidR="000143F2" w:rsidRPr="00C05AA8">
              <w:rPr>
                <w:rFonts w:ascii="Times New Roman" w:eastAsia="Times New Roman" w:hAnsi="Times New Roman" w:cs="Times New Roman"/>
                <w:sz w:val="24"/>
                <w:szCs w:val="24"/>
                <w:lang w:eastAsia="hr-HR"/>
              </w:rPr>
              <w:t>% nastavnika radi na pola satnice ili na više škola (što u</w:t>
            </w:r>
            <w:r w:rsidR="009E410C" w:rsidRPr="00C05AA8">
              <w:rPr>
                <w:rFonts w:ascii="Times New Roman" w:eastAsia="Times New Roman" w:hAnsi="Times New Roman" w:cs="Times New Roman"/>
                <w:sz w:val="24"/>
                <w:szCs w:val="24"/>
                <w:lang w:eastAsia="hr-HR"/>
              </w:rPr>
              <w:t xml:space="preserve">tječe i na njihovu motivaciju) </w:t>
            </w:r>
            <w:r>
              <w:rPr>
                <w:rFonts w:ascii="Times New Roman" w:eastAsia="Times New Roman" w:hAnsi="Times New Roman" w:cs="Times New Roman"/>
                <w:sz w:val="24"/>
                <w:szCs w:val="24"/>
                <w:lang w:eastAsia="hr-HR"/>
              </w:rPr>
              <w:t>zapravo nismo</w:t>
            </w:r>
            <w:r w:rsidR="000143F2" w:rsidRPr="00C05AA8">
              <w:rPr>
                <w:rFonts w:ascii="Times New Roman" w:eastAsia="Times New Roman" w:hAnsi="Times New Roman" w:cs="Times New Roman"/>
                <w:sz w:val="24"/>
                <w:szCs w:val="24"/>
                <w:lang w:eastAsia="hr-HR"/>
              </w:rPr>
              <w:t xml:space="preserve"> zadovoljni uspjehom i postignućima naših učenika, osobito njihovim uspjesima na županijskim i državnim natjecanjima. Redovitom suradnjom sa SŠ Ivan </w:t>
            </w:r>
            <w:proofErr w:type="spellStart"/>
            <w:r w:rsidR="000143F2" w:rsidRPr="00C05AA8">
              <w:rPr>
                <w:rFonts w:ascii="Times New Roman" w:eastAsia="Times New Roman" w:hAnsi="Times New Roman" w:cs="Times New Roman"/>
                <w:sz w:val="24"/>
                <w:szCs w:val="24"/>
                <w:lang w:eastAsia="hr-HR"/>
              </w:rPr>
              <w:t>Švear</w:t>
            </w:r>
            <w:proofErr w:type="spellEnd"/>
            <w:r w:rsidR="000143F2" w:rsidRPr="00C05AA8">
              <w:rPr>
                <w:rFonts w:ascii="Times New Roman" w:eastAsia="Times New Roman" w:hAnsi="Times New Roman" w:cs="Times New Roman"/>
                <w:sz w:val="24"/>
                <w:szCs w:val="24"/>
                <w:lang w:eastAsia="hr-HR"/>
              </w:rPr>
              <w:t xml:space="preserve"> Ivanić-Grad imamo </w:t>
            </w:r>
            <w:r w:rsidR="000143F2" w:rsidRPr="00C05AA8">
              <w:rPr>
                <w:rFonts w:ascii="Times New Roman" w:eastAsia="Times New Roman" w:hAnsi="Times New Roman" w:cs="Times New Roman"/>
                <w:sz w:val="24"/>
                <w:szCs w:val="24"/>
                <w:lang w:eastAsia="hr-HR"/>
              </w:rPr>
              <w:lastRenderedPageBreak/>
              <w:t xml:space="preserve">saznanja da </w:t>
            </w:r>
            <w:r>
              <w:rPr>
                <w:rFonts w:ascii="Times New Roman" w:eastAsia="Times New Roman" w:hAnsi="Times New Roman" w:cs="Times New Roman"/>
                <w:sz w:val="24"/>
                <w:szCs w:val="24"/>
                <w:lang w:eastAsia="hr-HR"/>
              </w:rPr>
              <w:t xml:space="preserve">pojedini </w:t>
            </w:r>
            <w:r w:rsidR="000143F2" w:rsidRPr="00C05AA8">
              <w:rPr>
                <w:rFonts w:ascii="Times New Roman" w:eastAsia="Times New Roman" w:hAnsi="Times New Roman" w:cs="Times New Roman"/>
                <w:sz w:val="24"/>
                <w:szCs w:val="24"/>
                <w:lang w:eastAsia="hr-HR"/>
              </w:rPr>
              <w:t xml:space="preserve">učenici naše škole </w:t>
            </w:r>
            <w:r>
              <w:rPr>
                <w:rFonts w:ascii="Times New Roman" w:eastAsia="Times New Roman" w:hAnsi="Times New Roman" w:cs="Times New Roman"/>
                <w:sz w:val="24"/>
                <w:szCs w:val="24"/>
                <w:lang w:eastAsia="hr-HR"/>
              </w:rPr>
              <w:t xml:space="preserve">ipak </w:t>
            </w:r>
            <w:r w:rsidR="000143F2" w:rsidRPr="00C05AA8">
              <w:rPr>
                <w:rFonts w:ascii="Times New Roman" w:eastAsia="Times New Roman" w:hAnsi="Times New Roman" w:cs="Times New Roman"/>
                <w:sz w:val="24"/>
                <w:szCs w:val="24"/>
                <w:lang w:eastAsia="hr-HR"/>
              </w:rPr>
              <w:t>dolaze u srednju školu s kvalitetnim predznanjima iz svih obrazovnih predmeta te da se dolično vladaju u srednjoj školi.</w:t>
            </w:r>
          </w:p>
          <w:p w14:paraId="4ABB1D62" w14:textId="77777777"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p>
        </w:tc>
      </w:tr>
      <w:tr w:rsidR="000143F2" w:rsidRPr="00C05AA8" w14:paraId="79DA95B9" w14:textId="77777777" w:rsidTr="000B1C55">
        <w:tc>
          <w:tcPr>
            <w:tcW w:w="4777" w:type="dxa"/>
            <w:tcBorders>
              <w:top w:val="single" w:sz="4" w:space="0" w:color="auto"/>
              <w:bottom w:val="single" w:sz="4" w:space="0" w:color="auto"/>
            </w:tcBorders>
            <w:vAlign w:val="center"/>
          </w:tcPr>
          <w:p w14:paraId="021D0451" w14:textId="77777777" w:rsidR="000143F2" w:rsidRPr="00C05AA8" w:rsidRDefault="000143F2" w:rsidP="000143F2">
            <w:pPr>
              <w:spacing w:before="60" w:after="60" w:line="240" w:lineRule="auto"/>
              <w:jc w:val="right"/>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lastRenderedPageBreak/>
              <w:t>1 – posve neuspješni</w:t>
            </w:r>
          </w:p>
        </w:tc>
        <w:tc>
          <w:tcPr>
            <w:tcW w:w="554" w:type="dxa"/>
            <w:tcBorders>
              <w:top w:val="single" w:sz="4" w:space="0" w:color="auto"/>
              <w:bottom w:val="single" w:sz="4" w:space="0" w:color="auto"/>
            </w:tcBorders>
            <w:vAlign w:val="center"/>
          </w:tcPr>
          <w:p w14:paraId="2E3B4E20" w14:textId="77777777" w:rsidR="000143F2" w:rsidRPr="00C05AA8" w:rsidRDefault="000143F2" w:rsidP="000143F2">
            <w:pPr>
              <w:spacing w:before="60" w:after="60" w:line="240" w:lineRule="auto"/>
              <w:jc w:val="center"/>
              <w:rPr>
                <w:rFonts w:ascii="Times New Roman" w:eastAsia="Times New Roman" w:hAnsi="Times New Roman" w:cs="Times New Roman"/>
                <w:sz w:val="24"/>
                <w:szCs w:val="24"/>
                <w:lang w:eastAsia="hr-HR"/>
              </w:rPr>
            </w:pPr>
          </w:p>
        </w:tc>
        <w:tc>
          <w:tcPr>
            <w:tcW w:w="554" w:type="dxa"/>
            <w:tcBorders>
              <w:top w:val="single" w:sz="4" w:space="0" w:color="auto"/>
              <w:bottom w:val="single" w:sz="4" w:space="0" w:color="auto"/>
            </w:tcBorders>
            <w:vAlign w:val="center"/>
          </w:tcPr>
          <w:p w14:paraId="3430EC08" w14:textId="77777777" w:rsidR="000143F2" w:rsidRPr="00C05AA8" w:rsidRDefault="000143F2" w:rsidP="000143F2">
            <w:pPr>
              <w:spacing w:before="60" w:after="60" w:line="240" w:lineRule="auto"/>
              <w:jc w:val="center"/>
              <w:rPr>
                <w:rFonts w:ascii="Times New Roman" w:eastAsia="Times New Roman" w:hAnsi="Times New Roman" w:cs="Times New Roman"/>
                <w:sz w:val="24"/>
                <w:szCs w:val="24"/>
                <w:lang w:eastAsia="hr-HR"/>
              </w:rPr>
            </w:pPr>
          </w:p>
        </w:tc>
        <w:tc>
          <w:tcPr>
            <w:tcW w:w="553" w:type="dxa"/>
            <w:tcBorders>
              <w:top w:val="single" w:sz="4" w:space="0" w:color="auto"/>
              <w:bottom w:val="single" w:sz="4" w:space="0" w:color="auto"/>
            </w:tcBorders>
            <w:vAlign w:val="center"/>
          </w:tcPr>
          <w:p w14:paraId="53DBC78C" w14:textId="28511940" w:rsidR="000143F2" w:rsidRPr="00372BD4" w:rsidRDefault="00372BD4" w:rsidP="000143F2">
            <w:pPr>
              <w:spacing w:before="60" w:after="60" w:line="240" w:lineRule="auto"/>
              <w:jc w:val="center"/>
              <w:rPr>
                <w:rFonts w:ascii="Times New Roman" w:eastAsia="Times New Roman" w:hAnsi="Times New Roman" w:cs="Times New Roman"/>
                <w:b/>
                <w:color w:val="FF0000"/>
                <w:sz w:val="24"/>
                <w:szCs w:val="24"/>
                <w:lang w:eastAsia="hr-HR"/>
              </w:rPr>
            </w:pPr>
            <w:r w:rsidRPr="00372BD4">
              <w:rPr>
                <w:rFonts w:ascii="Times New Roman" w:eastAsia="Times New Roman" w:hAnsi="Times New Roman" w:cs="Times New Roman"/>
                <w:b/>
                <w:color w:val="FF0000"/>
                <w:sz w:val="24"/>
                <w:szCs w:val="24"/>
                <w:lang w:eastAsia="hr-HR"/>
              </w:rPr>
              <w:t>3</w:t>
            </w:r>
          </w:p>
        </w:tc>
        <w:tc>
          <w:tcPr>
            <w:tcW w:w="565" w:type="dxa"/>
            <w:tcBorders>
              <w:top w:val="single" w:sz="4" w:space="0" w:color="auto"/>
              <w:bottom w:val="single" w:sz="4" w:space="0" w:color="auto"/>
            </w:tcBorders>
            <w:vAlign w:val="center"/>
          </w:tcPr>
          <w:p w14:paraId="31831B21" w14:textId="3B685D59" w:rsidR="000143F2" w:rsidRPr="00C05AA8" w:rsidRDefault="000143F2" w:rsidP="000143F2">
            <w:pPr>
              <w:spacing w:before="60" w:after="60" w:line="240" w:lineRule="auto"/>
              <w:jc w:val="center"/>
              <w:rPr>
                <w:rFonts w:ascii="Times New Roman" w:eastAsia="Times New Roman" w:hAnsi="Times New Roman" w:cs="Times New Roman"/>
                <w:b/>
                <w:color w:val="FF0000"/>
                <w:sz w:val="24"/>
                <w:szCs w:val="24"/>
                <w:lang w:eastAsia="hr-HR"/>
              </w:rPr>
            </w:pPr>
          </w:p>
        </w:tc>
        <w:tc>
          <w:tcPr>
            <w:tcW w:w="541" w:type="dxa"/>
            <w:tcBorders>
              <w:top w:val="single" w:sz="4" w:space="0" w:color="auto"/>
              <w:bottom w:val="single" w:sz="4" w:space="0" w:color="auto"/>
            </w:tcBorders>
            <w:vAlign w:val="center"/>
          </w:tcPr>
          <w:p w14:paraId="0DB48F97" w14:textId="77777777" w:rsidR="000143F2" w:rsidRPr="00C05AA8" w:rsidRDefault="000143F2" w:rsidP="000143F2">
            <w:pPr>
              <w:spacing w:before="60" w:after="60" w:line="240" w:lineRule="auto"/>
              <w:jc w:val="center"/>
              <w:rPr>
                <w:rFonts w:ascii="Times New Roman" w:eastAsia="Times New Roman" w:hAnsi="Times New Roman" w:cs="Times New Roman"/>
                <w:sz w:val="24"/>
                <w:szCs w:val="24"/>
                <w:lang w:eastAsia="hr-HR"/>
              </w:rPr>
            </w:pPr>
          </w:p>
        </w:tc>
        <w:tc>
          <w:tcPr>
            <w:tcW w:w="2208" w:type="dxa"/>
            <w:tcBorders>
              <w:top w:val="single" w:sz="4" w:space="0" w:color="auto"/>
              <w:bottom w:val="single" w:sz="4" w:space="0" w:color="auto"/>
            </w:tcBorders>
            <w:vAlign w:val="center"/>
          </w:tcPr>
          <w:p w14:paraId="62F55C16" w14:textId="77777777"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5 – izuzetno uspješni</w:t>
            </w:r>
          </w:p>
        </w:tc>
      </w:tr>
      <w:tr w:rsidR="000143F2" w:rsidRPr="00C05AA8" w14:paraId="5375870B" w14:textId="77777777" w:rsidTr="000B1C55">
        <w:tc>
          <w:tcPr>
            <w:tcW w:w="9752" w:type="dxa"/>
            <w:gridSpan w:val="7"/>
            <w:tcBorders>
              <w:top w:val="single" w:sz="4" w:space="0" w:color="auto"/>
              <w:bottom w:val="single" w:sz="4" w:space="0" w:color="auto"/>
            </w:tcBorders>
            <w:shd w:val="clear" w:color="auto" w:fill="E6E6E6"/>
            <w:vAlign w:val="center"/>
          </w:tcPr>
          <w:p w14:paraId="51AEE353"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Kako to znamo? Na temelju kojih pokazatelja tako procjenjujemo?</w:t>
            </w:r>
          </w:p>
          <w:p w14:paraId="3D53D094"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tc>
      </w:tr>
      <w:tr w:rsidR="000143F2" w:rsidRPr="00C05AA8" w14:paraId="35CA0CD1" w14:textId="77777777" w:rsidTr="000B1C55">
        <w:tc>
          <w:tcPr>
            <w:tcW w:w="9752" w:type="dxa"/>
            <w:gridSpan w:val="7"/>
            <w:tcBorders>
              <w:top w:val="single" w:sz="4" w:space="0" w:color="auto"/>
              <w:bottom w:val="single" w:sz="4" w:space="0" w:color="auto"/>
            </w:tcBorders>
            <w:vAlign w:val="center"/>
          </w:tcPr>
          <w:p w14:paraId="5ECAA38F"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Spomenuta tvrdnja izvedena je iz svih anketa i rezultata NCVVO-a, prema saznanjima i anketama s roditeljskih sastanaka i individualnih razgovora s roditeljima, učenicima i učiteljima te informacijama dobivenim od stručno-pedagoške službe srednje škole.</w:t>
            </w:r>
          </w:p>
          <w:p w14:paraId="1EF19ABD"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r>
      <w:tr w:rsidR="000143F2" w:rsidRPr="00C05AA8" w14:paraId="149A8396" w14:textId="77777777" w:rsidTr="000B1C55">
        <w:tc>
          <w:tcPr>
            <w:tcW w:w="9752" w:type="dxa"/>
            <w:gridSpan w:val="7"/>
            <w:tcBorders>
              <w:top w:val="single" w:sz="4" w:space="0" w:color="auto"/>
              <w:bottom w:val="single" w:sz="4" w:space="0" w:color="auto"/>
            </w:tcBorders>
            <w:shd w:val="clear" w:color="auto" w:fill="E6E6E6"/>
            <w:vAlign w:val="center"/>
          </w:tcPr>
          <w:p w14:paraId="235A84B2"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U kojim su područjima učenja naši  učenici najuspješniji  i zašto?  U kojima najneuspješniji i zašto?  Što i kako poboljšati?</w:t>
            </w:r>
          </w:p>
          <w:p w14:paraId="62A1612D"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p w14:paraId="6419E43F"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p w14:paraId="50562A1D"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tc>
      </w:tr>
      <w:tr w:rsidR="000143F2" w:rsidRPr="00C05AA8" w14:paraId="1237DD12" w14:textId="77777777" w:rsidTr="000B1C55">
        <w:tc>
          <w:tcPr>
            <w:tcW w:w="9752" w:type="dxa"/>
            <w:gridSpan w:val="7"/>
            <w:tcBorders>
              <w:top w:val="single" w:sz="4" w:space="0" w:color="auto"/>
              <w:bottom w:val="single" w:sz="4" w:space="0" w:color="auto"/>
            </w:tcBorders>
            <w:vAlign w:val="center"/>
          </w:tcPr>
          <w:p w14:paraId="06B6DE4C"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Uspješni učenici </w:t>
            </w:r>
            <w:r w:rsidRPr="00C05AA8">
              <w:rPr>
                <w:rFonts w:ascii="Times New Roman" w:eastAsia="Times New Roman" w:hAnsi="Times New Roman" w:cs="Times New Roman"/>
                <w:b/>
                <w:sz w:val="24"/>
                <w:szCs w:val="24"/>
                <w:lang w:eastAsia="hr-HR"/>
              </w:rPr>
              <w:t>razredne nastave podjednako</w:t>
            </w:r>
            <w:r w:rsidRPr="00C05AA8">
              <w:rPr>
                <w:rFonts w:ascii="Times New Roman" w:eastAsia="Times New Roman" w:hAnsi="Times New Roman" w:cs="Times New Roman"/>
                <w:sz w:val="24"/>
                <w:szCs w:val="24"/>
                <w:lang w:eastAsia="hr-HR"/>
              </w:rPr>
              <w:t xml:space="preserve"> su uspješni iz svih obrazovnih predmeta, s time da u</w:t>
            </w:r>
            <w:r w:rsidR="009E410C" w:rsidRPr="00C05AA8">
              <w:rPr>
                <w:rFonts w:ascii="Times New Roman" w:eastAsia="Times New Roman" w:hAnsi="Times New Roman" w:cs="Times New Roman"/>
                <w:sz w:val="24"/>
                <w:szCs w:val="24"/>
                <w:lang w:eastAsia="hr-HR"/>
              </w:rPr>
              <w:t xml:space="preserve"> 4. r. smanjuju uspješnost iz </w:t>
            </w:r>
            <w:proofErr w:type="spellStart"/>
            <w:r w:rsidR="009E410C" w:rsidRPr="00C05AA8">
              <w:rPr>
                <w:rFonts w:ascii="Times New Roman" w:eastAsia="Times New Roman" w:hAnsi="Times New Roman" w:cs="Times New Roman"/>
                <w:sz w:val="24"/>
                <w:szCs w:val="24"/>
                <w:lang w:eastAsia="hr-HR"/>
              </w:rPr>
              <w:t>Pi</w:t>
            </w:r>
            <w:r w:rsidRPr="00C05AA8">
              <w:rPr>
                <w:rFonts w:ascii="Times New Roman" w:eastAsia="Times New Roman" w:hAnsi="Times New Roman" w:cs="Times New Roman"/>
                <w:sz w:val="24"/>
                <w:szCs w:val="24"/>
                <w:lang w:eastAsia="hr-HR"/>
              </w:rPr>
              <w:t>D</w:t>
            </w:r>
            <w:proofErr w:type="spellEnd"/>
            <w:r w:rsidRPr="00C05AA8">
              <w:rPr>
                <w:rFonts w:ascii="Times New Roman" w:eastAsia="Times New Roman" w:hAnsi="Times New Roman" w:cs="Times New Roman"/>
                <w:sz w:val="24"/>
                <w:szCs w:val="24"/>
                <w:lang w:eastAsia="hr-HR"/>
              </w:rPr>
              <w:t>-a, jer  gradivo naglo postaje vrlo opsežno i učenici ne znaju kako tome pristupiti.</w:t>
            </w:r>
          </w:p>
          <w:p w14:paraId="307AC40E"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b/>
                <w:sz w:val="24"/>
                <w:szCs w:val="24"/>
                <w:lang w:eastAsia="hr-HR"/>
              </w:rPr>
              <w:t xml:space="preserve">Poboljšanja </w:t>
            </w:r>
            <w:r w:rsidRPr="00C05AA8">
              <w:rPr>
                <w:rFonts w:ascii="Times New Roman" w:eastAsia="Times New Roman" w:hAnsi="Times New Roman" w:cs="Times New Roman"/>
                <w:sz w:val="24"/>
                <w:szCs w:val="24"/>
                <w:lang w:eastAsia="hr-HR"/>
              </w:rPr>
              <w:t xml:space="preserve">su moguća i nužna u smislu da se djecu prije svega uči  - umjesto što - </w:t>
            </w:r>
            <w:r w:rsidRPr="00C05AA8">
              <w:rPr>
                <w:rFonts w:ascii="Times New Roman" w:eastAsia="Times New Roman" w:hAnsi="Times New Roman" w:cs="Times New Roman"/>
                <w:b/>
                <w:sz w:val="24"/>
                <w:szCs w:val="24"/>
                <w:lang w:eastAsia="hr-HR"/>
              </w:rPr>
              <w:t>KAKO učiti</w:t>
            </w:r>
            <w:r w:rsidRPr="00C05AA8">
              <w:rPr>
                <w:rFonts w:ascii="Times New Roman" w:eastAsia="Times New Roman" w:hAnsi="Times New Roman" w:cs="Times New Roman"/>
                <w:sz w:val="24"/>
                <w:szCs w:val="24"/>
                <w:lang w:eastAsia="hr-HR"/>
              </w:rPr>
              <w:t xml:space="preserve">, odnosno, umjesto što misliti − </w:t>
            </w:r>
            <w:r w:rsidRPr="00C05AA8">
              <w:rPr>
                <w:rFonts w:ascii="Times New Roman" w:eastAsia="Times New Roman" w:hAnsi="Times New Roman" w:cs="Times New Roman"/>
                <w:b/>
                <w:sz w:val="24"/>
                <w:szCs w:val="24"/>
                <w:lang w:eastAsia="hr-HR"/>
              </w:rPr>
              <w:t>KAKO misliti</w:t>
            </w:r>
            <w:r w:rsidRPr="00C05AA8">
              <w:rPr>
                <w:rFonts w:ascii="Times New Roman" w:eastAsia="Times New Roman" w:hAnsi="Times New Roman" w:cs="Times New Roman"/>
                <w:sz w:val="24"/>
                <w:szCs w:val="24"/>
                <w:lang w:eastAsia="hr-HR"/>
              </w:rPr>
              <w:t>. Rezultati će se s vremenom sigurno pokazati.</w:t>
            </w:r>
          </w:p>
          <w:p w14:paraId="70C01AA2"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14CAB8FB" w14:textId="632DB082"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w:t>
            </w:r>
            <w:r w:rsidRPr="00C05AA8">
              <w:rPr>
                <w:rFonts w:ascii="Times New Roman" w:eastAsia="Times New Roman" w:hAnsi="Times New Roman" w:cs="Times New Roman"/>
                <w:b/>
                <w:sz w:val="24"/>
                <w:szCs w:val="24"/>
                <w:lang w:eastAsia="hr-HR"/>
              </w:rPr>
              <w:t>U predmetnoj nastavi</w:t>
            </w:r>
            <w:r w:rsidRPr="00C05AA8">
              <w:rPr>
                <w:rFonts w:ascii="Times New Roman" w:eastAsia="Times New Roman" w:hAnsi="Times New Roman" w:cs="Times New Roman"/>
                <w:sz w:val="24"/>
                <w:szCs w:val="24"/>
                <w:lang w:eastAsia="hr-HR"/>
              </w:rPr>
              <w:t xml:space="preserve"> naši učenici </w:t>
            </w:r>
            <w:r w:rsidRPr="00CE55CF">
              <w:rPr>
                <w:rFonts w:ascii="Times New Roman" w:eastAsia="Times New Roman" w:hAnsi="Times New Roman" w:cs="Times New Roman"/>
                <w:sz w:val="24"/>
                <w:szCs w:val="24"/>
                <w:lang w:eastAsia="hr-HR"/>
              </w:rPr>
              <w:t>najuspješniji</w:t>
            </w:r>
            <w:r w:rsidRPr="00C05AA8">
              <w:rPr>
                <w:rFonts w:ascii="Times New Roman" w:eastAsia="Times New Roman" w:hAnsi="Times New Roman" w:cs="Times New Roman"/>
                <w:b/>
                <w:sz w:val="24"/>
                <w:szCs w:val="24"/>
                <w:lang w:eastAsia="hr-HR"/>
              </w:rPr>
              <w:t xml:space="preserve"> </w:t>
            </w:r>
            <w:r w:rsidRPr="00C05AA8">
              <w:rPr>
                <w:rFonts w:ascii="Times New Roman" w:eastAsia="Times New Roman" w:hAnsi="Times New Roman" w:cs="Times New Roman"/>
                <w:sz w:val="24"/>
                <w:szCs w:val="24"/>
                <w:lang w:eastAsia="hr-HR"/>
              </w:rPr>
              <w:t xml:space="preserve">su u nastavi </w:t>
            </w:r>
            <w:r w:rsidRPr="00CE55CF">
              <w:rPr>
                <w:rFonts w:ascii="Times New Roman" w:eastAsia="Times New Roman" w:hAnsi="Times New Roman" w:cs="Times New Roman"/>
                <w:sz w:val="24"/>
                <w:szCs w:val="24"/>
                <w:lang w:eastAsia="hr-HR"/>
              </w:rPr>
              <w:t>hrvatskog jezika</w:t>
            </w:r>
            <w:r w:rsidRPr="00C05AA8">
              <w:rPr>
                <w:rFonts w:ascii="Times New Roman" w:eastAsia="Times New Roman" w:hAnsi="Times New Roman" w:cs="Times New Roman"/>
                <w:sz w:val="24"/>
                <w:szCs w:val="24"/>
                <w:lang w:eastAsia="hr-HR"/>
              </w:rPr>
              <w:t xml:space="preserve"> što pokazuju i </w:t>
            </w:r>
            <w:r w:rsidR="00CE55CF">
              <w:rPr>
                <w:rFonts w:ascii="Times New Roman" w:eastAsia="Times New Roman" w:hAnsi="Times New Roman" w:cs="Times New Roman"/>
                <w:sz w:val="24"/>
                <w:szCs w:val="24"/>
                <w:lang w:eastAsia="hr-HR"/>
              </w:rPr>
              <w:t>rezultati nacionalnih ispita koji su u granici nacionalnog i županijskog prosjeka.</w:t>
            </w:r>
            <w:r w:rsidRPr="00C05AA8">
              <w:rPr>
                <w:rFonts w:ascii="Times New Roman" w:eastAsia="Times New Roman" w:hAnsi="Times New Roman" w:cs="Times New Roman"/>
                <w:sz w:val="24"/>
                <w:szCs w:val="24"/>
                <w:lang w:eastAsia="hr-HR"/>
              </w:rPr>
              <w:t xml:space="preserve"> </w:t>
            </w:r>
          </w:p>
          <w:p w14:paraId="4027400A"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3CD084B8"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Također su </w:t>
            </w:r>
            <w:r w:rsidRPr="00C05AA8">
              <w:rPr>
                <w:rFonts w:ascii="Times New Roman" w:eastAsia="Times New Roman" w:hAnsi="Times New Roman" w:cs="Times New Roman"/>
                <w:b/>
                <w:sz w:val="24"/>
                <w:szCs w:val="24"/>
                <w:lang w:eastAsia="hr-HR"/>
              </w:rPr>
              <w:t>posebno uspješni</w:t>
            </w:r>
            <w:r w:rsidRPr="00C05AA8">
              <w:rPr>
                <w:rFonts w:ascii="Times New Roman" w:eastAsia="Times New Roman" w:hAnsi="Times New Roman" w:cs="Times New Roman"/>
                <w:sz w:val="24"/>
                <w:szCs w:val="24"/>
                <w:lang w:eastAsia="hr-HR"/>
              </w:rPr>
              <w:t xml:space="preserve"> iz </w:t>
            </w:r>
            <w:r w:rsidRPr="00C05AA8">
              <w:rPr>
                <w:rFonts w:ascii="Times New Roman" w:eastAsia="Times New Roman" w:hAnsi="Times New Roman" w:cs="Times New Roman"/>
                <w:b/>
                <w:sz w:val="24"/>
                <w:szCs w:val="24"/>
                <w:lang w:eastAsia="hr-HR"/>
              </w:rPr>
              <w:t>vjeronauka</w:t>
            </w:r>
            <w:r w:rsidRPr="00C05AA8">
              <w:rPr>
                <w:rFonts w:ascii="Times New Roman" w:eastAsia="Times New Roman" w:hAnsi="Times New Roman" w:cs="Times New Roman"/>
                <w:sz w:val="24"/>
                <w:szCs w:val="24"/>
                <w:lang w:eastAsia="hr-HR"/>
              </w:rPr>
              <w:t xml:space="preserve">, </w:t>
            </w:r>
            <w:r w:rsidRPr="00C05AA8">
              <w:rPr>
                <w:rFonts w:ascii="Times New Roman" w:eastAsia="Times New Roman" w:hAnsi="Times New Roman" w:cs="Times New Roman"/>
                <w:b/>
                <w:sz w:val="24"/>
                <w:szCs w:val="24"/>
                <w:lang w:eastAsia="hr-HR"/>
              </w:rPr>
              <w:t>povijesti i geografije</w:t>
            </w:r>
            <w:r w:rsidRPr="00C05AA8">
              <w:rPr>
                <w:rFonts w:ascii="Times New Roman" w:eastAsia="Times New Roman" w:hAnsi="Times New Roman" w:cs="Times New Roman"/>
                <w:sz w:val="24"/>
                <w:szCs w:val="24"/>
                <w:lang w:eastAsia="hr-HR"/>
              </w:rPr>
              <w:t>, što je također povezano s predanim radom učitelja i što te predmete čini posebno omiljenima i zanimljivima. Razlog tome je i posebno korektan i pra</w:t>
            </w:r>
            <w:r w:rsidR="000024DC" w:rsidRPr="00C05AA8">
              <w:rPr>
                <w:rFonts w:ascii="Times New Roman" w:eastAsia="Times New Roman" w:hAnsi="Times New Roman" w:cs="Times New Roman"/>
                <w:sz w:val="24"/>
                <w:szCs w:val="24"/>
                <w:lang w:eastAsia="hr-HR"/>
              </w:rPr>
              <w:t>vičan odnos na relaciji učenik −</w:t>
            </w:r>
            <w:r w:rsidRPr="00C05AA8">
              <w:rPr>
                <w:rFonts w:ascii="Times New Roman" w:eastAsia="Times New Roman" w:hAnsi="Times New Roman" w:cs="Times New Roman"/>
                <w:sz w:val="24"/>
                <w:szCs w:val="24"/>
                <w:lang w:eastAsia="hr-HR"/>
              </w:rPr>
              <w:t xml:space="preserve"> nastavnik.</w:t>
            </w:r>
          </w:p>
          <w:p w14:paraId="26804C74"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2301CE2B"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Razvidno je da omiljeni nastavnici visoko motiviraju učenička postignuća i odnos učitelja i poimanje svrhovitosti  učenja nekog gradiva uvelike utječu na učenički uspjeh. </w:t>
            </w:r>
          </w:p>
          <w:p w14:paraId="174EFACD"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4BF84045" w14:textId="6309F073"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Naši učenici </w:t>
            </w:r>
            <w:r w:rsidRPr="00CE55CF">
              <w:rPr>
                <w:rFonts w:ascii="Times New Roman" w:eastAsia="Times New Roman" w:hAnsi="Times New Roman" w:cs="Times New Roman"/>
                <w:sz w:val="24"/>
                <w:szCs w:val="24"/>
                <w:lang w:eastAsia="hr-HR"/>
              </w:rPr>
              <w:t>najmanji interes</w:t>
            </w:r>
            <w:r w:rsidR="00372BD4">
              <w:rPr>
                <w:rFonts w:ascii="Times New Roman" w:eastAsia="Times New Roman" w:hAnsi="Times New Roman" w:cs="Times New Roman"/>
                <w:sz w:val="24"/>
                <w:szCs w:val="24"/>
                <w:lang w:eastAsia="hr-HR"/>
              </w:rPr>
              <w:t xml:space="preserve"> pokazuju za biologiju, kemiju i fiziku</w:t>
            </w:r>
            <w:r w:rsidRPr="00C05AA8">
              <w:rPr>
                <w:rFonts w:ascii="Times New Roman" w:eastAsia="Times New Roman" w:hAnsi="Times New Roman" w:cs="Times New Roman"/>
                <w:sz w:val="24"/>
                <w:szCs w:val="24"/>
                <w:lang w:eastAsia="hr-HR"/>
              </w:rPr>
              <w:t xml:space="preserve"> jer ne razumiju svrhu predmeta (samo </w:t>
            </w:r>
            <w:r w:rsidRPr="00C05AA8">
              <w:rPr>
                <w:rFonts w:ascii="Times New Roman" w:eastAsia="Times New Roman" w:hAnsi="Times New Roman" w:cs="Times New Roman"/>
                <w:b/>
                <w:sz w:val="24"/>
                <w:szCs w:val="24"/>
                <w:lang w:eastAsia="hr-HR"/>
              </w:rPr>
              <w:t>22</w:t>
            </w:r>
            <w:r w:rsidR="009E410C" w:rsidRPr="00C05AA8">
              <w:rPr>
                <w:rFonts w:ascii="Times New Roman" w:eastAsia="Times New Roman" w:hAnsi="Times New Roman" w:cs="Times New Roman"/>
                <w:b/>
                <w:sz w:val="24"/>
                <w:szCs w:val="24"/>
                <w:lang w:eastAsia="hr-HR"/>
              </w:rPr>
              <w:t xml:space="preserve"> </w:t>
            </w:r>
            <w:r w:rsidRPr="00C05AA8">
              <w:rPr>
                <w:rFonts w:ascii="Times New Roman" w:eastAsia="Times New Roman" w:hAnsi="Times New Roman" w:cs="Times New Roman"/>
                <w:b/>
                <w:sz w:val="24"/>
                <w:szCs w:val="24"/>
                <w:lang w:eastAsia="hr-HR"/>
              </w:rPr>
              <w:t>% učenika</w:t>
            </w:r>
            <w:r w:rsidRPr="00C05AA8">
              <w:rPr>
                <w:rFonts w:ascii="Times New Roman" w:eastAsia="Times New Roman" w:hAnsi="Times New Roman" w:cs="Times New Roman"/>
                <w:sz w:val="24"/>
                <w:szCs w:val="24"/>
                <w:lang w:eastAsia="hr-HR"/>
              </w:rPr>
              <w:t xml:space="preserve"> navodi da će im ta znanja trebati u daljnjem životu), a samim time i nisu motivirani za učenje i stjecanje trajnih znanja iz tog područja. Razlog tome je neprimjerenost gradiva ili načina obr</w:t>
            </w:r>
            <w:r w:rsidR="00372BD4">
              <w:rPr>
                <w:rFonts w:ascii="Times New Roman" w:eastAsia="Times New Roman" w:hAnsi="Times New Roman" w:cs="Times New Roman"/>
                <w:sz w:val="24"/>
                <w:szCs w:val="24"/>
                <w:lang w:eastAsia="hr-HR"/>
              </w:rPr>
              <w:t xml:space="preserve">ade gradiva u udžbenicima </w:t>
            </w:r>
            <w:r w:rsidRPr="00C05AA8">
              <w:rPr>
                <w:rFonts w:ascii="Times New Roman" w:eastAsia="Times New Roman" w:hAnsi="Times New Roman" w:cs="Times New Roman"/>
                <w:sz w:val="24"/>
                <w:szCs w:val="24"/>
                <w:lang w:eastAsia="hr-HR"/>
              </w:rPr>
              <w:t xml:space="preserve"> za osnovne škole na nacionalnoj razini, jer prema našim saznanjima, nismo jedina škola s takvim rezultatima ispitanika i smatramo da je vrijeme da se na nacionalnoj razini promjeni plan i program i pristup </w:t>
            </w:r>
            <w:r w:rsidR="00372BD4">
              <w:rPr>
                <w:rFonts w:ascii="Times New Roman" w:eastAsia="Times New Roman" w:hAnsi="Times New Roman" w:cs="Times New Roman"/>
                <w:sz w:val="24"/>
                <w:szCs w:val="24"/>
                <w:lang w:eastAsia="hr-HR"/>
              </w:rPr>
              <w:t>prirodnim predmetima. Učiteljice sa svoje strane nastoje</w:t>
            </w:r>
            <w:r w:rsidRPr="00C05AA8">
              <w:rPr>
                <w:rFonts w:ascii="Times New Roman" w:eastAsia="Times New Roman" w:hAnsi="Times New Roman" w:cs="Times New Roman"/>
                <w:sz w:val="24"/>
                <w:szCs w:val="24"/>
                <w:lang w:eastAsia="hr-HR"/>
              </w:rPr>
              <w:t xml:space="preserve"> učenike zainteresirati praktičnim radovima, raznim životnim situacijama i primjerima  i znanstvenim pokusima.</w:t>
            </w:r>
          </w:p>
          <w:p w14:paraId="134D6A48"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5445BB86" w14:textId="77777777" w:rsidR="000143F2" w:rsidRPr="00C05AA8" w:rsidRDefault="000143F2" w:rsidP="00372BD4">
            <w:pPr>
              <w:spacing w:after="0" w:line="240" w:lineRule="auto"/>
              <w:rPr>
                <w:rFonts w:ascii="Times New Roman" w:eastAsia="Times New Roman" w:hAnsi="Times New Roman" w:cs="Times New Roman"/>
                <w:sz w:val="24"/>
                <w:szCs w:val="24"/>
                <w:lang w:eastAsia="hr-HR"/>
              </w:rPr>
            </w:pPr>
          </w:p>
        </w:tc>
      </w:tr>
      <w:tr w:rsidR="000143F2" w:rsidRPr="00C05AA8" w14:paraId="3D6B9F11" w14:textId="77777777" w:rsidTr="000B1C55">
        <w:tc>
          <w:tcPr>
            <w:tcW w:w="9752" w:type="dxa"/>
            <w:gridSpan w:val="7"/>
            <w:tcBorders>
              <w:top w:val="single" w:sz="4" w:space="0" w:color="auto"/>
              <w:bottom w:val="single" w:sz="4" w:space="0" w:color="auto"/>
            </w:tcBorders>
            <w:shd w:val="clear" w:color="auto" w:fill="E6E6E6"/>
            <w:vAlign w:val="center"/>
          </w:tcPr>
          <w:p w14:paraId="0428C9C5"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Kako to znamo?</w:t>
            </w:r>
          </w:p>
          <w:p w14:paraId="2BD12FF5"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p w14:paraId="132995FC"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tc>
      </w:tr>
      <w:tr w:rsidR="000143F2" w:rsidRPr="00C05AA8" w14:paraId="06E03950" w14:textId="77777777" w:rsidTr="000B1C55">
        <w:tc>
          <w:tcPr>
            <w:tcW w:w="9752" w:type="dxa"/>
            <w:gridSpan w:val="7"/>
            <w:tcBorders>
              <w:top w:val="single" w:sz="4" w:space="0" w:color="auto"/>
            </w:tcBorders>
          </w:tcPr>
          <w:p w14:paraId="64C223B1" w14:textId="5647BC3A" w:rsidR="000143F2" w:rsidRPr="00C05AA8" w:rsidRDefault="00372BD4" w:rsidP="000143F2">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Rezultati testova</w:t>
            </w:r>
            <w:r w:rsidR="000143F2" w:rsidRPr="00C05AA8">
              <w:rPr>
                <w:rFonts w:ascii="Times New Roman" w:eastAsia="Times New Roman" w:hAnsi="Times New Roman" w:cs="Times New Roman"/>
                <w:sz w:val="24"/>
                <w:szCs w:val="24"/>
                <w:lang w:eastAsia="hr-HR"/>
              </w:rPr>
              <w:t xml:space="preserve"> NCVVO-a,  informacije dobivene od učenika na SR-u,  na individualnim razgovorima s učenicima i učiteljima, po primjedbama roditelja.</w:t>
            </w:r>
          </w:p>
        </w:tc>
      </w:tr>
    </w:tbl>
    <w:p w14:paraId="630356C7"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p w14:paraId="1224EA49"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p w14:paraId="2D3CABC4"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p w14:paraId="0B964F5B"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p w14:paraId="206EFEAC"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Podrška učenicima</w:t>
      </w:r>
    </w:p>
    <w:p w14:paraId="5D2CD131"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777"/>
        <w:gridCol w:w="554"/>
        <w:gridCol w:w="554"/>
        <w:gridCol w:w="553"/>
        <w:gridCol w:w="553"/>
        <w:gridCol w:w="553"/>
        <w:gridCol w:w="2208"/>
      </w:tblGrid>
      <w:tr w:rsidR="000143F2" w:rsidRPr="00C05AA8" w14:paraId="33266395" w14:textId="77777777" w:rsidTr="000B1C55">
        <w:tc>
          <w:tcPr>
            <w:tcW w:w="9752" w:type="dxa"/>
            <w:gridSpan w:val="7"/>
            <w:tcBorders>
              <w:bottom w:val="single" w:sz="4" w:space="0" w:color="auto"/>
            </w:tcBorders>
            <w:shd w:val="clear" w:color="auto" w:fill="E6E6E6"/>
            <w:vAlign w:val="center"/>
          </w:tcPr>
          <w:p w14:paraId="1B62344C" w14:textId="77777777" w:rsidR="000143F2" w:rsidRPr="00C05AA8" w:rsidRDefault="000143F2" w:rsidP="000143F2">
            <w:pPr>
              <w:spacing w:before="60" w:after="6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Kako je organizirana podrška učenicima u kriznim situacijama? (briga, savjetovanje, pomoć pri učenju, emocionalna podrška…)</w:t>
            </w:r>
          </w:p>
          <w:p w14:paraId="217D05E1" w14:textId="77777777" w:rsidR="000143F2" w:rsidRPr="00C05AA8" w:rsidRDefault="000143F2" w:rsidP="000143F2">
            <w:pPr>
              <w:spacing w:before="60" w:after="60" w:line="240" w:lineRule="auto"/>
              <w:rPr>
                <w:rFonts w:ascii="Times New Roman" w:eastAsia="Times New Roman" w:hAnsi="Times New Roman" w:cs="Times New Roman"/>
                <w:b/>
                <w:sz w:val="24"/>
                <w:szCs w:val="24"/>
                <w:lang w:eastAsia="hr-HR"/>
              </w:rPr>
            </w:pPr>
          </w:p>
          <w:p w14:paraId="54573A0A" w14:textId="77777777"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 kriznim situacijama za učenike redovito skrbi ravnatelj i pedagoška služba škole, razrednici, predmetni nastavnici.</w:t>
            </w:r>
          </w:p>
          <w:p w14:paraId="315A7F67" w14:textId="5AE61357"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U zbornici se nalaze jasni napuci kako postupiti u kojoj kriznoj situaciji, učitelji su jasno upućeni u način pomaganja i organiziranja pomoći pri učenju, a učenici s rješenjima o teškoćama u razvoju dolaze kod socijalnog pedagoga </w:t>
            </w:r>
            <w:r w:rsidR="005B0816">
              <w:rPr>
                <w:rFonts w:ascii="Times New Roman" w:eastAsia="Times New Roman" w:hAnsi="Times New Roman" w:cs="Times New Roman"/>
                <w:sz w:val="24"/>
                <w:szCs w:val="24"/>
                <w:lang w:eastAsia="hr-HR"/>
              </w:rPr>
              <w:t xml:space="preserve">i pedagoginje </w:t>
            </w:r>
            <w:r w:rsidRPr="00C05AA8">
              <w:rPr>
                <w:rFonts w:ascii="Times New Roman" w:eastAsia="Times New Roman" w:hAnsi="Times New Roman" w:cs="Times New Roman"/>
                <w:sz w:val="24"/>
                <w:szCs w:val="24"/>
                <w:lang w:eastAsia="hr-HR"/>
              </w:rPr>
              <w:t>jednom tjedno na pomoć u učenju obrazovnih predmeta, po rasporedu rada koji je poznat svim razrednicima koji imaju učenike s rješenjima o teškoćama.</w:t>
            </w:r>
          </w:p>
          <w:p w14:paraId="77D6703A" w14:textId="02168F93"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 slučaju emocionalnih problema i teškoća, učenici redovito odlaze na razgovore socijalnom pedagogu</w:t>
            </w:r>
            <w:r w:rsidR="005B0816">
              <w:rPr>
                <w:rFonts w:ascii="Times New Roman" w:eastAsia="Times New Roman" w:hAnsi="Times New Roman" w:cs="Times New Roman"/>
                <w:sz w:val="24"/>
                <w:szCs w:val="24"/>
                <w:lang w:eastAsia="hr-HR"/>
              </w:rPr>
              <w:t>, pedagoginji</w:t>
            </w:r>
            <w:r w:rsidRPr="00C05AA8">
              <w:rPr>
                <w:rFonts w:ascii="Times New Roman" w:eastAsia="Times New Roman" w:hAnsi="Times New Roman" w:cs="Times New Roman"/>
                <w:sz w:val="24"/>
                <w:szCs w:val="24"/>
                <w:lang w:eastAsia="hr-HR"/>
              </w:rPr>
              <w:t xml:space="preserve"> i ravnatelju škole, koji po potrebi dalje uključuju ostale osobe i/ili  institucije potrebne za rješavanje dotičnog problema. Manje probleme rješavaju razrednici i predmetni učitelji, o čemu vode bilješke i izvještavaju ravnatelja i/ili pedagoga.</w:t>
            </w:r>
          </w:p>
          <w:p w14:paraId="789C4ACA" w14:textId="77777777" w:rsidR="000143F2" w:rsidRPr="00C05AA8" w:rsidRDefault="000143F2" w:rsidP="000143F2">
            <w:pPr>
              <w:spacing w:before="60" w:after="60" w:line="240" w:lineRule="auto"/>
              <w:rPr>
                <w:rFonts w:ascii="Times New Roman" w:eastAsia="Times New Roman" w:hAnsi="Times New Roman" w:cs="Times New Roman"/>
                <w:b/>
                <w:sz w:val="24"/>
                <w:szCs w:val="24"/>
                <w:lang w:eastAsia="hr-HR"/>
              </w:rPr>
            </w:pPr>
          </w:p>
          <w:p w14:paraId="1EEE32FA" w14:textId="77777777"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b/>
                <w:sz w:val="24"/>
                <w:szCs w:val="24"/>
                <w:lang w:eastAsia="hr-HR"/>
              </w:rPr>
              <w:t xml:space="preserve"> </w:t>
            </w:r>
          </w:p>
        </w:tc>
      </w:tr>
      <w:tr w:rsidR="000143F2" w:rsidRPr="00C05AA8" w14:paraId="6005572E" w14:textId="77777777" w:rsidTr="000B1C55">
        <w:tc>
          <w:tcPr>
            <w:tcW w:w="4777" w:type="dxa"/>
            <w:tcBorders>
              <w:top w:val="single" w:sz="4" w:space="0" w:color="auto"/>
              <w:bottom w:val="single" w:sz="4" w:space="0" w:color="auto"/>
            </w:tcBorders>
            <w:vAlign w:val="center"/>
          </w:tcPr>
          <w:p w14:paraId="62C71EE6" w14:textId="77777777" w:rsidR="000143F2" w:rsidRPr="00C05AA8" w:rsidRDefault="000143F2" w:rsidP="000143F2">
            <w:pPr>
              <w:spacing w:before="60" w:after="60" w:line="240" w:lineRule="auto"/>
              <w:jc w:val="right"/>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 jako slabo</w:t>
            </w:r>
          </w:p>
        </w:tc>
        <w:tc>
          <w:tcPr>
            <w:tcW w:w="554" w:type="dxa"/>
            <w:tcBorders>
              <w:top w:val="single" w:sz="4" w:space="0" w:color="auto"/>
              <w:bottom w:val="single" w:sz="4" w:space="0" w:color="auto"/>
            </w:tcBorders>
            <w:vAlign w:val="center"/>
          </w:tcPr>
          <w:p w14:paraId="0BF93A3F" w14:textId="77777777" w:rsidR="000143F2" w:rsidRPr="00C05AA8" w:rsidRDefault="000143F2" w:rsidP="000143F2">
            <w:pPr>
              <w:spacing w:before="60" w:after="60" w:line="240" w:lineRule="auto"/>
              <w:jc w:val="center"/>
              <w:rPr>
                <w:rFonts w:ascii="Times New Roman" w:eastAsia="Times New Roman" w:hAnsi="Times New Roman" w:cs="Times New Roman"/>
                <w:sz w:val="24"/>
                <w:szCs w:val="24"/>
                <w:lang w:eastAsia="hr-HR"/>
              </w:rPr>
            </w:pPr>
          </w:p>
        </w:tc>
        <w:tc>
          <w:tcPr>
            <w:tcW w:w="554" w:type="dxa"/>
            <w:tcBorders>
              <w:top w:val="single" w:sz="4" w:space="0" w:color="auto"/>
              <w:bottom w:val="single" w:sz="4" w:space="0" w:color="auto"/>
            </w:tcBorders>
            <w:vAlign w:val="center"/>
          </w:tcPr>
          <w:p w14:paraId="733C2A72" w14:textId="77777777" w:rsidR="000143F2" w:rsidRPr="00C05AA8" w:rsidRDefault="000143F2" w:rsidP="000143F2">
            <w:pPr>
              <w:spacing w:before="60" w:after="60" w:line="240" w:lineRule="auto"/>
              <w:jc w:val="center"/>
              <w:rPr>
                <w:rFonts w:ascii="Times New Roman" w:eastAsia="Times New Roman" w:hAnsi="Times New Roman" w:cs="Times New Roman"/>
                <w:sz w:val="24"/>
                <w:szCs w:val="24"/>
                <w:lang w:eastAsia="hr-HR"/>
              </w:rPr>
            </w:pPr>
          </w:p>
        </w:tc>
        <w:tc>
          <w:tcPr>
            <w:tcW w:w="553" w:type="dxa"/>
            <w:tcBorders>
              <w:top w:val="single" w:sz="4" w:space="0" w:color="auto"/>
              <w:bottom w:val="single" w:sz="4" w:space="0" w:color="auto"/>
            </w:tcBorders>
            <w:vAlign w:val="center"/>
          </w:tcPr>
          <w:p w14:paraId="66355405" w14:textId="77777777" w:rsidR="000143F2" w:rsidRPr="00C05AA8" w:rsidRDefault="000143F2" w:rsidP="000143F2">
            <w:pPr>
              <w:spacing w:before="60" w:after="60" w:line="240" w:lineRule="auto"/>
              <w:jc w:val="center"/>
              <w:rPr>
                <w:rFonts w:ascii="Times New Roman" w:eastAsia="Times New Roman" w:hAnsi="Times New Roman" w:cs="Times New Roman"/>
                <w:sz w:val="24"/>
                <w:szCs w:val="24"/>
                <w:lang w:eastAsia="hr-HR"/>
              </w:rPr>
            </w:pPr>
          </w:p>
        </w:tc>
        <w:tc>
          <w:tcPr>
            <w:tcW w:w="553" w:type="dxa"/>
            <w:tcBorders>
              <w:top w:val="single" w:sz="4" w:space="0" w:color="auto"/>
              <w:bottom w:val="single" w:sz="4" w:space="0" w:color="auto"/>
            </w:tcBorders>
            <w:vAlign w:val="center"/>
          </w:tcPr>
          <w:p w14:paraId="26E5205B" w14:textId="70B91B56" w:rsidR="000143F2" w:rsidRPr="00C05AA8" w:rsidRDefault="00910026" w:rsidP="000143F2">
            <w:pPr>
              <w:spacing w:before="60" w:after="60" w:line="240" w:lineRule="auto"/>
              <w:jc w:val="center"/>
              <w:rPr>
                <w:rFonts w:ascii="Times New Roman" w:eastAsia="Times New Roman" w:hAnsi="Times New Roman" w:cs="Times New Roman"/>
                <w:b/>
                <w:color w:val="FF0000"/>
                <w:sz w:val="24"/>
                <w:szCs w:val="24"/>
                <w:lang w:eastAsia="hr-HR"/>
              </w:rPr>
            </w:pPr>
            <w:r>
              <w:rPr>
                <w:rFonts w:ascii="Times New Roman" w:eastAsia="Times New Roman" w:hAnsi="Times New Roman" w:cs="Times New Roman"/>
                <w:b/>
                <w:color w:val="FF0000"/>
                <w:sz w:val="24"/>
                <w:szCs w:val="24"/>
                <w:lang w:eastAsia="hr-HR"/>
              </w:rPr>
              <w:t>4</w:t>
            </w:r>
          </w:p>
        </w:tc>
        <w:tc>
          <w:tcPr>
            <w:tcW w:w="553" w:type="dxa"/>
            <w:tcBorders>
              <w:top w:val="single" w:sz="4" w:space="0" w:color="auto"/>
              <w:bottom w:val="single" w:sz="4" w:space="0" w:color="auto"/>
            </w:tcBorders>
            <w:vAlign w:val="center"/>
          </w:tcPr>
          <w:p w14:paraId="3F17030C" w14:textId="77777777" w:rsidR="000143F2" w:rsidRPr="00C05AA8" w:rsidRDefault="000143F2" w:rsidP="000143F2">
            <w:pPr>
              <w:spacing w:before="60" w:after="60" w:line="240" w:lineRule="auto"/>
              <w:jc w:val="center"/>
              <w:rPr>
                <w:rFonts w:ascii="Times New Roman" w:eastAsia="Times New Roman" w:hAnsi="Times New Roman" w:cs="Times New Roman"/>
                <w:sz w:val="24"/>
                <w:szCs w:val="24"/>
                <w:lang w:eastAsia="hr-HR"/>
              </w:rPr>
            </w:pPr>
          </w:p>
        </w:tc>
        <w:tc>
          <w:tcPr>
            <w:tcW w:w="2208" w:type="dxa"/>
            <w:tcBorders>
              <w:top w:val="single" w:sz="4" w:space="0" w:color="auto"/>
              <w:bottom w:val="single" w:sz="4" w:space="0" w:color="auto"/>
            </w:tcBorders>
            <w:vAlign w:val="center"/>
          </w:tcPr>
          <w:p w14:paraId="70DCC1D7" w14:textId="77777777"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5 - izvrsno</w:t>
            </w:r>
          </w:p>
        </w:tc>
      </w:tr>
      <w:tr w:rsidR="000143F2" w:rsidRPr="00C05AA8" w14:paraId="377E7337" w14:textId="77777777" w:rsidTr="000B1C55">
        <w:tc>
          <w:tcPr>
            <w:tcW w:w="9752" w:type="dxa"/>
            <w:gridSpan w:val="7"/>
            <w:tcBorders>
              <w:top w:val="single" w:sz="4" w:space="0" w:color="auto"/>
              <w:bottom w:val="single" w:sz="4" w:space="0" w:color="auto"/>
            </w:tcBorders>
            <w:shd w:val="clear" w:color="auto" w:fill="E6E6E6"/>
            <w:vAlign w:val="center"/>
          </w:tcPr>
          <w:p w14:paraId="47EE6623"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Na temelju čega tako procjenjujemo?</w:t>
            </w:r>
          </w:p>
          <w:p w14:paraId="1FD1322C"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tc>
      </w:tr>
      <w:tr w:rsidR="000143F2" w:rsidRPr="00C05AA8" w14:paraId="49A07BCD" w14:textId="77777777" w:rsidTr="000B1C55">
        <w:tc>
          <w:tcPr>
            <w:tcW w:w="9752" w:type="dxa"/>
            <w:gridSpan w:val="7"/>
            <w:tcBorders>
              <w:top w:val="single" w:sz="4" w:space="0" w:color="auto"/>
              <w:bottom w:val="single" w:sz="4" w:space="0" w:color="auto"/>
            </w:tcBorders>
            <w:vAlign w:val="center"/>
          </w:tcPr>
          <w:p w14:paraId="0916C56C"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Rezultati ankete o povjerenju prema pedagoškoj službi škole provedene među učenicima.</w:t>
            </w:r>
          </w:p>
        </w:tc>
      </w:tr>
      <w:tr w:rsidR="000143F2" w:rsidRPr="00C05AA8" w14:paraId="6BE9840D" w14:textId="77777777" w:rsidTr="000B1C55">
        <w:tc>
          <w:tcPr>
            <w:tcW w:w="9752" w:type="dxa"/>
            <w:gridSpan w:val="7"/>
            <w:tcBorders>
              <w:top w:val="single" w:sz="4" w:space="0" w:color="auto"/>
              <w:bottom w:val="single" w:sz="4" w:space="0" w:color="auto"/>
            </w:tcBorders>
            <w:shd w:val="clear" w:color="auto" w:fill="E6E6E6"/>
            <w:vAlign w:val="center"/>
          </w:tcPr>
          <w:p w14:paraId="2CBA50D3"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 xml:space="preserve">Koja su najbolja obilježja savjetovanja i podrške koju pružamo našim učenicima i zašto? </w:t>
            </w:r>
          </w:p>
          <w:p w14:paraId="02BB70F8"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tc>
      </w:tr>
      <w:tr w:rsidR="000143F2" w:rsidRPr="00C05AA8" w14:paraId="0D54AF40" w14:textId="77777777" w:rsidTr="000B1C55">
        <w:tc>
          <w:tcPr>
            <w:tcW w:w="9752" w:type="dxa"/>
            <w:gridSpan w:val="7"/>
            <w:tcBorders>
              <w:top w:val="single" w:sz="4" w:space="0" w:color="auto"/>
              <w:bottom w:val="single" w:sz="4" w:space="0" w:color="auto"/>
            </w:tcBorders>
            <w:vAlign w:val="center"/>
          </w:tcPr>
          <w:p w14:paraId="787BDC22"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Učenici se s voljom i s punim povjerenjem odazivaju na razgovore i  socijalno-pedagoške tretmane,  rado surađuju, vrlo se brzo pokaže napredak i recidiva neprihvatljivog ponašanja gotovo da i nema.</w:t>
            </w:r>
          </w:p>
          <w:p w14:paraId="42B90D65"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Svaki nastali problem rješava se u trenutku nastanka ili saznanja za isti. </w:t>
            </w:r>
          </w:p>
          <w:p w14:paraId="5043BE12"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Možemo se pohvaliti činjenicom da u našoj školi sedam godi</w:t>
            </w:r>
            <w:r w:rsidR="00AA159B" w:rsidRPr="00C05AA8">
              <w:rPr>
                <w:rFonts w:ascii="Times New Roman" w:eastAsia="Times New Roman" w:hAnsi="Times New Roman" w:cs="Times New Roman"/>
                <w:sz w:val="24"/>
                <w:szCs w:val="24"/>
                <w:lang w:eastAsia="hr-HR"/>
              </w:rPr>
              <w:t xml:space="preserve">na nije bilo </w:t>
            </w:r>
            <w:proofErr w:type="spellStart"/>
            <w:r w:rsidR="00AA159B" w:rsidRPr="00C05AA8">
              <w:rPr>
                <w:rFonts w:ascii="Times New Roman" w:eastAsia="Times New Roman" w:hAnsi="Times New Roman" w:cs="Times New Roman"/>
                <w:sz w:val="24"/>
                <w:szCs w:val="24"/>
                <w:lang w:eastAsia="hr-HR"/>
              </w:rPr>
              <w:t>međuvršnjačkog</w:t>
            </w:r>
            <w:proofErr w:type="spellEnd"/>
            <w:r w:rsidR="00AA159B" w:rsidRPr="00C05AA8">
              <w:rPr>
                <w:rFonts w:ascii="Times New Roman" w:eastAsia="Times New Roman" w:hAnsi="Times New Roman" w:cs="Times New Roman"/>
                <w:sz w:val="24"/>
                <w:szCs w:val="24"/>
                <w:lang w:eastAsia="hr-HR"/>
              </w:rPr>
              <w:t xml:space="preserve"> ni</w:t>
            </w:r>
            <w:r w:rsidR="008C4BB4" w:rsidRPr="00C05AA8">
              <w:rPr>
                <w:rFonts w:ascii="Times New Roman" w:eastAsia="Times New Roman" w:hAnsi="Times New Roman" w:cs="Times New Roman"/>
                <w:sz w:val="24"/>
                <w:szCs w:val="24"/>
                <w:lang w:eastAsia="hr-HR"/>
              </w:rPr>
              <w:t>ti</w:t>
            </w:r>
            <w:r w:rsidR="00AA159B" w:rsidRPr="00C05AA8">
              <w:rPr>
                <w:rFonts w:ascii="Times New Roman" w:eastAsia="Times New Roman" w:hAnsi="Times New Roman" w:cs="Times New Roman"/>
                <w:sz w:val="24"/>
                <w:szCs w:val="24"/>
                <w:lang w:eastAsia="hr-HR"/>
              </w:rPr>
              <w:t xml:space="preserve"> bilo</w:t>
            </w:r>
            <w:r w:rsidRPr="00C05AA8">
              <w:rPr>
                <w:rFonts w:ascii="Times New Roman" w:eastAsia="Times New Roman" w:hAnsi="Times New Roman" w:cs="Times New Roman"/>
                <w:sz w:val="24"/>
                <w:szCs w:val="24"/>
                <w:lang w:eastAsia="hr-HR"/>
              </w:rPr>
              <w:t xml:space="preserve"> kojeg drugog oblika nasilja, a razlog tome je promptno reagiranje stručno-pedagoške službe škole.</w:t>
            </w:r>
          </w:p>
          <w:p w14:paraId="51DFA556"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0BD6A432"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4465BE5F"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0E4522CC"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r>
      <w:tr w:rsidR="000143F2" w:rsidRPr="00C05AA8" w14:paraId="777103E8" w14:textId="77777777" w:rsidTr="000B1C55">
        <w:tc>
          <w:tcPr>
            <w:tcW w:w="9752" w:type="dxa"/>
            <w:gridSpan w:val="7"/>
            <w:tcBorders>
              <w:top w:val="single" w:sz="4" w:space="0" w:color="auto"/>
              <w:bottom w:val="single" w:sz="4" w:space="0" w:color="auto"/>
            </w:tcBorders>
            <w:shd w:val="clear" w:color="auto" w:fill="E6E6E6"/>
            <w:vAlign w:val="center"/>
          </w:tcPr>
          <w:p w14:paraId="04D3D424"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Što najviše traži poboljšanja i što poduzimamo?</w:t>
            </w:r>
          </w:p>
          <w:p w14:paraId="4D7E0ACC"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tc>
      </w:tr>
      <w:tr w:rsidR="000143F2" w:rsidRPr="00C05AA8" w14:paraId="03567A52" w14:textId="77777777" w:rsidTr="000B1C55">
        <w:tc>
          <w:tcPr>
            <w:tcW w:w="9752" w:type="dxa"/>
            <w:gridSpan w:val="7"/>
            <w:tcBorders>
              <w:top w:val="single" w:sz="4" w:space="0" w:color="auto"/>
            </w:tcBorders>
          </w:tcPr>
          <w:p w14:paraId="45AFC647" w14:textId="1D86CC70" w:rsidR="000143F2" w:rsidRPr="00C05AA8" w:rsidRDefault="000143F2" w:rsidP="00AF2A7C">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Suradnja s pojedinim roditeljima učenika romske nacionalne manjine iziskuje poboljšanja, a kako bi se to poboljšalo uključili smo u rad i </w:t>
            </w:r>
            <w:r w:rsidR="00AF2A7C">
              <w:rPr>
                <w:rFonts w:ascii="Times New Roman" w:eastAsia="Times New Roman" w:hAnsi="Times New Roman" w:cs="Times New Roman"/>
                <w:sz w:val="24"/>
                <w:szCs w:val="24"/>
                <w:lang w:eastAsia="hr-HR"/>
              </w:rPr>
              <w:t>Zavod za socijalni rad</w:t>
            </w:r>
            <w:r w:rsidRPr="00C05AA8">
              <w:rPr>
                <w:rFonts w:ascii="Times New Roman" w:eastAsia="Times New Roman" w:hAnsi="Times New Roman" w:cs="Times New Roman"/>
                <w:sz w:val="24"/>
                <w:szCs w:val="24"/>
                <w:lang w:eastAsia="hr-HR"/>
              </w:rPr>
              <w:t xml:space="preserve"> i Ured državne uprave i Policijsku upravu u Ivanić-Gradu. </w:t>
            </w:r>
          </w:p>
        </w:tc>
      </w:tr>
    </w:tbl>
    <w:p w14:paraId="279F5E2D"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27ECBBA4" w14:textId="1D0507D0" w:rsidR="000143F2" w:rsidRDefault="000143F2" w:rsidP="000143F2">
      <w:pPr>
        <w:spacing w:after="0" w:line="240" w:lineRule="auto"/>
        <w:rPr>
          <w:rFonts w:ascii="Times New Roman" w:eastAsia="Times New Roman" w:hAnsi="Times New Roman" w:cs="Times New Roman"/>
          <w:b/>
          <w:sz w:val="24"/>
          <w:szCs w:val="24"/>
          <w:lang w:eastAsia="hr-HR"/>
        </w:rPr>
      </w:pPr>
    </w:p>
    <w:p w14:paraId="65098768" w14:textId="508AF84D" w:rsidR="00AF2A7C" w:rsidRDefault="00AF2A7C" w:rsidP="000143F2">
      <w:pPr>
        <w:spacing w:after="0" w:line="240" w:lineRule="auto"/>
        <w:rPr>
          <w:rFonts w:ascii="Times New Roman" w:eastAsia="Times New Roman" w:hAnsi="Times New Roman" w:cs="Times New Roman"/>
          <w:b/>
          <w:sz w:val="24"/>
          <w:szCs w:val="24"/>
          <w:lang w:eastAsia="hr-HR"/>
        </w:rPr>
      </w:pPr>
    </w:p>
    <w:p w14:paraId="7E648BB1" w14:textId="77777777" w:rsidR="00AF2A7C" w:rsidRPr="00C05AA8" w:rsidRDefault="00AF2A7C" w:rsidP="000143F2">
      <w:pPr>
        <w:spacing w:after="0" w:line="240" w:lineRule="auto"/>
        <w:rPr>
          <w:rFonts w:ascii="Times New Roman" w:eastAsia="Times New Roman" w:hAnsi="Times New Roman" w:cs="Times New Roman"/>
          <w:b/>
          <w:sz w:val="24"/>
          <w:szCs w:val="24"/>
          <w:lang w:eastAsia="hr-HR"/>
        </w:rPr>
      </w:pPr>
    </w:p>
    <w:p w14:paraId="3FE74D82"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Slobodne aktivnosti učenika</w:t>
      </w:r>
    </w:p>
    <w:p w14:paraId="27954048"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777"/>
        <w:gridCol w:w="554"/>
        <w:gridCol w:w="554"/>
        <w:gridCol w:w="553"/>
        <w:gridCol w:w="553"/>
        <w:gridCol w:w="553"/>
        <w:gridCol w:w="2208"/>
      </w:tblGrid>
      <w:tr w:rsidR="000143F2" w:rsidRPr="00C05AA8" w14:paraId="75C44956" w14:textId="77777777" w:rsidTr="000B1C55">
        <w:tc>
          <w:tcPr>
            <w:tcW w:w="9752" w:type="dxa"/>
            <w:gridSpan w:val="7"/>
            <w:tcBorders>
              <w:bottom w:val="single" w:sz="4" w:space="0" w:color="auto"/>
            </w:tcBorders>
            <w:shd w:val="clear" w:color="auto" w:fill="E6E6E6"/>
            <w:vAlign w:val="center"/>
          </w:tcPr>
          <w:p w14:paraId="23CFCBA5" w14:textId="77777777" w:rsidR="000143F2" w:rsidRPr="00C05AA8" w:rsidRDefault="000143F2" w:rsidP="000143F2">
            <w:pPr>
              <w:spacing w:before="60" w:after="6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 xml:space="preserve">Kako su organizirane </w:t>
            </w:r>
            <w:proofErr w:type="spellStart"/>
            <w:r w:rsidRPr="00C05AA8">
              <w:rPr>
                <w:rFonts w:ascii="Times New Roman" w:eastAsia="Times New Roman" w:hAnsi="Times New Roman" w:cs="Times New Roman"/>
                <w:b/>
                <w:sz w:val="24"/>
                <w:szCs w:val="24"/>
                <w:lang w:eastAsia="hr-HR"/>
              </w:rPr>
              <w:t>izvanprogramske</w:t>
            </w:r>
            <w:proofErr w:type="spellEnd"/>
            <w:r w:rsidRPr="00C05AA8">
              <w:rPr>
                <w:rFonts w:ascii="Times New Roman" w:eastAsia="Times New Roman" w:hAnsi="Times New Roman" w:cs="Times New Roman"/>
                <w:b/>
                <w:sz w:val="24"/>
                <w:szCs w:val="24"/>
                <w:lang w:eastAsia="hr-HR"/>
              </w:rPr>
              <w:t>, izvannastavne školske aktivnosti učenika?</w:t>
            </w:r>
          </w:p>
        </w:tc>
      </w:tr>
      <w:tr w:rsidR="000143F2" w:rsidRPr="00C05AA8" w14:paraId="17C013B9" w14:textId="77777777" w:rsidTr="000B1C55">
        <w:tc>
          <w:tcPr>
            <w:tcW w:w="4777" w:type="dxa"/>
            <w:tcBorders>
              <w:top w:val="single" w:sz="4" w:space="0" w:color="auto"/>
              <w:bottom w:val="single" w:sz="4" w:space="0" w:color="auto"/>
            </w:tcBorders>
            <w:vAlign w:val="center"/>
          </w:tcPr>
          <w:p w14:paraId="063E64A1" w14:textId="77777777" w:rsidR="000143F2" w:rsidRPr="00C05AA8" w:rsidRDefault="000143F2" w:rsidP="000143F2">
            <w:pPr>
              <w:spacing w:before="60" w:after="60" w:line="240" w:lineRule="auto"/>
              <w:jc w:val="right"/>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 jako slabo</w:t>
            </w:r>
          </w:p>
        </w:tc>
        <w:tc>
          <w:tcPr>
            <w:tcW w:w="554" w:type="dxa"/>
            <w:tcBorders>
              <w:top w:val="single" w:sz="4" w:space="0" w:color="auto"/>
              <w:bottom w:val="single" w:sz="4" w:space="0" w:color="auto"/>
            </w:tcBorders>
            <w:vAlign w:val="center"/>
          </w:tcPr>
          <w:p w14:paraId="22A715AF" w14:textId="77777777" w:rsidR="000143F2" w:rsidRPr="00C05AA8" w:rsidRDefault="000143F2" w:rsidP="000143F2">
            <w:pPr>
              <w:spacing w:before="60" w:after="60" w:line="240" w:lineRule="auto"/>
              <w:jc w:val="center"/>
              <w:rPr>
                <w:rFonts w:ascii="Times New Roman" w:eastAsia="Times New Roman" w:hAnsi="Times New Roman" w:cs="Times New Roman"/>
                <w:sz w:val="24"/>
                <w:szCs w:val="24"/>
                <w:lang w:eastAsia="hr-HR"/>
              </w:rPr>
            </w:pPr>
          </w:p>
        </w:tc>
        <w:tc>
          <w:tcPr>
            <w:tcW w:w="554" w:type="dxa"/>
            <w:tcBorders>
              <w:top w:val="single" w:sz="4" w:space="0" w:color="auto"/>
              <w:bottom w:val="single" w:sz="4" w:space="0" w:color="auto"/>
            </w:tcBorders>
            <w:vAlign w:val="center"/>
          </w:tcPr>
          <w:p w14:paraId="7EF79FF4" w14:textId="77777777" w:rsidR="000143F2" w:rsidRPr="00C05AA8" w:rsidRDefault="000143F2" w:rsidP="000143F2">
            <w:pPr>
              <w:spacing w:before="60" w:after="60" w:line="240" w:lineRule="auto"/>
              <w:jc w:val="center"/>
              <w:rPr>
                <w:rFonts w:ascii="Times New Roman" w:eastAsia="Times New Roman" w:hAnsi="Times New Roman" w:cs="Times New Roman"/>
                <w:sz w:val="24"/>
                <w:szCs w:val="24"/>
                <w:lang w:eastAsia="hr-HR"/>
              </w:rPr>
            </w:pPr>
          </w:p>
        </w:tc>
        <w:tc>
          <w:tcPr>
            <w:tcW w:w="553" w:type="dxa"/>
            <w:tcBorders>
              <w:top w:val="single" w:sz="4" w:space="0" w:color="auto"/>
              <w:bottom w:val="single" w:sz="4" w:space="0" w:color="auto"/>
            </w:tcBorders>
            <w:vAlign w:val="center"/>
          </w:tcPr>
          <w:p w14:paraId="7CC05B7B" w14:textId="77777777" w:rsidR="000143F2" w:rsidRPr="00C05AA8" w:rsidRDefault="000143F2" w:rsidP="000143F2">
            <w:pPr>
              <w:spacing w:before="60" w:after="60" w:line="240" w:lineRule="auto"/>
              <w:jc w:val="center"/>
              <w:rPr>
                <w:rFonts w:ascii="Times New Roman" w:eastAsia="Times New Roman" w:hAnsi="Times New Roman" w:cs="Times New Roman"/>
                <w:sz w:val="24"/>
                <w:szCs w:val="24"/>
                <w:lang w:eastAsia="hr-HR"/>
              </w:rPr>
            </w:pPr>
          </w:p>
        </w:tc>
        <w:tc>
          <w:tcPr>
            <w:tcW w:w="553" w:type="dxa"/>
            <w:tcBorders>
              <w:top w:val="single" w:sz="4" w:space="0" w:color="auto"/>
              <w:bottom w:val="single" w:sz="4" w:space="0" w:color="auto"/>
            </w:tcBorders>
            <w:vAlign w:val="center"/>
          </w:tcPr>
          <w:p w14:paraId="7A828A05" w14:textId="34F53760" w:rsidR="000143F2" w:rsidRPr="00C05AA8" w:rsidRDefault="00910026" w:rsidP="000143F2">
            <w:pPr>
              <w:spacing w:before="60" w:after="60" w:line="240" w:lineRule="auto"/>
              <w:jc w:val="center"/>
              <w:rPr>
                <w:rFonts w:ascii="Times New Roman" w:eastAsia="Times New Roman" w:hAnsi="Times New Roman" w:cs="Times New Roman"/>
                <w:b/>
                <w:color w:val="FF0000"/>
                <w:sz w:val="24"/>
                <w:szCs w:val="24"/>
                <w:lang w:eastAsia="hr-HR"/>
              </w:rPr>
            </w:pPr>
            <w:r>
              <w:rPr>
                <w:rFonts w:ascii="Times New Roman" w:eastAsia="Times New Roman" w:hAnsi="Times New Roman" w:cs="Times New Roman"/>
                <w:b/>
                <w:color w:val="FF0000"/>
                <w:sz w:val="24"/>
                <w:szCs w:val="24"/>
                <w:lang w:eastAsia="hr-HR"/>
              </w:rPr>
              <w:t>4</w:t>
            </w:r>
          </w:p>
        </w:tc>
        <w:tc>
          <w:tcPr>
            <w:tcW w:w="553" w:type="dxa"/>
            <w:tcBorders>
              <w:top w:val="single" w:sz="4" w:space="0" w:color="auto"/>
              <w:bottom w:val="single" w:sz="4" w:space="0" w:color="auto"/>
            </w:tcBorders>
            <w:vAlign w:val="center"/>
          </w:tcPr>
          <w:p w14:paraId="7CF5EA42" w14:textId="77777777" w:rsidR="000143F2" w:rsidRPr="00C05AA8" w:rsidRDefault="000143F2" w:rsidP="000143F2">
            <w:pPr>
              <w:spacing w:before="60" w:after="60" w:line="240" w:lineRule="auto"/>
              <w:jc w:val="center"/>
              <w:rPr>
                <w:rFonts w:ascii="Times New Roman" w:eastAsia="Times New Roman" w:hAnsi="Times New Roman" w:cs="Times New Roman"/>
                <w:sz w:val="24"/>
                <w:szCs w:val="24"/>
                <w:lang w:eastAsia="hr-HR"/>
              </w:rPr>
            </w:pPr>
          </w:p>
        </w:tc>
        <w:tc>
          <w:tcPr>
            <w:tcW w:w="2208" w:type="dxa"/>
            <w:tcBorders>
              <w:top w:val="single" w:sz="4" w:space="0" w:color="auto"/>
              <w:bottom w:val="single" w:sz="4" w:space="0" w:color="auto"/>
            </w:tcBorders>
            <w:vAlign w:val="center"/>
          </w:tcPr>
          <w:p w14:paraId="0128DD57" w14:textId="77777777"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5 - izvrsno</w:t>
            </w:r>
          </w:p>
        </w:tc>
      </w:tr>
      <w:tr w:rsidR="000143F2" w:rsidRPr="00C05AA8" w14:paraId="2AF7031A" w14:textId="77777777" w:rsidTr="000B1C55">
        <w:tc>
          <w:tcPr>
            <w:tcW w:w="9752" w:type="dxa"/>
            <w:gridSpan w:val="7"/>
            <w:tcBorders>
              <w:top w:val="single" w:sz="4" w:space="0" w:color="auto"/>
              <w:bottom w:val="single" w:sz="4" w:space="0" w:color="auto"/>
            </w:tcBorders>
            <w:shd w:val="clear" w:color="auto" w:fill="E6E6E6"/>
            <w:vAlign w:val="center"/>
          </w:tcPr>
          <w:p w14:paraId="3EC14DC4"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Na temelju kojih pokazatelja tako procjenjujemo?</w:t>
            </w:r>
          </w:p>
          <w:p w14:paraId="18D127F8"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r>
      <w:tr w:rsidR="000143F2" w:rsidRPr="00C05AA8" w14:paraId="234597A7" w14:textId="77777777" w:rsidTr="000B1C55">
        <w:tc>
          <w:tcPr>
            <w:tcW w:w="9752" w:type="dxa"/>
            <w:gridSpan w:val="7"/>
            <w:tcBorders>
              <w:top w:val="single" w:sz="4" w:space="0" w:color="auto"/>
              <w:bottom w:val="single" w:sz="4" w:space="0" w:color="auto"/>
            </w:tcBorders>
            <w:vAlign w:val="center"/>
          </w:tcPr>
          <w:p w14:paraId="613EC426"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Gotovo svi učenici naše škole uključeni su u barem jednu, a neki i u više slobodnih aktivnosti koje pohađaju s voljom i entuzijazmom. Najbolji pokazatelj je realizacija školskih priredbi i programa u kojima podjednako uživaju učenici, učitelji i gledatelji.</w:t>
            </w:r>
          </w:p>
          <w:p w14:paraId="3FF7DF7D"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r>
      <w:tr w:rsidR="000143F2" w:rsidRPr="00C05AA8" w14:paraId="4E6D07FF" w14:textId="77777777" w:rsidTr="000B1C55">
        <w:tc>
          <w:tcPr>
            <w:tcW w:w="9752" w:type="dxa"/>
            <w:gridSpan w:val="7"/>
            <w:tcBorders>
              <w:top w:val="single" w:sz="4" w:space="0" w:color="auto"/>
              <w:bottom w:val="single" w:sz="4" w:space="0" w:color="auto"/>
            </w:tcBorders>
            <w:shd w:val="clear" w:color="auto" w:fill="E6E6E6"/>
            <w:vAlign w:val="center"/>
          </w:tcPr>
          <w:p w14:paraId="3FD7A1F5"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r>
      <w:tr w:rsidR="000143F2" w:rsidRPr="00C05AA8" w14:paraId="5F609FFF" w14:textId="77777777" w:rsidTr="000B1C55">
        <w:tc>
          <w:tcPr>
            <w:tcW w:w="9752" w:type="dxa"/>
            <w:gridSpan w:val="7"/>
            <w:tcBorders>
              <w:top w:val="single" w:sz="4" w:space="0" w:color="auto"/>
              <w:bottom w:val="single" w:sz="4" w:space="0" w:color="auto"/>
            </w:tcBorders>
            <w:vAlign w:val="center"/>
          </w:tcPr>
          <w:p w14:paraId="47D8B33A"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tc>
      </w:tr>
      <w:tr w:rsidR="000143F2" w:rsidRPr="00C05AA8" w14:paraId="69ECE542" w14:textId="77777777" w:rsidTr="000B1C55">
        <w:tc>
          <w:tcPr>
            <w:tcW w:w="9752" w:type="dxa"/>
            <w:gridSpan w:val="7"/>
            <w:tcBorders>
              <w:top w:val="single" w:sz="4" w:space="0" w:color="auto"/>
              <w:bottom w:val="single" w:sz="4" w:space="0" w:color="auto"/>
            </w:tcBorders>
            <w:shd w:val="clear" w:color="auto" w:fill="E6E6E6"/>
            <w:vAlign w:val="center"/>
          </w:tcPr>
          <w:p w14:paraId="18E6D101"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Što traži poboljšanja i što poduzimamo?</w:t>
            </w:r>
          </w:p>
        </w:tc>
      </w:tr>
      <w:tr w:rsidR="000143F2" w:rsidRPr="00C05AA8" w14:paraId="15614820" w14:textId="77777777" w:rsidTr="000B1C55">
        <w:tc>
          <w:tcPr>
            <w:tcW w:w="9752" w:type="dxa"/>
            <w:gridSpan w:val="7"/>
            <w:tcBorders>
              <w:top w:val="single" w:sz="4" w:space="0" w:color="auto"/>
            </w:tcBorders>
          </w:tcPr>
          <w:p w14:paraId="40240345" w14:textId="667AE640" w:rsidR="000143F2" w:rsidRPr="00C05AA8" w:rsidRDefault="00372BD4" w:rsidP="000143F2">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Keramička zadruga u potpunosti će moći kvalitetno raditi kad škola nabavi peć za keramiku.</w:t>
            </w:r>
          </w:p>
          <w:p w14:paraId="409E564B"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r>
    </w:tbl>
    <w:p w14:paraId="5018B509"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5EE60A10"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3A1CE1F4"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011514D4" w14:textId="77777777" w:rsidR="000143F2" w:rsidRPr="00C05AA8" w:rsidRDefault="000143F2" w:rsidP="000143F2">
      <w:pPr>
        <w:spacing w:after="0" w:line="240" w:lineRule="auto"/>
        <w:ind w:left="360"/>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RUKOVOĐENJE ŠKOLOM I  ANALIZA NASTAVNOG  PROCESA</w:t>
      </w:r>
    </w:p>
    <w:p w14:paraId="20CCAB8F" w14:textId="77777777" w:rsidR="000143F2" w:rsidRPr="00C05AA8" w:rsidRDefault="000143F2" w:rsidP="000143F2">
      <w:pPr>
        <w:spacing w:after="0" w:line="240" w:lineRule="auto"/>
        <w:ind w:left="720"/>
        <w:rPr>
          <w:rFonts w:ascii="Times New Roman" w:eastAsia="Times New Roman" w:hAnsi="Times New Roman" w:cs="Times New Roman"/>
          <w:b/>
          <w:sz w:val="24"/>
          <w:szCs w:val="24"/>
          <w:lang w:eastAsia="hr-HR"/>
        </w:rPr>
      </w:pPr>
    </w:p>
    <w:p w14:paraId="66DE5CAC" w14:textId="77777777" w:rsidR="000143F2" w:rsidRPr="00C05AA8" w:rsidRDefault="000143F2" w:rsidP="000143F2">
      <w:pPr>
        <w:spacing w:after="0" w:line="240" w:lineRule="auto"/>
        <w:ind w:left="720"/>
        <w:rPr>
          <w:rFonts w:ascii="Times New Roman" w:eastAsia="Times New Roman" w:hAnsi="Times New Roman" w:cs="Times New Roman"/>
          <w:b/>
          <w:sz w:val="24"/>
          <w:szCs w:val="24"/>
          <w:lang w:eastAsia="hr-HR"/>
        </w:rPr>
      </w:pPr>
    </w:p>
    <w:p w14:paraId="7B962203"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Uvjeti rada</w:t>
      </w:r>
    </w:p>
    <w:p w14:paraId="49A3C86C"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777"/>
        <w:gridCol w:w="554"/>
        <w:gridCol w:w="554"/>
        <w:gridCol w:w="553"/>
        <w:gridCol w:w="553"/>
        <w:gridCol w:w="553"/>
        <w:gridCol w:w="2208"/>
      </w:tblGrid>
      <w:tr w:rsidR="000143F2" w:rsidRPr="00C05AA8" w14:paraId="4DE22994" w14:textId="77777777" w:rsidTr="000B1C55">
        <w:tc>
          <w:tcPr>
            <w:tcW w:w="9752" w:type="dxa"/>
            <w:gridSpan w:val="7"/>
            <w:tcBorders>
              <w:bottom w:val="single" w:sz="4" w:space="0" w:color="auto"/>
            </w:tcBorders>
            <w:shd w:val="clear" w:color="auto" w:fill="E6E6E6"/>
            <w:vAlign w:val="center"/>
          </w:tcPr>
          <w:p w14:paraId="2B4CB07A" w14:textId="77777777" w:rsidR="000143F2" w:rsidRPr="00C05AA8" w:rsidRDefault="000143F2" w:rsidP="000143F2">
            <w:pPr>
              <w:spacing w:before="60" w:after="6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Koliko su dobri uvjeti prostora, smještaja i opremljenosti škole?  Planovi za poboljšanje?</w:t>
            </w:r>
          </w:p>
          <w:p w14:paraId="381AF89C" w14:textId="77777777" w:rsidR="000143F2" w:rsidRPr="00C05AA8" w:rsidRDefault="000143F2" w:rsidP="000143F2">
            <w:pPr>
              <w:spacing w:before="60" w:after="60" w:line="240" w:lineRule="auto"/>
              <w:rPr>
                <w:rFonts w:ascii="Times New Roman" w:eastAsia="Times New Roman" w:hAnsi="Times New Roman" w:cs="Times New Roman"/>
                <w:b/>
                <w:sz w:val="24"/>
                <w:szCs w:val="24"/>
                <w:lang w:eastAsia="hr-HR"/>
              </w:rPr>
            </w:pPr>
          </w:p>
          <w:p w14:paraId="7DC04CAA" w14:textId="77777777" w:rsidR="000143F2" w:rsidRPr="00C05AA8" w:rsidRDefault="008C4BB4" w:rsidP="000143F2">
            <w:pPr>
              <w:spacing w:before="60" w:after="6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Škola je prije 12</w:t>
            </w:r>
            <w:r w:rsidR="000143F2" w:rsidRPr="00C05AA8">
              <w:rPr>
                <w:rFonts w:ascii="Times New Roman" w:eastAsia="Times New Roman" w:hAnsi="Times New Roman" w:cs="Times New Roman"/>
                <w:sz w:val="24"/>
                <w:szCs w:val="24"/>
                <w:lang w:eastAsia="hr-HR"/>
              </w:rPr>
              <w:t xml:space="preserve"> godina sanirana i obnovljena, no još uvijek nemamo </w:t>
            </w:r>
            <w:r w:rsidRPr="00C05AA8">
              <w:rPr>
                <w:rFonts w:ascii="Times New Roman" w:eastAsia="Times New Roman" w:hAnsi="Times New Roman" w:cs="Times New Roman"/>
                <w:sz w:val="24"/>
                <w:szCs w:val="24"/>
                <w:lang w:eastAsia="hr-HR"/>
              </w:rPr>
              <w:t xml:space="preserve">sve </w:t>
            </w:r>
            <w:r w:rsidR="000143F2" w:rsidRPr="00C05AA8">
              <w:rPr>
                <w:rFonts w:ascii="Times New Roman" w:eastAsia="Times New Roman" w:hAnsi="Times New Roman" w:cs="Times New Roman"/>
                <w:sz w:val="24"/>
                <w:szCs w:val="24"/>
                <w:lang w:eastAsia="hr-HR"/>
              </w:rPr>
              <w:t>specijalizirane učionice niti kabinete za izvođenje nastave pojedinih predmeta.</w:t>
            </w:r>
          </w:p>
          <w:p w14:paraId="554A0759" w14:textId="77777777" w:rsidR="000143F2" w:rsidRPr="00C05AA8" w:rsidRDefault="008C4BB4" w:rsidP="000143F2">
            <w:pPr>
              <w:spacing w:before="60" w:after="6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Izvrsno</w:t>
            </w:r>
            <w:r w:rsidR="000143F2" w:rsidRPr="00C05AA8">
              <w:rPr>
                <w:rFonts w:ascii="Times New Roman" w:eastAsia="Times New Roman" w:hAnsi="Times New Roman" w:cs="Times New Roman"/>
                <w:sz w:val="24"/>
                <w:szCs w:val="24"/>
                <w:lang w:eastAsia="hr-HR"/>
              </w:rPr>
              <w:t xml:space="preserve"> je opremljena i specijalizirana za nastavu koja se u njoj izvodi samo informatička učionica i učionica PGP-a. Ostale su učionice vrlo ugodne i uredne, lijepo i toplo uređene, ali ne i specijalizirane.</w:t>
            </w:r>
          </w:p>
          <w:p w14:paraId="1408C943" w14:textId="77777777" w:rsidR="008C4BB4" w:rsidRPr="00C05AA8" w:rsidRDefault="008C4BB4" w:rsidP="008C4BB4">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Škola je 2019. dobila sportsku dvoranu koja obuhvaća u prizemlju veliku dvoranu i u suterenu manju dvoranu za borilačke sportove.</w:t>
            </w:r>
          </w:p>
          <w:p w14:paraId="301DC058" w14:textId="77777777" w:rsidR="008C4BB4" w:rsidRPr="00C05AA8" w:rsidRDefault="008C4BB4" w:rsidP="000143F2">
            <w:pPr>
              <w:spacing w:before="60" w:after="60" w:line="240" w:lineRule="auto"/>
              <w:rPr>
                <w:rFonts w:ascii="Times New Roman" w:eastAsia="Times New Roman" w:hAnsi="Times New Roman" w:cs="Times New Roman"/>
                <w:sz w:val="24"/>
                <w:szCs w:val="24"/>
                <w:lang w:eastAsia="hr-HR"/>
              </w:rPr>
            </w:pPr>
          </w:p>
          <w:p w14:paraId="0068C1DF" w14:textId="77777777"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p>
        </w:tc>
      </w:tr>
      <w:tr w:rsidR="000143F2" w:rsidRPr="00C05AA8" w14:paraId="4533603B" w14:textId="77777777" w:rsidTr="000B1C55">
        <w:tc>
          <w:tcPr>
            <w:tcW w:w="4777" w:type="dxa"/>
            <w:tcBorders>
              <w:top w:val="single" w:sz="4" w:space="0" w:color="auto"/>
              <w:bottom w:val="single" w:sz="4" w:space="0" w:color="auto"/>
            </w:tcBorders>
            <w:vAlign w:val="center"/>
          </w:tcPr>
          <w:p w14:paraId="7861FAFD" w14:textId="77777777" w:rsidR="000143F2" w:rsidRPr="00C05AA8" w:rsidRDefault="000143F2" w:rsidP="000143F2">
            <w:pPr>
              <w:spacing w:before="60" w:after="60" w:line="240" w:lineRule="auto"/>
              <w:jc w:val="right"/>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 – jako loši uvjeti</w:t>
            </w:r>
          </w:p>
        </w:tc>
        <w:tc>
          <w:tcPr>
            <w:tcW w:w="554" w:type="dxa"/>
            <w:tcBorders>
              <w:top w:val="single" w:sz="4" w:space="0" w:color="auto"/>
              <w:bottom w:val="single" w:sz="4" w:space="0" w:color="auto"/>
            </w:tcBorders>
            <w:vAlign w:val="center"/>
          </w:tcPr>
          <w:p w14:paraId="61E6BD89" w14:textId="77777777" w:rsidR="000143F2" w:rsidRPr="00C05AA8" w:rsidRDefault="000143F2" w:rsidP="000143F2">
            <w:pPr>
              <w:spacing w:before="60" w:after="60" w:line="240" w:lineRule="auto"/>
              <w:jc w:val="center"/>
              <w:rPr>
                <w:rFonts w:ascii="Times New Roman" w:eastAsia="Times New Roman" w:hAnsi="Times New Roman" w:cs="Times New Roman"/>
                <w:sz w:val="24"/>
                <w:szCs w:val="24"/>
                <w:lang w:eastAsia="hr-HR"/>
              </w:rPr>
            </w:pPr>
          </w:p>
        </w:tc>
        <w:tc>
          <w:tcPr>
            <w:tcW w:w="554" w:type="dxa"/>
            <w:tcBorders>
              <w:top w:val="single" w:sz="4" w:space="0" w:color="auto"/>
              <w:bottom w:val="single" w:sz="4" w:space="0" w:color="auto"/>
            </w:tcBorders>
            <w:vAlign w:val="center"/>
          </w:tcPr>
          <w:p w14:paraId="6C0213E6" w14:textId="77777777" w:rsidR="000143F2" w:rsidRPr="00C05AA8" w:rsidRDefault="000143F2" w:rsidP="000143F2">
            <w:pPr>
              <w:spacing w:before="60" w:after="60" w:line="240" w:lineRule="auto"/>
              <w:jc w:val="center"/>
              <w:rPr>
                <w:rFonts w:ascii="Times New Roman" w:eastAsia="Times New Roman" w:hAnsi="Times New Roman" w:cs="Times New Roman"/>
                <w:sz w:val="24"/>
                <w:szCs w:val="24"/>
                <w:lang w:eastAsia="hr-HR"/>
              </w:rPr>
            </w:pPr>
          </w:p>
        </w:tc>
        <w:tc>
          <w:tcPr>
            <w:tcW w:w="553" w:type="dxa"/>
            <w:tcBorders>
              <w:top w:val="single" w:sz="4" w:space="0" w:color="auto"/>
              <w:bottom w:val="single" w:sz="4" w:space="0" w:color="auto"/>
            </w:tcBorders>
            <w:vAlign w:val="center"/>
          </w:tcPr>
          <w:p w14:paraId="26C2444F" w14:textId="5621C8E3" w:rsidR="000143F2" w:rsidRPr="00C05AA8" w:rsidRDefault="00910026" w:rsidP="000143F2">
            <w:pPr>
              <w:spacing w:before="60" w:after="60" w:line="240" w:lineRule="auto"/>
              <w:jc w:val="center"/>
              <w:rPr>
                <w:rFonts w:ascii="Times New Roman" w:eastAsia="Times New Roman" w:hAnsi="Times New Roman" w:cs="Times New Roman"/>
                <w:b/>
                <w:color w:val="FF0000"/>
                <w:sz w:val="24"/>
                <w:szCs w:val="24"/>
                <w:lang w:eastAsia="hr-HR"/>
              </w:rPr>
            </w:pPr>
            <w:r>
              <w:rPr>
                <w:rFonts w:ascii="Times New Roman" w:eastAsia="Times New Roman" w:hAnsi="Times New Roman" w:cs="Times New Roman"/>
                <w:b/>
                <w:color w:val="FF0000"/>
                <w:sz w:val="24"/>
                <w:szCs w:val="24"/>
                <w:lang w:eastAsia="hr-HR"/>
              </w:rPr>
              <w:t>4</w:t>
            </w:r>
          </w:p>
        </w:tc>
        <w:tc>
          <w:tcPr>
            <w:tcW w:w="553" w:type="dxa"/>
            <w:tcBorders>
              <w:top w:val="single" w:sz="4" w:space="0" w:color="auto"/>
              <w:bottom w:val="single" w:sz="4" w:space="0" w:color="auto"/>
            </w:tcBorders>
            <w:vAlign w:val="center"/>
          </w:tcPr>
          <w:p w14:paraId="05C357F4" w14:textId="77777777" w:rsidR="000143F2" w:rsidRPr="00C05AA8" w:rsidRDefault="000143F2" w:rsidP="000143F2">
            <w:pPr>
              <w:spacing w:before="60" w:after="60" w:line="240" w:lineRule="auto"/>
              <w:jc w:val="center"/>
              <w:rPr>
                <w:rFonts w:ascii="Times New Roman" w:eastAsia="Times New Roman" w:hAnsi="Times New Roman" w:cs="Times New Roman"/>
                <w:sz w:val="24"/>
                <w:szCs w:val="24"/>
                <w:lang w:eastAsia="hr-HR"/>
              </w:rPr>
            </w:pPr>
          </w:p>
        </w:tc>
        <w:tc>
          <w:tcPr>
            <w:tcW w:w="553" w:type="dxa"/>
            <w:tcBorders>
              <w:top w:val="single" w:sz="4" w:space="0" w:color="auto"/>
              <w:bottom w:val="single" w:sz="4" w:space="0" w:color="auto"/>
            </w:tcBorders>
            <w:vAlign w:val="center"/>
          </w:tcPr>
          <w:p w14:paraId="3211E988" w14:textId="77777777" w:rsidR="000143F2" w:rsidRPr="00C05AA8" w:rsidRDefault="000143F2" w:rsidP="000143F2">
            <w:pPr>
              <w:spacing w:before="60" w:after="60" w:line="240" w:lineRule="auto"/>
              <w:jc w:val="center"/>
              <w:rPr>
                <w:rFonts w:ascii="Times New Roman" w:eastAsia="Times New Roman" w:hAnsi="Times New Roman" w:cs="Times New Roman"/>
                <w:sz w:val="24"/>
                <w:szCs w:val="24"/>
                <w:lang w:eastAsia="hr-HR"/>
              </w:rPr>
            </w:pPr>
          </w:p>
        </w:tc>
        <w:tc>
          <w:tcPr>
            <w:tcW w:w="2208" w:type="dxa"/>
            <w:tcBorders>
              <w:top w:val="single" w:sz="4" w:space="0" w:color="auto"/>
              <w:bottom w:val="single" w:sz="4" w:space="0" w:color="auto"/>
            </w:tcBorders>
            <w:vAlign w:val="center"/>
          </w:tcPr>
          <w:p w14:paraId="7438E197" w14:textId="77777777"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5 – izvrsni uvjeti</w:t>
            </w:r>
          </w:p>
        </w:tc>
      </w:tr>
      <w:tr w:rsidR="000143F2" w:rsidRPr="00C05AA8" w14:paraId="0DC5787C" w14:textId="77777777" w:rsidTr="000B1C55">
        <w:tc>
          <w:tcPr>
            <w:tcW w:w="9752" w:type="dxa"/>
            <w:gridSpan w:val="7"/>
            <w:tcBorders>
              <w:top w:val="single" w:sz="4" w:space="0" w:color="auto"/>
            </w:tcBorders>
          </w:tcPr>
          <w:p w14:paraId="5EFF935E" w14:textId="77777777" w:rsidR="000143F2" w:rsidRPr="00C05AA8" w:rsidRDefault="008C4BB4" w:rsidP="008C4BB4">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Problem je neadekvatna školska kuhinja i nepostojanje blagovaonice, ali je za navedeno već izrađen idejni projekt i kada bi se to realiziralo, škola bi bila zaista odlično opremljena svim potrebnim za normalan život i rad.</w:t>
            </w:r>
          </w:p>
        </w:tc>
      </w:tr>
    </w:tbl>
    <w:p w14:paraId="6BABDFC5"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3BB487A5"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17C4A12E"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Rukovođenje školom</w:t>
      </w:r>
    </w:p>
    <w:p w14:paraId="6D682C30"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777"/>
        <w:gridCol w:w="554"/>
        <w:gridCol w:w="554"/>
        <w:gridCol w:w="553"/>
        <w:gridCol w:w="553"/>
        <w:gridCol w:w="553"/>
        <w:gridCol w:w="2208"/>
      </w:tblGrid>
      <w:tr w:rsidR="000143F2" w:rsidRPr="00C05AA8" w14:paraId="4EAA40AA" w14:textId="77777777" w:rsidTr="000B1C55">
        <w:tc>
          <w:tcPr>
            <w:tcW w:w="9752" w:type="dxa"/>
            <w:gridSpan w:val="7"/>
            <w:tcBorders>
              <w:bottom w:val="single" w:sz="4" w:space="0" w:color="auto"/>
            </w:tcBorders>
            <w:shd w:val="clear" w:color="auto" w:fill="E6E6E6"/>
            <w:vAlign w:val="center"/>
          </w:tcPr>
          <w:p w14:paraId="50741C68" w14:textId="77777777" w:rsidR="000143F2" w:rsidRPr="00C05AA8" w:rsidRDefault="000143F2" w:rsidP="000143F2">
            <w:pPr>
              <w:spacing w:before="60" w:after="6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 xml:space="preserve">Koliko je učinkovito rukovođenje školom? </w:t>
            </w:r>
          </w:p>
          <w:p w14:paraId="11729C13" w14:textId="77777777"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Ljudski resursi koriste se razmjerno i pravično, a  sukladno Rješenju o tjednom i godišnjem zaduženju zaposlenika.  </w:t>
            </w:r>
          </w:p>
          <w:p w14:paraId="74DA33A8" w14:textId="77777777"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lastRenderedPageBreak/>
              <w:t>Financijski resursi koriste se za podmirenje režijskih obveza, sanaciju i popravak manjih kvarova, nabavu kancelarijskog i radnog materijala za zaposlene, nabavu higijenskih potrepština za učenike i zaposlenike, stručna usavršavanja zaposlenika, isplatu putnih naloga i kotizacija te za ostvarivanje svih drugih materijalnih prava zaposlenika proizašlih iz radnog odnosa.</w:t>
            </w:r>
          </w:p>
          <w:p w14:paraId="71FC9B0E" w14:textId="77777777" w:rsidR="000143F2" w:rsidRPr="00C05AA8" w:rsidRDefault="000143F2" w:rsidP="000143F2">
            <w:pPr>
              <w:spacing w:before="60" w:after="6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sz w:val="24"/>
                <w:szCs w:val="24"/>
                <w:lang w:eastAsia="hr-HR"/>
              </w:rPr>
              <w:t>Isključivi kriteriji za zasnivanje radnog odnosa su visoke stručne kompetencije i izrazite ljudske vrijednosti kandidata koji se natječe za neko radno mjesto. Rukovodstvo škole obavlja razgovore sa svim kandidatima koji zadovoljavaju natječajne uvjete pri podnesku prijave na natječaj za neko radno mjesto</w:t>
            </w:r>
            <w:r w:rsidRPr="00C05AA8">
              <w:rPr>
                <w:rFonts w:ascii="Times New Roman" w:eastAsia="Times New Roman" w:hAnsi="Times New Roman" w:cs="Times New Roman"/>
                <w:b/>
                <w:sz w:val="24"/>
                <w:szCs w:val="24"/>
                <w:lang w:eastAsia="hr-HR"/>
              </w:rPr>
              <w:t>.</w:t>
            </w:r>
          </w:p>
          <w:p w14:paraId="02D55F00" w14:textId="77777777"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Kandidate predlaže ravnatelj, obrazlažući razloge predlaganja dotičnog kandidata  i izlažući kompletne rezultate i dojmove prikupljene tijekom intervjua s kandidatima, a konačnu suglasnost za prijem u radni odnos daje Školski odbor OŠ Posavski </w:t>
            </w:r>
            <w:proofErr w:type="spellStart"/>
            <w:r w:rsidRPr="00C05AA8">
              <w:rPr>
                <w:rFonts w:ascii="Times New Roman" w:eastAsia="Times New Roman" w:hAnsi="Times New Roman" w:cs="Times New Roman"/>
                <w:sz w:val="24"/>
                <w:szCs w:val="24"/>
                <w:lang w:eastAsia="hr-HR"/>
              </w:rPr>
              <w:t>Bregi</w:t>
            </w:r>
            <w:proofErr w:type="spellEnd"/>
            <w:r w:rsidRPr="00C05AA8">
              <w:rPr>
                <w:rFonts w:ascii="Times New Roman" w:eastAsia="Times New Roman" w:hAnsi="Times New Roman" w:cs="Times New Roman"/>
                <w:sz w:val="24"/>
                <w:szCs w:val="24"/>
                <w:lang w:eastAsia="hr-HR"/>
              </w:rPr>
              <w:t>.</w:t>
            </w:r>
          </w:p>
        </w:tc>
      </w:tr>
      <w:tr w:rsidR="000143F2" w:rsidRPr="00C05AA8" w14:paraId="46B47B13" w14:textId="77777777" w:rsidTr="000B1C55">
        <w:tc>
          <w:tcPr>
            <w:tcW w:w="4777" w:type="dxa"/>
            <w:tcBorders>
              <w:top w:val="single" w:sz="4" w:space="0" w:color="auto"/>
              <w:bottom w:val="single" w:sz="4" w:space="0" w:color="auto"/>
            </w:tcBorders>
            <w:vAlign w:val="center"/>
          </w:tcPr>
          <w:p w14:paraId="747FA667" w14:textId="77777777" w:rsidR="000143F2" w:rsidRPr="00C05AA8" w:rsidRDefault="000024DC" w:rsidP="000143F2">
            <w:pPr>
              <w:spacing w:before="60" w:after="60" w:line="240" w:lineRule="auto"/>
              <w:jc w:val="right"/>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lastRenderedPageBreak/>
              <w:t>1 −</w:t>
            </w:r>
            <w:r w:rsidR="000143F2" w:rsidRPr="00C05AA8">
              <w:rPr>
                <w:rFonts w:ascii="Times New Roman" w:eastAsia="Times New Roman" w:hAnsi="Times New Roman" w:cs="Times New Roman"/>
                <w:sz w:val="24"/>
                <w:szCs w:val="24"/>
                <w:lang w:eastAsia="hr-HR"/>
              </w:rPr>
              <w:t xml:space="preserve"> loše rukovođenje</w:t>
            </w:r>
          </w:p>
        </w:tc>
        <w:tc>
          <w:tcPr>
            <w:tcW w:w="554" w:type="dxa"/>
            <w:tcBorders>
              <w:top w:val="single" w:sz="4" w:space="0" w:color="auto"/>
              <w:bottom w:val="single" w:sz="4" w:space="0" w:color="auto"/>
            </w:tcBorders>
            <w:vAlign w:val="center"/>
          </w:tcPr>
          <w:p w14:paraId="601FBCCB" w14:textId="77777777" w:rsidR="000143F2" w:rsidRPr="00C05AA8" w:rsidRDefault="000143F2" w:rsidP="000143F2">
            <w:pPr>
              <w:spacing w:before="60" w:after="60" w:line="240" w:lineRule="auto"/>
              <w:jc w:val="center"/>
              <w:rPr>
                <w:rFonts w:ascii="Times New Roman" w:eastAsia="Times New Roman" w:hAnsi="Times New Roman" w:cs="Times New Roman"/>
                <w:sz w:val="24"/>
                <w:szCs w:val="24"/>
                <w:lang w:eastAsia="hr-HR"/>
              </w:rPr>
            </w:pPr>
          </w:p>
        </w:tc>
        <w:tc>
          <w:tcPr>
            <w:tcW w:w="554" w:type="dxa"/>
            <w:tcBorders>
              <w:top w:val="single" w:sz="4" w:space="0" w:color="auto"/>
              <w:bottom w:val="single" w:sz="4" w:space="0" w:color="auto"/>
            </w:tcBorders>
            <w:vAlign w:val="center"/>
          </w:tcPr>
          <w:p w14:paraId="3C9AAFDB" w14:textId="77777777" w:rsidR="000143F2" w:rsidRPr="00C05AA8" w:rsidRDefault="000143F2" w:rsidP="000143F2">
            <w:pPr>
              <w:spacing w:before="60" w:after="60" w:line="240" w:lineRule="auto"/>
              <w:jc w:val="center"/>
              <w:rPr>
                <w:rFonts w:ascii="Times New Roman" w:eastAsia="Times New Roman" w:hAnsi="Times New Roman" w:cs="Times New Roman"/>
                <w:sz w:val="24"/>
                <w:szCs w:val="24"/>
                <w:lang w:eastAsia="hr-HR"/>
              </w:rPr>
            </w:pPr>
          </w:p>
        </w:tc>
        <w:tc>
          <w:tcPr>
            <w:tcW w:w="553" w:type="dxa"/>
            <w:tcBorders>
              <w:top w:val="single" w:sz="4" w:space="0" w:color="auto"/>
              <w:bottom w:val="single" w:sz="4" w:space="0" w:color="auto"/>
            </w:tcBorders>
            <w:vAlign w:val="center"/>
          </w:tcPr>
          <w:p w14:paraId="155944EB" w14:textId="77777777" w:rsidR="000143F2" w:rsidRPr="00C05AA8" w:rsidRDefault="000143F2" w:rsidP="000143F2">
            <w:pPr>
              <w:spacing w:before="60" w:after="60" w:line="240" w:lineRule="auto"/>
              <w:jc w:val="center"/>
              <w:rPr>
                <w:rFonts w:ascii="Times New Roman" w:eastAsia="Times New Roman" w:hAnsi="Times New Roman" w:cs="Times New Roman"/>
                <w:b/>
                <w:color w:val="FF0000"/>
                <w:sz w:val="24"/>
                <w:szCs w:val="24"/>
                <w:lang w:eastAsia="hr-HR"/>
              </w:rPr>
            </w:pPr>
          </w:p>
        </w:tc>
        <w:tc>
          <w:tcPr>
            <w:tcW w:w="553" w:type="dxa"/>
            <w:tcBorders>
              <w:top w:val="single" w:sz="4" w:space="0" w:color="auto"/>
              <w:bottom w:val="single" w:sz="4" w:space="0" w:color="auto"/>
            </w:tcBorders>
            <w:vAlign w:val="center"/>
          </w:tcPr>
          <w:p w14:paraId="1CB5B57A" w14:textId="36135A45" w:rsidR="000143F2" w:rsidRPr="00C05AA8" w:rsidRDefault="00B47F77" w:rsidP="000143F2">
            <w:pPr>
              <w:spacing w:before="60" w:after="60" w:line="240" w:lineRule="auto"/>
              <w:jc w:val="center"/>
              <w:rPr>
                <w:rFonts w:ascii="Times New Roman" w:eastAsia="Times New Roman" w:hAnsi="Times New Roman" w:cs="Times New Roman"/>
                <w:b/>
                <w:color w:val="FF0000"/>
                <w:sz w:val="24"/>
                <w:szCs w:val="24"/>
                <w:lang w:eastAsia="hr-HR"/>
              </w:rPr>
            </w:pPr>
            <w:r>
              <w:rPr>
                <w:rFonts w:ascii="Times New Roman" w:eastAsia="Times New Roman" w:hAnsi="Times New Roman" w:cs="Times New Roman"/>
                <w:b/>
                <w:color w:val="FF0000"/>
                <w:sz w:val="24"/>
                <w:szCs w:val="24"/>
                <w:lang w:eastAsia="hr-HR"/>
              </w:rPr>
              <w:t>4</w:t>
            </w:r>
          </w:p>
        </w:tc>
        <w:tc>
          <w:tcPr>
            <w:tcW w:w="553" w:type="dxa"/>
            <w:tcBorders>
              <w:top w:val="single" w:sz="4" w:space="0" w:color="auto"/>
              <w:bottom w:val="single" w:sz="4" w:space="0" w:color="auto"/>
            </w:tcBorders>
            <w:vAlign w:val="center"/>
          </w:tcPr>
          <w:p w14:paraId="01FFD574" w14:textId="77777777" w:rsidR="000143F2" w:rsidRPr="00C05AA8" w:rsidRDefault="000143F2" w:rsidP="000143F2">
            <w:pPr>
              <w:spacing w:before="60" w:after="60" w:line="240" w:lineRule="auto"/>
              <w:jc w:val="center"/>
              <w:rPr>
                <w:rFonts w:ascii="Times New Roman" w:eastAsia="Times New Roman" w:hAnsi="Times New Roman" w:cs="Times New Roman"/>
                <w:sz w:val="24"/>
                <w:szCs w:val="24"/>
                <w:lang w:eastAsia="hr-HR"/>
              </w:rPr>
            </w:pPr>
          </w:p>
        </w:tc>
        <w:tc>
          <w:tcPr>
            <w:tcW w:w="2208" w:type="dxa"/>
            <w:tcBorders>
              <w:top w:val="single" w:sz="4" w:space="0" w:color="auto"/>
              <w:bottom w:val="single" w:sz="4" w:space="0" w:color="auto"/>
            </w:tcBorders>
            <w:vAlign w:val="center"/>
          </w:tcPr>
          <w:p w14:paraId="4EAC653C" w14:textId="77777777"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5 – izvrsno rukovođenje</w:t>
            </w:r>
          </w:p>
        </w:tc>
      </w:tr>
      <w:tr w:rsidR="000143F2" w:rsidRPr="00C05AA8" w14:paraId="6E488684" w14:textId="77777777" w:rsidTr="000B1C55">
        <w:tc>
          <w:tcPr>
            <w:tcW w:w="9752" w:type="dxa"/>
            <w:gridSpan w:val="7"/>
            <w:tcBorders>
              <w:top w:val="single" w:sz="4" w:space="0" w:color="auto"/>
              <w:bottom w:val="single" w:sz="4" w:space="0" w:color="auto"/>
            </w:tcBorders>
            <w:shd w:val="clear" w:color="auto" w:fill="E6E6E6"/>
            <w:vAlign w:val="center"/>
          </w:tcPr>
          <w:p w14:paraId="14E2754D"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Koji aspekti rukovođenja su najbolji, koji najlošiji  i zašto? Na čemu se temelji procjena?</w:t>
            </w:r>
          </w:p>
          <w:p w14:paraId="4EBAC5F1"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tc>
      </w:tr>
      <w:tr w:rsidR="000143F2" w:rsidRPr="00C05AA8" w14:paraId="3F8025F3" w14:textId="77777777" w:rsidTr="000B1C55">
        <w:tc>
          <w:tcPr>
            <w:tcW w:w="9752" w:type="dxa"/>
            <w:gridSpan w:val="7"/>
            <w:tcBorders>
              <w:top w:val="single" w:sz="4" w:space="0" w:color="auto"/>
              <w:bottom w:val="single" w:sz="4" w:space="0" w:color="auto"/>
            </w:tcBorders>
            <w:vAlign w:val="center"/>
          </w:tcPr>
          <w:p w14:paraId="6F5D593B"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Najbolji aspekt je komunikacija na relaciji učitelji – ravnatelj - stručni suradnici, s obzirom na to da tu ne postoje zapreke niti prepreke i da je ravnatelj uvijek otvoren za suradnju i rješavanje problema u nastanku i korijenu.</w:t>
            </w:r>
          </w:p>
          <w:p w14:paraId="6B352032"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7021106D" w14:textId="2CC58E30" w:rsidR="000143F2" w:rsidRPr="00C05AA8" w:rsidRDefault="000143F2" w:rsidP="00B47F77">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Procjena se temelji na rezultatima redovito provođenih anketa iz kojih je razvidno da su učitelji jako zadovoljni suradnjom s rukovodstvom </w:t>
            </w:r>
            <w:r w:rsidR="00B47F77">
              <w:rPr>
                <w:rFonts w:ascii="Times New Roman" w:eastAsia="Times New Roman" w:hAnsi="Times New Roman" w:cs="Times New Roman"/>
                <w:sz w:val="24"/>
                <w:szCs w:val="24"/>
                <w:lang w:eastAsia="hr-HR"/>
              </w:rPr>
              <w:t>i pedagoškom službom škole.</w:t>
            </w:r>
          </w:p>
        </w:tc>
      </w:tr>
    </w:tbl>
    <w:p w14:paraId="323CBAF6"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5EDD477B"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6A0C2AE6"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6FD6A500"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Suradnja s vanjskim partnerima</w:t>
      </w:r>
    </w:p>
    <w:p w14:paraId="1884DCF9"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777"/>
        <w:gridCol w:w="554"/>
        <w:gridCol w:w="554"/>
        <w:gridCol w:w="553"/>
        <w:gridCol w:w="553"/>
        <w:gridCol w:w="553"/>
        <w:gridCol w:w="2208"/>
      </w:tblGrid>
      <w:tr w:rsidR="000143F2" w:rsidRPr="00C05AA8" w14:paraId="4D506F87" w14:textId="77777777" w:rsidTr="000B1C55">
        <w:tc>
          <w:tcPr>
            <w:tcW w:w="9752" w:type="dxa"/>
            <w:gridSpan w:val="7"/>
            <w:tcBorders>
              <w:bottom w:val="single" w:sz="4" w:space="0" w:color="auto"/>
            </w:tcBorders>
            <w:shd w:val="clear" w:color="auto" w:fill="E6E6E6"/>
            <w:vAlign w:val="center"/>
          </w:tcPr>
          <w:p w14:paraId="3C1E0C8E" w14:textId="77777777" w:rsidR="000143F2" w:rsidRPr="00C05AA8" w:rsidRDefault="000143F2" w:rsidP="000143F2">
            <w:pPr>
              <w:spacing w:before="60" w:after="6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Koliko dobro škola surađuje s roditeljima?</w:t>
            </w:r>
          </w:p>
          <w:p w14:paraId="67D48417" w14:textId="77777777"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p>
          <w:p w14:paraId="5EDC64C2" w14:textId="77777777"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Suradnja s većinom roditelja je vrlo korektna, s nekima izvrsna, a s nekima zaista otežana.</w:t>
            </w:r>
          </w:p>
          <w:p w14:paraId="481250BA" w14:textId="77777777"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Uglavnom su roditelji redoviti u izvršavanju svojih obveza i na poticaj se uključuju u pojedine aspekte života škole.</w:t>
            </w:r>
          </w:p>
          <w:p w14:paraId="01AFB8C8" w14:textId="77777777"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p>
        </w:tc>
      </w:tr>
      <w:tr w:rsidR="000143F2" w:rsidRPr="00C05AA8" w14:paraId="791422D2" w14:textId="77777777" w:rsidTr="000B1C55">
        <w:tc>
          <w:tcPr>
            <w:tcW w:w="4777" w:type="dxa"/>
            <w:tcBorders>
              <w:top w:val="single" w:sz="4" w:space="0" w:color="auto"/>
              <w:bottom w:val="single" w:sz="4" w:space="0" w:color="auto"/>
            </w:tcBorders>
            <w:vAlign w:val="center"/>
          </w:tcPr>
          <w:p w14:paraId="21D36198" w14:textId="77777777" w:rsidR="000143F2" w:rsidRPr="00C05AA8" w:rsidRDefault="000143F2" w:rsidP="000143F2">
            <w:pPr>
              <w:spacing w:before="60" w:after="60" w:line="240" w:lineRule="auto"/>
              <w:jc w:val="right"/>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 – nikakva suradnja</w:t>
            </w:r>
          </w:p>
        </w:tc>
        <w:tc>
          <w:tcPr>
            <w:tcW w:w="554" w:type="dxa"/>
            <w:tcBorders>
              <w:top w:val="single" w:sz="4" w:space="0" w:color="auto"/>
              <w:bottom w:val="single" w:sz="4" w:space="0" w:color="auto"/>
            </w:tcBorders>
            <w:vAlign w:val="center"/>
          </w:tcPr>
          <w:p w14:paraId="4553BCA4" w14:textId="77777777" w:rsidR="000143F2" w:rsidRPr="00C05AA8" w:rsidRDefault="000143F2" w:rsidP="000143F2">
            <w:pPr>
              <w:spacing w:before="60" w:after="60" w:line="240" w:lineRule="auto"/>
              <w:jc w:val="center"/>
              <w:rPr>
                <w:rFonts w:ascii="Times New Roman" w:eastAsia="Times New Roman" w:hAnsi="Times New Roman" w:cs="Times New Roman"/>
                <w:sz w:val="24"/>
                <w:szCs w:val="24"/>
                <w:lang w:eastAsia="hr-HR"/>
              </w:rPr>
            </w:pPr>
          </w:p>
        </w:tc>
        <w:tc>
          <w:tcPr>
            <w:tcW w:w="554" w:type="dxa"/>
            <w:tcBorders>
              <w:top w:val="single" w:sz="4" w:space="0" w:color="auto"/>
              <w:bottom w:val="single" w:sz="4" w:space="0" w:color="auto"/>
            </w:tcBorders>
            <w:vAlign w:val="center"/>
          </w:tcPr>
          <w:p w14:paraId="3878B0CD" w14:textId="77777777" w:rsidR="000143F2" w:rsidRPr="00C05AA8" w:rsidRDefault="000143F2" w:rsidP="000143F2">
            <w:pPr>
              <w:spacing w:before="60" w:after="60" w:line="240" w:lineRule="auto"/>
              <w:jc w:val="center"/>
              <w:rPr>
                <w:rFonts w:ascii="Times New Roman" w:eastAsia="Times New Roman" w:hAnsi="Times New Roman" w:cs="Times New Roman"/>
                <w:sz w:val="24"/>
                <w:szCs w:val="24"/>
                <w:lang w:eastAsia="hr-HR"/>
              </w:rPr>
            </w:pPr>
          </w:p>
        </w:tc>
        <w:tc>
          <w:tcPr>
            <w:tcW w:w="553" w:type="dxa"/>
            <w:tcBorders>
              <w:top w:val="single" w:sz="4" w:space="0" w:color="auto"/>
              <w:bottom w:val="single" w:sz="4" w:space="0" w:color="auto"/>
            </w:tcBorders>
            <w:vAlign w:val="center"/>
          </w:tcPr>
          <w:p w14:paraId="09237E6B" w14:textId="09FF88C2" w:rsidR="000143F2" w:rsidRPr="00C05AA8" w:rsidRDefault="000143F2" w:rsidP="000143F2">
            <w:pPr>
              <w:spacing w:before="60" w:after="60" w:line="240" w:lineRule="auto"/>
              <w:jc w:val="center"/>
              <w:rPr>
                <w:rFonts w:ascii="Times New Roman" w:eastAsia="Times New Roman" w:hAnsi="Times New Roman" w:cs="Times New Roman"/>
                <w:color w:val="FF0000"/>
                <w:sz w:val="24"/>
                <w:szCs w:val="24"/>
                <w:lang w:eastAsia="hr-HR"/>
              </w:rPr>
            </w:pPr>
          </w:p>
        </w:tc>
        <w:tc>
          <w:tcPr>
            <w:tcW w:w="553" w:type="dxa"/>
            <w:tcBorders>
              <w:top w:val="single" w:sz="4" w:space="0" w:color="auto"/>
              <w:bottom w:val="single" w:sz="4" w:space="0" w:color="auto"/>
            </w:tcBorders>
            <w:vAlign w:val="center"/>
          </w:tcPr>
          <w:p w14:paraId="31B58F76" w14:textId="2071F607" w:rsidR="000143F2" w:rsidRPr="00C05AA8" w:rsidRDefault="00B47F77" w:rsidP="000143F2">
            <w:pPr>
              <w:spacing w:before="60" w:after="60" w:line="240" w:lineRule="auto"/>
              <w:jc w:val="center"/>
              <w:rPr>
                <w:rFonts w:ascii="Times New Roman" w:eastAsia="Times New Roman" w:hAnsi="Times New Roman" w:cs="Times New Roman"/>
                <w:b/>
                <w:color w:val="FF0000"/>
                <w:sz w:val="24"/>
                <w:szCs w:val="24"/>
                <w:lang w:eastAsia="hr-HR"/>
              </w:rPr>
            </w:pPr>
            <w:r>
              <w:rPr>
                <w:rFonts w:ascii="Times New Roman" w:eastAsia="Times New Roman" w:hAnsi="Times New Roman" w:cs="Times New Roman"/>
                <w:b/>
                <w:color w:val="FF0000"/>
                <w:sz w:val="24"/>
                <w:szCs w:val="24"/>
                <w:lang w:eastAsia="hr-HR"/>
              </w:rPr>
              <w:t>4</w:t>
            </w:r>
          </w:p>
        </w:tc>
        <w:tc>
          <w:tcPr>
            <w:tcW w:w="553" w:type="dxa"/>
            <w:tcBorders>
              <w:top w:val="single" w:sz="4" w:space="0" w:color="auto"/>
              <w:bottom w:val="single" w:sz="4" w:space="0" w:color="auto"/>
            </w:tcBorders>
            <w:vAlign w:val="center"/>
          </w:tcPr>
          <w:p w14:paraId="1D4D6B60" w14:textId="77777777" w:rsidR="000143F2" w:rsidRPr="00C05AA8" w:rsidRDefault="000143F2" w:rsidP="000143F2">
            <w:pPr>
              <w:spacing w:before="60" w:after="60" w:line="240" w:lineRule="auto"/>
              <w:jc w:val="center"/>
              <w:rPr>
                <w:rFonts w:ascii="Times New Roman" w:eastAsia="Times New Roman" w:hAnsi="Times New Roman" w:cs="Times New Roman"/>
                <w:sz w:val="24"/>
                <w:szCs w:val="24"/>
                <w:lang w:eastAsia="hr-HR"/>
              </w:rPr>
            </w:pPr>
          </w:p>
        </w:tc>
        <w:tc>
          <w:tcPr>
            <w:tcW w:w="2208" w:type="dxa"/>
            <w:tcBorders>
              <w:top w:val="single" w:sz="4" w:space="0" w:color="auto"/>
              <w:bottom w:val="single" w:sz="4" w:space="0" w:color="auto"/>
            </w:tcBorders>
            <w:vAlign w:val="center"/>
          </w:tcPr>
          <w:p w14:paraId="3E1CFC9F" w14:textId="77777777"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5 – izvrsna suradnja</w:t>
            </w:r>
          </w:p>
        </w:tc>
      </w:tr>
      <w:tr w:rsidR="000143F2" w:rsidRPr="00C05AA8" w14:paraId="5D84BA2D" w14:textId="77777777" w:rsidTr="000B1C55">
        <w:tc>
          <w:tcPr>
            <w:tcW w:w="9752" w:type="dxa"/>
            <w:gridSpan w:val="7"/>
            <w:tcBorders>
              <w:top w:val="single" w:sz="4" w:space="0" w:color="auto"/>
              <w:bottom w:val="single" w:sz="4" w:space="0" w:color="auto"/>
            </w:tcBorders>
            <w:shd w:val="clear" w:color="auto" w:fill="E6E6E6"/>
            <w:vAlign w:val="center"/>
          </w:tcPr>
          <w:p w14:paraId="1488C1EF"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 xml:space="preserve">Koja su najsnažnija obilježja suradnje i zašto? </w:t>
            </w:r>
          </w:p>
        </w:tc>
      </w:tr>
      <w:tr w:rsidR="000143F2" w:rsidRPr="00C05AA8" w14:paraId="1D378D6D" w14:textId="77777777" w:rsidTr="000B1C55">
        <w:tc>
          <w:tcPr>
            <w:tcW w:w="9752" w:type="dxa"/>
            <w:gridSpan w:val="7"/>
            <w:tcBorders>
              <w:top w:val="single" w:sz="4" w:space="0" w:color="auto"/>
              <w:bottom w:val="single" w:sz="4" w:space="0" w:color="auto"/>
            </w:tcBorders>
            <w:vAlign w:val="center"/>
          </w:tcPr>
          <w:p w14:paraId="47E72DB5"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0AD15F09"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Činjenica da su svi predmetni učitelji, razrednici, rukovodstvo i pedagoška služba škole uvijek otvoreni za roditeljska pitanja i potrebe te da se svaki nastali nesporazum i problem rješava smjesta u trenutku nastanka ili saznanja, kao i činjenica da se potiče otvoreni dijalog.</w:t>
            </w:r>
          </w:p>
        </w:tc>
      </w:tr>
      <w:tr w:rsidR="000143F2" w:rsidRPr="00C05AA8" w14:paraId="6B8E9A3A" w14:textId="77777777" w:rsidTr="000B1C55">
        <w:tc>
          <w:tcPr>
            <w:tcW w:w="9752" w:type="dxa"/>
            <w:gridSpan w:val="7"/>
            <w:tcBorders>
              <w:top w:val="single" w:sz="4" w:space="0" w:color="auto"/>
              <w:bottom w:val="single" w:sz="4" w:space="0" w:color="auto"/>
            </w:tcBorders>
            <w:shd w:val="clear" w:color="auto" w:fill="E6E6E6"/>
            <w:vAlign w:val="center"/>
          </w:tcPr>
          <w:p w14:paraId="77394811"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Što najviše traži poboljšanja i što poduzimamo?</w:t>
            </w:r>
          </w:p>
        </w:tc>
      </w:tr>
      <w:tr w:rsidR="000143F2" w:rsidRPr="00C05AA8" w14:paraId="5502F766" w14:textId="77777777" w:rsidTr="000B1C55">
        <w:tc>
          <w:tcPr>
            <w:tcW w:w="9752" w:type="dxa"/>
            <w:gridSpan w:val="7"/>
            <w:tcBorders>
              <w:top w:val="single" w:sz="4" w:space="0" w:color="auto"/>
            </w:tcBorders>
          </w:tcPr>
          <w:p w14:paraId="58BF8C32"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47722E02"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Suradnja s roditeljima učenika slabog uspjeha i neprimjerena vladanja, s obzirom na to da se baš takvi roditelji ne pojavljuju u školi kako bi se zanimali za uspjeh svojeg djeteta. </w:t>
            </w:r>
          </w:p>
          <w:p w14:paraId="025BE663"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Za sve roditelje pedagoška služba u suradnji s PP Ivanić-Grad redovito godišnje u 6. razredu organizira predavanja o maloljetnoj delikvenciji i zlouporabi sredstava ovisnosti.</w:t>
            </w:r>
          </w:p>
          <w:p w14:paraId="1AA20769" w14:textId="2F8BF871" w:rsidR="000143F2" w:rsidRPr="00C05AA8" w:rsidRDefault="000143F2" w:rsidP="00AF2A7C">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lastRenderedPageBreak/>
              <w:t xml:space="preserve">Roditelji se najprije usmeno, telefonom, a  zatim i pisano, službenim putem, pozivaju na sastanak u školi, a nakon eventualnog neodazivanja ili daljnjeg nemara uključujemo u rad </w:t>
            </w:r>
            <w:r w:rsidR="00AF2A7C">
              <w:rPr>
                <w:rFonts w:ascii="Times New Roman" w:eastAsia="Times New Roman" w:hAnsi="Times New Roman" w:cs="Times New Roman"/>
                <w:sz w:val="24"/>
                <w:szCs w:val="24"/>
                <w:lang w:eastAsia="hr-HR"/>
              </w:rPr>
              <w:t>Zavod za socijalni rad</w:t>
            </w:r>
            <w:r w:rsidRPr="00C05AA8">
              <w:rPr>
                <w:rFonts w:ascii="Times New Roman" w:eastAsia="Times New Roman" w:hAnsi="Times New Roman" w:cs="Times New Roman"/>
                <w:sz w:val="24"/>
                <w:szCs w:val="24"/>
                <w:lang w:eastAsia="hr-HR"/>
              </w:rPr>
              <w:t>.</w:t>
            </w:r>
          </w:p>
        </w:tc>
      </w:tr>
    </w:tbl>
    <w:p w14:paraId="6DD9F3FF"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777"/>
        <w:gridCol w:w="554"/>
        <w:gridCol w:w="554"/>
        <w:gridCol w:w="553"/>
        <w:gridCol w:w="553"/>
        <w:gridCol w:w="553"/>
        <w:gridCol w:w="2208"/>
      </w:tblGrid>
      <w:tr w:rsidR="000143F2" w:rsidRPr="00C05AA8" w14:paraId="736C7392" w14:textId="77777777" w:rsidTr="000B1C55">
        <w:tc>
          <w:tcPr>
            <w:tcW w:w="9752" w:type="dxa"/>
            <w:gridSpan w:val="7"/>
            <w:tcBorders>
              <w:bottom w:val="single" w:sz="4" w:space="0" w:color="auto"/>
            </w:tcBorders>
            <w:shd w:val="clear" w:color="auto" w:fill="E6E6E6"/>
            <w:vAlign w:val="center"/>
          </w:tcPr>
          <w:p w14:paraId="5D7265B6" w14:textId="77777777" w:rsidR="000143F2" w:rsidRPr="00C05AA8" w:rsidRDefault="000143F2" w:rsidP="000143F2">
            <w:pPr>
              <w:spacing w:before="60" w:after="6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Koliko dobro škola surađuje s lokalnom zajednicom?</w:t>
            </w:r>
          </w:p>
          <w:p w14:paraId="2DDAB22C" w14:textId="77777777" w:rsidR="005F1C8F" w:rsidRDefault="005F1C8F" w:rsidP="005F1C8F">
            <w:pPr>
              <w:pStyle w:val="StandardWeb"/>
              <w:spacing w:before="60" w:beforeAutospacing="0" w:after="60" w:afterAutospacing="0"/>
              <w:rPr>
                <w:rFonts w:ascii="Calibri" w:hAnsi="Calibri" w:cs="Calibri"/>
                <w:color w:val="26282A"/>
                <w:sz w:val="22"/>
                <w:szCs w:val="22"/>
              </w:rPr>
            </w:pPr>
            <w:r>
              <w:rPr>
                <w:rFonts w:ascii="New serif" w:hAnsi="New serif" w:cs="Calibri"/>
                <w:b/>
                <w:bCs/>
                <w:color w:val="000000"/>
              </w:rPr>
              <w:t>Škola po našem mišljenju zaista dobro surađuje s lokalnom zajednicom.</w:t>
            </w:r>
          </w:p>
          <w:p w14:paraId="39F21A53" w14:textId="77777777" w:rsidR="005F1C8F" w:rsidRDefault="005F1C8F" w:rsidP="005F1C8F">
            <w:pPr>
              <w:pStyle w:val="StandardWeb"/>
              <w:spacing w:before="60" w:beforeAutospacing="0" w:after="60" w:afterAutospacing="0"/>
              <w:rPr>
                <w:rFonts w:ascii="Calibri" w:hAnsi="Calibri" w:cs="Calibri"/>
                <w:color w:val="26282A"/>
                <w:sz w:val="22"/>
                <w:szCs w:val="22"/>
              </w:rPr>
            </w:pPr>
            <w:r>
              <w:rPr>
                <w:rFonts w:ascii="New serif" w:hAnsi="New serif" w:cs="Calibri"/>
                <w:color w:val="000000"/>
              </w:rPr>
              <w:t xml:space="preserve">Imamo kvalitetnu suradnju s Mjesnim odborom Posavski </w:t>
            </w:r>
            <w:proofErr w:type="spellStart"/>
            <w:r>
              <w:rPr>
                <w:rFonts w:ascii="New serif" w:hAnsi="New serif" w:cs="Calibri"/>
                <w:color w:val="000000"/>
              </w:rPr>
              <w:t>Bregi</w:t>
            </w:r>
            <w:proofErr w:type="spellEnd"/>
            <w:r>
              <w:rPr>
                <w:rFonts w:ascii="New serif" w:hAnsi="New serif" w:cs="Calibri"/>
                <w:color w:val="000000"/>
              </w:rPr>
              <w:t>, koji su nam tehnička, prostorna i logistička podrška za sva zbivanja, priredbe i programe te nam rado ustupaju prostor Društvenog doma i vode brigu za sigurnost naših učenika u prometu iniciranjem radova na postavljanju ležećih policajaca  i drugim aktivnostima. Također je kvalitetna suradnja i s MO-ima ostalih mjesta našeg upisnog područja, a njihovi predstavnici rado se odazivaju na sve sastanke i dogovore vezane za prosperitet i potrebe škole.</w:t>
            </w:r>
          </w:p>
          <w:p w14:paraId="17E8C1EA" w14:textId="6E11BF73" w:rsidR="005F1C8F" w:rsidRPr="00B47F77" w:rsidRDefault="00B47F77" w:rsidP="005F1C8F">
            <w:pPr>
              <w:pStyle w:val="StandardWeb"/>
              <w:spacing w:before="60" w:beforeAutospacing="0" w:after="60" w:afterAutospacing="0"/>
              <w:rPr>
                <w:rFonts w:ascii="Calibri" w:hAnsi="Calibri" w:cs="Calibri"/>
                <w:color w:val="26282A"/>
                <w:sz w:val="22"/>
                <w:szCs w:val="22"/>
              </w:rPr>
            </w:pPr>
            <w:r w:rsidRPr="00B47F77">
              <w:rPr>
                <w:rFonts w:ascii="New serif" w:hAnsi="New serif" w:cs="Calibri"/>
                <w:bCs/>
                <w:color w:val="000000"/>
              </w:rPr>
              <w:t>Vlada RH</w:t>
            </w:r>
            <w:r w:rsidR="005F1C8F" w:rsidRPr="00B47F77">
              <w:rPr>
                <w:rFonts w:ascii="New serif" w:hAnsi="New serif" w:cs="Calibri"/>
                <w:bCs/>
                <w:color w:val="000000"/>
              </w:rPr>
              <w:t xml:space="preserve"> izdvaja sredstva za sufinanciranje učeničke prehrane u iznosu od 1,33 €/</w:t>
            </w:r>
            <w:proofErr w:type="spellStart"/>
            <w:r w:rsidR="005F1C8F" w:rsidRPr="00B47F77">
              <w:rPr>
                <w:rFonts w:ascii="New serif" w:hAnsi="New serif" w:cs="Calibri"/>
                <w:bCs/>
                <w:color w:val="000000"/>
              </w:rPr>
              <w:t>uč</w:t>
            </w:r>
            <w:proofErr w:type="spellEnd"/>
            <w:r w:rsidR="005F1C8F" w:rsidRPr="00B47F77">
              <w:rPr>
                <w:rFonts w:ascii="New serif" w:hAnsi="New serif" w:cs="Calibri"/>
                <w:bCs/>
                <w:color w:val="000000"/>
              </w:rPr>
              <w:t xml:space="preserve">., što </w:t>
            </w:r>
            <w:r w:rsidRPr="00B47F77">
              <w:rPr>
                <w:rFonts w:ascii="New serif" w:hAnsi="New serif" w:cs="Calibri"/>
                <w:bCs/>
                <w:color w:val="000000"/>
              </w:rPr>
              <w:t>je omog</w:t>
            </w:r>
            <w:r>
              <w:rPr>
                <w:rFonts w:ascii="New serif" w:hAnsi="New serif" w:cs="Calibri"/>
                <w:bCs/>
                <w:color w:val="000000"/>
              </w:rPr>
              <w:t>u</w:t>
            </w:r>
            <w:r w:rsidRPr="00B47F77">
              <w:rPr>
                <w:rFonts w:ascii="New serif" w:hAnsi="New serif" w:cs="Calibri"/>
                <w:bCs/>
                <w:color w:val="000000"/>
              </w:rPr>
              <w:t>ćilo svim učenicima besplatan obrok</w:t>
            </w:r>
            <w:r w:rsidR="005F1C8F" w:rsidRPr="00B47F77">
              <w:rPr>
                <w:rFonts w:ascii="New serif" w:hAnsi="New serif" w:cs="Calibri"/>
                <w:b/>
                <w:bCs/>
                <w:color w:val="000000"/>
              </w:rPr>
              <w:t>.</w:t>
            </w:r>
          </w:p>
          <w:p w14:paraId="5763E6BA" w14:textId="0454EEA6" w:rsidR="005F1C8F" w:rsidRDefault="005F1C8F" w:rsidP="005F1C8F">
            <w:pPr>
              <w:pStyle w:val="StandardWeb"/>
              <w:spacing w:before="60" w:beforeAutospacing="0" w:after="60" w:afterAutospacing="0"/>
              <w:rPr>
                <w:rFonts w:ascii="Calibri" w:hAnsi="Calibri" w:cs="Calibri"/>
                <w:color w:val="26282A"/>
                <w:sz w:val="22"/>
                <w:szCs w:val="22"/>
              </w:rPr>
            </w:pPr>
            <w:r>
              <w:rPr>
                <w:rFonts w:ascii="New serif" w:hAnsi="New serif" w:cs="Calibri"/>
                <w:color w:val="000000"/>
              </w:rPr>
              <w:t xml:space="preserve">Grad je također osigurao sredstva za dokup udžbenika. </w:t>
            </w:r>
          </w:p>
          <w:p w14:paraId="2E975AAB" w14:textId="77777777" w:rsidR="005F1C8F" w:rsidRDefault="005F1C8F" w:rsidP="005F1C8F">
            <w:pPr>
              <w:pStyle w:val="StandardWeb"/>
              <w:spacing w:before="60" w:beforeAutospacing="0" w:after="60" w:afterAutospacing="0"/>
              <w:rPr>
                <w:rFonts w:ascii="Calibri" w:hAnsi="Calibri" w:cs="Calibri"/>
                <w:color w:val="26282A"/>
                <w:sz w:val="22"/>
                <w:szCs w:val="22"/>
              </w:rPr>
            </w:pPr>
            <w:r>
              <w:rPr>
                <w:rFonts w:ascii="New serif" w:hAnsi="New serif" w:cs="Calibri"/>
                <w:color w:val="000000"/>
              </w:rPr>
              <w:t xml:space="preserve">TZ Ivanić-Grad redovito okuplja sve škole i njihove programe za </w:t>
            </w:r>
            <w:proofErr w:type="spellStart"/>
            <w:r>
              <w:rPr>
                <w:rFonts w:ascii="New serif" w:hAnsi="New serif" w:cs="Calibri"/>
                <w:color w:val="000000"/>
              </w:rPr>
              <w:t>Bučijadu</w:t>
            </w:r>
            <w:proofErr w:type="spellEnd"/>
            <w:r>
              <w:rPr>
                <w:rFonts w:ascii="New serif" w:hAnsi="New serif" w:cs="Calibri"/>
                <w:color w:val="000000"/>
              </w:rPr>
              <w:t>, Božić i za Dane Grada Ivanić-Grada.</w:t>
            </w:r>
          </w:p>
          <w:p w14:paraId="7F7E1793" w14:textId="77777777" w:rsidR="005F1C8F" w:rsidRDefault="005F1C8F" w:rsidP="005F1C8F">
            <w:pPr>
              <w:pStyle w:val="StandardWeb"/>
              <w:spacing w:before="60" w:beforeAutospacing="0" w:after="60" w:afterAutospacing="0"/>
              <w:rPr>
                <w:rFonts w:ascii="Calibri" w:hAnsi="Calibri" w:cs="Calibri"/>
                <w:color w:val="26282A"/>
                <w:sz w:val="22"/>
                <w:szCs w:val="22"/>
              </w:rPr>
            </w:pPr>
            <w:r>
              <w:rPr>
                <w:rFonts w:ascii="New serif" w:hAnsi="New serif" w:cs="Calibri"/>
                <w:color w:val="000000"/>
              </w:rPr>
              <w:t>POU redovito godišnje surađuje sa školom kako bismo zajedno upriličili književne susrete, filmske projekcije ili obilježili Dane lana.</w:t>
            </w:r>
          </w:p>
          <w:p w14:paraId="235B7138" w14:textId="77777777" w:rsidR="005F1C8F" w:rsidRDefault="005F1C8F" w:rsidP="005F1C8F">
            <w:pPr>
              <w:pStyle w:val="StandardWeb"/>
              <w:spacing w:before="60" w:beforeAutospacing="0" w:after="60" w:afterAutospacing="0"/>
              <w:rPr>
                <w:rFonts w:ascii="Calibri" w:hAnsi="Calibri" w:cs="Calibri"/>
                <w:color w:val="26282A"/>
                <w:sz w:val="22"/>
                <w:szCs w:val="22"/>
              </w:rPr>
            </w:pPr>
            <w:r>
              <w:rPr>
                <w:rFonts w:ascii="New serif" w:hAnsi="New serif" w:cs="Calibri"/>
                <w:color w:val="26282A"/>
              </w:rPr>
              <w:t> </w:t>
            </w:r>
          </w:p>
          <w:p w14:paraId="4509F7D4" w14:textId="77777777"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p>
          <w:p w14:paraId="2A755C8E" w14:textId="77777777"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p>
        </w:tc>
      </w:tr>
      <w:tr w:rsidR="000143F2" w:rsidRPr="00C05AA8" w14:paraId="206BBDE2" w14:textId="77777777" w:rsidTr="000B1C55">
        <w:tc>
          <w:tcPr>
            <w:tcW w:w="4777" w:type="dxa"/>
            <w:tcBorders>
              <w:top w:val="single" w:sz="4" w:space="0" w:color="auto"/>
              <w:bottom w:val="single" w:sz="4" w:space="0" w:color="auto"/>
            </w:tcBorders>
            <w:vAlign w:val="center"/>
          </w:tcPr>
          <w:p w14:paraId="229AACE4" w14:textId="77777777" w:rsidR="000143F2" w:rsidRPr="00C05AA8" w:rsidRDefault="000143F2" w:rsidP="000143F2">
            <w:pPr>
              <w:spacing w:before="60" w:after="60" w:line="240" w:lineRule="auto"/>
              <w:jc w:val="right"/>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 – nikakva suradnja</w:t>
            </w:r>
          </w:p>
        </w:tc>
        <w:tc>
          <w:tcPr>
            <w:tcW w:w="554" w:type="dxa"/>
            <w:tcBorders>
              <w:top w:val="single" w:sz="4" w:space="0" w:color="auto"/>
              <w:bottom w:val="single" w:sz="4" w:space="0" w:color="auto"/>
            </w:tcBorders>
            <w:vAlign w:val="center"/>
          </w:tcPr>
          <w:p w14:paraId="22E75C41" w14:textId="77777777" w:rsidR="000143F2" w:rsidRPr="00C05AA8" w:rsidRDefault="000143F2" w:rsidP="000143F2">
            <w:pPr>
              <w:spacing w:before="60" w:after="60" w:line="240" w:lineRule="auto"/>
              <w:jc w:val="center"/>
              <w:rPr>
                <w:rFonts w:ascii="Times New Roman" w:eastAsia="Times New Roman" w:hAnsi="Times New Roman" w:cs="Times New Roman"/>
                <w:sz w:val="24"/>
                <w:szCs w:val="24"/>
                <w:lang w:eastAsia="hr-HR"/>
              </w:rPr>
            </w:pPr>
          </w:p>
        </w:tc>
        <w:tc>
          <w:tcPr>
            <w:tcW w:w="554" w:type="dxa"/>
            <w:tcBorders>
              <w:top w:val="single" w:sz="4" w:space="0" w:color="auto"/>
              <w:bottom w:val="single" w:sz="4" w:space="0" w:color="auto"/>
            </w:tcBorders>
            <w:vAlign w:val="center"/>
          </w:tcPr>
          <w:p w14:paraId="20CAF0A6" w14:textId="77777777" w:rsidR="000143F2" w:rsidRPr="00C05AA8" w:rsidRDefault="000143F2" w:rsidP="000143F2">
            <w:pPr>
              <w:spacing w:before="60" w:after="60" w:line="240" w:lineRule="auto"/>
              <w:jc w:val="center"/>
              <w:rPr>
                <w:rFonts w:ascii="Times New Roman" w:eastAsia="Times New Roman" w:hAnsi="Times New Roman" w:cs="Times New Roman"/>
                <w:b/>
                <w:color w:val="FF0000"/>
                <w:sz w:val="24"/>
                <w:szCs w:val="24"/>
                <w:lang w:eastAsia="hr-HR"/>
              </w:rPr>
            </w:pPr>
          </w:p>
        </w:tc>
        <w:tc>
          <w:tcPr>
            <w:tcW w:w="553" w:type="dxa"/>
            <w:tcBorders>
              <w:top w:val="single" w:sz="4" w:space="0" w:color="auto"/>
              <w:bottom w:val="single" w:sz="4" w:space="0" w:color="auto"/>
            </w:tcBorders>
            <w:vAlign w:val="center"/>
          </w:tcPr>
          <w:p w14:paraId="247ECB46" w14:textId="77777777" w:rsidR="000143F2" w:rsidRPr="00C05AA8" w:rsidRDefault="000143F2" w:rsidP="000143F2">
            <w:pPr>
              <w:spacing w:before="60" w:after="60" w:line="240" w:lineRule="auto"/>
              <w:jc w:val="center"/>
              <w:rPr>
                <w:rFonts w:ascii="Times New Roman" w:eastAsia="Times New Roman" w:hAnsi="Times New Roman" w:cs="Times New Roman"/>
                <w:b/>
                <w:color w:val="FF0000"/>
                <w:sz w:val="24"/>
                <w:szCs w:val="24"/>
                <w:lang w:eastAsia="hr-HR"/>
              </w:rPr>
            </w:pPr>
          </w:p>
        </w:tc>
        <w:tc>
          <w:tcPr>
            <w:tcW w:w="553" w:type="dxa"/>
            <w:tcBorders>
              <w:top w:val="single" w:sz="4" w:space="0" w:color="auto"/>
              <w:bottom w:val="single" w:sz="4" w:space="0" w:color="auto"/>
            </w:tcBorders>
            <w:vAlign w:val="center"/>
          </w:tcPr>
          <w:p w14:paraId="2F491466" w14:textId="77777777" w:rsidR="000143F2" w:rsidRPr="00C05AA8" w:rsidRDefault="000143F2" w:rsidP="000143F2">
            <w:pPr>
              <w:spacing w:before="60" w:after="60" w:line="240" w:lineRule="auto"/>
              <w:jc w:val="center"/>
              <w:rPr>
                <w:rFonts w:ascii="Times New Roman" w:eastAsia="Times New Roman" w:hAnsi="Times New Roman" w:cs="Times New Roman"/>
                <w:b/>
                <w:color w:val="FF0000"/>
                <w:sz w:val="24"/>
                <w:szCs w:val="24"/>
                <w:lang w:eastAsia="hr-HR"/>
              </w:rPr>
            </w:pPr>
            <w:r w:rsidRPr="00C05AA8">
              <w:rPr>
                <w:rFonts w:ascii="Times New Roman" w:eastAsia="Times New Roman" w:hAnsi="Times New Roman" w:cs="Times New Roman"/>
                <w:b/>
                <w:color w:val="FF0000"/>
                <w:sz w:val="24"/>
                <w:szCs w:val="24"/>
                <w:lang w:eastAsia="hr-HR"/>
              </w:rPr>
              <w:t>4</w:t>
            </w:r>
          </w:p>
        </w:tc>
        <w:tc>
          <w:tcPr>
            <w:tcW w:w="553" w:type="dxa"/>
            <w:tcBorders>
              <w:top w:val="single" w:sz="4" w:space="0" w:color="auto"/>
              <w:bottom w:val="single" w:sz="4" w:space="0" w:color="auto"/>
            </w:tcBorders>
            <w:vAlign w:val="center"/>
          </w:tcPr>
          <w:p w14:paraId="21A049F9" w14:textId="77777777" w:rsidR="000143F2" w:rsidRPr="00C05AA8" w:rsidRDefault="000143F2" w:rsidP="000143F2">
            <w:pPr>
              <w:spacing w:before="60" w:after="60" w:line="240" w:lineRule="auto"/>
              <w:jc w:val="center"/>
              <w:rPr>
                <w:rFonts w:ascii="Times New Roman" w:eastAsia="Times New Roman" w:hAnsi="Times New Roman" w:cs="Times New Roman"/>
                <w:sz w:val="24"/>
                <w:szCs w:val="24"/>
                <w:lang w:eastAsia="hr-HR"/>
              </w:rPr>
            </w:pPr>
          </w:p>
        </w:tc>
        <w:tc>
          <w:tcPr>
            <w:tcW w:w="2208" w:type="dxa"/>
            <w:tcBorders>
              <w:top w:val="single" w:sz="4" w:space="0" w:color="auto"/>
              <w:bottom w:val="single" w:sz="4" w:space="0" w:color="auto"/>
            </w:tcBorders>
            <w:vAlign w:val="center"/>
          </w:tcPr>
          <w:p w14:paraId="1D42A2C9" w14:textId="77777777"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5 – izvrsna suradnja</w:t>
            </w:r>
          </w:p>
        </w:tc>
      </w:tr>
      <w:tr w:rsidR="000143F2" w:rsidRPr="00C05AA8" w14:paraId="6649B638" w14:textId="77777777" w:rsidTr="000B1C55">
        <w:trPr>
          <w:trHeight w:val="42"/>
        </w:trPr>
        <w:tc>
          <w:tcPr>
            <w:tcW w:w="9752" w:type="dxa"/>
            <w:gridSpan w:val="7"/>
            <w:tcBorders>
              <w:top w:val="single" w:sz="4" w:space="0" w:color="auto"/>
            </w:tcBorders>
          </w:tcPr>
          <w:p w14:paraId="606037CE"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r>
    </w:tbl>
    <w:p w14:paraId="34E08120"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p w14:paraId="23C668FE"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p w14:paraId="0DB68CE0"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p w14:paraId="2F47347C"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p w14:paraId="59B53AFC"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p w14:paraId="18A4A965"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Mišljenje o školi</w:t>
      </w:r>
    </w:p>
    <w:p w14:paraId="000344FD"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777"/>
        <w:gridCol w:w="554"/>
        <w:gridCol w:w="554"/>
        <w:gridCol w:w="553"/>
        <w:gridCol w:w="553"/>
        <w:gridCol w:w="553"/>
        <w:gridCol w:w="2208"/>
      </w:tblGrid>
      <w:tr w:rsidR="000143F2" w:rsidRPr="00C05AA8" w14:paraId="2529F051" w14:textId="77777777" w:rsidTr="000B1C55">
        <w:tc>
          <w:tcPr>
            <w:tcW w:w="9752" w:type="dxa"/>
            <w:gridSpan w:val="7"/>
            <w:tcBorders>
              <w:bottom w:val="single" w:sz="4" w:space="0" w:color="auto"/>
            </w:tcBorders>
            <w:shd w:val="clear" w:color="auto" w:fill="E6E6E6"/>
            <w:vAlign w:val="center"/>
          </w:tcPr>
          <w:p w14:paraId="187A415B" w14:textId="77777777"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b/>
                <w:sz w:val="24"/>
                <w:szCs w:val="24"/>
                <w:lang w:eastAsia="hr-HR"/>
              </w:rPr>
              <w:t>Kakvo mišljenje o školi imaju učenici?</w:t>
            </w:r>
          </w:p>
        </w:tc>
      </w:tr>
      <w:tr w:rsidR="000143F2" w:rsidRPr="00C05AA8" w14:paraId="59EE2E0B" w14:textId="77777777" w:rsidTr="000B1C55">
        <w:tc>
          <w:tcPr>
            <w:tcW w:w="4777" w:type="dxa"/>
            <w:tcBorders>
              <w:top w:val="single" w:sz="4" w:space="0" w:color="auto"/>
              <w:bottom w:val="single" w:sz="4" w:space="0" w:color="auto"/>
            </w:tcBorders>
            <w:vAlign w:val="center"/>
          </w:tcPr>
          <w:p w14:paraId="54F513D3" w14:textId="77777777" w:rsidR="000143F2" w:rsidRPr="00C05AA8" w:rsidRDefault="00C62EDF" w:rsidP="000143F2">
            <w:pPr>
              <w:spacing w:before="60" w:after="60" w:line="240" w:lineRule="auto"/>
              <w:jc w:val="right"/>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1 −</w:t>
            </w:r>
            <w:r w:rsidR="000143F2" w:rsidRPr="00C05AA8">
              <w:rPr>
                <w:rFonts w:ascii="Times New Roman" w:eastAsia="Times New Roman" w:hAnsi="Times New Roman" w:cs="Times New Roman"/>
                <w:sz w:val="24"/>
                <w:szCs w:val="24"/>
                <w:lang w:eastAsia="hr-HR"/>
              </w:rPr>
              <w:t xml:space="preserve">  loše mišljenje</w:t>
            </w:r>
          </w:p>
        </w:tc>
        <w:tc>
          <w:tcPr>
            <w:tcW w:w="554" w:type="dxa"/>
            <w:tcBorders>
              <w:top w:val="single" w:sz="4" w:space="0" w:color="auto"/>
              <w:bottom w:val="single" w:sz="4" w:space="0" w:color="auto"/>
            </w:tcBorders>
            <w:vAlign w:val="center"/>
          </w:tcPr>
          <w:p w14:paraId="59067748" w14:textId="77777777" w:rsidR="000143F2" w:rsidRPr="00C05AA8" w:rsidRDefault="000143F2" w:rsidP="000143F2">
            <w:pPr>
              <w:spacing w:before="60" w:after="60" w:line="240" w:lineRule="auto"/>
              <w:jc w:val="center"/>
              <w:rPr>
                <w:rFonts w:ascii="Times New Roman" w:eastAsia="Times New Roman" w:hAnsi="Times New Roman" w:cs="Times New Roman"/>
                <w:sz w:val="24"/>
                <w:szCs w:val="24"/>
                <w:lang w:eastAsia="hr-HR"/>
              </w:rPr>
            </w:pPr>
          </w:p>
        </w:tc>
        <w:tc>
          <w:tcPr>
            <w:tcW w:w="554" w:type="dxa"/>
            <w:tcBorders>
              <w:top w:val="single" w:sz="4" w:space="0" w:color="auto"/>
              <w:bottom w:val="single" w:sz="4" w:space="0" w:color="auto"/>
            </w:tcBorders>
            <w:vAlign w:val="center"/>
          </w:tcPr>
          <w:p w14:paraId="681ADD6B" w14:textId="77777777" w:rsidR="000143F2" w:rsidRPr="00C05AA8" w:rsidRDefault="000143F2" w:rsidP="000143F2">
            <w:pPr>
              <w:spacing w:before="60" w:after="60" w:line="240" w:lineRule="auto"/>
              <w:jc w:val="center"/>
              <w:rPr>
                <w:rFonts w:ascii="Times New Roman" w:eastAsia="Times New Roman" w:hAnsi="Times New Roman" w:cs="Times New Roman"/>
                <w:sz w:val="24"/>
                <w:szCs w:val="24"/>
                <w:lang w:eastAsia="hr-HR"/>
              </w:rPr>
            </w:pPr>
          </w:p>
        </w:tc>
        <w:tc>
          <w:tcPr>
            <w:tcW w:w="553" w:type="dxa"/>
            <w:tcBorders>
              <w:top w:val="single" w:sz="4" w:space="0" w:color="auto"/>
              <w:bottom w:val="single" w:sz="4" w:space="0" w:color="auto"/>
            </w:tcBorders>
            <w:vAlign w:val="center"/>
          </w:tcPr>
          <w:p w14:paraId="69AD5106" w14:textId="77777777" w:rsidR="000143F2" w:rsidRPr="00C05AA8" w:rsidRDefault="000143F2" w:rsidP="000143F2">
            <w:pPr>
              <w:spacing w:before="60" w:after="60" w:line="240" w:lineRule="auto"/>
              <w:jc w:val="center"/>
              <w:rPr>
                <w:rFonts w:ascii="Times New Roman" w:eastAsia="Times New Roman" w:hAnsi="Times New Roman" w:cs="Times New Roman"/>
                <w:sz w:val="24"/>
                <w:szCs w:val="24"/>
                <w:lang w:eastAsia="hr-HR"/>
              </w:rPr>
            </w:pPr>
          </w:p>
        </w:tc>
        <w:tc>
          <w:tcPr>
            <w:tcW w:w="553" w:type="dxa"/>
            <w:tcBorders>
              <w:top w:val="single" w:sz="4" w:space="0" w:color="auto"/>
              <w:bottom w:val="single" w:sz="4" w:space="0" w:color="auto"/>
            </w:tcBorders>
            <w:vAlign w:val="center"/>
          </w:tcPr>
          <w:p w14:paraId="390A3663" w14:textId="52204443" w:rsidR="000143F2" w:rsidRPr="00C05AA8" w:rsidRDefault="00AF2A7C" w:rsidP="000143F2">
            <w:pPr>
              <w:spacing w:before="60" w:after="6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color w:val="FF0000"/>
                <w:sz w:val="24"/>
                <w:szCs w:val="24"/>
                <w:lang w:eastAsia="hr-HR"/>
              </w:rPr>
              <w:t>4</w:t>
            </w:r>
          </w:p>
        </w:tc>
        <w:tc>
          <w:tcPr>
            <w:tcW w:w="553" w:type="dxa"/>
            <w:tcBorders>
              <w:top w:val="single" w:sz="4" w:space="0" w:color="auto"/>
              <w:bottom w:val="single" w:sz="4" w:space="0" w:color="auto"/>
            </w:tcBorders>
            <w:vAlign w:val="center"/>
          </w:tcPr>
          <w:p w14:paraId="57D53A52" w14:textId="3BBA4EA7" w:rsidR="000143F2" w:rsidRPr="00C05AA8" w:rsidRDefault="000143F2" w:rsidP="000143F2">
            <w:pPr>
              <w:spacing w:before="60" w:after="60" w:line="240" w:lineRule="auto"/>
              <w:jc w:val="center"/>
              <w:rPr>
                <w:rFonts w:ascii="Times New Roman" w:eastAsia="Times New Roman" w:hAnsi="Times New Roman" w:cs="Times New Roman"/>
                <w:b/>
                <w:color w:val="FF0000"/>
                <w:sz w:val="24"/>
                <w:szCs w:val="24"/>
                <w:lang w:eastAsia="hr-HR"/>
              </w:rPr>
            </w:pPr>
          </w:p>
        </w:tc>
        <w:tc>
          <w:tcPr>
            <w:tcW w:w="2208" w:type="dxa"/>
            <w:tcBorders>
              <w:top w:val="single" w:sz="4" w:space="0" w:color="auto"/>
              <w:bottom w:val="single" w:sz="4" w:space="0" w:color="auto"/>
            </w:tcBorders>
            <w:vAlign w:val="center"/>
          </w:tcPr>
          <w:p w14:paraId="2A2B4B22" w14:textId="77777777"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5 – izvrsno mišljenje</w:t>
            </w:r>
          </w:p>
        </w:tc>
      </w:tr>
      <w:tr w:rsidR="000143F2" w:rsidRPr="00C05AA8" w14:paraId="21D1D935" w14:textId="77777777" w:rsidTr="000B1C55">
        <w:tc>
          <w:tcPr>
            <w:tcW w:w="9752" w:type="dxa"/>
            <w:gridSpan w:val="7"/>
            <w:tcBorders>
              <w:top w:val="single" w:sz="4" w:space="0" w:color="auto"/>
              <w:bottom w:val="single" w:sz="4" w:space="0" w:color="auto"/>
            </w:tcBorders>
            <w:shd w:val="clear" w:color="auto" w:fill="E6E6E6"/>
            <w:vAlign w:val="center"/>
          </w:tcPr>
          <w:p w14:paraId="21693BE8"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Na temelju čega tako procjenjujemo?</w:t>
            </w:r>
          </w:p>
          <w:p w14:paraId="5D2BF9F0"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p w14:paraId="7B20510A"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Rezultati ankete koju je proveo NCVVO, rezultati ankete koja se redovito godišnje provodi među učenicima i roditeljima.</w:t>
            </w:r>
          </w:p>
        </w:tc>
      </w:tr>
      <w:tr w:rsidR="000143F2" w:rsidRPr="00C05AA8" w14:paraId="651DFF6A" w14:textId="77777777" w:rsidTr="000B1C55">
        <w:tc>
          <w:tcPr>
            <w:tcW w:w="9752" w:type="dxa"/>
            <w:gridSpan w:val="7"/>
            <w:tcBorders>
              <w:top w:val="single" w:sz="4" w:space="0" w:color="auto"/>
              <w:bottom w:val="single" w:sz="4" w:space="0" w:color="auto"/>
            </w:tcBorders>
            <w:vAlign w:val="center"/>
          </w:tcPr>
          <w:p w14:paraId="0A868160"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tc>
      </w:tr>
      <w:tr w:rsidR="000143F2" w:rsidRPr="00C05AA8" w14:paraId="0370A8F0" w14:textId="77777777" w:rsidTr="000B1C55">
        <w:tc>
          <w:tcPr>
            <w:tcW w:w="9752" w:type="dxa"/>
            <w:gridSpan w:val="7"/>
            <w:tcBorders>
              <w:top w:val="single" w:sz="4" w:space="0" w:color="auto"/>
              <w:bottom w:val="single" w:sz="4" w:space="0" w:color="auto"/>
            </w:tcBorders>
            <w:shd w:val="clear" w:color="auto" w:fill="E6E6E6"/>
            <w:vAlign w:val="center"/>
          </w:tcPr>
          <w:p w14:paraId="4ADC608C"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Što najviše vole u svojoj školi? Čime su najzadovoljniji? Na što su najponosniji?</w:t>
            </w:r>
          </w:p>
        </w:tc>
      </w:tr>
      <w:tr w:rsidR="000143F2" w:rsidRPr="00C05AA8" w14:paraId="42486B43" w14:textId="77777777" w:rsidTr="000B1C55">
        <w:tc>
          <w:tcPr>
            <w:tcW w:w="9752" w:type="dxa"/>
            <w:gridSpan w:val="7"/>
            <w:tcBorders>
              <w:top w:val="single" w:sz="4" w:space="0" w:color="auto"/>
              <w:bottom w:val="single" w:sz="4" w:space="0" w:color="auto"/>
            </w:tcBorders>
            <w:vAlign w:val="center"/>
          </w:tcPr>
          <w:p w14:paraId="140DBD02"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6E18A395"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Učenici su jako zadovoljni cjelokupnim ozračjem, odnosom nastavnika i zaposlenih prema učenicima, suradnjom s pedagoškom službom i rukovodstvom škole, činjenicom da se u školi osjećaju sigurno jer nema nasilja, kvalitetom školske kuhinje i ponuđenim slobodnim aktivnostima.</w:t>
            </w:r>
          </w:p>
        </w:tc>
      </w:tr>
      <w:tr w:rsidR="000143F2" w:rsidRPr="00C05AA8" w14:paraId="0C31AF85" w14:textId="77777777" w:rsidTr="000B1C55">
        <w:tc>
          <w:tcPr>
            <w:tcW w:w="9752" w:type="dxa"/>
            <w:gridSpan w:val="7"/>
            <w:tcBorders>
              <w:top w:val="single" w:sz="4" w:space="0" w:color="auto"/>
              <w:bottom w:val="single" w:sz="4" w:space="0" w:color="auto"/>
            </w:tcBorders>
            <w:shd w:val="clear" w:color="auto" w:fill="E6E6E6"/>
            <w:vAlign w:val="center"/>
          </w:tcPr>
          <w:p w14:paraId="6F47C4F9"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Što treba poboljšati i što se poduzima?</w:t>
            </w:r>
          </w:p>
          <w:p w14:paraId="2F5C8A48"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r>
      <w:tr w:rsidR="000143F2" w:rsidRPr="00C05AA8" w14:paraId="3D9454C0" w14:textId="77777777" w:rsidTr="000B1C55">
        <w:tc>
          <w:tcPr>
            <w:tcW w:w="9752" w:type="dxa"/>
            <w:gridSpan w:val="7"/>
            <w:tcBorders>
              <w:top w:val="single" w:sz="4" w:space="0" w:color="auto"/>
            </w:tcBorders>
          </w:tcPr>
          <w:p w14:paraId="6927401B"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21D32DE4"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Održati postojeće stanje. </w:t>
            </w:r>
          </w:p>
        </w:tc>
      </w:tr>
    </w:tbl>
    <w:p w14:paraId="7E842A2E"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777"/>
        <w:gridCol w:w="554"/>
        <w:gridCol w:w="554"/>
        <w:gridCol w:w="553"/>
        <w:gridCol w:w="553"/>
        <w:gridCol w:w="553"/>
        <w:gridCol w:w="2208"/>
      </w:tblGrid>
      <w:tr w:rsidR="000143F2" w:rsidRPr="00C05AA8" w14:paraId="117BEE53" w14:textId="77777777" w:rsidTr="000B1C55">
        <w:tc>
          <w:tcPr>
            <w:tcW w:w="9752" w:type="dxa"/>
            <w:gridSpan w:val="7"/>
            <w:tcBorders>
              <w:bottom w:val="single" w:sz="4" w:space="0" w:color="auto"/>
            </w:tcBorders>
            <w:shd w:val="clear" w:color="auto" w:fill="E6E6E6"/>
            <w:vAlign w:val="center"/>
          </w:tcPr>
          <w:p w14:paraId="2F531E26" w14:textId="77777777" w:rsidR="000143F2" w:rsidRPr="00C05AA8" w:rsidRDefault="000143F2" w:rsidP="000143F2">
            <w:pPr>
              <w:spacing w:before="60" w:after="6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Kakvo mišljenje o školi imaju roditelji i javnost?</w:t>
            </w:r>
          </w:p>
          <w:p w14:paraId="22B85FF6" w14:textId="77777777" w:rsidR="000143F2" w:rsidRPr="00C05AA8" w:rsidRDefault="000143F2" w:rsidP="000143F2">
            <w:pPr>
              <w:spacing w:before="60" w:after="60" w:line="240" w:lineRule="auto"/>
              <w:rPr>
                <w:rFonts w:ascii="Times New Roman" w:eastAsia="Times New Roman" w:hAnsi="Times New Roman" w:cs="Times New Roman"/>
                <w:b/>
                <w:sz w:val="24"/>
                <w:szCs w:val="24"/>
                <w:lang w:eastAsia="hr-HR"/>
              </w:rPr>
            </w:pPr>
          </w:p>
          <w:p w14:paraId="16463723" w14:textId="77777777"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Većina roditelja iznimno je zadovoljna školom, nastavnim kadrom, zaposlenim osobljem, suradnjom s ravnateljem i stručno-pedagoškom službom škole, kvalitetom i cijenom školske kuhinje, higijenskim uvjetima, načinom provedbe nastavnih i izvannastavnih aktivnosti te kompletnim ozračjem.</w:t>
            </w:r>
          </w:p>
          <w:p w14:paraId="1EBDFA3B" w14:textId="77777777"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Javnost je također upoznata s ozračjem u školi i veliki broj mladih, stručnih ljudi samoinicijativno se prijavljuje na razgovor za eventualni posao u budućnosti.  </w:t>
            </w:r>
          </w:p>
          <w:p w14:paraId="79356BF7" w14:textId="787A6F84"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p>
        </w:tc>
      </w:tr>
      <w:tr w:rsidR="000143F2" w:rsidRPr="00C05AA8" w14:paraId="1360FA2B" w14:textId="77777777" w:rsidTr="000B1C55">
        <w:tc>
          <w:tcPr>
            <w:tcW w:w="4777" w:type="dxa"/>
            <w:tcBorders>
              <w:top w:val="single" w:sz="4" w:space="0" w:color="auto"/>
              <w:bottom w:val="single" w:sz="4" w:space="0" w:color="auto"/>
            </w:tcBorders>
            <w:vAlign w:val="center"/>
          </w:tcPr>
          <w:p w14:paraId="5A72A8EA" w14:textId="77777777" w:rsidR="000143F2" w:rsidRPr="00C05AA8" w:rsidRDefault="000143F2" w:rsidP="000143F2">
            <w:pPr>
              <w:spacing w:before="60" w:after="60" w:line="240" w:lineRule="auto"/>
              <w:jc w:val="right"/>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1 – loše mišljenje</w:t>
            </w:r>
          </w:p>
        </w:tc>
        <w:tc>
          <w:tcPr>
            <w:tcW w:w="554" w:type="dxa"/>
            <w:tcBorders>
              <w:top w:val="single" w:sz="4" w:space="0" w:color="auto"/>
              <w:bottom w:val="single" w:sz="4" w:space="0" w:color="auto"/>
            </w:tcBorders>
            <w:vAlign w:val="center"/>
          </w:tcPr>
          <w:p w14:paraId="7BC6ECC6" w14:textId="77777777" w:rsidR="000143F2" w:rsidRPr="00C05AA8" w:rsidRDefault="000143F2" w:rsidP="000143F2">
            <w:pPr>
              <w:spacing w:before="60" w:after="60" w:line="240" w:lineRule="auto"/>
              <w:jc w:val="center"/>
              <w:rPr>
                <w:rFonts w:ascii="Times New Roman" w:eastAsia="Times New Roman" w:hAnsi="Times New Roman" w:cs="Times New Roman"/>
                <w:sz w:val="24"/>
                <w:szCs w:val="24"/>
                <w:lang w:eastAsia="hr-HR"/>
              </w:rPr>
            </w:pPr>
          </w:p>
        </w:tc>
        <w:tc>
          <w:tcPr>
            <w:tcW w:w="554" w:type="dxa"/>
            <w:tcBorders>
              <w:top w:val="single" w:sz="4" w:space="0" w:color="auto"/>
              <w:bottom w:val="single" w:sz="4" w:space="0" w:color="auto"/>
            </w:tcBorders>
            <w:vAlign w:val="center"/>
          </w:tcPr>
          <w:p w14:paraId="19766AFB" w14:textId="77777777" w:rsidR="000143F2" w:rsidRPr="00C05AA8" w:rsidRDefault="000143F2" w:rsidP="000143F2">
            <w:pPr>
              <w:spacing w:before="60" w:after="60" w:line="240" w:lineRule="auto"/>
              <w:jc w:val="center"/>
              <w:rPr>
                <w:rFonts w:ascii="Times New Roman" w:eastAsia="Times New Roman" w:hAnsi="Times New Roman" w:cs="Times New Roman"/>
                <w:sz w:val="24"/>
                <w:szCs w:val="24"/>
                <w:lang w:eastAsia="hr-HR"/>
              </w:rPr>
            </w:pPr>
          </w:p>
        </w:tc>
        <w:tc>
          <w:tcPr>
            <w:tcW w:w="553" w:type="dxa"/>
            <w:tcBorders>
              <w:top w:val="single" w:sz="4" w:space="0" w:color="auto"/>
              <w:bottom w:val="single" w:sz="4" w:space="0" w:color="auto"/>
            </w:tcBorders>
            <w:vAlign w:val="center"/>
          </w:tcPr>
          <w:p w14:paraId="6EF2ED2E" w14:textId="77777777" w:rsidR="000143F2" w:rsidRPr="00C05AA8" w:rsidRDefault="000143F2" w:rsidP="000143F2">
            <w:pPr>
              <w:spacing w:before="60" w:after="60" w:line="240" w:lineRule="auto"/>
              <w:jc w:val="center"/>
              <w:rPr>
                <w:rFonts w:ascii="Times New Roman" w:eastAsia="Times New Roman" w:hAnsi="Times New Roman" w:cs="Times New Roman"/>
                <w:sz w:val="24"/>
                <w:szCs w:val="24"/>
                <w:lang w:eastAsia="hr-HR"/>
              </w:rPr>
            </w:pPr>
          </w:p>
        </w:tc>
        <w:tc>
          <w:tcPr>
            <w:tcW w:w="553" w:type="dxa"/>
            <w:tcBorders>
              <w:top w:val="single" w:sz="4" w:space="0" w:color="auto"/>
              <w:bottom w:val="single" w:sz="4" w:space="0" w:color="auto"/>
            </w:tcBorders>
            <w:vAlign w:val="center"/>
          </w:tcPr>
          <w:p w14:paraId="78820148" w14:textId="35C23E6C" w:rsidR="000143F2" w:rsidRPr="00C05AA8" w:rsidRDefault="00910026" w:rsidP="000143F2">
            <w:pPr>
              <w:spacing w:before="60" w:after="60" w:line="240" w:lineRule="auto"/>
              <w:jc w:val="center"/>
              <w:rPr>
                <w:rFonts w:ascii="Times New Roman" w:eastAsia="Times New Roman" w:hAnsi="Times New Roman" w:cs="Times New Roman"/>
                <w:b/>
                <w:color w:val="FF0000"/>
                <w:sz w:val="24"/>
                <w:szCs w:val="24"/>
                <w:lang w:eastAsia="hr-HR"/>
              </w:rPr>
            </w:pPr>
            <w:r>
              <w:rPr>
                <w:rFonts w:ascii="Times New Roman" w:eastAsia="Times New Roman" w:hAnsi="Times New Roman" w:cs="Times New Roman"/>
                <w:b/>
                <w:color w:val="FF0000"/>
                <w:sz w:val="24"/>
                <w:szCs w:val="24"/>
                <w:lang w:eastAsia="hr-HR"/>
              </w:rPr>
              <w:t>4</w:t>
            </w:r>
          </w:p>
        </w:tc>
        <w:tc>
          <w:tcPr>
            <w:tcW w:w="553" w:type="dxa"/>
            <w:tcBorders>
              <w:top w:val="single" w:sz="4" w:space="0" w:color="auto"/>
              <w:bottom w:val="single" w:sz="4" w:space="0" w:color="auto"/>
            </w:tcBorders>
            <w:vAlign w:val="center"/>
          </w:tcPr>
          <w:p w14:paraId="2E7825DD" w14:textId="77777777" w:rsidR="000143F2" w:rsidRPr="00C05AA8" w:rsidRDefault="000143F2" w:rsidP="000143F2">
            <w:pPr>
              <w:spacing w:before="60" w:after="60" w:line="240" w:lineRule="auto"/>
              <w:jc w:val="center"/>
              <w:rPr>
                <w:rFonts w:ascii="Times New Roman" w:eastAsia="Times New Roman" w:hAnsi="Times New Roman" w:cs="Times New Roman"/>
                <w:sz w:val="24"/>
                <w:szCs w:val="24"/>
                <w:lang w:eastAsia="hr-HR"/>
              </w:rPr>
            </w:pPr>
          </w:p>
        </w:tc>
        <w:tc>
          <w:tcPr>
            <w:tcW w:w="2208" w:type="dxa"/>
            <w:tcBorders>
              <w:top w:val="single" w:sz="4" w:space="0" w:color="auto"/>
              <w:bottom w:val="single" w:sz="4" w:space="0" w:color="auto"/>
            </w:tcBorders>
            <w:vAlign w:val="center"/>
          </w:tcPr>
          <w:p w14:paraId="525148C1" w14:textId="77777777"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5 – izvrsno mišljenje</w:t>
            </w:r>
          </w:p>
        </w:tc>
      </w:tr>
      <w:tr w:rsidR="000143F2" w:rsidRPr="00C05AA8" w14:paraId="207DF1A2" w14:textId="77777777" w:rsidTr="000B1C55">
        <w:tc>
          <w:tcPr>
            <w:tcW w:w="9752" w:type="dxa"/>
            <w:gridSpan w:val="7"/>
            <w:tcBorders>
              <w:top w:val="single" w:sz="4" w:space="0" w:color="auto"/>
              <w:bottom w:val="single" w:sz="4" w:space="0" w:color="auto"/>
            </w:tcBorders>
            <w:shd w:val="clear" w:color="auto" w:fill="E6E6E6"/>
            <w:vAlign w:val="center"/>
          </w:tcPr>
          <w:p w14:paraId="0A6A063C"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Na temelju čega tako procjenjujemo?</w:t>
            </w:r>
          </w:p>
        </w:tc>
      </w:tr>
      <w:tr w:rsidR="000143F2" w:rsidRPr="00C05AA8" w14:paraId="431CE00C" w14:textId="77777777" w:rsidTr="000B1C55">
        <w:tc>
          <w:tcPr>
            <w:tcW w:w="9752" w:type="dxa"/>
            <w:gridSpan w:val="7"/>
            <w:tcBorders>
              <w:top w:val="single" w:sz="4" w:space="0" w:color="auto"/>
              <w:bottom w:val="single" w:sz="4" w:space="0" w:color="auto"/>
            </w:tcBorders>
            <w:vAlign w:val="center"/>
          </w:tcPr>
          <w:p w14:paraId="1AAB926B"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Rezultati ankete, povratne informacije dobivene na roditeljskim sastancima i individualnim razgovorima te rezultati ankete koja se redovito godišnje provodi među roditeljima.</w:t>
            </w:r>
          </w:p>
        </w:tc>
      </w:tr>
    </w:tbl>
    <w:p w14:paraId="45CC09A5"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3F9ADE40"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334D18E3"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2FC09BED"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0B2A9650"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7BD52BEA"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Razvoj škole</w:t>
      </w:r>
    </w:p>
    <w:p w14:paraId="3C029A55"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777"/>
        <w:gridCol w:w="554"/>
        <w:gridCol w:w="554"/>
        <w:gridCol w:w="553"/>
        <w:gridCol w:w="565"/>
        <w:gridCol w:w="541"/>
        <w:gridCol w:w="2208"/>
      </w:tblGrid>
      <w:tr w:rsidR="000143F2" w:rsidRPr="00C05AA8" w14:paraId="59028D3D" w14:textId="77777777" w:rsidTr="000B1C55">
        <w:tc>
          <w:tcPr>
            <w:tcW w:w="9752" w:type="dxa"/>
            <w:gridSpan w:val="7"/>
            <w:tcBorders>
              <w:bottom w:val="single" w:sz="4" w:space="0" w:color="auto"/>
            </w:tcBorders>
            <w:shd w:val="clear" w:color="auto" w:fill="E6E6E6"/>
            <w:vAlign w:val="center"/>
          </w:tcPr>
          <w:p w14:paraId="4AE77F20" w14:textId="77777777" w:rsidR="000143F2" w:rsidRPr="00C05AA8" w:rsidRDefault="000143F2" w:rsidP="000143F2">
            <w:pPr>
              <w:spacing w:before="60" w:after="6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 xml:space="preserve">Kako procjenjujemo opće napredovanje škole u posljednje tri godine? </w:t>
            </w:r>
          </w:p>
          <w:p w14:paraId="0BA1CB57" w14:textId="2B575FE7" w:rsidR="000143F2" w:rsidRPr="00C05AA8" w:rsidRDefault="000143F2" w:rsidP="00B47F77">
            <w:pPr>
              <w:spacing w:before="60" w:after="60" w:line="240" w:lineRule="auto"/>
              <w:rPr>
                <w:rFonts w:ascii="Times New Roman" w:eastAsia="Times New Roman" w:hAnsi="Times New Roman" w:cs="Times New Roman"/>
                <w:sz w:val="24"/>
                <w:szCs w:val="24"/>
                <w:lang w:eastAsia="hr-HR"/>
              </w:rPr>
            </w:pPr>
          </w:p>
        </w:tc>
      </w:tr>
      <w:tr w:rsidR="000143F2" w:rsidRPr="00C05AA8" w14:paraId="7AB31555" w14:textId="77777777" w:rsidTr="000B1C55">
        <w:tc>
          <w:tcPr>
            <w:tcW w:w="4777" w:type="dxa"/>
            <w:tcBorders>
              <w:top w:val="single" w:sz="4" w:space="0" w:color="auto"/>
              <w:bottom w:val="single" w:sz="4" w:space="0" w:color="auto"/>
            </w:tcBorders>
            <w:vAlign w:val="center"/>
          </w:tcPr>
          <w:p w14:paraId="51F145AF" w14:textId="77777777" w:rsidR="000143F2" w:rsidRPr="00C05AA8" w:rsidRDefault="000143F2" w:rsidP="000143F2">
            <w:pPr>
              <w:spacing w:before="60" w:after="60" w:line="240" w:lineRule="auto"/>
              <w:jc w:val="right"/>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1 - stagniranje</w:t>
            </w:r>
          </w:p>
        </w:tc>
        <w:tc>
          <w:tcPr>
            <w:tcW w:w="554" w:type="dxa"/>
            <w:tcBorders>
              <w:top w:val="single" w:sz="4" w:space="0" w:color="auto"/>
              <w:bottom w:val="single" w:sz="4" w:space="0" w:color="auto"/>
            </w:tcBorders>
            <w:vAlign w:val="center"/>
          </w:tcPr>
          <w:p w14:paraId="300B3353" w14:textId="77777777" w:rsidR="000143F2" w:rsidRPr="00C05AA8" w:rsidRDefault="000143F2" w:rsidP="000143F2">
            <w:pPr>
              <w:spacing w:before="60" w:after="60" w:line="240" w:lineRule="auto"/>
              <w:jc w:val="center"/>
              <w:rPr>
                <w:rFonts w:ascii="Times New Roman" w:eastAsia="Times New Roman" w:hAnsi="Times New Roman" w:cs="Times New Roman"/>
                <w:sz w:val="24"/>
                <w:szCs w:val="24"/>
                <w:lang w:eastAsia="hr-HR"/>
              </w:rPr>
            </w:pPr>
          </w:p>
        </w:tc>
        <w:tc>
          <w:tcPr>
            <w:tcW w:w="554" w:type="dxa"/>
            <w:tcBorders>
              <w:top w:val="single" w:sz="4" w:space="0" w:color="auto"/>
              <w:bottom w:val="single" w:sz="4" w:space="0" w:color="auto"/>
            </w:tcBorders>
            <w:vAlign w:val="center"/>
          </w:tcPr>
          <w:p w14:paraId="38BCCE72" w14:textId="77777777" w:rsidR="000143F2" w:rsidRPr="00C05AA8" w:rsidRDefault="000143F2" w:rsidP="000143F2">
            <w:pPr>
              <w:spacing w:before="60" w:after="60" w:line="240" w:lineRule="auto"/>
              <w:jc w:val="center"/>
              <w:rPr>
                <w:rFonts w:ascii="Times New Roman" w:eastAsia="Times New Roman" w:hAnsi="Times New Roman" w:cs="Times New Roman"/>
                <w:sz w:val="24"/>
                <w:szCs w:val="24"/>
                <w:lang w:eastAsia="hr-HR"/>
              </w:rPr>
            </w:pPr>
          </w:p>
        </w:tc>
        <w:tc>
          <w:tcPr>
            <w:tcW w:w="553" w:type="dxa"/>
            <w:tcBorders>
              <w:top w:val="single" w:sz="4" w:space="0" w:color="auto"/>
              <w:bottom w:val="single" w:sz="4" w:space="0" w:color="auto"/>
            </w:tcBorders>
            <w:vAlign w:val="center"/>
          </w:tcPr>
          <w:p w14:paraId="3E48B658" w14:textId="34328FA0" w:rsidR="000143F2" w:rsidRPr="00AF2A7C" w:rsidRDefault="00B47F77" w:rsidP="000143F2">
            <w:pPr>
              <w:spacing w:before="60" w:after="60" w:line="240" w:lineRule="auto"/>
              <w:jc w:val="center"/>
              <w:rPr>
                <w:rFonts w:ascii="Times New Roman" w:eastAsia="Times New Roman" w:hAnsi="Times New Roman" w:cs="Times New Roman"/>
                <w:b/>
                <w:sz w:val="24"/>
                <w:szCs w:val="24"/>
                <w:lang w:eastAsia="hr-HR"/>
              </w:rPr>
            </w:pPr>
            <w:r w:rsidRPr="00AF2A7C">
              <w:rPr>
                <w:rFonts w:ascii="Times New Roman" w:eastAsia="Times New Roman" w:hAnsi="Times New Roman" w:cs="Times New Roman"/>
                <w:b/>
                <w:color w:val="FF0000"/>
                <w:sz w:val="24"/>
                <w:szCs w:val="24"/>
                <w:lang w:eastAsia="hr-HR"/>
              </w:rPr>
              <w:t>3</w:t>
            </w:r>
          </w:p>
        </w:tc>
        <w:tc>
          <w:tcPr>
            <w:tcW w:w="565" w:type="dxa"/>
            <w:tcBorders>
              <w:top w:val="single" w:sz="4" w:space="0" w:color="auto"/>
              <w:bottom w:val="single" w:sz="4" w:space="0" w:color="auto"/>
            </w:tcBorders>
            <w:vAlign w:val="center"/>
          </w:tcPr>
          <w:p w14:paraId="06881A06" w14:textId="5935A480" w:rsidR="000143F2" w:rsidRPr="00C05AA8" w:rsidRDefault="000143F2" w:rsidP="000143F2">
            <w:pPr>
              <w:spacing w:before="60" w:after="60" w:line="240" w:lineRule="auto"/>
              <w:jc w:val="center"/>
              <w:rPr>
                <w:rFonts w:ascii="Times New Roman" w:eastAsia="Times New Roman" w:hAnsi="Times New Roman" w:cs="Times New Roman"/>
                <w:b/>
                <w:color w:val="FF0000"/>
                <w:sz w:val="24"/>
                <w:szCs w:val="24"/>
                <w:lang w:eastAsia="hr-HR"/>
              </w:rPr>
            </w:pPr>
          </w:p>
        </w:tc>
        <w:tc>
          <w:tcPr>
            <w:tcW w:w="541" w:type="dxa"/>
            <w:tcBorders>
              <w:top w:val="single" w:sz="4" w:space="0" w:color="auto"/>
              <w:bottom w:val="single" w:sz="4" w:space="0" w:color="auto"/>
            </w:tcBorders>
            <w:vAlign w:val="center"/>
          </w:tcPr>
          <w:p w14:paraId="2E5B19AB" w14:textId="77777777" w:rsidR="000143F2" w:rsidRPr="00C05AA8" w:rsidRDefault="000143F2" w:rsidP="000143F2">
            <w:pPr>
              <w:spacing w:before="60" w:after="60" w:line="240" w:lineRule="auto"/>
              <w:jc w:val="center"/>
              <w:rPr>
                <w:rFonts w:ascii="Times New Roman" w:eastAsia="Times New Roman" w:hAnsi="Times New Roman" w:cs="Times New Roman"/>
                <w:sz w:val="24"/>
                <w:szCs w:val="24"/>
                <w:lang w:eastAsia="hr-HR"/>
              </w:rPr>
            </w:pPr>
          </w:p>
        </w:tc>
        <w:tc>
          <w:tcPr>
            <w:tcW w:w="2208" w:type="dxa"/>
            <w:tcBorders>
              <w:top w:val="single" w:sz="4" w:space="0" w:color="auto"/>
              <w:bottom w:val="single" w:sz="4" w:space="0" w:color="auto"/>
            </w:tcBorders>
            <w:vAlign w:val="center"/>
          </w:tcPr>
          <w:p w14:paraId="77F48584" w14:textId="77777777"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5 – veliki napredak</w:t>
            </w:r>
          </w:p>
        </w:tc>
      </w:tr>
      <w:tr w:rsidR="000143F2" w:rsidRPr="00C05AA8" w14:paraId="1B1ADEEA" w14:textId="77777777" w:rsidTr="000B1C55">
        <w:tc>
          <w:tcPr>
            <w:tcW w:w="9752" w:type="dxa"/>
            <w:gridSpan w:val="7"/>
            <w:tcBorders>
              <w:top w:val="single" w:sz="4" w:space="0" w:color="auto"/>
              <w:bottom w:val="single" w:sz="4" w:space="0" w:color="auto"/>
            </w:tcBorders>
            <w:shd w:val="clear" w:color="auto" w:fill="E6E6E6"/>
            <w:vAlign w:val="center"/>
          </w:tcPr>
          <w:p w14:paraId="43464BCD"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Na temelju čega tako procjenjujemo?</w:t>
            </w:r>
          </w:p>
          <w:p w14:paraId="7AD6BCEE"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tc>
      </w:tr>
      <w:tr w:rsidR="000143F2" w:rsidRPr="00C05AA8" w14:paraId="7B946092" w14:textId="77777777" w:rsidTr="000B1C55">
        <w:tc>
          <w:tcPr>
            <w:tcW w:w="9752" w:type="dxa"/>
            <w:gridSpan w:val="7"/>
            <w:tcBorders>
              <w:top w:val="single" w:sz="4" w:space="0" w:color="auto"/>
              <w:bottom w:val="single" w:sz="4" w:space="0" w:color="auto"/>
            </w:tcBorders>
            <w:vAlign w:val="center"/>
          </w:tcPr>
          <w:p w14:paraId="70E67293"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 temelju rezultata ispita koje je proveo NCVVO, iskaza roditelja usmeno i putem anketa, na temelju anketa provedenim među učenicima, na osnovi radnog entuzijazma nastavnika i drugih zaposlenika škole.</w:t>
            </w:r>
          </w:p>
          <w:p w14:paraId="53C65AC0"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r>
      <w:tr w:rsidR="000143F2" w:rsidRPr="00C05AA8" w14:paraId="06EA33D9" w14:textId="77777777" w:rsidTr="000B1C55">
        <w:tc>
          <w:tcPr>
            <w:tcW w:w="9752" w:type="dxa"/>
            <w:gridSpan w:val="7"/>
            <w:tcBorders>
              <w:top w:val="single" w:sz="4" w:space="0" w:color="auto"/>
              <w:bottom w:val="single" w:sz="4" w:space="0" w:color="auto"/>
            </w:tcBorders>
            <w:shd w:val="clear" w:color="auto" w:fill="E6E6E6"/>
            <w:vAlign w:val="center"/>
          </w:tcPr>
          <w:p w14:paraId="0649C5AA"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U čemu je ostvaren najveći napredak i zašto?</w:t>
            </w:r>
          </w:p>
          <w:p w14:paraId="5730D1B7"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tc>
      </w:tr>
      <w:tr w:rsidR="000143F2" w:rsidRPr="00C05AA8" w14:paraId="70658443" w14:textId="77777777" w:rsidTr="000B1C55">
        <w:tc>
          <w:tcPr>
            <w:tcW w:w="9752" w:type="dxa"/>
            <w:gridSpan w:val="7"/>
            <w:tcBorders>
              <w:top w:val="single" w:sz="4" w:space="0" w:color="auto"/>
              <w:bottom w:val="single" w:sz="4" w:space="0" w:color="auto"/>
            </w:tcBorders>
            <w:vAlign w:val="center"/>
          </w:tcPr>
          <w:p w14:paraId="61D3C18E"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13B5477F"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Najveći napredak ostvaren je u kvaliteti nastave jer se pažljivo biraju zaposlenici s odgovarajućim stručnim kompetencijama i jer je riješena kadrovska situacija tako da je nastava 100% stručno zastupljena. Pored stručnosti se pri odlučivanju o zapošljavanju vodi računa o provedbi kvalitetnih razgovora s kandidatima tako da se pored stručnosti, koja mora biti neupitna, biraju osobe s izraženim pozitivnim ljudskim kvalitetama te se iz navedenih razloga možemo pohvaliti međuljudskim odnosima na zavidnoj razini.</w:t>
            </w:r>
          </w:p>
          <w:p w14:paraId="2C847D9F"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lastRenderedPageBreak/>
              <w:t>Isti napredak ostvaren je u realizaciji slobodnih aktivnosti te dodatne i dopunske nastave, što se očituje ne samo kvalitetnim školskim programima već i plasmanom naših učenika na razna županijska natjecanja.</w:t>
            </w:r>
          </w:p>
          <w:p w14:paraId="71D41639"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Napredak je također zamjetan i u suradnji s roditeljima jer je evidentno da se ustrajnom brigom stručno-pedagoške službe škole sve veći broj roditelja redovitije zanima za uspjeh svoje djece.</w:t>
            </w:r>
          </w:p>
        </w:tc>
      </w:tr>
      <w:tr w:rsidR="000143F2" w:rsidRPr="00C05AA8" w14:paraId="40F7CD58" w14:textId="77777777" w:rsidTr="000B1C55">
        <w:tc>
          <w:tcPr>
            <w:tcW w:w="9752" w:type="dxa"/>
            <w:gridSpan w:val="7"/>
            <w:tcBorders>
              <w:top w:val="single" w:sz="4" w:space="0" w:color="auto"/>
              <w:bottom w:val="single" w:sz="4" w:space="0" w:color="auto"/>
            </w:tcBorders>
            <w:shd w:val="clear" w:color="auto" w:fill="E6E6E6"/>
            <w:vAlign w:val="center"/>
          </w:tcPr>
          <w:p w14:paraId="018FEC6A"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lastRenderedPageBreak/>
              <w:t xml:space="preserve">Kakav je kapacitet naše škole za daljnji razvoj  i  što se poduzima? </w:t>
            </w:r>
          </w:p>
          <w:p w14:paraId="096D4B8B"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tc>
      </w:tr>
      <w:tr w:rsidR="000143F2" w:rsidRPr="00C05AA8" w14:paraId="10B45B99" w14:textId="77777777" w:rsidTr="000B1C55">
        <w:tc>
          <w:tcPr>
            <w:tcW w:w="9752" w:type="dxa"/>
            <w:gridSpan w:val="7"/>
            <w:tcBorders>
              <w:top w:val="single" w:sz="4" w:space="0" w:color="auto"/>
            </w:tcBorders>
          </w:tcPr>
          <w:p w14:paraId="7D8D70A2"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36270045" w14:textId="21F118EF"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Škola se prezentira kao ustanova nulte tolerancije na nasilje te se stoga redovito u okviru pedagoške službe, počevši s učenicima 4</w:t>
            </w:r>
            <w:r w:rsidR="00224254">
              <w:rPr>
                <w:rFonts w:ascii="Times New Roman" w:eastAsia="Times New Roman" w:hAnsi="Times New Roman" w:cs="Times New Roman"/>
                <w:sz w:val="24"/>
                <w:szCs w:val="24"/>
                <w:lang w:eastAsia="hr-HR"/>
              </w:rPr>
              <w:t>.</w:t>
            </w:r>
            <w:r w:rsidRPr="00C05AA8">
              <w:rPr>
                <w:rFonts w:ascii="Times New Roman" w:eastAsia="Times New Roman" w:hAnsi="Times New Roman" w:cs="Times New Roman"/>
                <w:sz w:val="24"/>
                <w:szCs w:val="24"/>
                <w:lang w:eastAsia="hr-HR"/>
              </w:rPr>
              <w:t>-ih razreda pa do kraja I. obrazovnog razdoblja 8. razreda provode radionice „Trening socijalnih vještina“, koje su i stalni projekt škole, te su detaljno opisane pod točkom „ Projekti škole“.</w:t>
            </w:r>
          </w:p>
          <w:p w14:paraId="11423601"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Isto smo tako redovito uključeni u humanitarni rad Crvenog križa i naši učenici gotovo redovito tijekom akcije “Solidarnost na djelu“ prikupe najviše sredstava za potrebite na cijelom gradsko-općinskom području.</w:t>
            </w:r>
          </w:p>
          <w:p w14:paraId="341E7D29" w14:textId="4268AE59" w:rsidR="000143F2" w:rsidRPr="00C05AA8" w:rsidRDefault="000143F2" w:rsidP="000143F2">
            <w:pPr>
              <w:spacing w:after="0" w:line="240" w:lineRule="auto"/>
              <w:rPr>
                <w:rFonts w:ascii="Times New Roman" w:eastAsia="Times New Roman" w:hAnsi="Times New Roman" w:cs="Times New Roman"/>
                <w:sz w:val="24"/>
                <w:szCs w:val="24"/>
                <w:lang w:eastAsia="hr-HR"/>
              </w:rPr>
            </w:pPr>
          </w:p>
        </w:tc>
      </w:tr>
    </w:tbl>
    <w:p w14:paraId="722ABDEB"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6CC4C932"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5467617F"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1D14395A"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Opća procjena</w:t>
      </w:r>
    </w:p>
    <w:p w14:paraId="2BE900F9"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777"/>
        <w:gridCol w:w="554"/>
        <w:gridCol w:w="554"/>
        <w:gridCol w:w="553"/>
        <w:gridCol w:w="553"/>
        <w:gridCol w:w="553"/>
        <w:gridCol w:w="2208"/>
      </w:tblGrid>
      <w:tr w:rsidR="000143F2" w:rsidRPr="00C05AA8" w14:paraId="68C16DDB" w14:textId="77777777" w:rsidTr="000B1C55">
        <w:tc>
          <w:tcPr>
            <w:tcW w:w="9752" w:type="dxa"/>
            <w:gridSpan w:val="7"/>
            <w:tcBorders>
              <w:bottom w:val="single" w:sz="4" w:space="0" w:color="auto"/>
            </w:tcBorders>
            <w:shd w:val="clear" w:color="auto" w:fill="E6E6E6"/>
            <w:vAlign w:val="center"/>
          </w:tcPr>
          <w:p w14:paraId="24D70AAE" w14:textId="77777777"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b/>
                <w:sz w:val="24"/>
                <w:szCs w:val="24"/>
                <w:lang w:eastAsia="hr-HR"/>
              </w:rPr>
              <w:t>Koliko je vaša škola dobra?</w:t>
            </w:r>
          </w:p>
        </w:tc>
      </w:tr>
      <w:tr w:rsidR="000143F2" w:rsidRPr="00C05AA8" w14:paraId="463C0B29" w14:textId="77777777" w:rsidTr="000B1C55">
        <w:tc>
          <w:tcPr>
            <w:tcW w:w="4777" w:type="dxa"/>
            <w:tcBorders>
              <w:top w:val="single" w:sz="4" w:space="0" w:color="auto"/>
              <w:bottom w:val="single" w:sz="4" w:space="0" w:color="auto"/>
            </w:tcBorders>
            <w:vAlign w:val="center"/>
          </w:tcPr>
          <w:p w14:paraId="5FA050AF" w14:textId="77777777" w:rsidR="000143F2" w:rsidRPr="00C05AA8" w:rsidRDefault="000143F2" w:rsidP="000143F2">
            <w:pPr>
              <w:spacing w:before="60" w:after="60" w:line="240" w:lineRule="auto"/>
              <w:jc w:val="right"/>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1 - loša</w:t>
            </w:r>
          </w:p>
        </w:tc>
        <w:tc>
          <w:tcPr>
            <w:tcW w:w="554" w:type="dxa"/>
            <w:tcBorders>
              <w:top w:val="single" w:sz="4" w:space="0" w:color="auto"/>
              <w:bottom w:val="single" w:sz="4" w:space="0" w:color="auto"/>
            </w:tcBorders>
            <w:vAlign w:val="center"/>
          </w:tcPr>
          <w:p w14:paraId="24443985" w14:textId="77777777" w:rsidR="000143F2" w:rsidRPr="00C05AA8" w:rsidRDefault="000143F2" w:rsidP="000143F2">
            <w:pPr>
              <w:spacing w:before="60" w:after="60" w:line="240" w:lineRule="auto"/>
              <w:jc w:val="center"/>
              <w:rPr>
                <w:rFonts w:ascii="Times New Roman" w:eastAsia="Times New Roman" w:hAnsi="Times New Roman" w:cs="Times New Roman"/>
                <w:sz w:val="24"/>
                <w:szCs w:val="24"/>
                <w:lang w:eastAsia="hr-HR"/>
              </w:rPr>
            </w:pPr>
          </w:p>
        </w:tc>
        <w:tc>
          <w:tcPr>
            <w:tcW w:w="554" w:type="dxa"/>
            <w:tcBorders>
              <w:top w:val="single" w:sz="4" w:space="0" w:color="auto"/>
              <w:bottom w:val="single" w:sz="4" w:space="0" w:color="auto"/>
            </w:tcBorders>
            <w:vAlign w:val="center"/>
          </w:tcPr>
          <w:p w14:paraId="685F6507" w14:textId="77777777" w:rsidR="000143F2" w:rsidRPr="00C05AA8" w:rsidRDefault="000143F2" w:rsidP="000143F2">
            <w:pPr>
              <w:spacing w:before="60" w:after="60" w:line="240" w:lineRule="auto"/>
              <w:jc w:val="center"/>
              <w:rPr>
                <w:rFonts w:ascii="Times New Roman" w:eastAsia="Times New Roman" w:hAnsi="Times New Roman" w:cs="Times New Roman"/>
                <w:sz w:val="24"/>
                <w:szCs w:val="24"/>
                <w:lang w:eastAsia="hr-HR"/>
              </w:rPr>
            </w:pPr>
          </w:p>
        </w:tc>
        <w:tc>
          <w:tcPr>
            <w:tcW w:w="553" w:type="dxa"/>
            <w:tcBorders>
              <w:top w:val="single" w:sz="4" w:space="0" w:color="auto"/>
              <w:bottom w:val="single" w:sz="4" w:space="0" w:color="auto"/>
            </w:tcBorders>
            <w:vAlign w:val="center"/>
          </w:tcPr>
          <w:p w14:paraId="2EB3A2D9" w14:textId="0E942B67" w:rsidR="000143F2" w:rsidRPr="00B47F77" w:rsidRDefault="00B47F77" w:rsidP="000143F2">
            <w:pPr>
              <w:spacing w:before="60" w:after="60" w:line="240" w:lineRule="auto"/>
              <w:jc w:val="center"/>
              <w:rPr>
                <w:rFonts w:ascii="Times New Roman" w:eastAsia="Times New Roman" w:hAnsi="Times New Roman" w:cs="Times New Roman"/>
                <w:b/>
                <w:sz w:val="24"/>
                <w:szCs w:val="24"/>
                <w:lang w:eastAsia="hr-HR"/>
              </w:rPr>
            </w:pPr>
            <w:r w:rsidRPr="00B47F77">
              <w:rPr>
                <w:rFonts w:ascii="Times New Roman" w:eastAsia="Times New Roman" w:hAnsi="Times New Roman" w:cs="Times New Roman"/>
                <w:b/>
                <w:color w:val="FF0000"/>
                <w:sz w:val="24"/>
                <w:szCs w:val="24"/>
                <w:lang w:eastAsia="hr-HR"/>
              </w:rPr>
              <w:t>3</w:t>
            </w:r>
          </w:p>
        </w:tc>
        <w:tc>
          <w:tcPr>
            <w:tcW w:w="553" w:type="dxa"/>
            <w:tcBorders>
              <w:top w:val="single" w:sz="4" w:space="0" w:color="auto"/>
              <w:bottom w:val="single" w:sz="4" w:space="0" w:color="auto"/>
            </w:tcBorders>
            <w:vAlign w:val="center"/>
          </w:tcPr>
          <w:p w14:paraId="3C7B287D" w14:textId="618E069C" w:rsidR="000143F2" w:rsidRPr="00C05AA8" w:rsidRDefault="000143F2" w:rsidP="000143F2">
            <w:pPr>
              <w:spacing w:before="60" w:after="60" w:line="240" w:lineRule="auto"/>
              <w:jc w:val="center"/>
              <w:rPr>
                <w:rFonts w:ascii="Times New Roman" w:eastAsia="Times New Roman" w:hAnsi="Times New Roman" w:cs="Times New Roman"/>
                <w:b/>
                <w:color w:val="FF0000"/>
                <w:sz w:val="24"/>
                <w:szCs w:val="24"/>
                <w:lang w:eastAsia="hr-HR"/>
              </w:rPr>
            </w:pPr>
            <w:r w:rsidRPr="00C05AA8">
              <w:rPr>
                <w:rFonts w:ascii="Times New Roman" w:eastAsia="Times New Roman" w:hAnsi="Times New Roman" w:cs="Times New Roman"/>
                <w:b/>
                <w:color w:val="FF0000"/>
                <w:sz w:val="24"/>
                <w:szCs w:val="24"/>
                <w:lang w:eastAsia="hr-HR"/>
              </w:rPr>
              <w:t xml:space="preserve"> 4</w:t>
            </w:r>
          </w:p>
        </w:tc>
        <w:tc>
          <w:tcPr>
            <w:tcW w:w="553" w:type="dxa"/>
            <w:tcBorders>
              <w:top w:val="single" w:sz="4" w:space="0" w:color="auto"/>
              <w:bottom w:val="single" w:sz="4" w:space="0" w:color="auto"/>
            </w:tcBorders>
            <w:vAlign w:val="center"/>
          </w:tcPr>
          <w:p w14:paraId="5BCD0C17" w14:textId="77777777" w:rsidR="000143F2" w:rsidRPr="00C05AA8" w:rsidRDefault="000143F2" w:rsidP="000143F2">
            <w:pPr>
              <w:spacing w:before="60" w:after="60" w:line="240" w:lineRule="auto"/>
              <w:jc w:val="center"/>
              <w:rPr>
                <w:rFonts w:ascii="Times New Roman" w:eastAsia="Times New Roman" w:hAnsi="Times New Roman" w:cs="Times New Roman"/>
                <w:sz w:val="24"/>
                <w:szCs w:val="24"/>
                <w:lang w:eastAsia="hr-HR"/>
              </w:rPr>
            </w:pPr>
          </w:p>
        </w:tc>
        <w:tc>
          <w:tcPr>
            <w:tcW w:w="2208" w:type="dxa"/>
            <w:tcBorders>
              <w:top w:val="single" w:sz="4" w:space="0" w:color="auto"/>
              <w:bottom w:val="single" w:sz="4" w:space="0" w:color="auto"/>
            </w:tcBorders>
            <w:vAlign w:val="center"/>
          </w:tcPr>
          <w:p w14:paraId="6455AF89" w14:textId="77777777" w:rsidR="000143F2" w:rsidRPr="00C05AA8" w:rsidRDefault="000143F2" w:rsidP="000143F2">
            <w:pPr>
              <w:spacing w:before="60" w:after="6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5 - izvrsna</w:t>
            </w:r>
          </w:p>
        </w:tc>
      </w:tr>
      <w:tr w:rsidR="000143F2" w:rsidRPr="00C05AA8" w14:paraId="59C12FAE" w14:textId="77777777" w:rsidTr="000B1C55">
        <w:tc>
          <w:tcPr>
            <w:tcW w:w="9752" w:type="dxa"/>
            <w:gridSpan w:val="7"/>
            <w:tcBorders>
              <w:top w:val="single" w:sz="4" w:space="0" w:color="auto"/>
              <w:bottom w:val="single" w:sz="4" w:space="0" w:color="auto"/>
            </w:tcBorders>
            <w:shd w:val="clear" w:color="auto" w:fill="E6E6E6"/>
            <w:vAlign w:val="center"/>
          </w:tcPr>
          <w:p w14:paraId="08850F6C"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Što činite i planiramo činiti da ona bude još bolja?</w:t>
            </w:r>
          </w:p>
          <w:p w14:paraId="73AD4872"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tc>
      </w:tr>
      <w:tr w:rsidR="000143F2" w:rsidRPr="00C05AA8" w14:paraId="492503DD" w14:textId="77777777" w:rsidTr="000B1C55">
        <w:tc>
          <w:tcPr>
            <w:tcW w:w="9752" w:type="dxa"/>
            <w:gridSpan w:val="7"/>
            <w:tcBorders>
              <w:top w:val="single" w:sz="4" w:space="0" w:color="auto"/>
              <w:bottom w:val="single" w:sz="4" w:space="0" w:color="auto"/>
            </w:tcBorders>
            <w:vAlign w:val="center"/>
          </w:tcPr>
          <w:p w14:paraId="634F0033"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68C78422"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Zadržati i modificirati postojeće pozitivne trendove i korigirati sve ono što smo naveli razlogom nezadovoljstva.</w:t>
            </w:r>
          </w:p>
        </w:tc>
      </w:tr>
    </w:tbl>
    <w:p w14:paraId="2C120443"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p w14:paraId="4A3A430C"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p w14:paraId="382B12DA"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p w14:paraId="677F19D2" w14:textId="77777777" w:rsidR="008C4BB4" w:rsidRPr="00C05AA8" w:rsidRDefault="008C4BB4" w:rsidP="000143F2">
      <w:pPr>
        <w:spacing w:after="0" w:line="240" w:lineRule="auto"/>
        <w:rPr>
          <w:rFonts w:ascii="Times New Roman" w:eastAsia="Times New Roman" w:hAnsi="Times New Roman" w:cs="Times New Roman"/>
          <w:b/>
          <w:sz w:val="24"/>
          <w:szCs w:val="24"/>
          <w:lang w:eastAsia="hr-HR"/>
        </w:rPr>
      </w:pPr>
    </w:p>
    <w:p w14:paraId="120E8B52" w14:textId="77777777" w:rsidR="0030742F" w:rsidRPr="00C05AA8" w:rsidRDefault="0030742F" w:rsidP="000143F2">
      <w:pPr>
        <w:spacing w:after="0" w:line="240" w:lineRule="auto"/>
        <w:rPr>
          <w:rFonts w:ascii="Times New Roman" w:eastAsia="Times New Roman" w:hAnsi="Times New Roman" w:cs="Times New Roman"/>
          <w:b/>
          <w:sz w:val="24"/>
          <w:szCs w:val="24"/>
          <w:lang w:eastAsia="hr-HR"/>
        </w:rPr>
      </w:pPr>
    </w:p>
    <w:p w14:paraId="53039032" w14:textId="77777777" w:rsidR="00590359" w:rsidRPr="00C05AA8" w:rsidRDefault="00590359" w:rsidP="000143F2">
      <w:pPr>
        <w:spacing w:after="0" w:line="240" w:lineRule="auto"/>
        <w:rPr>
          <w:rFonts w:ascii="Times New Roman" w:eastAsia="Times New Roman" w:hAnsi="Times New Roman" w:cs="Times New Roman"/>
          <w:b/>
          <w:sz w:val="24"/>
          <w:szCs w:val="24"/>
          <w:lang w:eastAsia="hr-HR"/>
        </w:rPr>
      </w:pPr>
    </w:p>
    <w:p w14:paraId="4ABFABF9" w14:textId="77777777" w:rsidR="00590359" w:rsidRPr="00C05AA8" w:rsidRDefault="00590359" w:rsidP="000143F2">
      <w:pPr>
        <w:spacing w:after="0" w:line="240" w:lineRule="auto"/>
        <w:rPr>
          <w:rFonts w:ascii="Times New Roman" w:eastAsia="Times New Roman" w:hAnsi="Times New Roman" w:cs="Times New Roman"/>
          <w:b/>
          <w:sz w:val="24"/>
          <w:szCs w:val="24"/>
          <w:lang w:eastAsia="hr-HR"/>
        </w:rPr>
      </w:pPr>
    </w:p>
    <w:p w14:paraId="3635592F" w14:textId="77777777" w:rsidR="00590359" w:rsidRPr="00C05AA8" w:rsidRDefault="00590359" w:rsidP="000143F2">
      <w:pPr>
        <w:spacing w:after="0" w:line="240" w:lineRule="auto"/>
        <w:rPr>
          <w:rFonts w:ascii="Times New Roman" w:eastAsia="Times New Roman" w:hAnsi="Times New Roman" w:cs="Times New Roman"/>
          <w:b/>
          <w:sz w:val="24"/>
          <w:szCs w:val="24"/>
          <w:lang w:eastAsia="hr-HR"/>
        </w:rPr>
      </w:pPr>
    </w:p>
    <w:p w14:paraId="37AB1EDD" w14:textId="77777777" w:rsidR="00590359" w:rsidRPr="00C05AA8" w:rsidRDefault="00590359" w:rsidP="000143F2">
      <w:pPr>
        <w:spacing w:after="0" w:line="240" w:lineRule="auto"/>
        <w:rPr>
          <w:rFonts w:ascii="Times New Roman" w:eastAsia="Times New Roman" w:hAnsi="Times New Roman" w:cs="Times New Roman"/>
          <w:b/>
          <w:sz w:val="24"/>
          <w:szCs w:val="24"/>
          <w:lang w:eastAsia="hr-HR"/>
        </w:rPr>
      </w:pPr>
    </w:p>
    <w:p w14:paraId="3ACBE65E" w14:textId="03F8E2BD" w:rsidR="0030742F" w:rsidRDefault="0030742F" w:rsidP="000143F2">
      <w:pPr>
        <w:spacing w:after="0" w:line="240" w:lineRule="auto"/>
        <w:rPr>
          <w:rFonts w:ascii="Times New Roman" w:eastAsia="Times New Roman" w:hAnsi="Times New Roman" w:cs="Times New Roman"/>
          <w:b/>
          <w:sz w:val="24"/>
          <w:szCs w:val="24"/>
          <w:lang w:eastAsia="hr-HR"/>
        </w:rPr>
      </w:pPr>
    </w:p>
    <w:p w14:paraId="7E1F12A5" w14:textId="35B2AE50" w:rsidR="00B47F77" w:rsidRDefault="00B47F77" w:rsidP="000143F2">
      <w:pPr>
        <w:spacing w:after="0" w:line="240" w:lineRule="auto"/>
        <w:rPr>
          <w:rFonts w:ascii="Times New Roman" w:eastAsia="Times New Roman" w:hAnsi="Times New Roman" w:cs="Times New Roman"/>
          <w:b/>
          <w:sz w:val="24"/>
          <w:szCs w:val="24"/>
          <w:lang w:eastAsia="hr-HR"/>
        </w:rPr>
      </w:pPr>
    </w:p>
    <w:p w14:paraId="22D607BC" w14:textId="77DE42A9" w:rsidR="00B47F77" w:rsidRDefault="00B47F77" w:rsidP="000143F2">
      <w:pPr>
        <w:spacing w:after="0" w:line="240" w:lineRule="auto"/>
        <w:rPr>
          <w:rFonts w:ascii="Times New Roman" w:eastAsia="Times New Roman" w:hAnsi="Times New Roman" w:cs="Times New Roman"/>
          <w:b/>
          <w:sz w:val="24"/>
          <w:szCs w:val="24"/>
          <w:lang w:eastAsia="hr-HR"/>
        </w:rPr>
      </w:pPr>
    </w:p>
    <w:p w14:paraId="24B05428" w14:textId="61A87F3B" w:rsidR="00B47F77" w:rsidRDefault="00B47F77" w:rsidP="000143F2">
      <w:pPr>
        <w:spacing w:after="0" w:line="240" w:lineRule="auto"/>
        <w:rPr>
          <w:rFonts w:ascii="Times New Roman" w:eastAsia="Times New Roman" w:hAnsi="Times New Roman" w:cs="Times New Roman"/>
          <w:b/>
          <w:sz w:val="24"/>
          <w:szCs w:val="24"/>
          <w:lang w:eastAsia="hr-HR"/>
        </w:rPr>
      </w:pPr>
    </w:p>
    <w:p w14:paraId="1825EAFB" w14:textId="5DA2485C" w:rsidR="00B47F77" w:rsidRDefault="00B47F77" w:rsidP="000143F2">
      <w:pPr>
        <w:spacing w:after="0" w:line="240" w:lineRule="auto"/>
        <w:rPr>
          <w:rFonts w:ascii="Times New Roman" w:eastAsia="Times New Roman" w:hAnsi="Times New Roman" w:cs="Times New Roman"/>
          <w:b/>
          <w:sz w:val="24"/>
          <w:szCs w:val="24"/>
          <w:lang w:eastAsia="hr-HR"/>
        </w:rPr>
      </w:pPr>
    </w:p>
    <w:p w14:paraId="35BEEA6F" w14:textId="56DDADAF" w:rsidR="00B47F77" w:rsidRDefault="00B47F77" w:rsidP="000143F2">
      <w:pPr>
        <w:spacing w:after="0" w:line="240" w:lineRule="auto"/>
        <w:rPr>
          <w:rFonts w:ascii="Times New Roman" w:eastAsia="Times New Roman" w:hAnsi="Times New Roman" w:cs="Times New Roman"/>
          <w:b/>
          <w:sz w:val="24"/>
          <w:szCs w:val="24"/>
          <w:lang w:eastAsia="hr-HR"/>
        </w:rPr>
      </w:pPr>
    </w:p>
    <w:p w14:paraId="115CF52F" w14:textId="4C9E76D2" w:rsidR="00B47F77" w:rsidRDefault="00B47F77" w:rsidP="000143F2">
      <w:pPr>
        <w:spacing w:after="0" w:line="240" w:lineRule="auto"/>
        <w:rPr>
          <w:rFonts w:ascii="Times New Roman" w:eastAsia="Times New Roman" w:hAnsi="Times New Roman" w:cs="Times New Roman"/>
          <w:b/>
          <w:sz w:val="24"/>
          <w:szCs w:val="24"/>
          <w:lang w:eastAsia="hr-HR"/>
        </w:rPr>
      </w:pPr>
    </w:p>
    <w:p w14:paraId="76413E10" w14:textId="77777777" w:rsidR="00910026" w:rsidRDefault="00910026" w:rsidP="000143F2">
      <w:pPr>
        <w:spacing w:after="0" w:line="240" w:lineRule="auto"/>
        <w:rPr>
          <w:rFonts w:ascii="Times New Roman" w:eastAsia="Times New Roman" w:hAnsi="Times New Roman" w:cs="Times New Roman"/>
          <w:b/>
          <w:sz w:val="24"/>
          <w:szCs w:val="24"/>
          <w:lang w:eastAsia="hr-HR"/>
        </w:rPr>
      </w:pPr>
    </w:p>
    <w:p w14:paraId="467A61FB" w14:textId="77777777" w:rsidR="00B47F77" w:rsidRPr="00C05AA8" w:rsidRDefault="00B47F77" w:rsidP="000143F2">
      <w:pPr>
        <w:spacing w:after="0" w:line="240" w:lineRule="auto"/>
        <w:rPr>
          <w:rFonts w:ascii="Times New Roman" w:eastAsia="Times New Roman" w:hAnsi="Times New Roman" w:cs="Times New Roman"/>
          <w:b/>
          <w:sz w:val="24"/>
          <w:szCs w:val="24"/>
          <w:lang w:eastAsia="hr-HR"/>
        </w:rPr>
      </w:pPr>
    </w:p>
    <w:p w14:paraId="3B517512" w14:textId="77777777" w:rsidR="009E410C"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 xml:space="preserve"> </w:t>
      </w:r>
    </w:p>
    <w:p w14:paraId="3F0513F9" w14:textId="77777777" w:rsidR="000143F2" w:rsidRPr="00C05AA8" w:rsidRDefault="000143F2" w:rsidP="000143F2">
      <w:pPr>
        <w:spacing w:after="0" w:line="240" w:lineRule="auto"/>
        <w:rPr>
          <w:rFonts w:ascii="Times New Roman" w:eastAsia="Times New Roman" w:hAnsi="Times New Roman" w:cs="Times New Roman"/>
          <w:b/>
          <w:color w:val="FF0000"/>
          <w:sz w:val="24"/>
          <w:szCs w:val="24"/>
          <w:lang w:eastAsia="hr-HR"/>
        </w:rPr>
      </w:pPr>
      <w:r w:rsidRPr="00C05AA8">
        <w:rPr>
          <w:rFonts w:ascii="Times New Roman" w:eastAsia="Times New Roman" w:hAnsi="Times New Roman" w:cs="Times New Roman"/>
          <w:b/>
          <w:sz w:val="24"/>
          <w:szCs w:val="24"/>
          <w:lang w:eastAsia="hr-HR"/>
        </w:rPr>
        <w:lastRenderedPageBreak/>
        <w:t xml:space="preserve">  </w:t>
      </w:r>
      <w:r w:rsidR="002D7C57" w:rsidRPr="00C05AA8">
        <w:rPr>
          <w:rFonts w:ascii="Times New Roman" w:eastAsia="Times New Roman" w:hAnsi="Times New Roman" w:cs="Times New Roman"/>
          <w:b/>
          <w:sz w:val="24"/>
          <w:szCs w:val="24"/>
          <w:lang w:eastAsia="hr-HR"/>
        </w:rPr>
        <w:t xml:space="preserve">  </w:t>
      </w:r>
      <w:r w:rsidR="007771D4" w:rsidRPr="00C05AA8">
        <w:rPr>
          <w:rFonts w:ascii="Times New Roman" w:eastAsia="Times New Roman" w:hAnsi="Times New Roman" w:cs="Times New Roman"/>
          <w:b/>
          <w:sz w:val="24"/>
          <w:szCs w:val="24"/>
          <w:lang w:eastAsia="hr-HR"/>
        </w:rPr>
        <w:t xml:space="preserve">    </w:t>
      </w:r>
      <w:r w:rsidRPr="00C05AA8">
        <w:rPr>
          <w:rFonts w:ascii="Times New Roman" w:eastAsia="Times New Roman" w:hAnsi="Times New Roman" w:cs="Times New Roman"/>
          <w:b/>
          <w:color w:val="FF0000"/>
          <w:sz w:val="28"/>
          <w:szCs w:val="24"/>
          <w:lang w:eastAsia="hr-HR"/>
        </w:rPr>
        <w:t>ŠKOLSKI RAZVOJNI PLAN NA TEMELJU KREDO ANALIZE</w:t>
      </w:r>
    </w:p>
    <w:p w14:paraId="40DC0888" w14:textId="77777777" w:rsidR="0030742F" w:rsidRPr="00C05AA8" w:rsidRDefault="0030742F" w:rsidP="000143F2">
      <w:pPr>
        <w:spacing w:after="0" w:line="240" w:lineRule="auto"/>
        <w:rPr>
          <w:rFonts w:ascii="Times New Roman" w:eastAsia="Times New Roman" w:hAnsi="Times New Roman" w:cs="Times New Roman"/>
          <w:b/>
          <w:color w:val="FF0000"/>
          <w:sz w:val="24"/>
          <w:szCs w:val="24"/>
          <w:lang w:eastAsia="hr-HR"/>
        </w:rPr>
      </w:pPr>
    </w:p>
    <w:p w14:paraId="54401169" w14:textId="77777777" w:rsidR="0030742F" w:rsidRPr="00C05AA8" w:rsidRDefault="0030742F" w:rsidP="000143F2">
      <w:pPr>
        <w:spacing w:after="0" w:line="240" w:lineRule="auto"/>
        <w:rPr>
          <w:rFonts w:ascii="Times New Roman" w:eastAsia="Times New Roman" w:hAnsi="Times New Roman" w:cs="Times New Roman"/>
          <w:b/>
          <w:sz w:val="24"/>
          <w:szCs w:val="24"/>
          <w:lang w:eastAsia="hr-HR"/>
        </w:rPr>
      </w:pPr>
    </w:p>
    <w:p w14:paraId="38E8D857"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545"/>
        <w:gridCol w:w="2553"/>
        <w:gridCol w:w="2549"/>
      </w:tblGrid>
      <w:tr w:rsidR="000143F2" w:rsidRPr="00C05AA8" w14:paraId="413E8D8A" w14:textId="77777777" w:rsidTr="0030742F">
        <w:tc>
          <w:tcPr>
            <w:tcW w:w="2282" w:type="dxa"/>
            <w:shd w:val="clear" w:color="auto" w:fill="D5DCE4" w:themeFill="text2" w:themeFillTint="33"/>
          </w:tcPr>
          <w:p w14:paraId="57C04A5C"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PRIORITETNA PODRUČJA</w:t>
            </w:r>
          </w:p>
          <w:p w14:paraId="06F19393"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UNAPREĐENJA</w:t>
            </w:r>
          </w:p>
        </w:tc>
        <w:tc>
          <w:tcPr>
            <w:tcW w:w="2619" w:type="dxa"/>
            <w:shd w:val="clear" w:color="auto" w:fill="FFFFFF" w:themeFill="background1"/>
          </w:tcPr>
          <w:p w14:paraId="1B5EA699" w14:textId="79BEFE0C" w:rsidR="000143F2" w:rsidRPr="00C05AA8" w:rsidRDefault="00AF2A7C" w:rsidP="000143F2">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Znanja </w:t>
            </w:r>
            <w:r w:rsidR="000143F2" w:rsidRPr="00C05AA8">
              <w:rPr>
                <w:rFonts w:ascii="Times New Roman" w:eastAsia="Times New Roman" w:hAnsi="Times New Roman" w:cs="Times New Roman"/>
                <w:b/>
                <w:sz w:val="24"/>
                <w:szCs w:val="24"/>
                <w:lang w:eastAsia="hr-HR"/>
              </w:rPr>
              <w:t xml:space="preserve">i vještine iz </w:t>
            </w:r>
          </w:p>
          <w:p w14:paraId="192A04A4"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pojedinih</w:t>
            </w:r>
          </w:p>
          <w:p w14:paraId="7C00BEDF"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obrazovnih</w:t>
            </w:r>
          </w:p>
          <w:p w14:paraId="43A7732A"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predmeta</w:t>
            </w:r>
          </w:p>
        </w:tc>
        <w:tc>
          <w:tcPr>
            <w:tcW w:w="2619" w:type="dxa"/>
            <w:shd w:val="clear" w:color="auto" w:fill="FFFFFF" w:themeFill="background1"/>
          </w:tcPr>
          <w:p w14:paraId="09F9D95E"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Suradnja roditelja i škole</w:t>
            </w:r>
          </w:p>
          <w:p w14:paraId="5114AD16"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p w14:paraId="2140F8D7"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p w14:paraId="54970D65"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tc>
        <w:tc>
          <w:tcPr>
            <w:tcW w:w="2619" w:type="dxa"/>
            <w:shd w:val="clear" w:color="auto" w:fill="FFFFFF" w:themeFill="background1"/>
          </w:tcPr>
          <w:p w14:paraId="41E9CBDC"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Materijalni uvjeti i opremljenost škole</w:t>
            </w:r>
          </w:p>
        </w:tc>
      </w:tr>
      <w:tr w:rsidR="000143F2" w:rsidRPr="00C05AA8" w14:paraId="5004A87F" w14:textId="77777777" w:rsidTr="0030742F">
        <w:tc>
          <w:tcPr>
            <w:tcW w:w="2282" w:type="dxa"/>
            <w:shd w:val="clear" w:color="auto" w:fill="D5DCE4" w:themeFill="text2" w:themeFillTint="33"/>
          </w:tcPr>
          <w:p w14:paraId="17C8C013"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p w14:paraId="0B7D63AF"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CILJEVI</w:t>
            </w:r>
          </w:p>
          <w:p w14:paraId="6465EEB0"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tc>
        <w:tc>
          <w:tcPr>
            <w:tcW w:w="2619" w:type="dxa"/>
          </w:tcPr>
          <w:p w14:paraId="3582C608"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b/>
                <w:sz w:val="24"/>
                <w:szCs w:val="24"/>
                <w:lang w:eastAsia="hr-HR"/>
              </w:rPr>
              <w:t xml:space="preserve">- </w:t>
            </w:r>
            <w:r w:rsidRPr="00C05AA8">
              <w:rPr>
                <w:rFonts w:ascii="Times New Roman" w:eastAsia="Times New Roman" w:hAnsi="Times New Roman" w:cs="Times New Roman"/>
                <w:sz w:val="24"/>
                <w:szCs w:val="24"/>
                <w:lang w:eastAsia="hr-HR"/>
              </w:rPr>
              <w:t xml:space="preserve"> razvijanje čitanja i </w:t>
            </w:r>
          </w:p>
          <w:p w14:paraId="74F3F08D"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slušanja s razumije-</w:t>
            </w:r>
          </w:p>
          <w:p w14:paraId="4D6054A5"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roofErr w:type="spellStart"/>
            <w:r w:rsidRPr="00C05AA8">
              <w:rPr>
                <w:rFonts w:ascii="Times New Roman" w:eastAsia="Times New Roman" w:hAnsi="Times New Roman" w:cs="Times New Roman"/>
                <w:sz w:val="24"/>
                <w:szCs w:val="24"/>
                <w:lang w:eastAsia="hr-HR"/>
              </w:rPr>
              <w:t>vanjem</w:t>
            </w:r>
            <w:proofErr w:type="spellEnd"/>
            <w:r w:rsidRPr="00C05AA8">
              <w:rPr>
                <w:rFonts w:ascii="Times New Roman" w:eastAsia="Times New Roman" w:hAnsi="Times New Roman" w:cs="Times New Roman"/>
                <w:sz w:val="24"/>
                <w:szCs w:val="24"/>
                <w:lang w:eastAsia="hr-HR"/>
              </w:rPr>
              <w:t>, logičkog</w:t>
            </w:r>
          </w:p>
          <w:p w14:paraId="039C2EDD"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mišljenja, analize</w:t>
            </w:r>
          </w:p>
          <w:p w14:paraId="19BE7D80"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i sinteze</w:t>
            </w:r>
          </w:p>
          <w:p w14:paraId="3BE1473B"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tc>
        <w:tc>
          <w:tcPr>
            <w:tcW w:w="2619" w:type="dxa"/>
          </w:tcPr>
          <w:p w14:paraId="4C7670F5"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veća</w:t>
            </w:r>
          </w:p>
          <w:p w14:paraId="76D84EA0"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uključenost roditelja u život i projekte škole,</w:t>
            </w:r>
          </w:p>
          <w:p w14:paraId="634D5858"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smanjenje broja izostanaka</w:t>
            </w:r>
          </w:p>
          <w:p w14:paraId="29430A80"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sz w:val="24"/>
                <w:szCs w:val="24"/>
                <w:lang w:eastAsia="hr-HR"/>
              </w:rPr>
              <w:t>učenika i neprihvatljivih oblika ponašanja</w:t>
            </w:r>
          </w:p>
        </w:tc>
        <w:tc>
          <w:tcPr>
            <w:tcW w:w="2619" w:type="dxa"/>
          </w:tcPr>
          <w:p w14:paraId="0BF6A4DF"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w:t>
            </w:r>
            <w:r w:rsidR="00AA159B" w:rsidRPr="00C05AA8">
              <w:rPr>
                <w:rFonts w:ascii="Times New Roman" w:eastAsia="Times New Roman" w:hAnsi="Times New Roman" w:cs="Times New Roman"/>
                <w:sz w:val="24"/>
                <w:szCs w:val="24"/>
                <w:lang w:eastAsia="hr-HR"/>
              </w:rPr>
              <w:t>energetska obnova školske zgrade</w:t>
            </w:r>
          </w:p>
          <w:p w14:paraId="101FC6B9"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2E17542A"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r>
      <w:tr w:rsidR="000143F2" w:rsidRPr="00C05AA8" w14:paraId="1DADB56D" w14:textId="77777777" w:rsidTr="0030742F">
        <w:tc>
          <w:tcPr>
            <w:tcW w:w="2282" w:type="dxa"/>
            <w:shd w:val="clear" w:color="auto" w:fill="D5DCE4" w:themeFill="text2" w:themeFillTint="33"/>
          </w:tcPr>
          <w:p w14:paraId="5DC0F6C9"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 xml:space="preserve">METODE I </w:t>
            </w:r>
          </w:p>
          <w:p w14:paraId="4EC87760"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AKTIVNOSTI</w:t>
            </w:r>
          </w:p>
          <w:p w14:paraId="7B988F77"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ZA OSTVARENJE</w:t>
            </w:r>
          </w:p>
          <w:p w14:paraId="26C4B028"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CILJEVA</w:t>
            </w:r>
          </w:p>
        </w:tc>
        <w:tc>
          <w:tcPr>
            <w:tcW w:w="2619" w:type="dxa"/>
          </w:tcPr>
          <w:p w14:paraId="62A6C5F9"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dodatni naglasak na</w:t>
            </w:r>
          </w:p>
          <w:p w14:paraId="3305BA53"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razvijanju tih vještina</w:t>
            </w:r>
          </w:p>
          <w:p w14:paraId="7DC9C5F6"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 nižim razredima te</w:t>
            </w:r>
          </w:p>
          <w:p w14:paraId="40BC56F8"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redovnoj, dopunskoj</w:t>
            </w:r>
          </w:p>
          <w:p w14:paraId="14613174"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i dodatnoj nastavi u višim razredima,</w:t>
            </w:r>
          </w:p>
          <w:p w14:paraId="6FB2DBF2"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poučiti učenike vještini i tehnikama učenja</w:t>
            </w:r>
          </w:p>
          <w:p w14:paraId="3BACC495"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tc>
        <w:tc>
          <w:tcPr>
            <w:tcW w:w="2619" w:type="dxa"/>
          </w:tcPr>
          <w:p w14:paraId="6DFE50BB"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aktivnosti i edukativne radionice za roditelje i djecu, edukacija roditelja za rad s djecom s poremećajem pažnje, organiziranje predavanja za roditelje o problemima ovisnosti i sigurnosti na internetu, educiranje roditelja o važnosti suradnje sa školom,</w:t>
            </w:r>
          </w:p>
          <w:p w14:paraId="506C1683"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sz w:val="24"/>
                <w:szCs w:val="24"/>
                <w:lang w:eastAsia="hr-HR"/>
              </w:rPr>
              <w:t>zajedničko uređenje školskog okoliša i učioničkih prostora</w:t>
            </w:r>
          </w:p>
        </w:tc>
        <w:tc>
          <w:tcPr>
            <w:tcW w:w="2619" w:type="dxa"/>
          </w:tcPr>
          <w:p w14:paraId="5DA86DBD"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poštivanje proračuna Zagrebačke županije i Grada Ivanić-Grada</w:t>
            </w:r>
          </w:p>
          <w:p w14:paraId="2186D6CF"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4CEB934C"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047EAB1F"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0A7775F1"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23F46270"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71712BE4"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r>
      <w:tr w:rsidR="000143F2" w:rsidRPr="00C05AA8" w14:paraId="43CAB90E" w14:textId="77777777" w:rsidTr="0030742F">
        <w:tc>
          <w:tcPr>
            <w:tcW w:w="2282" w:type="dxa"/>
            <w:shd w:val="clear" w:color="auto" w:fill="D5DCE4" w:themeFill="text2" w:themeFillTint="33"/>
          </w:tcPr>
          <w:p w14:paraId="2C15EA25"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NUŽNI RESURSI</w:t>
            </w:r>
          </w:p>
        </w:tc>
        <w:tc>
          <w:tcPr>
            <w:tcW w:w="2619" w:type="dxa"/>
          </w:tcPr>
          <w:p w14:paraId="5FC45539"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sz w:val="24"/>
                <w:szCs w:val="24"/>
                <w:lang w:eastAsia="hr-HR"/>
              </w:rPr>
              <w:t>- predanost učitelja, volja i angažman učenika i  roditelja</w:t>
            </w:r>
          </w:p>
          <w:p w14:paraId="0A064600"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tc>
        <w:tc>
          <w:tcPr>
            <w:tcW w:w="2619" w:type="dxa"/>
          </w:tcPr>
          <w:p w14:paraId="2DB81CC2"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materijali</w:t>
            </w:r>
          </w:p>
          <w:p w14:paraId="0B33FF25"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za rad, dobra volja i </w:t>
            </w:r>
          </w:p>
          <w:p w14:paraId="64CFD88D"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sz w:val="24"/>
                <w:szCs w:val="24"/>
                <w:lang w:eastAsia="hr-HR"/>
              </w:rPr>
              <w:t>angažman roditelja</w:t>
            </w:r>
          </w:p>
        </w:tc>
        <w:tc>
          <w:tcPr>
            <w:tcW w:w="2619" w:type="dxa"/>
          </w:tcPr>
          <w:p w14:paraId="14B37636"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osigurana materijalna sredstva </w:t>
            </w:r>
            <w:r w:rsidR="00AA159B" w:rsidRPr="00C05AA8">
              <w:rPr>
                <w:rFonts w:ascii="Times New Roman" w:eastAsia="Times New Roman" w:hAnsi="Times New Roman" w:cs="Times New Roman"/>
                <w:sz w:val="24"/>
                <w:szCs w:val="24"/>
                <w:lang w:eastAsia="hr-HR"/>
              </w:rPr>
              <w:t>od osnivača i EU-fondova</w:t>
            </w:r>
          </w:p>
        </w:tc>
      </w:tr>
      <w:tr w:rsidR="000143F2" w:rsidRPr="00C05AA8" w14:paraId="76F4FEBA" w14:textId="77777777" w:rsidTr="0030742F">
        <w:tc>
          <w:tcPr>
            <w:tcW w:w="2282" w:type="dxa"/>
            <w:shd w:val="clear" w:color="auto" w:fill="D5DCE4" w:themeFill="text2" w:themeFillTint="33"/>
          </w:tcPr>
          <w:p w14:paraId="532A13D8"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ROK ZA</w:t>
            </w:r>
          </w:p>
          <w:p w14:paraId="1048236F"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OSTVARENJE</w:t>
            </w:r>
          </w:p>
          <w:p w14:paraId="3A840442"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CILJEVA</w:t>
            </w:r>
          </w:p>
        </w:tc>
        <w:tc>
          <w:tcPr>
            <w:tcW w:w="2619" w:type="dxa"/>
          </w:tcPr>
          <w:p w14:paraId="75A434E2"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p w14:paraId="378DCB4C" w14:textId="77777777" w:rsidR="000143F2" w:rsidRPr="00C05AA8" w:rsidRDefault="00BE41C6"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sz w:val="24"/>
                <w:szCs w:val="24"/>
                <w:lang w:eastAsia="hr-HR"/>
              </w:rPr>
              <w:t>kraj 2025</w:t>
            </w:r>
            <w:r w:rsidR="000143F2" w:rsidRPr="00C05AA8">
              <w:rPr>
                <w:rFonts w:ascii="Times New Roman" w:eastAsia="Times New Roman" w:hAnsi="Times New Roman" w:cs="Times New Roman"/>
                <w:sz w:val="24"/>
                <w:szCs w:val="24"/>
                <w:lang w:eastAsia="hr-HR"/>
              </w:rPr>
              <w:t>.</w:t>
            </w:r>
          </w:p>
          <w:p w14:paraId="55BCEC90"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tc>
        <w:tc>
          <w:tcPr>
            <w:tcW w:w="2619" w:type="dxa"/>
          </w:tcPr>
          <w:p w14:paraId="4BCC34DE"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7414F958" w14:textId="77777777" w:rsidR="000143F2" w:rsidRPr="00C05AA8" w:rsidRDefault="00BE41C6"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sz w:val="24"/>
                <w:szCs w:val="24"/>
                <w:lang w:eastAsia="hr-HR"/>
              </w:rPr>
              <w:t>kraj 2027</w:t>
            </w:r>
            <w:r w:rsidR="000143F2" w:rsidRPr="00C05AA8">
              <w:rPr>
                <w:rFonts w:ascii="Times New Roman" w:eastAsia="Times New Roman" w:hAnsi="Times New Roman" w:cs="Times New Roman"/>
                <w:sz w:val="24"/>
                <w:szCs w:val="24"/>
                <w:lang w:eastAsia="hr-HR"/>
              </w:rPr>
              <w:t>.</w:t>
            </w:r>
          </w:p>
          <w:p w14:paraId="63AE96DC"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tc>
        <w:tc>
          <w:tcPr>
            <w:tcW w:w="2619" w:type="dxa"/>
          </w:tcPr>
          <w:p w14:paraId="3BDE535C"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5B30B74D" w14:textId="77777777" w:rsidR="000143F2" w:rsidRPr="00C05AA8" w:rsidRDefault="00BE41C6"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kraj 2027</w:t>
            </w:r>
            <w:r w:rsidR="000143F2" w:rsidRPr="00C05AA8">
              <w:rPr>
                <w:rFonts w:ascii="Times New Roman" w:eastAsia="Times New Roman" w:hAnsi="Times New Roman" w:cs="Times New Roman"/>
                <w:sz w:val="24"/>
                <w:szCs w:val="24"/>
                <w:lang w:eastAsia="hr-HR"/>
              </w:rPr>
              <w:t>.</w:t>
            </w:r>
          </w:p>
        </w:tc>
      </w:tr>
      <w:tr w:rsidR="000143F2" w:rsidRPr="00C05AA8" w14:paraId="4D843AC4" w14:textId="77777777" w:rsidTr="0030742F">
        <w:tc>
          <w:tcPr>
            <w:tcW w:w="2282" w:type="dxa"/>
            <w:shd w:val="clear" w:color="auto" w:fill="D5DCE4" w:themeFill="text2" w:themeFillTint="33"/>
          </w:tcPr>
          <w:p w14:paraId="2FDD2C25"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ODGO-</w:t>
            </w:r>
          </w:p>
          <w:p w14:paraId="52F3439C"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VORNI ZA</w:t>
            </w:r>
          </w:p>
          <w:p w14:paraId="59758C0A"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PROVEDBU</w:t>
            </w:r>
          </w:p>
          <w:p w14:paraId="0D8A49B5"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AKTIVNOSTI</w:t>
            </w:r>
          </w:p>
        </w:tc>
        <w:tc>
          <w:tcPr>
            <w:tcW w:w="2619" w:type="dxa"/>
          </w:tcPr>
          <w:p w14:paraId="0D3A51B7" w14:textId="4F3C0099"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sz w:val="24"/>
                <w:szCs w:val="24"/>
                <w:lang w:eastAsia="hr-HR"/>
              </w:rPr>
              <w:t xml:space="preserve">- svi sudionici odgojno- obrazovnog procesa, roditelji, </w:t>
            </w:r>
            <w:r w:rsidR="00C823D6">
              <w:rPr>
                <w:rFonts w:ascii="Times New Roman" w:eastAsia="Times New Roman" w:hAnsi="Times New Roman" w:cs="Times New Roman"/>
                <w:sz w:val="24"/>
                <w:szCs w:val="24"/>
                <w:lang w:eastAsia="hr-HR"/>
              </w:rPr>
              <w:t>socijalni pedagog</w:t>
            </w:r>
            <w:r w:rsidRPr="00C05AA8">
              <w:rPr>
                <w:rFonts w:ascii="Times New Roman" w:eastAsia="Times New Roman" w:hAnsi="Times New Roman" w:cs="Times New Roman"/>
                <w:sz w:val="24"/>
                <w:szCs w:val="24"/>
                <w:lang w:eastAsia="hr-HR"/>
              </w:rPr>
              <w:t>, ravnatelj</w:t>
            </w:r>
          </w:p>
        </w:tc>
        <w:tc>
          <w:tcPr>
            <w:tcW w:w="2619" w:type="dxa"/>
          </w:tcPr>
          <w:p w14:paraId="115D8C5C" w14:textId="4B183102"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sz w:val="24"/>
                <w:szCs w:val="24"/>
                <w:lang w:eastAsia="hr-HR"/>
              </w:rPr>
              <w:t xml:space="preserve">- svi sudionici odgojno-obrazovnog procesa, roditelji, </w:t>
            </w:r>
            <w:r w:rsidR="00C823D6">
              <w:rPr>
                <w:rFonts w:ascii="Times New Roman" w:eastAsia="Times New Roman" w:hAnsi="Times New Roman" w:cs="Times New Roman"/>
                <w:sz w:val="24"/>
                <w:szCs w:val="24"/>
                <w:lang w:eastAsia="hr-HR"/>
              </w:rPr>
              <w:t>socijalni pedagog</w:t>
            </w:r>
            <w:r w:rsidRPr="00C05AA8">
              <w:rPr>
                <w:rFonts w:ascii="Times New Roman" w:eastAsia="Times New Roman" w:hAnsi="Times New Roman" w:cs="Times New Roman"/>
                <w:sz w:val="24"/>
                <w:szCs w:val="24"/>
                <w:lang w:eastAsia="hr-HR"/>
              </w:rPr>
              <w:t>, ravnatelj</w:t>
            </w:r>
          </w:p>
        </w:tc>
        <w:tc>
          <w:tcPr>
            <w:tcW w:w="2619" w:type="dxa"/>
          </w:tcPr>
          <w:p w14:paraId="4CDE65B6"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Zagrebačka županija, Grad Ivanić-Grad, ravnatelj</w:t>
            </w:r>
          </w:p>
          <w:p w14:paraId="0AF0CB1E" w14:textId="77777777" w:rsidR="0030742F" w:rsidRPr="00C05AA8" w:rsidRDefault="0030742F" w:rsidP="000143F2">
            <w:pPr>
              <w:spacing w:after="0" w:line="240" w:lineRule="auto"/>
              <w:rPr>
                <w:rFonts w:ascii="Times New Roman" w:eastAsia="Times New Roman" w:hAnsi="Times New Roman" w:cs="Times New Roman"/>
                <w:sz w:val="24"/>
                <w:szCs w:val="24"/>
                <w:lang w:eastAsia="hr-HR"/>
              </w:rPr>
            </w:pPr>
          </w:p>
          <w:p w14:paraId="52ACE2C3" w14:textId="77777777" w:rsidR="0030742F" w:rsidRPr="00C05AA8" w:rsidRDefault="0030742F" w:rsidP="000143F2">
            <w:pPr>
              <w:spacing w:after="0" w:line="240" w:lineRule="auto"/>
              <w:rPr>
                <w:rFonts w:ascii="Times New Roman" w:eastAsia="Times New Roman" w:hAnsi="Times New Roman" w:cs="Times New Roman"/>
                <w:sz w:val="24"/>
                <w:szCs w:val="24"/>
                <w:lang w:eastAsia="hr-HR"/>
              </w:rPr>
            </w:pPr>
          </w:p>
        </w:tc>
      </w:tr>
      <w:tr w:rsidR="000143F2" w:rsidRPr="00C05AA8" w14:paraId="5148255C" w14:textId="77777777" w:rsidTr="0030742F">
        <w:tc>
          <w:tcPr>
            <w:tcW w:w="2282" w:type="dxa"/>
            <w:shd w:val="clear" w:color="auto" w:fill="D5DCE4" w:themeFill="text2" w:themeFillTint="33"/>
          </w:tcPr>
          <w:p w14:paraId="64CF4891"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POKAZATELJI</w:t>
            </w:r>
          </w:p>
          <w:p w14:paraId="7F1FDAEF"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OSTVARENJA</w:t>
            </w:r>
          </w:p>
          <w:p w14:paraId="041EF11F"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CILJEVA</w:t>
            </w:r>
          </w:p>
          <w:p w14:paraId="3214F420"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tc>
        <w:tc>
          <w:tcPr>
            <w:tcW w:w="2619" w:type="dxa"/>
          </w:tcPr>
          <w:p w14:paraId="68E63C80"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usvojena razina znanja i vještina, ocjene i uspjeh učenika u redovnoj nastavi i na natjecanjima,</w:t>
            </w:r>
          </w:p>
          <w:p w14:paraId="63ABE246"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sz w:val="24"/>
                <w:szCs w:val="24"/>
                <w:lang w:eastAsia="hr-HR"/>
              </w:rPr>
              <w:lastRenderedPageBreak/>
              <w:t>manji broj učenika na dopunskoj produžnoj nastavi</w:t>
            </w:r>
          </w:p>
        </w:tc>
        <w:tc>
          <w:tcPr>
            <w:tcW w:w="2619" w:type="dxa"/>
          </w:tcPr>
          <w:p w14:paraId="54148739" w14:textId="77777777" w:rsidR="0030742F"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lastRenderedPageBreak/>
              <w:t xml:space="preserve">- veća uključenost roditelja u odgoj i obrazovanje djeteta rezultira manjim brojem učeničkih izostanaka te općim kvalitetnijim </w:t>
            </w:r>
          </w:p>
          <w:p w14:paraId="32946FD9"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sz w:val="24"/>
                <w:szCs w:val="24"/>
                <w:lang w:eastAsia="hr-HR"/>
              </w:rPr>
              <w:lastRenderedPageBreak/>
              <w:t>odgojno-obrazovnim postignućima pojedinca, eventualno uređeniji školski okoliš i učionice</w:t>
            </w:r>
          </w:p>
        </w:tc>
        <w:tc>
          <w:tcPr>
            <w:tcW w:w="2619" w:type="dxa"/>
          </w:tcPr>
          <w:p w14:paraId="03939F05" w14:textId="77777777" w:rsidR="000143F2" w:rsidRPr="00C05AA8" w:rsidRDefault="000143F2" w:rsidP="005C26FF">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lastRenderedPageBreak/>
              <w:t xml:space="preserve">- </w:t>
            </w:r>
            <w:r w:rsidR="005C26FF" w:rsidRPr="00C05AA8">
              <w:rPr>
                <w:rFonts w:ascii="Times New Roman" w:eastAsia="Times New Roman" w:hAnsi="Times New Roman" w:cs="Times New Roman"/>
                <w:sz w:val="24"/>
                <w:szCs w:val="24"/>
                <w:lang w:eastAsia="hr-HR"/>
              </w:rPr>
              <w:t>dovršetak projekta i ušteda energenata</w:t>
            </w:r>
          </w:p>
        </w:tc>
      </w:tr>
    </w:tbl>
    <w:p w14:paraId="57CE0A25" w14:textId="77777777" w:rsidR="000143F2" w:rsidRPr="00C05AA8" w:rsidRDefault="000143F2" w:rsidP="000143F2">
      <w:pPr>
        <w:spacing w:after="0" w:line="240" w:lineRule="auto"/>
        <w:ind w:left="720"/>
        <w:rPr>
          <w:rFonts w:ascii="Times New Roman" w:eastAsia="Times New Roman" w:hAnsi="Times New Roman" w:cs="Times New Roman"/>
          <w:b/>
          <w:color w:val="FF0000"/>
          <w:sz w:val="24"/>
          <w:szCs w:val="24"/>
          <w:lang w:eastAsia="hr-HR"/>
        </w:rPr>
      </w:pPr>
    </w:p>
    <w:p w14:paraId="16681179" w14:textId="77777777" w:rsidR="000143F2" w:rsidRPr="00C05AA8" w:rsidRDefault="000143F2" w:rsidP="000143F2">
      <w:pPr>
        <w:spacing w:after="0" w:line="240" w:lineRule="auto"/>
        <w:ind w:left="720"/>
        <w:rPr>
          <w:rFonts w:ascii="Times New Roman" w:eastAsia="Times New Roman" w:hAnsi="Times New Roman" w:cs="Times New Roman"/>
          <w:b/>
          <w:color w:val="FF0000"/>
          <w:sz w:val="24"/>
          <w:szCs w:val="24"/>
          <w:lang w:eastAsia="hr-HR"/>
        </w:rPr>
      </w:pPr>
    </w:p>
    <w:p w14:paraId="3173153E" w14:textId="77777777" w:rsidR="000143F2" w:rsidRPr="00C05AA8" w:rsidRDefault="000143F2" w:rsidP="000143F2">
      <w:pPr>
        <w:spacing w:after="0" w:line="240" w:lineRule="auto"/>
        <w:ind w:left="720"/>
        <w:rPr>
          <w:rFonts w:ascii="Times New Roman" w:eastAsia="Times New Roman" w:hAnsi="Times New Roman" w:cs="Times New Roman"/>
          <w:b/>
          <w:color w:val="FF0000"/>
          <w:sz w:val="24"/>
          <w:szCs w:val="24"/>
          <w:lang w:eastAsia="hr-HR"/>
        </w:rPr>
      </w:pPr>
    </w:p>
    <w:p w14:paraId="2702AD8A" w14:textId="77777777" w:rsidR="000143F2" w:rsidRPr="00C05AA8" w:rsidRDefault="000143F2" w:rsidP="000143F2">
      <w:pPr>
        <w:spacing w:after="0" w:line="240" w:lineRule="auto"/>
        <w:ind w:left="720"/>
        <w:rPr>
          <w:rFonts w:ascii="Times New Roman" w:eastAsia="Times New Roman" w:hAnsi="Times New Roman" w:cs="Times New Roman"/>
          <w:b/>
          <w:color w:val="FF0000"/>
          <w:sz w:val="24"/>
          <w:szCs w:val="24"/>
          <w:lang w:eastAsia="hr-HR"/>
        </w:rPr>
      </w:pPr>
    </w:p>
    <w:p w14:paraId="2CC83B96" w14:textId="77777777" w:rsidR="000143F2" w:rsidRPr="00C05AA8" w:rsidRDefault="000143F2" w:rsidP="000143F2">
      <w:pPr>
        <w:spacing w:after="0" w:line="240" w:lineRule="auto"/>
        <w:ind w:left="720"/>
        <w:rPr>
          <w:rFonts w:ascii="Times New Roman" w:eastAsia="Times New Roman" w:hAnsi="Times New Roman" w:cs="Times New Roman"/>
          <w:b/>
          <w:color w:val="FF0000"/>
          <w:sz w:val="24"/>
          <w:szCs w:val="24"/>
          <w:lang w:eastAsia="hr-HR"/>
        </w:rPr>
      </w:pPr>
    </w:p>
    <w:p w14:paraId="18A2A2AA" w14:textId="77777777" w:rsidR="000143F2" w:rsidRPr="00C05AA8" w:rsidRDefault="000143F2" w:rsidP="000143F2">
      <w:pPr>
        <w:spacing w:after="0" w:line="240" w:lineRule="auto"/>
        <w:ind w:left="720"/>
        <w:rPr>
          <w:rFonts w:ascii="Times New Roman" w:eastAsia="Times New Roman" w:hAnsi="Times New Roman" w:cs="Times New Roman"/>
          <w:b/>
          <w:color w:val="FF0000"/>
          <w:sz w:val="24"/>
          <w:szCs w:val="24"/>
          <w:lang w:eastAsia="hr-HR"/>
        </w:rPr>
      </w:pPr>
    </w:p>
    <w:p w14:paraId="32471DF0" w14:textId="77777777" w:rsidR="000143F2" w:rsidRPr="00C05AA8" w:rsidRDefault="000143F2" w:rsidP="000143F2">
      <w:pPr>
        <w:spacing w:after="0" w:line="240" w:lineRule="auto"/>
        <w:ind w:left="720"/>
        <w:rPr>
          <w:rFonts w:ascii="Times New Roman" w:eastAsia="Times New Roman" w:hAnsi="Times New Roman" w:cs="Times New Roman"/>
          <w:b/>
          <w:color w:val="FF0000"/>
          <w:sz w:val="24"/>
          <w:szCs w:val="24"/>
          <w:lang w:eastAsia="hr-HR"/>
        </w:rPr>
      </w:pPr>
    </w:p>
    <w:p w14:paraId="6D545348" w14:textId="77777777" w:rsidR="000143F2" w:rsidRPr="00C05AA8" w:rsidRDefault="000143F2" w:rsidP="000143F2">
      <w:pPr>
        <w:spacing w:after="0" w:line="240" w:lineRule="auto"/>
        <w:ind w:left="720"/>
        <w:rPr>
          <w:rFonts w:ascii="Times New Roman" w:eastAsia="Times New Roman" w:hAnsi="Times New Roman" w:cs="Times New Roman"/>
          <w:b/>
          <w:color w:val="FF0000"/>
          <w:sz w:val="24"/>
          <w:szCs w:val="24"/>
          <w:lang w:eastAsia="hr-HR"/>
        </w:rPr>
      </w:pPr>
    </w:p>
    <w:p w14:paraId="570BDBDA" w14:textId="77777777" w:rsidR="000143F2" w:rsidRPr="00C05AA8" w:rsidRDefault="000143F2" w:rsidP="000143F2">
      <w:pPr>
        <w:spacing w:after="0" w:line="240" w:lineRule="auto"/>
        <w:ind w:left="720"/>
        <w:rPr>
          <w:rFonts w:ascii="Times New Roman" w:eastAsia="Times New Roman" w:hAnsi="Times New Roman" w:cs="Times New Roman"/>
          <w:b/>
          <w:color w:val="FF0000"/>
          <w:sz w:val="24"/>
          <w:szCs w:val="24"/>
          <w:lang w:eastAsia="hr-HR"/>
        </w:rPr>
      </w:pPr>
    </w:p>
    <w:p w14:paraId="7CFE2D35" w14:textId="77777777" w:rsidR="000143F2" w:rsidRPr="00C05AA8" w:rsidRDefault="000143F2" w:rsidP="000143F2">
      <w:pPr>
        <w:spacing w:after="0" w:line="240" w:lineRule="auto"/>
        <w:ind w:left="720"/>
        <w:rPr>
          <w:rFonts w:ascii="Times New Roman" w:eastAsia="Times New Roman" w:hAnsi="Times New Roman" w:cs="Times New Roman"/>
          <w:b/>
          <w:color w:val="FF0000"/>
          <w:sz w:val="24"/>
          <w:szCs w:val="24"/>
          <w:lang w:eastAsia="hr-HR"/>
        </w:rPr>
      </w:pPr>
    </w:p>
    <w:p w14:paraId="3E19437D" w14:textId="77777777" w:rsidR="000143F2" w:rsidRPr="00C05AA8" w:rsidRDefault="000143F2" w:rsidP="000143F2">
      <w:pPr>
        <w:spacing w:after="0" w:line="240" w:lineRule="auto"/>
        <w:ind w:left="720"/>
        <w:rPr>
          <w:rFonts w:ascii="Times New Roman" w:eastAsia="Times New Roman" w:hAnsi="Times New Roman" w:cs="Times New Roman"/>
          <w:b/>
          <w:color w:val="FF0000"/>
          <w:sz w:val="24"/>
          <w:szCs w:val="24"/>
          <w:lang w:eastAsia="hr-HR"/>
        </w:rPr>
      </w:pPr>
    </w:p>
    <w:p w14:paraId="6A3EE85A" w14:textId="77777777" w:rsidR="000143F2" w:rsidRPr="00C05AA8" w:rsidRDefault="000143F2" w:rsidP="000143F2">
      <w:pPr>
        <w:spacing w:after="0" w:line="240" w:lineRule="auto"/>
        <w:ind w:left="720"/>
        <w:rPr>
          <w:rFonts w:ascii="Times New Roman" w:eastAsia="Times New Roman" w:hAnsi="Times New Roman" w:cs="Times New Roman"/>
          <w:b/>
          <w:color w:val="FF0000"/>
          <w:sz w:val="24"/>
          <w:szCs w:val="24"/>
          <w:lang w:eastAsia="hr-HR"/>
        </w:rPr>
      </w:pPr>
    </w:p>
    <w:p w14:paraId="0A64ABA6" w14:textId="77777777" w:rsidR="000143F2" w:rsidRPr="00C05AA8" w:rsidRDefault="000143F2" w:rsidP="000143F2">
      <w:pPr>
        <w:spacing w:after="0" w:line="240" w:lineRule="auto"/>
        <w:ind w:left="720"/>
        <w:rPr>
          <w:rFonts w:ascii="Times New Roman" w:eastAsia="Times New Roman" w:hAnsi="Times New Roman" w:cs="Times New Roman"/>
          <w:b/>
          <w:color w:val="FF0000"/>
          <w:sz w:val="24"/>
          <w:szCs w:val="24"/>
          <w:lang w:eastAsia="hr-HR"/>
        </w:rPr>
      </w:pPr>
    </w:p>
    <w:p w14:paraId="5319C8CF" w14:textId="77777777" w:rsidR="000143F2" w:rsidRPr="00C05AA8" w:rsidRDefault="000143F2" w:rsidP="000143F2">
      <w:pPr>
        <w:spacing w:after="0" w:line="240" w:lineRule="auto"/>
        <w:ind w:left="720"/>
        <w:rPr>
          <w:rFonts w:ascii="Times New Roman" w:eastAsia="Times New Roman" w:hAnsi="Times New Roman" w:cs="Times New Roman"/>
          <w:b/>
          <w:color w:val="FF0000"/>
          <w:sz w:val="24"/>
          <w:szCs w:val="24"/>
          <w:lang w:eastAsia="hr-HR"/>
        </w:rPr>
      </w:pPr>
    </w:p>
    <w:p w14:paraId="1F398E4F" w14:textId="77777777" w:rsidR="000143F2" w:rsidRPr="00C05AA8" w:rsidRDefault="000143F2" w:rsidP="000143F2">
      <w:pPr>
        <w:spacing w:after="0" w:line="240" w:lineRule="auto"/>
        <w:ind w:left="720"/>
        <w:rPr>
          <w:rFonts w:ascii="Times New Roman" w:eastAsia="Times New Roman" w:hAnsi="Times New Roman" w:cs="Times New Roman"/>
          <w:b/>
          <w:color w:val="FF0000"/>
          <w:sz w:val="24"/>
          <w:szCs w:val="24"/>
          <w:lang w:eastAsia="hr-HR"/>
        </w:rPr>
      </w:pPr>
    </w:p>
    <w:p w14:paraId="7E152FC2" w14:textId="77777777" w:rsidR="000143F2" w:rsidRPr="00C05AA8" w:rsidRDefault="000143F2" w:rsidP="000143F2">
      <w:pPr>
        <w:spacing w:after="0" w:line="240" w:lineRule="auto"/>
        <w:ind w:left="720"/>
        <w:rPr>
          <w:rFonts w:ascii="Times New Roman" w:eastAsia="Times New Roman" w:hAnsi="Times New Roman" w:cs="Times New Roman"/>
          <w:b/>
          <w:color w:val="FF0000"/>
          <w:sz w:val="24"/>
          <w:szCs w:val="24"/>
          <w:lang w:eastAsia="hr-HR"/>
        </w:rPr>
      </w:pPr>
    </w:p>
    <w:p w14:paraId="0DD61520" w14:textId="77777777" w:rsidR="000143F2" w:rsidRPr="00C05AA8" w:rsidRDefault="000143F2" w:rsidP="000143F2">
      <w:pPr>
        <w:spacing w:after="0" w:line="240" w:lineRule="auto"/>
        <w:ind w:left="720"/>
        <w:rPr>
          <w:rFonts w:ascii="Times New Roman" w:eastAsia="Times New Roman" w:hAnsi="Times New Roman" w:cs="Times New Roman"/>
          <w:b/>
          <w:color w:val="FF0000"/>
          <w:sz w:val="24"/>
          <w:szCs w:val="24"/>
          <w:lang w:eastAsia="hr-HR"/>
        </w:rPr>
      </w:pPr>
    </w:p>
    <w:p w14:paraId="68F5129D" w14:textId="77777777" w:rsidR="000143F2" w:rsidRPr="00C05AA8" w:rsidRDefault="000143F2" w:rsidP="000143F2">
      <w:pPr>
        <w:spacing w:after="0" w:line="240" w:lineRule="auto"/>
        <w:ind w:left="720"/>
        <w:rPr>
          <w:rFonts w:ascii="Times New Roman" w:eastAsia="Times New Roman" w:hAnsi="Times New Roman" w:cs="Times New Roman"/>
          <w:b/>
          <w:color w:val="FF0000"/>
          <w:sz w:val="24"/>
          <w:szCs w:val="24"/>
          <w:lang w:eastAsia="hr-HR"/>
        </w:rPr>
      </w:pPr>
    </w:p>
    <w:p w14:paraId="1CD7EE66" w14:textId="77777777" w:rsidR="000143F2" w:rsidRPr="00C05AA8" w:rsidRDefault="000143F2" w:rsidP="000143F2">
      <w:pPr>
        <w:spacing w:after="0" w:line="240" w:lineRule="auto"/>
        <w:ind w:left="720"/>
        <w:rPr>
          <w:rFonts w:ascii="Times New Roman" w:eastAsia="Times New Roman" w:hAnsi="Times New Roman" w:cs="Times New Roman"/>
          <w:b/>
          <w:color w:val="FF0000"/>
          <w:sz w:val="24"/>
          <w:szCs w:val="24"/>
          <w:lang w:eastAsia="hr-HR"/>
        </w:rPr>
      </w:pPr>
    </w:p>
    <w:p w14:paraId="22E17EF8" w14:textId="77777777" w:rsidR="000143F2" w:rsidRPr="00C05AA8" w:rsidRDefault="000143F2" w:rsidP="000143F2">
      <w:pPr>
        <w:spacing w:after="0" w:line="240" w:lineRule="auto"/>
        <w:ind w:left="720"/>
        <w:rPr>
          <w:rFonts w:ascii="Times New Roman" w:eastAsia="Times New Roman" w:hAnsi="Times New Roman" w:cs="Times New Roman"/>
          <w:b/>
          <w:color w:val="FF0000"/>
          <w:sz w:val="24"/>
          <w:szCs w:val="24"/>
          <w:lang w:eastAsia="hr-HR"/>
        </w:rPr>
      </w:pPr>
    </w:p>
    <w:p w14:paraId="3FD0C79C" w14:textId="77777777" w:rsidR="000143F2" w:rsidRPr="00C05AA8" w:rsidRDefault="000143F2" w:rsidP="000143F2">
      <w:pPr>
        <w:spacing w:after="0" w:line="240" w:lineRule="auto"/>
        <w:ind w:left="720"/>
        <w:rPr>
          <w:rFonts w:ascii="Times New Roman" w:eastAsia="Times New Roman" w:hAnsi="Times New Roman" w:cs="Times New Roman"/>
          <w:b/>
          <w:color w:val="FF0000"/>
          <w:sz w:val="24"/>
          <w:szCs w:val="24"/>
          <w:lang w:eastAsia="hr-HR"/>
        </w:rPr>
      </w:pPr>
    </w:p>
    <w:p w14:paraId="47868B81" w14:textId="77777777" w:rsidR="000143F2" w:rsidRPr="00C05AA8" w:rsidRDefault="000143F2" w:rsidP="000143F2">
      <w:pPr>
        <w:spacing w:after="0" w:line="240" w:lineRule="auto"/>
        <w:ind w:left="720"/>
        <w:rPr>
          <w:rFonts w:ascii="Times New Roman" w:eastAsia="Times New Roman" w:hAnsi="Times New Roman" w:cs="Times New Roman"/>
          <w:b/>
          <w:color w:val="FF0000"/>
          <w:sz w:val="24"/>
          <w:szCs w:val="24"/>
          <w:lang w:eastAsia="hr-HR"/>
        </w:rPr>
      </w:pPr>
    </w:p>
    <w:p w14:paraId="0FA2B9EB" w14:textId="77777777" w:rsidR="000143F2" w:rsidRPr="00C05AA8" w:rsidRDefault="000143F2" w:rsidP="000143F2">
      <w:pPr>
        <w:spacing w:after="0" w:line="240" w:lineRule="auto"/>
        <w:ind w:left="720"/>
        <w:rPr>
          <w:rFonts w:ascii="Times New Roman" w:eastAsia="Times New Roman" w:hAnsi="Times New Roman" w:cs="Times New Roman"/>
          <w:b/>
          <w:color w:val="FF0000"/>
          <w:sz w:val="24"/>
          <w:szCs w:val="24"/>
          <w:lang w:eastAsia="hr-HR"/>
        </w:rPr>
      </w:pPr>
    </w:p>
    <w:p w14:paraId="70C32EFB" w14:textId="77777777" w:rsidR="000143F2" w:rsidRPr="00C05AA8" w:rsidRDefault="000143F2" w:rsidP="000143F2">
      <w:pPr>
        <w:spacing w:after="0" w:line="240" w:lineRule="auto"/>
        <w:ind w:left="720"/>
        <w:rPr>
          <w:rFonts w:ascii="Times New Roman" w:eastAsia="Times New Roman" w:hAnsi="Times New Roman" w:cs="Times New Roman"/>
          <w:b/>
          <w:color w:val="FF0000"/>
          <w:sz w:val="24"/>
          <w:szCs w:val="24"/>
          <w:lang w:eastAsia="hr-HR"/>
        </w:rPr>
      </w:pPr>
    </w:p>
    <w:p w14:paraId="0AEE3F62" w14:textId="77777777" w:rsidR="000143F2" w:rsidRPr="00C05AA8" w:rsidRDefault="000143F2" w:rsidP="000143F2">
      <w:pPr>
        <w:spacing w:after="0" w:line="240" w:lineRule="auto"/>
        <w:ind w:left="720"/>
        <w:rPr>
          <w:rFonts w:ascii="Times New Roman" w:eastAsia="Times New Roman" w:hAnsi="Times New Roman" w:cs="Times New Roman"/>
          <w:b/>
          <w:color w:val="FF0000"/>
          <w:sz w:val="24"/>
          <w:szCs w:val="24"/>
          <w:lang w:eastAsia="hr-HR"/>
        </w:rPr>
      </w:pPr>
    </w:p>
    <w:p w14:paraId="7102512A" w14:textId="77777777" w:rsidR="000143F2" w:rsidRPr="00C05AA8" w:rsidRDefault="000143F2" w:rsidP="000143F2">
      <w:pPr>
        <w:spacing w:after="0" w:line="240" w:lineRule="auto"/>
        <w:ind w:left="720"/>
        <w:rPr>
          <w:rFonts w:ascii="Times New Roman" w:eastAsia="Times New Roman" w:hAnsi="Times New Roman" w:cs="Times New Roman"/>
          <w:b/>
          <w:color w:val="FF0000"/>
          <w:sz w:val="24"/>
          <w:szCs w:val="24"/>
          <w:lang w:eastAsia="hr-HR"/>
        </w:rPr>
      </w:pPr>
    </w:p>
    <w:p w14:paraId="00F0ABCD" w14:textId="77777777" w:rsidR="000143F2" w:rsidRPr="00C05AA8" w:rsidRDefault="000143F2" w:rsidP="000143F2">
      <w:pPr>
        <w:spacing w:after="0" w:line="240" w:lineRule="auto"/>
        <w:ind w:left="720"/>
        <w:rPr>
          <w:rFonts w:ascii="Times New Roman" w:eastAsia="Times New Roman" w:hAnsi="Times New Roman" w:cs="Times New Roman"/>
          <w:b/>
          <w:color w:val="FF0000"/>
          <w:sz w:val="24"/>
          <w:szCs w:val="24"/>
          <w:lang w:eastAsia="hr-HR"/>
        </w:rPr>
      </w:pPr>
    </w:p>
    <w:p w14:paraId="2BFB8E8C" w14:textId="77777777" w:rsidR="000143F2" w:rsidRPr="00C05AA8" w:rsidRDefault="000143F2" w:rsidP="000143F2">
      <w:pPr>
        <w:spacing w:after="0" w:line="240" w:lineRule="auto"/>
        <w:ind w:left="720"/>
        <w:rPr>
          <w:rFonts w:ascii="Times New Roman" w:eastAsia="Times New Roman" w:hAnsi="Times New Roman" w:cs="Times New Roman"/>
          <w:b/>
          <w:color w:val="FF0000"/>
          <w:sz w:val="24"/>
          <w:szCs w:val="24"/>
          <w:lang w:eastAsia="hr-HR"/>
        </w:rPr>
      </w:pPr>
    </w:p>
    <w:p w14:paraId="6C9857BE" w14:textId="77777777" w:rsidR="000143F2" w:rsidRPr="00C05AA8" w:rsidRDefault="000143F2" w:rsidP="000143F2">
      <w:pPr>
        <w:spacing w:after="0" w:line="240" w:lineRule="auto"/>
        <w:ind w:left="720"/>
        <w:rPr>
          <w:rFonts w:ascii="Times New Roman" w:eastAsia="Times New Roman" w:hAnsi="Times New Roman" w:cs="Times New Roman"/>
          <w:b/>
          <w:color w:val="FF0000"/>
          <w:sz w:val="24"/>
          <w:szCs w:val="24"/>
          <w:lang w:eastAsia="hr-HR"/>
        </w:rPr>
      </w:pPr>
    </w:p>
    <w:p w14:paraId="2B6AF2EC" w14:textId="77777777" w:rsidR="000143F2" w:rsidRPr="00C05AA8" w:rsidRDefault="000143F2" w:rsidP="000143F2">
      <w:pPr>
        <w:spacing w:after="0" w:line="240" w:lineRule="auto"/>
        <w:ind w:left="720"/>
        <w:rPr>
          <w:rFonts w:ascii="Times New Roman" w:eastAsia="Times New Roman" w:hAnsi="Times New Roman" w:cs="Times New Roman"/>
          <w:b/>
          <w:color w:val="FF0000"/>
          <w:sz w:val="24"/>
          <w:szCs w:val="24"/>
          <w:lang w:eastAsia="hr-HR"/>
        </w:rPr>
      </w:pPr>
    </w:p>
    <w:p w14:paraId="40F61057" w14:textId="77777777" w:rsidR="000143F2" w:rsidRPr="00C05AA8" w:rsidRDefault="000143F2" w:rsidP="000143F2">
      <w:pPr>
        <w:spacing w:after="0" w:line="240" w:lineRule="auto"/>
        <w:ind w:left="720"/>
        <w:rPr>
          <w:rFonts w:ascii="Times New Roman" w:eastAsia="Times New Roman" w:hAnsi="Times New Roman" w:cs="Times New Roman"/>
          <w:b/>
          <w:color w:val="FF0000"/>
          <w:sz w:val="24"/>
          <w:szCs w:val="24"/>
          <w:lang w:eastAsia="hr-HR"/>
        </w:rPr>
      </w:pPr>
    </w:p>
    <w:p w14:paraId="3ADDB3D2" w14:textId="77777777" w:rsidR="00AA159B" w:rsidRPr="00C05AA8" w:rsidRDefault="00AA159B" w:rsidP="0030742F">
      <w:pPr>
        <w:spacing w:after="0" w:line="240" w:lineRule="auto"/>
        <w:rPr>
          <w:rFonts w:ascii="Times New Roman" w:eastAsia="Times New Roman" w:hAnsi="Times New Roman" w:cs="Times New Roman"/>
          <w:b/>
          <w:color w:val="FF0000"/>
          <w:sz w:val="24"/>
          <w:szCs w:val="24"/>
          <w:lang w:eastAsia="hr-HR"/>
        </w:rPr>
      </w:pPr>
    </w:p>
    <w:p w14:paraId="66484D70" w14:textId="77777777" w:rsidR="00FD414E" w:rsidRPr="00C05AA8" w:rsidRDefault="00FD414E" w:rsidP="0030742F">
      <w:pPr>
        <w:spacing w:after="0" w:line="240" w:lineRule="auto"/>
        <w:rPr>
          <w:rFonts w:ascii="Times New Roman" w:eastAsia="Times New Roman" w:hAnsi="Times New Roman" w:cs="Times New Roman"/>
          <w:b/>
          <w:color w:val="FF0000"/>
          <w:sz w:val="24"/>
          <w:szCs w:val="24"/>
          <w:lang w:eastAsia="hr-HR"/>
        </w:rPr>
      </w:pPr>
    </w:p>
    <w:p w14:paraId="7ECFACD5" w14:textId="77777777" w:rsidR="00FD414E" w:rsidRPr="00C05AA8" w:rsidRDefault="00FD414E" w:rsidP="0030742F">
      <w:pPr>
        <w:spacing w:after="0" w:line="240" w:lineRule="auto"/>
        <w:rPr>
          <w:rFonts w:ascii="Times New Roman" w:eastAsia="Times New Roman" w:hAnsi="Times New Roman" w:cs="Times New Roman"/>
          <w:b/>
          <w:color w:val="FF0000"/>
          <w:sz w:val="24"/>
          <w:szCs w:val="24"/>
          <w:lang w:eastAsia="hr-HR"/>
        </w:rPr>
      </w:pPr>
    </w:p>
    <w:p w14:paraId="00265DD8" w14:textId="77777777" w:rsidR="004F53AD" w:rsidRPr="00C05AA8" w:rsidRDefault="004F53AD" w:rsidP="0030742F">
      <w:pPr>
        <w:spacing w:after="0" w:line="240" w:lineRule="auto"/>
        <w:rPr>
          <w:rFonts w:ascii="Times New Roman" w:eastAsia="Times New Roman" w:hAnsi="Times New Roman" w:cs="Times New Roman"/>
          <w:b/>
          <w:color w:val="FF0000"/>
          <w:sz w:val="24"/>
          <w:szCs w:val="24"/>
          <w:lang w:eastAsia="hr-HR"/>
        </w:rPr>
      </w:pPr>
    </w:p>
    <w:p w14:paraId="5AEAE1B0" w14:textId="77777777" w:rsidR="004F53AD" w:rsidRPr="00C05AA8" w:rsidRDefault="004F53AD" w:rsidP="0030742F">
      <w:pPr>
        <w:spacing w:after="0" w:line="240" w:lineRule="auto"/>
        <w:rPr>
          <w:rFonts w:ascii="Times New Roman" w:eastAsia="Times New Roman" w:hAnsi="Times New Roman" w:cs="Times New Roman"/>
          <w:b/>
          <w:color w:val="FF0000"/>
          <w:sz w:val="24"/>
          <w:szCs w:val="24"/>
          <w:lang w:eastAsia="hr-HR"/>
        </w:rPr>
      </w:pPr>
    </w:p>
    <w:p w14:paraId="7FE0FBF2" w14:textId="77777777" w:rsidR="000143F2" w:rsidRPr="00C05AA8" w:rsidRDefault="000143F2" w:rsidP="000143F2">
      <w:pPr>
        <w:spacing w:after="0" w:line="240" w:lineRule="auto"/>
        <w:rPr>
          <w:rFonts w:ascii="Times New Roman" w:eastAsia="Times New Roman" w:hAnsi="Times New Roman" w:cs="Times New Roman"/>
          <w:b/>
          <w:color w:val="FF0000"/>
          <w:sz w:val="24"/>
          <w:szCs w:val="24"/>
          <w:lang w:eastAsia="hr-HR"/>
        </w:rPr>
      </w:pPr>
    </w:p>
    <w:p w14:paraId="752E676D" w14:textId="77777777" w:rsidR="009E410C" w:rsidRPr="00C05AA8" w:rsidRDefault="009E410C" w:rsidP="007674DD">
      <w:pPr>
        <w:pStyle w:val="Naslov1"/>
        <w:rPr>
          <w:rStyle w:val="Naslov1Char"/>
          <w:rFonts w:ascii="Times New Roman" w:eastAsia="Calibri" w:hAnsi="Times New Roman" w:cs="Times New Roman"/>
          <w:b/>
          <w:bCs/>
          <w:sz w:val="24"/>
          <w:szCs w:val="24"/>
        </w:rPr>
      </w:pPr>
      <w:bookmarkStart w:id="10" w:name="_Toc115533846"/>
    </w:p>
    <w:p w14:paraId="25E0D8B9" w14:textId="19F94854" w:rsidR="002A5CA1" w:rsidRDefault="002A5CA1" w:rsidP="009E410C">
      <w:pPr>
        <w:rPr>
          <w:rStyle w:val="Naslov1Char"/>
          <w:rFonts w:ascii="Times New Roman" w:eastAsia="Calibri" w:hAnsi="Times New Roman" w:cs="Times New Roman"/>
          <w:sz w:val="24"/>
          <w:szCs w:val="24"/>
        </w:rPr>
      </w:pPr>
    </w:p>
    <w:p w14:paraId="0B587046" w14:textId="4436B2BD" w:rsidR="00780EB3" w:rsidRDefault="00780EB3" w:rsidP="009E410C">
      <w:pPr>
        <w:rPr>
          <w:rFonts w:ascii="Times New Roman" w:hAnsi="Times New Roman" w:cs="Times New Roman"/>
          <w:lang w:eastAsia="hr-HR"/>
        </w:rPr>
      </w:pPr>
    </w:p>
    <w:p w14:paraId="0173D1DC" w14:textId="77777777" w:rsidR="00910026" w:rsidRPr="00C05AA8" w:rsidRDefault="00910026" w:rsidP="009E410C">
      <w:pPr>
        <w:rPr>
          <w:rFonts w:ascii="Times New Roman" w:hAnsi="Times New Roman" w:cs="Times New Roman"/>
          <w:lang w:eastAsia="hr-HR"/>
        </w:rPr>
      </w:pPr>
    </w:p>
    <w:p w14:paraId="3DE6F1F2" w14:textId="77777777" w:rsidR="00E278F7" w:rsidRDefault="000143F2" w:rsidP="00C8453B">
      <w:pPr>
        <w:pStyle w:val="Naslov1"/>
        <w:rPr>
          <w:rStyle w:val="Naslov1Char"/>
          <w:rFonts w:ascii="Times New Roman" w:eastAsia="Calibri" w:hAnsi="Times New Roman" w:cs="Times New Roman"/>
          <w:b/>
          <w:bCs/>
          <w:color w:val="FF0000"/>
          <w:szCs w:val="24"/>
        </w:rPr>
      </w:pPr>
      <w:r w:rsidRPr="00C05AA8">
        <w:rPr>
          <w:rStyle w:val="Naslov1Char"/>
          <w:rFonts w:ascii="Times New Roman" w:eastAsia="Calibri" w:hAnsi="Times New Roman" w:cs="Times New Roman"/>
          <w:b/>
          <w:bCs/>
          <w:color w:val="FF0000"/>
          <w:szCs w:val="24"/>
        </w:rPr>
        <w:lastRenderedPageBreak/>
        <w:t>PROJEKTI I OSTALI PROGRAMI ŠKOLE</w:t>
      </w:r>
      <w:bookmarkEnd w:id="10"/>
    </w:p>
    <w:p w14:paraId="5FDCA85B" w14:textId="77777777" w:rsidR="00C8453B" w:rsidRPr="00C8453B" w:rsidRDefault="00C8453B" w:rsidP="00C8453B">
      <w:pPr>
        <w:rPr>
          <w:lang w:eastAsia="hr-HR"/>
        </w:rPr>
      </w:pPr>
    </w:p>
    <w:p w14:paraId="2F3383ED" w14:textId="7A9DE9F5" w:rsidR="004F53AD" w:rsidRDefault="004F53AD" w:rsidP="001C50E8">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Školski preventivni program</w:t>
      </w:r>
    </w:p>
    <w:p w14:paraId="17255D38" w14:textId="4BF1B659" w:rsidR="00412679" w:rsidRPr="00C05AA8" w:rsidRDefault="00412679" w:rsidP="001C50E8">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Abeceda prevencije</w:t>
      </w:r>
    </w:p>
    <w:p w14:paraId="6658DEE8" w14:textId="77777777" w:rsidR="00E278F7" w:rsidRPr="00C05AA8" w:rsidRDefault="00EE0B67" w:rsidP="001C50E8">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Antikorup</w:t>
      </w:r>
      <w:r w:rsidR="00E278F7" w:rsidRPr="00C05AA8">
        <w:rPr>
          <w:rFonts w:ascii="Times New Roman" w:eastAsia="Times New Roman" w:hAnsi="Times New Roman" w:cs="Times New Roman"/>
          <w:sz w:val="24"/>
          <w:szCs w:val="24"/>
          <w:lang w:eastAsia="hr-HR"/>
        </w:rPr>
        <w:t>cijski program</w:t>
      </w:r>
    </w:p>
    <w:p w14:paraId="7A6C52E1" w14:textId="77777777" w:rsidR="001C50E8" w:rsidRPr="001C50E8" w:rsidRDefault="001C50E8" w:rsidP="001C50E8">
      <w:pPr>
        <w:spacing w:line="240" w:lineRule="auto"/>
        <w:jc w:val="center"/>
        <w:rPr>
          <w:rFonts w:ascii="Times New Roman" w:eastAsia="Times New Roman" w:hAnsi="Times New Roman" w:cs="Times New Roman"/>
          <w:sz w:val="24"/>
          <w:szCs w:val="24"/>
          <w:lang w:eastAsia="hr-HR"/>
        </w:rPr>
      </w:pPr>
      <w:r w:rsidRPr="001C50E8">
        <w:rPr>
          <w:rFonts w:ascii="Times New Roman" w:eastAsia="Times New Roman" w:hAnsi="Times New Roman" w:cs="Times New Roman"/>
          <w:sz w:val="24"/>
          <w:szCs w:val="24"/>
          <w:lang w:eastAsia="hr-HR"/>
        </w:rPr>
        <w:t>Posjet učenika osmih razreda Vukovaru</w:t>
      </w:r>
      <w:r>
        <w:rPr>
          <w:rFonts w:ascii="Times New Roman" w:eastAsia="Times New Roman" w:hAnsi="Times New Roman" w:cs="Times New Roman"/>
          <w:sz w:val="24"/>
          <w:szCs w:val="24"/>
          <w:lang w:eastAsia="hr-HR"/>
        </w:rPr>
        <w:br/>
      </w:r>
      <w:proofErr w:type="spellStart"/>
      <w:r w:rsidRPr="001C50E8">
        <w:rPr>
          <w:rFonts w:ascii="Times New Roman" w:eastAsia="Times New Roman" w:hAnsi="Times New Roman" w:cs="Times New Roman"/>
          <w:sz w:val="24"/>
          <w:szCs w:val="24"/>
          <w:lang w:eastAsia="hr-HR"/>
        </w:rPr>
        <w:t>Slikopriče</w:t>
      </w:r>
      <w:proofErr w:type="spellEnd"/>
      <w:r w:rsidRPr="001C50E8">
        <w:rPr>
          <w:rFonts w:ascii="Times New Roman" w:eastAsia="Times New Roman" w:hAnsi="Times New Roman" w:cs="Times New Roman"/>
          <w:sz w:val="24"/>
          <w:szCs w:val="24"/>
          <w:lang w:eastAsia="hr-HR"/>
        </w:rPr>
        <w:t xml:space="preserve"> i ja </w:t>
      </w:r>
      <w:r>
        <w:rPr>
          <w:rFonts w:ascii="Times New Roman" w:eastAsia="Times New Roman" w:hAnsi="Times New Roman" w:cs="Times New Roman"/>
          <w:sz w:val="24"/>
          <w:szCs w:val="24"/>
          <w:lang w:eastAsia="hr-HR"/>
        </w:rPr>
        <w:br/>
      </w:r>
      <w:r w:rsidRPr="001C50E8">
        <w:rPr>
          <w:rFonts w:ascii="Times New Roman" w:eastAsia="Times New Roman" w:hAnsi="Times New Roman" w:cs="Times New Roman"/>
          <w:sz w:val="24"/>
          <w:szCs w:val="24"/>
          <w:lang w:eastAsia="hr-HR"/>
        </w:rPr>
        <w:t xml:space="preserve">Zanimanja ljudi </w:t>
      </w:r>
      <w:r>
        <w:rPr>
          <w:rFonts w:ascii="Times New Roman" w:eastAsia="Times New Roman" w:hAnsi="Times New Roman" w:cs="Times New Roman"/>
          <w:sz w:val="24"/>
          <w:szCs w:val="24"/>
          <w:lang w:eastAsia="hr-HR"/>
        </w:rPr>
        <w:br/>
        <w:t>Kreativna lektira</w:t>
      </w:r>
      <w:r>
        <w:rPr>
          <w:rFonts w:ascii="Times New Roman" w:eastAsia="Times New Roman" w:hAnsi="Times New Roman" w:cs="Times New Roman"/>
          <w:sz w:val="24"/>
          <w:szCs w:val="24"/>
          <w:lang w:eastAsia="hr-HR"/>
        </w:rPr>
        <w:br/>
      </w:r>
      <w:r w:rsidRPr="001C50E8">
        <w:rPr>
          <w:rFonts w:ascii="Times New Roman" w:eastAsia="Times New Roman" w:hAnsi="Times New Roman" w:cs="Times New Roman"/>
          <w:sz w:val="24"/>
          <w:szCs w:val="24"/>
          <w:lang w:eastAsia="hr-HR"/>
        </w:rPr>
        <w:t xml:space="preserve">Čitam, čitaš, čitamo </w:t>
      </w:r>
      <w:r>
        <w:rPr>
          <w:rFonts w:ascii="Times New Roman" w:eastAsia="Times New Roman" w:hAnsi="Times New Roman" w:cs="Times New Roman"/>
          <w:sz w:val="24"/>
          <w:szCs w:val="24"/>
          <w:lang w:eastAsia="hr-HR"/>
        </w:rPr>
        <w:br/>
        <w:t xml:space="preserve">Jumicar </w:t>
      </w:r>
      <w:r>
        <w:rPr>
          <w:rFonts w:ascii="Times New Roman" w:eastAsia="Times New Roman" w:hAnsi="Times New Roman" w:cs="Times New Roman"/>
          <w:sz w:val="24"/>
          <w:szCs w:val="24"/>
          <w:lang w:eastAsia="hr-HR"/>
        </w:rPr>
        <w:br/>
        <w:t>Program škole plivanja</w:t>
      </w:r>
      <w:r>
        <w:rPr>
          <w:rFonts w:ascii="Times New Roman" w:eastAsia="Times New Roman" w:hAnsi="Times New Roman" w:cs="Times New Roman"/>
          <w:sz w:val="24"/>
          <w:szCs w:val="24"/>
          <w:lang w:eastAsia="hr-HR"/>
        </w:rPr>
        <w:br/>
      </w:r>
      <w:r w:rsidRPr="001C50E8">
        <w:rPr>
          <w:rFonts w:ascii="Times New Roman" w:eastAsia="Times New Roman" w:hAnsi="Times New Roman" w:cs="Times New Roman"/>
          <w:sz w:val="24"/>
          <w:szCs w:val="24"/>
          <w:lang w:eastAsia="hr-HR"/>
        </w:rPr>
        <w:t>Dan za</w:t>
      </w:r>
      <w:r>
        <w:rPr>
          <w:rFonts w:ascii="Times New Roman" w:eastAsia="Times New Roman" w:hAnsi="Times New Roman" w:cs="Times New Roman"/>
          <w:sz w:val="24"/>
          <w:szCs w:val="24"/>
          <w:lang w:eastAsia="hr-HR"/>
        </w:rPr>
        <w:t>hvalnosti za plodove zemlje (razredna nastava)</w:t>
      </w:r>
      <w:r>
        <w:rPr>
          <w:rFonts w:ascii="Times New Roman" w:eastAsia="Times New Roman" w:hAnsi="Times New Roman" w:cs="Times New Roman"/>
          <w:sz w:val="24"/>
          <w:szCs w:val="24"/>
          <w:lang w:eastAsia="hr-HR"/>
        </w:rPr>
        <w:br/>
        <w:t>Vode</w:t>
      </w:r>
      <w:r>
        <w:rPr>
          <w:rFonts w:ascii="Times New Roman" w:eastAsia="Times New Roman" w:hAnsi="Times New Roman" w:cs="Times New Roman"/>
          <w:sz w:val="24"/>
          <w:szCs w:val="24"/>
          <w:lang w:eastAsia="hr-HR"/>
        </w:rPr>
        <w:br/>
        <w:t xml:space="preserve">100. dan škole </w:t>
      </w:r>
      <w:r>
        <w:rPr>
          <w:rFonts w:ascii="Times New Roman" w:eastAsia="Times New Roman" w:hAnsi="Times New Roman" w:cs="Times New Roman"/>
          <w:sz w:val="24"/>
          <w:szCs w:val="24"/>
          <w:lang w:eastAsia="hr-HR"/>
        </w:rPr>
        <w:br/>
        <w:t xml:space="preserve">20 dana dobrote </w:t>
      </w:r>
      <w:r>
        <w:rPr>
          <w:rFonts w:ascii="Times New Roman" w:eastAsia="Times New Roman" w:hAnsi="Times New Roman" w:cs="Times New Roman"/>
          <w:sz w:val="24"/>
          <w:szCs w:val="24"/>
          <w:lang w:eastAsia="hr-HR"/>
        </w:rPr>
        <w:br/>
      </w:r>
      <w:r w:rsidRPr="001C50E8">
        <w:rPr>
          <w:rFonts w:ascii="Times New Roman" w:eastAsia="Times New Roman" w:hAnsi="Times New Roman" w:cs="Times New Roman"/>
          <w:sz w:val="24"/>
          <w:szCs w:val="24"/>
          <w:lang w:eastAsia="hr-HR"/>
        </w:rPr>
        <w:t>Sunce</w:t>
      </w:r>
      <w:r>
        <w:rPr>
          <w:rFonts w:ascii="Times New Roman" w:eastAsia="Times New Roman" w:hAnsi="Times New Roman" w:cs="Times New Roman"/>
          <w:sz w:val="24"/>
          <w:szCs w:val="24"/>
          <w:lang w:eastAsia="hr-HR"/>
        </w:rPr>
        <w:t xml:space="preserve"> – izvor života</w:t>
      </w:r>
      <w:r>
        <w:rPr>
          <w:rFonts w:ascii="Times New Roman" w:eastAsia="Times New Roman" w:hAnsi="Times New Roman" w:cs="Times New Roman"/>
          <w:sz w:val="24"/>
          <w:szCs w:val="24"/>
          <w:lang w:eastAsia="hr-HR"/>
        </w:rPr>
        <w:br/>
      </w:r>
      <w:r w:rsidRPr="001C50E8">
        <w:rPr>
          <w:rFonts w:ascii="Times New Roman" w:eastAsia="Times New Roman" w:hAnsi="Times New Roman" w:cs="Times New Roman"/>
          <w:sz w:val="24"/>
          <w:szCs w:val="24"/>
          <w:lang w:eastAsia="hr-HR"/>
        </w:rPr>
        <w:t>Čovjek</w:t>
      </w:r>
      <w:r>
        <w:rPr>
          <w:rFonts w:ascii="Times New Roman" w:eastAsia="Times New Roman" w:hAnsi="Times New Roman" w:cs="Times New Roman"/>
          <w:sz w:val="24"/>
          <w:szCs w:val="24"/>
          <w:lang w:eastAsia="hr-HR"/>
        </w:rPr>
        <w:br/>
      </w:r>
      <w:r w:rsidRPr="001C50E8">
        <w:rPr>
          <w:rFonts w:ascii="Times New Roman" w:eastAsia="Times New Roman" w:hAnsi="Times New Roman" w:cs="Times New Roman"/>
          <w:sz w:val="24"/>
          <w:szCs w:val="24"/>
          <w:lang w:eastAsia="hr-HR"/>
        </w:rPr>
        <w:t>Zdravlje – naše najveće bogatstvo</w:t>
      </w:r>
      <w:r>
        <w:rPr>
          <w:rFonts w:ascii="Times New Roman" w:eastAsia="Times New Roman" w:hAnsi="Times New Roman" w:cs="Times New Roman"/>
          <w:sz w:val="24"/>
          <w:szCs w:val="24"/>
          <w:lang w:eastAsia="hr-HR"/>
        </w:rPr>
        <w:br/>
      </w:r>
      <w:r w:rsidRPr="001C50E8">
        <w:rPr>
          <w:rFonts w:ascii="Times New Roman" w:eastAsia="Times New Roman" w:hAnsi="Times New Roman" w:cs="Times New Roman"/>
          <w:sz w:val="24"/>
          <w:szCs w:val="24"/>
          <w:lang w:eastAsia="hr-HR"/>
        </w:rPr>
        <w:t>Vukovarska bitka</w:t>
      </w:r>
      <w:r>
        <w:rPr>
          <w:rFonts w:ascii="Times New Roman" w:eastAsia="Times New Roman" w:hAnsi="Times New Roman" w:cs="Times New Roman"/>
          <w:sz w:val="24"/>
          <w:szCs w:val="24"/>
          <w:lang w:eastAsia="hr-HR"/>
        </w:rPr>
        <w:br/>
      </w:r>
      <w:r w:rsidRPr="001C50E8">
        <w:rPr>
          <w:rFonts w:ascii="Times New Roman" w:eastAsia="Times New Roman" w:hAnsi="Times New Roman" w:cs="Times New Roman"/>
          <w:sz w:val="24"/>
          <w:szCs w:val="24"/>
          <w:lang w:eastAsia="hr-HR"/>
        </w:rPr>
        <w:t xml:space="preserve">Dan broja </w:t>
      </w:r>
      <w:proofErr w:type="spellStart"/>
      <w:r w:rsidRPr="001C50E8">
        <w:rPr>
          <w:rFonts w:ascii="Times New Roman" w:eastAsia="Times New Roman" w:hAnsi="Times New Roman" w:cs="Times New Roman"/>
          <w:sz w:val="24"/>
          <w:szCs w:val="24"/>
          <w:lang w:eastAsia="hr-HR"/>
        </w:rPr>
        <w:t>pi</w:t>
      </w:r>
      <w:proofErr w:type="spellEnd"/>
      <w:r>
        <w:rPr>
          <w:rFonts w:ascii="Times New Roman" w:eastAsia="Times New Roman" w:hAnsi="Times New Roman" w:cs="Times New Roman"/>
          <w:sz w:val="24"/>
          <w:szCs w:val="24"/>
          <w:lang w:eastAsia="hr-HR"/>
        </w:rPr>
        <w:br/>
      </w:r>
      <w:r w:rsidRPr="001C50E8">
        <w:rPr>
          <w:rFonts w:ascii="Times New Roman" w:eastAsia="Times New Roman" w:hAnsi="Times New Roman" w:cs="Times New Roman"/>
          <w:sz w:val="24"/>
          <w:szCs w:val="24"/>
          <w:lang w:eastAsia="hr-HR"/>
        </w:rPr>
        <w:t>Online natjecanje Dabar</w:t>
      </w:r>
      <w:r>
        <w:rPr>
          <w:rFonts w:ascii="Times New Roman" w:eastAsia="Times New Roman" w:hAnsi="Times New Roman" w:cs="Times New Roman"/>
          <w:sz w:val="24"/>
          <w:szCs w:val="24"/>
          <w:lang w:eastAsia="hr-HR"/>
        </w:rPr>
        <w:br/>
      </w:r>
      <w:r w:rsidRPr="001C50E8">
        <w:rPr>
          <w:rFonts w:ascii="Times New Roman" w:eastAsia="Times New Roman" w:hAnsi="Times New Roman" w:cs="Times New Roman"/>
          <w:sz w:val="24"/>
          <w:szCs w:val="24"/>
          <w:lang w:eastAsia="hr-HR"/>
        </w:rPr>
        <w:t>Filatelija i matematika</w:t>
      </w:r>
      <w:r>
        <w:rPr>
          <w:rFonts w:ascii="Times New Roman" w:eastAsia="Times New Roman" w:hAnsi="Times New Roman" w:cs="Times New Roman"/>
          <w:sz w:val="24"/>
          <w:szCs w:val="24"/>
          <w:lang w:eastAsia="hr-HR"/>
        </w:rPr>
        <w:br/>
      </w:r>
      <w:proofErr w:type="spellStart"/>
      <w:r w:rsidRPr="001C50E8">
        <w:rPr>
          <w:rFonts w:ascii="Times New Roman" w:eastAsia="Times New Roman" w:hAnsi="Times New Roman" w:cs="Times New Roman"/>
          <w:sz w:val="24"/>
          <w:szCs w:val="24"/>
          <w:lang w:eastAsia="hr-HR"/>
        </w:rPr>
        <w:t>Sedmopruga</w:t>
      </w:r>
      <w:proofErr w:type="spellEnd"/>
      <w:r w:rsidRPr="001C50E8">
        <w:rPr>
          <w:rFonts w:ascii="Times New Roman" w:eastAsia="Times New Roman" w:hAnsi="Times New Roman" w:cs="Times New Roman"/>
          <w:sz w:val="24"/>
          <w:szCs w:val="24"/>
          <w:lang w:eastAsia="hr-HR"/>
        </w:rPr>
        <w:t xml:space="preserve"> </w:t>
      </w:r>
      <w:proofErr w:type="spellStart"/>
      <w:r w:rsidRPr="001C50E8">
        <w:rPr>
          <w:rFonts w:ascii="Times New Roman" w:eastAsia="Times New Roman" w:hAnsi="Times New Roman" w:cs="Times New Roman"/>
          <w:sz w:val="24"/>
          <w:szCs w:val="24"/>
          <w:lang w:eastAsia="hr-HR"/>
        </w:rPr>
        <w:t>usminjača</w:t>
      </w:r>
      <w:proofErr w:type="spellEnd"/>
      <w:r w:rsidRPr="001C50E8">
        <w:rPr>
          <w:rFonts w:ascii="Times New Roman" w:eastAsia="Times New Roman" w:hAnsi="Times New Roman" w:cs="Times New Roman"/>
          <w:sz w:val="24"/>
          <w:szCs w:val="24"/>
          <w:lang w:eastAsia="hr-HR"/>
        </w:rPr>
        <w:t xml:space="preserve"> – svjetska putnica</w:t>
      </w:r>
      <w:r>
        <w:rPr>
          <w:rFonts w:ascii="Times New Roman" w:eastAsia="Times New Roman" w:hAnsi="Times New Roman" w:cs="Times New Roman"/>
          <w:sz w:val="24"/>
          <w:szCs w:val="24"/>
          <w:lang w:eastAsia="hr-HR"/>
        </w:rPr>
        <w:br/>
      </w:r>
      <w:r w:rsidRPr="001C50E8">
        <w:rPr>
          <w:rFonts w:ascii="Times New Roman" w:eastAsia="Times New Roman" w:hAnsi="Times New Roman" w:cs="Times New Roman"/>
          <w:sz w:val="24"/>
          <w:szCs w:val="24"/>
          <w:lang w:eastAsia="hr-HR"/>
        </w:rPr>
        <w:t>Da</w:t>
      </w:r>
      <w:r>
        <w:rPr>
          <w:rFonts w:ascii="Times New Roman" w:eastAsia="Times New Roman" w:hAnsi="Times New Roman" w:cs="Times New Roman"/>
          <w:sz w:val="24"/>
          <w:szCs w:val="24"/>
          <w:lang w:eastAsia="hr-HR"/>
        </w:rPr>
        <w:t xml:space="preserve">n sigurnijeg Interneta </w:t>
      </w:r>
      <w:r>
        <w:rPr>
          <w:rFonts w:ascii="Times New Roman" w:eastAsia="Times New Roman" w:hAnsi="Times New Roman" w:cs="Times New Roman"/>
          <w:sz w:val="24"/>
          <w:szCs w:val="24"/>
          <w:lang w:eastAsia="hr-HR"/>
        </w:rPr>
        <w:br/>
        <w:t xml:space="preserve">Moj robot </w:t>
      </w:r>
      <w:r>
        <w:rPr>
          <w:rFonts w:ascii="Times New Roman" w:eastAsia="Times New Roman" w:hAnsi="Times New Roman" w:cs="Times New Roman"/>
          <w:sz w:val="24"/>
          <w:szCs w:val="24"/>
          <w:lang w:eastAsia="hr-HR"/>
        </w:rPr>
        <w:br/>
        <w:t xml:space="preserve">Programirajmo </w:t>
      </w:r>
      <w:proofErr w:type="spellStart"/>
      <w:r>
        <w:rPr>
          <w:rFonts w:ascii="Times New Roman" w:eastAsia="Times New Roman" w:hAnsi="Times New Roman" w:cs="Times New Roman"/>
          <w:sz w:val="24"/>
          <w:szCs w:val="24"/>
          <w:lang w:eastAsia="hr-HR"/>
        </w:rPr>
        <w:t>micro</w:t>
      </w:r>
      <w:proofErr w:type="spellEnd"/>
      <w:r>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br/>
      </w:r>
      <w:r w:rsidRPr="001C50E8">
        <w:rPr>
          <w:rFonts w:ascii="Times New Roman" w:eastAsia="Times New Roman" w:hAnsi="Times New Roman" w:cs="Times New Roman"/>
          <w:sz w:val="24"/>
          <w:szCs w:val="24"/>
          <w:lang w:eastAsia="hr-HR"/>
        </w:rPr>
        <w:t xml:space="preserve">Skupljajmo </w:t>
      </w:r>
      <w:r>
        <w:rPr>
          <w:rFonts w:ascii="Times New Roman" w:eastAsia="Times New Roman" w:hAnsi="Times New Roman" w:cs="Times New Roman"/>
          <w:sz w:val="24"/>
          <w:szCs w:val="24"/>
          <w:lang w:eastAsia="hr-HR"/>
        </w:rPr>
        <w:t>zajedno stare baterije</w:t>
      </w:r>
      <w:r>
        <w:rPr>
          <w:rFonts w:ascii="Times New Roman" w:eastAsia="Times New Roman" w:hAnsi="Times New Roman" w:cs="Times New Roman"/>
          <w:sz w:val="24"/>
          <w:szCs w:val="24"/>
          <w:lang w:eastAsia="hr-HR"/>
        </w:rPr>
        <w:br/>
        <w:t xml:space="preserve">Emocije </w:t>
      </w:r>
      <w:r>
        <w:rPr>
          <w:rFonts w:ascii="Times New Roman" w:eastAsia="Times New Roman" w:hAnsi="Times New Roman" w:cs="Times New Roman"/>
          <w:sz w:val="24"/>
          <w:szCs w:val="24"/>
          <w:lang w:eastAsia="hr-HR"/>
        </w:rPr>
        <w:br/>
      </w:r>
      <w:r w:rsidRPr="001C50E8">
        <w:rPr>
          <w:rFonts w:ascii="Times New Roman" w:eastAsia="Times New Roman" w:hAnsi="Times New Roman" w:cs="Times New Roman"/>
          <w:sz w:val="24"/>
          <w:szCs w:val="24"/>
          <w:lang w:eastAsia="hr-HR"/>
        </w:rPr>
        <w:t>Marijini obroci</w:t>
      </w:r>
      <w:r>
        <w:rPr>
          <w:rFonts w:ascii="Times New Roman" w:eastAsia="Times New Roman" w:hAnsi="Times New Roman" w:cs="Times New Roman"/>
          <w:sz w:val="24"/>
          <w:szCs w:val="24"/>
          <w:lang w:eastAsia="hr-HR"/>
        </w:rPr>
        <w:br/>
      </w:r>
      <w:r w:rsidRPr="001C50E8">
        <w:rPr>
          <w:rFonts w:ascii="Times New Roman" w:eastAsia="Times New Roman" w:hAnsi="Times New Roman" w:cs="Times New Roman"/>
          <w:sz w:val="24"/>
          <w:szCs w:val="24"/>
          <w:lang w:eastAsia="hr-HR"/>
        </w:rPr>
        <w:t>Sve za nju</w:t>
      </w:r>
      <w:r>
        <w:rPr>
          <w:rFonts w:ascii="Times New Roman" w:eastAsia="Times New Roman" w:hAnsi="Times New Roman" w:cs="Times New Roman"/>
          <w:sz w:val="24"/>
          <w:szCs w:val="24"/>
          <w:lang w:eastAsia="hr-HR"/>
        </w:rPr>
        <w:br/>
        <w:t>Univerzalna sportska škola</w:t>
      </w:r>
      <w:r>
        <w:rPr>
          <w:rFonts w:ascii="Times New Roman" w:eastAsia="Times New Roman" w:hAnsi="Times New Roman" w:cs="Times New Roman"/>
          <w:sz w:val="24"/>
          <w:szCs w:val="24"/>
          <w:lang w:eastAsia="hr-HR"/>
        </w:rPr>
        <w:br/>
      </w:r>
      <w:r w:rsidRPr="001C50E8">
        <w:rPr>
          <w:rFonts w:ascii="Times New Roman" w:eastAsia="Times New Roman" w:hAnsi="Times New Roman" w:cs="Times New Roman"/>
          <w:sz w:val="24"/>
          <w:szCs w:val="24"/>
          <w:lang w:eastAsia="hr-HR"/>
        </w:rPr>
        <w:t>Učenje s malim princem – faza II</w:t>
      </w:r>
      <w:r>
        <w:rPr>
          <w:rFonts w:ascii="Times New Roman" w:eastAsia="Times New Roman" w:hAnsi="Times New Roman" w:cs="Times New Roman"/>
          <w:sz w:val="24"/>
          <w:szCs w:val="24"/>
          <w:lang w:eastAsia="hr-HR"/>
        </w:rPr>
        <w:br/>
      </w:r>
      <w:r w:rsidRPr="001C50E8">
        <w:rPr>
          <w:rFonts w:ascii="Times New Roman" w:eastAsia="Times New Roman" w:hAnsi="Times New Roman" w:cs="Times New Roman"/>
          <w:sz w:val="24"/>
          <w:szCs w:val="24"/>
          <w:lang w:eastAsia="hr-HR"/>
        </w:rPr>
        <w:t xml:space="preserve">Dani hrvatskog jezika </w:t>
      </w:r>
      <w:r>
        <w:rPr>
          <w:rFonts w:ascii="Times New Roman" w:eastAsia="Times New Roman" w:hAnsi="Times New Roman" w:cs="Times New Roman"/>
          <w:sz w:val="24"/>
          <w:szCs w:val="24"/>
          <w:lang w:eastAsia="hr-HR"/>
        </w:rPr>
        <w:t>i jezici u kontaktu</w:t>
      </w:r>
      <w:r>
        <w:rPr>
          <w:rFonts w:ascii="Times New Roman" w:eastAsia="Times New Roman" w:hAnsi="Times New Roman" w:cs="Times New Roman"/>
          <w:sz w:val="24"/>
          <w:szCs w:val="24"/>
          <w:lang w:eastAsia="hr-HR"/>
        </w:rPr>
        <w:br/>
      </w:r>
      <w:r w:rsidRPr="001C50E8">
        <w:rPr>
          <w:rFonts w:ascii="Times New Roman" w:eastAsia="Times New Roman" w:hAnsi="Times New Roman" w:cs="Times New Roman"/>
          <w:sz w:val="24"/>
          <w:szCs w:val="24"/>
          <w:lang w:eastAsia="hr-HR"/>
        </w:rPr>
        <w:t xml:space="preserve">Dani </w:t>
      </w:r>
      <w:r>
        <w:rPr>
          <w:rFonts w:ascii="Times New Roman" w:eastAsia="Times New Roman" w:hAnsi="Times New Roman" w:cs="Times New Roman"/>
          <w:sz w:val="24"/>
          <w:szCs w:val="24"/>
          <w:lang w:eastAsia="hr-HR"/>
        </w:rPr>
        <w:t>zahvalnosti za plodove</w:t>
      </w:r>
      <w:r w:rsidRPr="001C50E8">
        <w:rPr>
          <w:rFonts w:ascii="Times New Roman" w:eastAsia="Times New Roman" w:hAnsi="Times New Roman" w:cs="Times New Roman"/>
          <w:sz w:val="24"/>
          <w:szCs w:val="24"/>
          <w:lang w:eastAsia="hr-HR"/>
        </w:rPr>
        <w:t xml:space="preserve"> zemlje</w:t>
      </w:r>
      <w:r>
        <w:rPr>
          <w:rFonts w:ascii="Times New Roman" w:eastAsia="Times New Roman" w:hAnsi="Times New Roman" w:cs="Times New Roman"/>
          <w:sz w:val="24"/>
          <w:szCs w:val="24"/>
          <w:lang w:eastAsia="hr-HR"/>
        </w:rPr>
        <w:t xml:space="preserve"> (predmetna nastava)</w:t>
      </w:r>
      <w:r>
        <w:rPr>
          <w:rFonts w:ascii="Times New Roman" w:eastAsia="Times New Roman" w:hAnsi="Times New Roman" w:cs="Times New Roman"/>
          <w:sz w:val="24"/>
          <w:szCs w:val="24"/>
          <w:lang w:eastAsia="hr-HR"/>
        </w:rPr>
        <w:br/>
      </w:r>
      <w:r w:rsidRPr="001C50E8">
        <w:rPr>
          <w:rFonts w:ascii="Times New Roman" w:eastAsia="Times New Roman" w:hAnsi="Times New Roman" w:cs="Times New Roman"/>
          <w:sz w:val="24"/>
          <w:szCs w:val="24"/>
          <w:lang w:eastAsia="hr-HR"/>
        </w:rPr>
        <w:t>Učiti kako učiti</w:t>
      </w:r>
    </w:p>
    <w:p w14:paraId="28B47175" w14:textId="77777777" w:rsidR="004F53AD" w:rsidRPr="00C05AA8" w:rsidRDefault="004F53AD" w:rsidP="004F53AD">
      <w:pPr>
        <w:rPr>
          <w:rFonts w:ascii="Times New Roman" w:hAnsi="Times New Roman" w:cs="Times New Roman"/>
          <w:sz w:val="24"/>
          <w:szCs w:val="24"/>
          <w:lang w:eastAsia="hr-HR"/>
        </w:rPr>
      </w:pPr>
    </w:p>
    <w:p w14:paraId="2D7168C0" w14:textId="77777777" w:rsidR="000143F2" w:rsidRPr="00C05AA8" w:rsidRDefault="000143F2" w:rsidP="00AA4395">
      <w:pPr>
        <w:spacing w:after="200" w:line="276" w:lineRule="auto"/>
        <w:contextualSpacing/>
        <w:rPr>
          <w:rFonts w:ascii="Times New Roman" w:eastAsia="Calibri" w:hAnsi="Times New Roman" w:cs="Times New Roman"/>
          <w:b/>
          <w:color w:val="FF0000"/>
          <w:sz w:val="24"/>
          <w:szCs w:val="24"/>
        </w:rPr>
      </w:pPr>
    </w:p>
    <w:p w14:paraId="72CC6005" w14:textId="77777777" w:rsidR="00811FA8" w:rsidRPr="00C05AA8" w:rsidRDefault="00811FA8" w:rsidP="00AA4395">
      <w:pPr>
        <w:spacing w:after="200" w:line="276" w:lineRule="auto"/>
        <w:contextualSpacing/>
        <w:rPr>
          <w:rFonts w:ascii="Times New Roman" w:eastAsia="Calibri" w:hAnsi="Times New Roman" w:cs="Times New Roman"/>
          <w:b/>
          <w:color w:val="FF0000"/>
          <w:sz w:val="24"/>
          <w:szCs w:val="24"/>
        </w:rPr>
      </w:pPr>
    </w:p>
    <w:p w14:paraId="258C8A97" w14:textId="77777777" w:rsidR="00811FA8" w:rsidRPr="00C05AA8" w:rsidRDefault="00811FA8" w:rsidP="00AA4395">
      <w:pPr>
        <w:spacing w:after="200" w:line="276" w:lineRule="auto"/>
        <w:contextualSpacing/>
        <w:rPr>
          <w:rFonts w:ascii="Times New Roman" w:eastAsia="Calibri" w:hAnsi="Times New Roman" w:cs="Times New Roman"/>
          <w:b/>
          <w:color w:val="FF0000"/>
          <w:sz w:val="24"/>
          <w:szCs w:val="24"/>
        </w:rPr>
      </w:pPr>
    </w:p>
    <w:p w14:paraId="1BAD968E" w14:textId="77777777" w:rsidR="00811FA8" w:rsidRPr="00C05AA8" w:rsidRDefault="00811FA8" w:rsidP="00AA4395">
      <w:pPr>
        <w:spacing w:after="200" w:line="276" w:lineRule="auto"/>
        <w:contextualSpacing/>
        <w:rPr>
          <w:rFonts w:ascii="Times New Roman" w:eastAsia="Calibri" w:hAnsi="Times New Roman" w:cs="Times New Roman"/>
          <w:b/>
          <w:color w:val="FF0000"/>
          <w:sz w:val="24"/>
          <w:szCs w:val="24"/>
        </w:rPr>
      </w:pPr>
    </w:p>
    <w:p w14:paraId="6D7574F0" w14:textId="77777777" w:rsidR="00811FA8" w:rsidRDefault="00811FA8" w:rsidP="00AA4395">
      <w:pPr>
        <w:spacing w:after="200" w:line="276" w:lineRule="auto"/>
        <w:contextualSpacing/>
        <w:rPr>
          <w:rFonts w:ascii="Times New Roman" w:eastAsia="Calibri" w:hAnsi="Times New Roman" w:cs="Times New Roman"/>
          <w:b/>
          <w:color w:val="FF0000"/>
          <w:sz w:val="24"/>
          <w:szCs w:val="24"/>
        </w:rPr>
      </w:pPr>
    </w:p>
    <w:p w14:paraId="6CA9B981" w14:textId="0E094F6B" w:rsidR="00811FA8" w:rsidRDefault="00811FA8" w:rsidP="00AA4395">
      <w:pPr>
        <w:spacing w:after="200" w:line="276" w:lineRule="auto"/>
        <w:contextualSpacing/>
        <w:rPr>
          <w:rFonts w:ascii="Times New Roman" w:eastAsia="Calibri" w:hAnsi="Times New Roman" w:cs="Times New Roman"/>
          <w:b/>
          <w:color w:val="FF0000"/>
          <w:sz w:val="24"/>
          <w:szCs w:val="24"/>
        </w:rPr>
      </w:pPr>
    </w:p>
    <w:p w14:paraId="16386EAD" w14:textId="6082E0FE" w:rsidR="002C060B" w:rsidRDefault="002C060B" w:rsidP="00AA4395">
      <w:pPr>
        <w:spacing w:after="200" w:line="276" w:lineRule="auto"/>
        <w:contextualSpacing/>
        <w:rPr>
          <w:rFonts w:ascii="Times New Roman" w:eastAsia="Calibri" w:hAnsi="Times New Roman" w:cs="Times New Roman"/>
          <w:b/>
          <w:color w:val="FF0000"/>
          <w:sz w:val="24"/>
          <w:szCs w:val="24"/>
        </w:rPr>
      </w:pPr>
    </w:p>
    <w:p w14:paraId="17FE6A42" w14:textId="77777777" w:rsidR="00780EB3" w:rsidRPr="00C05AA8" w:rsidRDefault="00780EB3" w:rsidP="00AA4395">
      <w:pPr>
        <w:spacing w:after="200" w:line="276" w:lineRule="auto"/>
        <w:contextualSpacing/>
        <w:rPr>
          <w:rFonts w:ascii="Times New Roman" w:eastAsia="Calibri" w:hAnsi="Times New Roman" w:cs="Times New Roman"/>
          <w:b/>
          <w:color w:val="FF0000"/>
          <w:sz w:val="24"/>
          <w:szCs w:val="24"/>
        </w:rPr>
      </w:pPr>
    </w:p>
    <w:p w14:paraId="463E78E8" w14:textId="77777777" w:rsidR="005F366E" w:rsidRDefault="005F366E" w:rsidP="00AA4395">
      <w:pPr>
        <w:spacing w:after="200" w:line="276" w:lineRule="auto"/>
        <w:contextualSpacing/>
        <w:rPr>
          <w:rFonts w:ascii="Times New Roman" w:eastAsia="Calibri" w:hAnsi="Times New Roman" w:cs="Times New Roman"/>
          <w:b/>
          <w:color w:val="FF0000"/>
          <w:sz w:val="24"/>
          <w:szCs w:val="24"/>
        </w:rPr>
      </w:pPr>
    </w:p>
    <w:p w14:paraId="65B13D9C" w14:textId="77777777" w:rsidR="00AA4395" w:rsidRPr="00C05AA8" w:rsidRDefault="0008102B" w:rsidP="00AA4395">
      <w:pPr>
        <w:spacing w:after="200" w:line="276" w:lineRule="auto"/>
        <w:contextualSpacing/>
        <w:rPr>
          <w:rFonts w:ascii="Times New Roman" w:eastAsia="Calibri" w:hAnsi="Times New Roman" w:cs="Times New Roman"/>
          <w:b/>
          <w:color w:val="FF0000"/>
          <w:sz w:val="24"/>
          <w:szCs w:val="24"/>
        </w:rPr>
      </w:pPr>
      <w:r w:rsidRPr="00C05AA8">
        <w:rPr>
          <w:rFonts w:ascii="Times New Roman" w:eastAsia="Calibri" w:hAnsi="Times New Roman" w:cs="Times New Roman"/>
          <w:b/>
          <w:color w:val="FF0000"/>
          <w:sz w:val="28"/>
          <w:szCs w:val="24"/>
        </w:rPr>
        <w:lastRenderedPageBreak/>
        <w:t xml:space="preserve">                        </w:t>
      </w:r>
      <w:r w:rsidR="00426E4F" w:rsidRPr="00C05AA8">
        <w:rPr>
          <w:rFonts w:ascii="Times New Roman" w:eastAsia="Calibri" w:hAnsi="Times New Roman" w:cs="Times New Roman"/>
          <w:b/>
          <w:color w:val="FF0000"/>
          <w:sz w:val="28"/>
          <w:szCs w:val="24"/>
        </w:rPr>
        <w:t xml:space="preserve">    </w:t>
      </w:r>
      <w:r w:rsidR="00D82108" w:rsidRPr="00C05AA8">
        <w:rPr>
          <w:rFonts w:ascii="Times New Roman" w:eastAsia="Calibri" w:hAnsi="Times New Roman" w:cs="Times New Roman"/>
          <w:b/>
          <w:color w:val="FF0000"/>
          <w:sz w:val="28"/>
          <w:szCs w:val="24"/>
        </w:rPr>
        <w:t xml:space="preserve">  </w:t>
      </w:r>
      <w:r w:rsidR="0030742F" w:rsidRPr="00C05AA8">
        <w:rPr>
          <w:rFonts w:ascii="Times New Roman" w:eastAsia="Calibri" w:hAnsi="Times New Roman" w:cs="Times New Roman"/>
          <w:b/>
          <w:color w:val="FF0000"/>
          <w:sz w:val="28"/>
          <w:szCs w:val="24"/>
        </w:rPr>
        <w:t xml:space="preserve">ŠKOLSKI PREVENTIVNI PROGRAM </w:t>
      </w:r>
    </w:p>
    <w:p w14:paraId="5B958800" w14:textId="77777777" w:rsidR="0030742F" w:rsidRPr="00C05AA8" w:rsidRDefault="0030742F" w:rsidP="00AA4395">
      <w:pPr>
        <w:spacing w:after="200" w:line="276" w:lineRule="auto"/>
        <w:contextualSpacing/>
        <w:rPr>
          <w:rFonts w:ascii="Times New Roman" w:eastAsia="Calibri" w:hAnsi="Times New Roman" w:cs="Times New Roman"/>
          <w:b/>
          <w:color w:val="FF0000"/>
          <w:sz w:val="24"/>
          <w:szCs w:val="24"/>
        </w:rPr>
      </w:pPr>
    </w:p>
    <w:p w14:paraId="128F4B48" w14:textId="77777777" w:rsidR="0030742F" w:rsidRPr="00C05AA8" w:rsidRDefault="0030742F" w:rsidP="00AA4395">
      <w:pPr>
        <w:spacing w:after="200" w:line="276" w:lineRule="auto"/>
        <w:contextualSpacing/>
        <w:rPr>
          <w:rFonts w:ascii="Times New Roman" w:eastAsia="Calibri" w:hAnsi="Times New Roman" w:cs="Times New Roman"/>
          <w:b/>
          <w:sz w:val="24"/>
          <w:szCs w:val="24"/>
        </w:rPr>
      </w:pPr>
      <w:r w:rsidRPr="00C05AA8">
        <w:rPr>
          <w:rFonts w:ascii="Times New Roman" w:eastAsia="Calibri" w:hAnsi="Times New Roman" w:cs="Times New Roman"/>
          <w:b/>
          <w:sz w:val="24"/>
          <w:szCs w:val="24"/>
        </w:rPr>
        <w:t>Voditelj</w:t>
      </w:r>
      <w:r w:rsidR="007E6B44" w:rsidRPr="00C05AA8">
        <w:rPr>
          <w:rFonts w:ascii="Times New Roman" w:eastAsia="Calibri" w:hAnsi="Times New Roman" w:cs="Times New Roman"/>
          <w:b/>
          <w:sz w:val="24"/>
          <w:szCs w:val="24"/>
        </w:rPr>
        <w:t>i</w:t>
      </w:r>
      <w:r w:rsidRPr="00C05AA8">
        <w:rPr>
          <w:rFonts w:ascii="Times New Roman" w:eastAsia="Calibri" w:hAnsi="Times New Roman" w:cs="Times New Roman"/>
          <w:b/>
          <w:sz w:val="24"/>
          <w:szCs w:val="24"/>
        </w:rPr>
        <w:t xml:space="preserve">: Daniel </w:t>
      </w:r>
      <w:proofErr w:type="spellStart"/>
      <w:r w:rsidRPr="00C05AA8">
        <w:rPr>
          <w:rFonts w:ascii="Times New Roman" w:eastAsia="Calibri" w:hAnsi="Times New Roman" w:cs="Times New Roman"/>
          <w:b/>
          <w:sz w:val="24"/>
          <w:szCs w:val="24"/>
        </w:rPr>
        <w:t>Bunjevčević</w:t>
      </w:r>
      <w:proofErr w:type="spellEnd"/>
      <w:r w:rsidRPr="00C05AA8">
        <w:rPr>
          <w:rFonts w:ascii="Times New Roman" w:eastAsia="Calibri" w:hAnsi="Times New Roman" w:cs="Times New Roman"/>
          <w:b/>
          <w:sz w:val="24"/>
          <w:szCs w:val="24"/>
        </w:rPr>
        <w:t xml:space="preserve">, stručni suradnik </w:t>
      </w:r>
      <w:proofErr w:type="spellStart"/>
      <w:r w:rsidRPr="00C05AA8">
        <w:rPr>
          <w:rFonts w:ascii="Times New Roman" w:eastAsia="Calibri" w:hAnsi="Times New Roman" w:cs="Times New Roman"/>
          <w:b/>
          <w:sz w:val="24"/>
          <w:szCs w:val="24"/>
        </w:rPr>
        <w:t>soc</w:t>
      </w:r>
      <w:proofErr w:type="spellEnd"/>
      <w:r w:rsidRPr="00C05AA8">
        <w:rPr>
          <w:rFonts w:ascii="Times New Roman" w:eastAsia="Calibri" w:hAnsi="Times New Roman" w:cs="Times New Roman"/>
          <w:b/>
          <w:sz w:val="24"/>
          <w:szCs w:val="24"/>
        </w:rPr>
        <w:t>.</w:t>
      </w:r>
      <w:r w:rsidR="00D82108" w:rsidRPr="00C05AA8">
        <w:rPr>
          <w:rFonts w:ascii="Times New Roman" w:eastAsia="Calibri" w:hAnsi="Times New Roman" w:cs="Times New Roman"/>
          <w:b/>
          <w:sz w:val="24"/>
          <w:szCs w:val="24"/>
        </w:rPr>
        <w:t xml:space="preserve"> </w:t>
      </w:r>
      <w:proofErr w:type="spellStart"/>
      <w:r w:rsidRPr="00C05AA8">
        <w:rPr>
          <w:rFonts w:ascii="Times New Roman" w:eastAsia="Calibri" w:hAnsi="Times New Roman" w:cs="Times New Roman"/>
          <w:b/>
          <w:sz w:val="24"/>
          <w:szCs w:val="24"/>
        </w:rPr>
        <w:t>ped</w:t>
      </w:r>
      <w:proofErr w:type="spellEnd"/>
      <w:r w:rsidRPr="00C05AA8">
        <w:rPr>
          <w:rFonts w:ascii="Times New Roman" w:eastAsia="Calibri" w:hAnsi="Times New Roman" w:cs="Times New Roman"/>
          <w:b/>
          <w:sz w:val="24"/>
          <w:szCs w:val="24"/>
        </w:rPr>
        <w:t>.</w:t>
      </w:r>
      <w:r w:rsidR="007E6B44" w:rsidRPr="00C05AA8">
        <w:rPr>
          <w:rFonts w:ascii="Times New Roman" w:eastAsia="Calibri" w:hAnsi="Times New Roman" w:cs="Times New Roman"/>
          <w:b/>
          <w:sz w:val="24"/>
          <w:szCs w:val="24"/>
        </w:rPr>
        <w:t>, Lea Švec, stručni suradnik pedagog</w:t>
      </w:r>
    </w:p>
    <w:p w14:paraId="1E47D67C" w14:textId="77777777" w:rsidR="00433167" w:rsidRPr="00C05AA8" w:rsidRDefault="00433167" w:rsidP="00AA4395">
      <w:pPr>
        <w:spacing w:after="200" w:line="276" w:lineRule="auto"/>
        <w:contextualSpacing/>
        <w:rPr>
          <w:rFonts w:ascii="Times New Roman" w:eastAsia="Calibri" w:hAnsi="Times New Roman" w:cs="Times New Roman"/>
          <w:b/>
          <w:sz w:val="24"/>
          <w:szCs w:val="24"/>
        </w:rPr>
      </w:pPr>
    </w:p>
    <w:p w14:paraId="44FC17E8" w14:textId="77777777" w:rsidR="00433167" w:rsidRPr="00C05AA8" w:rsidRDefault="00433167" w:rsidP="00433167">
      <w:pPr>
        <w:spacing w:after="200" w:line="276" w:lineRule="auto"/>
        <w:ind w:firstLine="708"/>
        <w:contextualSpacing/>
        <w:rPr>
          <w:rFonts w:ascii="Times New Roman" w:eastAsia="Calibri" w:hAnsi="Times New Roman" w:cs="Times New Roman"/>
          <w:bCs/>
          <w:sz w:val="24"/>
          <w:szCs w:val="24"/>
        </w:rPr>
      </w:pPr>
      <w:r w:rsidRPr="00C05AA8">
        <w:rPr>
          <w:rFonts w:ascii="Times New Roman" w:eastAsia="Calibri" w:hAnsi="Times New Roman" w:cs="Times New Roman"/>
          <w:bCs/>
          <w:sz w:val="24"/>
          <w:szCs w:val="24"/>
        </w:rPr>
        <w:t>Namjena školskog preventivnog programa je usmjeravanje učenika na društveno prihvatljive oblike ponašanja, promicanje zdravih stilova života, odgoj zdravih osoba sposobnih za nošenje sa životnim iskušenjima, a to sve pridonosi povećanju sigurnosti u odgojno - obrazovnim ustanovama i prevenira određene oblike problema u ponašanju. Osnovna namjena našeg školskog preventivnog programa je djelovati odgojno na učenike s već izraženim oblicima problema u ponašanju, zatim djelovati na učenike koji žive u rizičnom okruženju za razvoj problema u ponašanju ili pokazuju neke naznake poremećaja u ponašanju, kao i rad s djecom van navedenih kategorija kako bi se u pravom smislu preveniralo moguće iskazivanje problema u ponašanju.</w:t>
      </w:r>
    </w:p>
    <w:p w14:paraId="162DF65A" w14:textId="77777777" w:rsidR="00AA4395" w:rsidRPr="00C05AA8" w:rsidRDefault="00AA4395" w:rsidP="00AA4395">
      <w:pPr>
        <w:spacing w:after="200" w:line="276" w:lineRule="auto"/>
        <w:contextualSpacing/>
        <w:rPr>
          <w:rFonts w:ascii="Times New Roman" w:eastAsia="Calibri" w:hAnsi="Times New Roman" w:cs="Times New Roman"/>
          <w:b/>
          <w:color w:val="FF0000"/>
          <w:sz w:val="24"/>
          <w:szCs w:val="24"/>
        </w:rPr>
      </w:pPr>
    </w:p>
    <w:p w14:paraId="7C5090B7" w14:textId="77777777" w:rsidR="00BD5B01" w:rsidRPr="00C05AA8" w:rsidRDefault="00BD5B01" w:rsidP="00BD5B01">
      <w:pPr>
        <w:spacing w:after="200" w:line="276" w:lineRule="auto"/>
        <w:rPr>
          <w:rFonts w:ascii="Times New Roman" w:hAnsi="Times New Roman" w:cs="Times New Roman"/>
          <w:b/>
          <w:sz w:val="24"/>
          <w:szCs w:val="24"/>
        </w:rPr>
      </w:pPr>
      <w:r w:rsidRPr="00C05AA8">
        <w:rPr>
          <w:rFonts w:ascii="Times New Roman" w:hAnsi="Times New Roman" w:cs="Times New Roman"/>
          <w:b/>
          <w:sz w:val="24"/>
          <w:szCs w:val="24"/>
        </w:rPr>
        <w:t xml:space="preserve">PROCJENA STANJA I POTREBA: </w:t>
      </w:r>
    </w:p>
    <w:p w14:paraId="39CCBB43" w14:textId="681282D2" w:rsidR="00BD5B01" w:rsidRDefault="00BD5B01" w:rsidP="00433167">
      <w:pPr>
        <w:spacing w:after="200" w:line="276" w:lineRule="auto"/>
        <w:ind w:firstLine="708"/>
        <w:rPr>
          <w:rFonts w:ascii="Times New Roman" w:hAnsi="Times New Roman" w:cs="Times New Roman"/>
          <w:sz w:val="24"/>
          <w:szCs w:val="24"/>
        </w:rPr>
      </w:pPr>
      <w:r w:rsidRPr="00C05AA8">
        <w:rPr>
          <w:rFonts w:ascii="Times New Roman" w:hAnsi="Times New Roman" w:cs="Times New Roman"/>
          <w:sz w:val="24"/>
          <w:szCs w:val="24"/>
        </w:rPr>
        <w:t xml:space="preserve">Analizom obrazaca vezanih za planiranje preventivnih aktivnosti  koji su u lipnju dani razrednicima te uzimanjem u obzir specifičnosti pojedinih razrednih odjela i potrebe za prevencijom na </w:t>
      </w:r>
      <w:r w:rsidR="00433167" w:rsidRPr="00C05AA8">
        <w:rPr>
          <w:rFonts w:ascii="Times New Roman" w:hAnsi="Times New Roman" w:cs="Times New Roman"/>
          <w:sz w:val="24"/>
          <w:szCs w:val="24"/>
        </w:rPr>
        <w:t>razini cijele škole, voditelj ŠPP-a je rasporedio</w:t>
      </w:r>
      <w:r w:rsidRPr="00C05AA8">
        <w:rPr>
          <w:rFonts w:ascii="Times New Roman" w:hAnsi="Times New Roman" w:cs="Times New Roman"/>
          <w:sz w:val="24"/>
          <w:szCs w:val="24"/>
        </w:rPr>
        <w:t xml:space="preserve"> preventivne aktivnosti po razredima te po</w:t>
      </w:r>
      <w:r w:rsidR="00433167" w:rsidRPr="00C05AA8">
        <w:rPr>
          <w:rFonts w:ascii="Times New Roman" w:hAnsi="Times New Roman" w:cs="Times New Roman"/>
          <w:sz w:val="24"/>
          <w:szCs w:val="24"/>
        </w:rPr>
        <w:t>jedine razredne odjele uključio</w:t>
      </w:r>
      <w:r w:rsidRPr="00C05AA8">
        <w:rPr>
          <w:rFonts w:ascii="Times New Roman" w:hAnsi="Times New Roman" w:cs="Times New Roman"/>
          <w:sz w:val="24"/>
          <w:szCs w:val="24"/>
        </w:rPr>
        <w:t xml:space="preserve"> u unaprijed pripremljene preventivne programe. U razrednoj nastavi se iskazala potreba za radom na životnim, emocionalnim i socijalnim vještinama s naglaskom na nenasilno rješavanje sukoba, dok se u predmetnoj nastavi kao potreba ističe rad na prevenciji ovisnosti, informiranju učenika o sigurnom korištenju društvenih mreža,  educiranje o važnosti komunikacije i ljudskih prava te prihvaćanja različitosti.</w:t>
      </w:r>
    </w:p>
    <w:p w14:paraId="2931A29C" w14:textId="77777777" w:rsidR="00775EF1" w:rsidRPr="00C05AA8" w:rsidRDefault="00775EF1" w:rsidP="00433167">
      <w:pPr>
        <w:spacing w:after="200" w:line="276" w:lineRule="auto"/>
        <w:ind w:firstLine="708"/>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433167" w:rsidRPr="00C05AA8" w14:paraId="12BF8E24" w14:textId="77777777" w:rsidTr="00412679">
        <w:tc>
          <w:tcPr>
            <w:tcW w:w="2518" w:type="dxa"/>
            <w:shd w:val="clear" w:color="auto" w:fill="D5DCE4" w:themeFill="text2" w:themeFillTint="33"/>
          </w:tcPr>
          <w:p w14:paraId="7E38B9B3" w14:textId="77777777" w:rsidR="00433167" w:rsidRPr="00C05AA8" w:rsidRDefault="00433167" w:rsidP="00433167">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CILJEVI</w:t>
            </w:r>
          </w:p>
        </w:tc>
        <w:tc>
          <w:tcPr>
            <w:tcW w:w="6770" w:type="dxa"/>
          </w:tcPr>
          <w:p w14:paraId="6139095A" w14:textId="77777777" w:rsidR="00433167" w:rsidRPr="00C05AA8" w:rsidRDefault="00433167" w:rsidP="00433167">
            <w:pPr>
              <w:spacing w:after="200" w:line="276" w:lineRule="auto"/>
              <w:jc w:val="both"/>
              <w:rPr>
                <w:rFonts w:ascii="Times New Roman" w:eastAsia="Times New Roman" w:hAnsi="Times New Roman" w:cs="Times New Roman"/>
                <w:i/>
                <w:szCs w:val="24"/>
                <w:lang w:eastAsia="hr-HR"/>
              </w:rPr>
            </w:pPr>
            <w:r w:rsidRPr="00C05AA8">
              <w:rPr>
                <w:rFonts w:ascii="Times New Roman" w:eastAsia="Times New Roman" w:hAnsi="Times New Roman" w:cs="Times New Roman"/>
                <w:i/>
                <w:szCs w:val="24"/>
                <w:lang w:eastAsia="hr-HR"/>
              </w:rPr>
              <w:t>Aktivni rad učenika na polju prevencije nepoželjnih oblika ponašanja (pušenje, alkohol, droga, AIDS, nasilje) te razvijanje i njegovanje alternativnih oblika ponašanja;</w:t>
            </w:r>
          </w:p>
          <w:p w14:paraId="6428AF50" w14:textId="77777777" w:rsidR="00433167" w:rsidRPr="00C05AA8" w:rsidRDefault="00433167" w:rsidP="00F50551">
            <w:pPr>
              <w:numPr>
                <w:ilvl w:val="0"/>
                <w:numId w:val="60"/>
              </w:numPr>
              <w:spacing w:after="200" w:line="276" w:lineRule="auto"/>
              <w:contextualSpacing/>
              <w:jc w:val="both"/>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usvojiti</w:t>
            </w:r>
            <w:r w:rsidRPr="00C05AA8">
              <w:rPr>
                <w:rFonts w:ascii="Times New Roman" w:eastAsia="Times New Roman" w:hAnsi="Times New Roman" w:cs="Times New Roman"/>
                <w:b/>
                <w:bCs/>
                <w:sz w:val="24"/>
                <w:szCs w:val="24"/>
                <w:lang w:eastAsia="hr-HR"/>
              </w:rPr>
              <w:t xml:space="preserve"> </w:t>
            </w:r>
            <w:r w:rsidRPr="00C05AA8">
              <w:rPr>
                <w:rFonts w:ascii="Times New Roman" w:eastAsia="Times New Roman" w:hAnsi="Times New Roman" w:cs="Times New Roman"/>
                <w:sz w:val="24"/>
                <w:szCs w:val="24"/>
                <w:lang w:eastAsia="hr-HR"/>
              </w:rPr>
              <w:t>socijalne, životne i emocionalne vještine kod učenika</w:t>
            </w:r>
          </w:p>
          <w:p w14:paraId="07DA864E" w14:textId="77777777" w:rsidR="00433167" w:rsidRPr="00C05AA8" w:rsidRDefault="00433167" w:rsidP="00F50551">
            <w:pPr>
              <w:numPr>
                <w:ilvl w:val="0"/>
                <w:numId w:val="60"/>
              </w:numPr>
              <w:spacing w:after="200" w:line="276" w:lineRule="auto"/>
              <w:contextualSpacing/>
              <w:jc w:val="both"/>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promijeniti stavove, nivo tolerancije za  vršnjačko nasilje, potaknuti suradnju i međusobno poštovanje </w:t>
            </w:r>
          </w:p>
          <w:p w14:paraId="655F0393" w14:textId="77777777" w:rsidR="00433167" w:rsidRPr="00C05AA8" w:rsidRDefault="00433167" w:rsidP="00F50551">
            <w:pPr>
              <w:numPr>
                <w:ilvl w:val="0"/>
                <w:numId w:val="60"/>
              </w:numPr>
              <w:spacing w:after="200" w:line="276" w:lineRule="auto"/>
              <w:contextualSpacing/>
              <w:jc w:val="both"/>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educirati učenike o važnosti komunikacije, prihvaćanja različitosti i ljudskim pravima</w:t>
            </w:r>
          </w:p>
          <w:p w14:paraId="091902CF" w14:textId="77777777" w:rsidR="00433167" w:rsidRPr="00C05AA8" w:rsidRDefault="00433167" w:rsidP="00F50551">
            <w:pPr>
              <w:numPr>
                <w:ilvl w:val="0"/>
                <w:numId w:val="60"/>
              </w:numPr>
              <w:spacing w:after="200" w:line="276" w:lineRule="auto"/>
              <w:contextualSpacing/>
              <w:jc w:val="both"/>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educirati roditelje i učenike o ovisnostima s ciljem unapređenja zdravlja mladih, usvajanja zdravih stilova življenja </w:t>
            </w:r>
          </w:p>
          <w:p w14:paraId="1F8D81F6" w14:textId="77777777" w:rsidR="00433167" w:rsidRPr="00C05AA8" w:rsidRDefault="00433167" w:rsidP="00F50551">
            <w:pPr>
              <w:numPr>
                <w:ilvl w:val="0"/>
                <w:numId w:val="60"/>
              </w:numPr>
              <w:spacing w:after="200" w:line="276" w:lineRule="auto"/>
              <w:contextualSpacing/>
              <w:jc w:val="both"/>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upoznati učenike i roditelje s  opasnostima koje donosi zloporaba opojnih droga i alkohola, kockanje i nekontrolirano korištenje interneta te koje aktivnosti poduzima policija i zakonodavstvo; formiranje pozitivnih uvjerenja i stavova u borbi protiv ovisnosti svih vrsta</w:t>
            </w:r>
          </w:p>
        </w:tc>
      </w:tr>
      <w:tr w:rsidR="00433167" w:rsidRPr="00C05AA8" w14:paraId="783E2835" w14:textId="77777777" w:rsidTr="00412679">
        <w:trPr>
          <w:trHeight w:val="1007"/>
        </w:trPr>
        <w:tc>
          <w:tcPr>
            <w:tcW w:w="2518" w:type="dxa"/>
            <w:shd w:val="clear" w:color="auto" w:fill="D5DCE4" w:themeFill="text2" w:themeFillTint="33"/>
          </w:tcPr>
          <w:p w14:paraId="59BCB166" w14:textId="77777777" w:rsidR="00433167" w:rsidRPr="00C05AA8" w:rsidRDefault="00433167" w:rsidP="00433167">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lastRenderedPageBreak/>
              <w:t>NAMJENA</w:t>
            </w:r>
          </w:p>
        </w:tc>
        <w:tc>
          <w:tcPr>
            <w:tcW w:w="6770" w:type="dxa"/>
          </w:tcPr>
          <w:p w14:paraId="36EE8A58" w14:textId="77777777" w:rsidR="00433167" w:rsidRPr="00C05AA8" w:rsidRDefault="00433167" w:rsidP="00433167">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val="en-US" w:eastAsia="hr-HR"/>
              </w:rPr>
              <w:t xml:space="preserve">Program je </w:t>
            </w:r>
            <w:proofErr w:type="spellStart"/>
            <w:r w:rsidRPr="00C05AA8">
              <w:rPr>
                <w:rFonts w:ascii="Times New Roman" w:eastAsia="Times New Roman" w:hAnsi="Times New Roman" w:cs="Times New Roman"/>
                <w:sz w:val="24"/>
                <w:szCs w:val="24"/>
                <w:lang w:val="en-US" w:eastAsia="hr-HR"/>
              </w:rPr>
              <w:t>namijenjen</w:t>
            </w:r>
            <w:proofErr w:type="spellEnd"/>
            <w:r w:rsidRPr="00C05AA8">
              <w:rPr>
                <w:rFonts w:ascii="Times New Roman" w:eastAsia="Times New Roman" w:hAnsi="Times New Roman" w:cs="Times New Roman"/>
                <w:sz w:val="24"/>
                <w:szCs w:val="24"/>
                <w:lang w:val="en-US" w:eastAsia="hr-HR"/>
              </w:rPr>
              <w:t xml:space="preserve"> </w:t>
            </w:r>
            <w:proofErr w:type="spellStart"/>
            <w:r w:rsidRPr="00C05AA8">
              <w:rPr>
                <w:rFonts w:ascii="Times New Roman" w:eastAsia="Times New Roman" w:hAnsi="Times New Roman" w:cs="Times New Roman"/>
                <w:sz w:val="24"/>
                <w:szCs w:val="24"/>
                <w:lang w:val="en-US" w:eastAsia="hr-HR"/>
              </w:rPr>
              <w:t>svim</w:t>
            </w:r>
            <w:proofErr w:type="spellEnd"/>
            <w:r w:rsidRPr="00C05AA8">
              <w:rPr>
                <w:rFonts w:ascii="Times New Roman" w:eastAsia="Times New Roman" w:hAnsi="Times New Roman" w:cs="Times New Roman"/>
                <w:sz w:val="24"/>
                <w:szCs w:val="24"/>
                <w:lang w:val="en-US" w:eastAsia="hr-HR"/>
              </w:rPr>
              <w:t xml:space="preserve"> </w:t>
            </w:r>
            <w:proofErr w:type="spellStart"/>
            <w:r w:rsidRPr="00C05AA8">
              <w:rPr>
                <w:rFonts w:ascii="Times New Roman" w:eastAsia="Times New Roman" w:hAnsi="Times New Roman" w:cs="Times New Roman"/>
                <w:sz w:val="24"/>
                <w:szCs w:val="24"/>
                <w:lang w:val="en-US" w:eastAsia="hr-HR"/>
              </w:rPr>
              <w:t>učenicima</w:t>
            </w:r>
            <w:proofErr w:type="spellEnd"/>
            <w:r w:rsidRPr="00C05AA8">
              <w:rPr>
                <w:rFonts w:ascii="Times New Roman" w:eastAsia="Times New Roman" w:hAnsi="Times New Roman" w:cs="Times New Roman"/>
                <w:sz w:val="24"/>
                <w:szCs w:val="24"/>
                <w:lang w:val="en-US" w:eastAsia="hr-HR"/>
              </w:rPr>
              <w:t xml:space="preserve"> ( 1. - 8. </w:t>
            </w:r>
            <w:proofErr w:type="spellStart"/>
            <w:r w:rsidRPr="00C05AA8">
              <w:rPr>
                <w:rFonts w:ascii="Times New Roman" w:eastAsia="Times New Roman" w:hAnsi="Times New Roman" w:cs="Times New Roman"/>
                <w:sz w:val="24"/>
                <w:szCs w:val="24"/>
                <w:lang w:val="en-US" w:eastAsia="hr-HR"/>
              </w:rPr>
              <w:t>razreda</w:t>
            </w:r>
            <w:proofErr w:type="spellEnd"/>
            <w:r w:rsidRPr="00C05AA8">
              <w:rPr>
                <w:rFonts w:ascii="Times New Roman" w:eastAsia="Times New Roman" w:hAnsi="Times New Roman" w:cs="Times New Roman"/>
                <w:sz w:val="24"/>
                <w:szCs w:val="24"/>
                <w:lang w:val="en-US" w:eastAsia="hr-HR"/>
              </w:rPr>
              <w:t>)</w:t>
            </w:r>
          </w:p>
        </w:tc>
      </w:tr>
      <w:tr w:rsidR="00433167" w:rsidRPr="00C05AA8" w14:paraId="72F184A6" w14:textId="77777777" w:rsidTr="00412679">
        <w:tc>
          <w:tcPr>
            <w:tcW w:w="2518" w:type="dxa"/>
            <w:shd w:val="clear" w:color="auto" w:fill="D5DCE4" w:themeFill="text2" w:themeFillTint="33"/>
          </w:tcPr>
          <w:p w14:paraId="03997C15" w14:textId="77777777" w:rsidR="00433167" w:rsidRPr="00C05AA8" w:rsidRDefault="00433167" w:rsidP="00433167">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NOSITELJI I NJIHOVA ODGOVORNOST</w:t>
            </w:r>
          </w:p>
        </w:tc>
        <w:tc>
          <w:tcPr>
            <w:tcW w:w="6770" w:type="dxa"/>
          </w:tcPr>
          <w:p w14:paraId="3239EACD" w14:textId="77777777" w:rsidR="00433167" w:rsidRPr="00C05AA8" w:rsidRDefault="00433167" w:rsidP="00433167">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Stručni suradnici, razrednici, učitelji prirode, biologije i kemije; liječnik školske medicine, MUP.</w:t>
            </w:r>
          </w:p>
        </w:tc>
      </w:tr>
      <w:tr w:rsidR="00433167" w:rsidRPr="00C05AA8" w14:paraId="1D6906A8" w14:textId="77777777" w:rsidTr="00412679">
        <w:tc>
          <w:tcPr>
            <w:tcW w:w="2518" w:type="dxa"/>
            <w:shd w:val="clear" w:color="auto" w:fill="D5DCE4" w:themeFill="text2" w:themeFillTint="33"/>
          </w:tcPr>
          <w:p w14:paraId="367ACDC4" w14:textId="77777777" w:rsidR="00433167" w:rsidRPr="00C05AA8" w:rsidRDefault="00433167" w:rsidP="00433167">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REALIZACIJE</w:t>
            </w:r>
          </w:p>
        </w:tc>
        <w:tc>
          <w:tcPr>
            <w:tcW w:w="6770" w:type="dxa"/>
          </w:tcPr>
          <w:p w14:paraId="20349C9D" w14:textId="77777777" w:rsidR="00433167" w:rsidRPr="00C05AA8" w:rsidRDefault="00433167" w:rsidP="00433167">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Prezentacije, referati, panoi, letci, razgovor, radionice</w:t>
            </w:r>
          </w:p>
        </w:tc>
      </w:tr>
      <w:tr w:rsidR="00433167" w:rsidRPr="00C05AA8" w14:paraId="4D201DF2" w14:textId="77777777" w:rsidTr="00412679">
        <w:tc>
          <w:tcPr>
            <w:tcW w:w="2518" w:type="dxa"/>
            <w:shd w:val="clear" w:color="auto" w:fill="D5DCE4" w:themeFill="text2" w:themeFillTint="33"/>
          </w:tcPr>
          <w:p w14:paraId="613129C7" w14:textId="77777777" w:rsidR="00433167" w:rsidRPr="00C05AA8" w:rsidRDefault="00433167" w:rsidP="00433167">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VREMENIK</w:t>
            </w:r>
          </w:p>
        </w:tc>
        <w:tc>
          <w:tcPr>
            <w:tcW w:w="6770" w:type="dxa"/>
          </w:tcPr>
          <w:p w14:paraId="361CB3D3" w14:textId="77777777" w:rsidR="00433167" w:rsidRPr="00C05AA8" w:rsidRDefault="00433167" w:rsidP="00433167">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xml:space="preserve">Tijekom školske godine,  raspored aktivnosti se određuje ovisno o mogućnostima vanjskih suradnika. </w:t>
            </w:r>
          </w:p>
          <w:p w14:paraId="062B7B26" w14:textId="77777777" w:rsidR="00433167" w:rsidRPr="00C05AA8" w:rsidRDefault="00433167" w:rsidP="00433167">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tc>
      </w:tr>
      <w:tr w:rsidR="00433167" w:rsidRPr="00C05AA8" w14:paraId="43BA5C14" w14:textId="77777777" w:rsidTr="00412679">
        <w:tc>
          <w:tcPr>
            <w:tcW w:w="2518" w:type="dxa"/>
            <w:shd w:val="clear" w:color="auto" w:fill="D5DCE4" w:themeFill="text2" w:themeFillTint="33"/>
          </w:tcPr>
          <w:p w14:paraId="6429AF25" w14:textId="77777777" w:rsidR="00433167" w:rsidRPr="00C05AA8" w:rsidRDefault="00433167" w:rsidP="00433167">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TROŠKOVNIK</w:t>
            </w:r>
          </w:p>
        </w:tc>
        <w:tc>
          <w:tcPr>
            <w:tcW w:w="6770" w:type="dxa"/>
          </w:tcPr>
          <w:p w14:paraId="2E30FD4D" w14:textId="77777777" w:rsidR="00433167" w:rsidRPr="00C05AA8" w:rsidRDefault="00433167" w:rsidP="00433167">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Potreban pribor i prostor osigurava škola.</w:t>
            </w:r>
          </w:p>
          <w:p w14:paraId="28724B2A" w14:textId="77777777" w:rsidR="00433167" w:rsidRPr="00C05AA8" w:rsidRDefault="00433167" w:rsidP="00433167">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w:t>
            </w:r>
          </w:p>
        </w:tc>
      </w:tr>
      <w:tr w:rsidR="00433167" w:rsidRPr="00C05AA8" w14:paraId="12BA3265" w14:textId="77777777" w:rsidTr="00412679">
        <w:tc>
          <w:tcPr>
            <w:tcW w:w="2518" w:type="dxa"/>
            <w:shd w:val="clear" w:color="auto" w:fill="D5DCE4" w:themeFill="text2" w:themeFillTint="33"/>
          </w:tcPr>
          <w:p w14:paraId="5F6B5297" w14:textId="77777777" w:rsidR="00433167" w:rsidRPr="00C05AA8" w:rsidRDefault="00433167" w:rsidP="00433167">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VREDNOVANJA I NAČIN KORIŠTENJA REZULTATA VREDNOVANJA</w:t>
            </w:r>
          </w:p>
        </w:tc>
        <w:tc>
          <w:tcPr>
            <w:tcW w:w="6770" w:type="dxa"/>
          </w:tcPr>
          <w:p w14:paraId="334C5734" w14:textId="77777777" w:rsidR="00433167" w:rsidRPr="00C05AA8" w:rsidRDefault="00433167" w:rsidP="00433167">
            <w:pPr>
              <w:autoSpaceDE w:val="0"/>
              <w:autoSpaceDN w:val="0"/>
              <w:adjustRightInd w:val="0"/>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Razgovor, evaluacijski listići.</w:t>
            </w:r>
          </w:p>
        </w:tc>
      </w:tr>
    </w:tbl>
    <w:p w14:paraId="1679CB34" w14:textId="29C9B340" w:rsidR="00B8224D" w:rsidRPr="00C05AA8" w:rsidRDefault="00B8224D" w:rsidP="00AA4395">
      <w:pPr>
        <w:spacing w:after="200" w:line="276" w:lineRule="auto"/>
        <w:contextualSpacing/>
        <w:jc w:val="both"/>
        <w:rPr>
          <w:rFonts w:ascii="Times New Roman" w:hAnsi="Times New Roman" w:cs="Times New Roman"/>
          <w:sz w:val="24"/>
          <w:szCs w:val="24"/>
        </w:rPr>
      </w:pPr>
    </w:p>
    <w:p w14:paraId="1A745AC5" w14:textId="6863CEFD" w:rsidR="00E22CE5" w:rsidRDefault="00E22CE5" w:rsidP="00AA4395">
      <w:pPr>
        <w:spacing w:after="200" w:line="276" w:lineRule="auto"/>
        <w:contextualSpacing/>
        <w:jc w:val="both"/>
        <w:rPr>
          <w:rFonts w:ascii="Times New Roman" w:hAnsi="Times New Roman" w:cs="Times New Roman"/>
          <w:sz w:val="24"/>
          <w:szCs w:val="24"/>
        </w:rPr>
      </w:pPr>
    </w:p>
    <w:p w14:paraId="5808B865" w14:textId="322A76E4" w:rsidR="00E22CE5" w:rsidRDefault="00E22CE5" w:rsidP="00AA4395">
      <w:pPr>
        <w:spacing w:after="200" w:line="276" w:lineRule="auto"/>
        <w:contextualSpacing/>
        <w:jc w:val="both"/>
        <w:rPr>
          <w:rFonts w:ascii="Times New Roman" w:hAnsi="Times New Roman" w:cs="Times New Roman"/>
          <w:sz w:val="24"/>
          <w:szCs w:val="24"/>
        </w:rPr>
      </w:pPr>
    </w:p>
    <w:p w14:paraId="35A619BF" w14:textId="20FC3950" w:rsidR="00E22CE5" w:rsidRDefault="00E22CE5" w:rsidP="00AA4395">
      <w:pPr>
        <w:spacing w:after="200" w:line="276" w:lineRule="auto"/>
        <w:contextualSpacing/>
        <w:jc w:val="both"/>
        <w:rPr>
          <w:rFonts w:ascii="Times New Roman" w:hAnsi="Times New Roman" w:cs="Times New Roman"/>
          <w:sz w:val="24"/>
          <w:szCs w:val="24"/>
        </w:rPr>
      </w:pPr>
    </w:p>
    <w:p w14:paraId="072F6E89" w14:textId="5089AA89" w:rsidR="002C060B" w:rsidRDefault="002C060B" w:rsidP="00AA4395">
      <w:pPr>
        <w:spacing w:after="200" w:line="276" w:lineRule="auto"/>
        <w:contextualSpacing/>
        <w:jc w:val="both"/>
        <w:rPr>
          <w:rFonts w:ascii="Times New Roman" w:hAnsi="Times New Roman" w:cs="Times New Roman"/>
          <w:sz w:val="24"/>
          <w:szCs w:val="24"/>
        </w:rPr>
      </w:pPr>
    </w:p>
    <w:p w14:paraId="4C602542" w14:textId="35553C5F" w:rsidR="002C060B" w:rsidRDefault="002C060B" w:rsidP="00AA4395">
      <w:pPr>
        <w:spacing w:after="200" w:line="276" w:lineRule="auto"/>
        <w:contextualSpacing/>
        <w:jc w:val="both"/>
        <w:rPr>
          <w:rFonts w:ascii="Times New Roman" w:hAnsi="Times New Roman" w:cs="Times New Roman"/>
          <w:sz w:val="24"/>
          <w:szCs w:val="24"/>
        </w:rPr>
      </w:pPr>
    </w:p>
    <w:p w14:paraId="21F9C5E1" w14:textId="0F4D49E1" w:rsidR="002C060B" w:rsidRDefault="002C060B" w:rsidP="00AA4395">
      <w:pPr>
        <w:spacing w:after="200" w:line="276" w:lineRule="auto"/>
        <w:contextualSpacing/>
        <w:jc w:val="both"/>
        <w:rPr>
          <w:rFonts w:ascii="Times New Roman" w:hAnsi="Times New Roman" w:cs="Times New Roman"/>
          <w:sz w:val="24"/>
          <w:szCs w:val="24"/>
        </w:rPr>
      </w:pPr>
    </w:p>
    <w:p w14:paraId="2318087E" w14:textId="0E8BAE05" w:rsidR="002C060B" w:rsidRDefault="002C060B" w:rsidP="00AA4395">
      <w:pPr>
        <w:spacing w:after="200" w:line="276" w:lineRule="auto"/>
        <w:contextualSpacing/>
        <w:jc w:val="both"/>
        <w:rPr>
          <w:rFonts w:ascii="Times New Roman" w:hAnsi="Times New Roman" w:cs="Times New Roman"/>
          <w:sz w:val="24"/>
          <w:szCs w:val="24"/>
        </w:rPr>
      </w:pPr>
    </w:p>
    <w:p w14:paraId="1F9FB1D6" w14:textId="6AD5823F" w:rsidR="002C060B" w:rsidRDefault="002C060B" w:rsidP="00AA4395">
      <w:pPr>
        <w:spacing w:after="200" w:line="276" w:lineRule="auto"/>
        <w:contextualSpacing/>
        <w:jc w:val="both"/>
        <w:rPr>
          <w:rFonts w:ascii="Times New Roman" w:hAnsi="Times New Roman" w:cs="Times New Roman"/>
          <w:sz w:val="24"/>
          <w:szCs w:val="24"/>
        </w:rPr>
      </w:pPr>
    </w:p>
    <w:p w14:paraId="1BF28ACC" w14:textId="77777777" w:rsidR="002C060B" w:rsidRDefault="002C060B" w:rsidP="00AA4395">
      <w:pPr>
        <w:spacing w:after="200" w:line="276" w:lineRule="auto"/>
        <w:contextualSpacing/>
        <w:jc w:val="both"/>
        <w:rPr>
          <w:rFonts w:ascii="Times New Roman" w:hAnsi="Times New Roman" w:cs="Times New Roman"/>
          <w:sz w:val="24"/>
          <w:szCs w:val="24"/>
        </w:rPr>
      </w:pPr>
    </w:p>
    <w:p w14:paraId="6F302318" w14:textId="54DB77BF" w:rsidR="00E22CE5" w:rsidRDefault="00E22CE5" w:rsidP="00AA4395">
      <w:pPr>
        <w:spacing w:after="200" w:line="276" w:lineRule="auto"/>
        <w:contextualSpacing/>
        <w:jc w:val="both"/>
        <w:rPr>
          <w:rFonts w:ascii="Times New Roman" w:hAnsi="Times New Roman" w:cs="Times New Roman"/>
          <w:sz w:val="24"/>
          <w:szCs w:val="24"/>
        </w:rPr>
      </w:pPr>
    </w:p>
    <w:p w14:paraId="028DB3C8" w14:textId="28300B9C" w:rsidR="00775EF1" w:rsidRDefault="00775EF1" w:rsidP="00AA4395">
      <w:pPr>
        <w:spacing w:after="200" w:line="276" w:lineRule="auto"/>
        <w:contextualSpacing/>
        <w:jc w:val="both"/>
        <w:rPr>
          <w:rFonts w:ascii="Times New Roman" w:hAnsi="Times New Roman" w:cs="Times New Roman"/>
          <w:sz w:val="24"/>
          <w:szCs w:val="24"/>
        </w:rPr>
      </w:pPr>
    </w:p>
    <w:p w14:paraId="563A292D" w14:textId="2FDEF850" w:rsidR="00775EF1" w:rsidRDefault="00775EF1" w:rsidP="00AA4395">
      <w:pPr>
        <w:spacing w:after="200" w:line="276" w:lineRule="auto"/>
        <w:contextualSpacing/>
        <w:jc w:val="both"/>
        <w:rPr>
          <w:rFonts w:ascii="Times New Roman" w:hAnsi="Times New Roman" w:cs="Times New Roman"/>
          <w:sz w:val="24"/>
          <w:szCs w:val="24"/>
        </w:rPr>
      </w:pPr>
    </w:p>
    <w:p w14:paraId="17E8CFBC" w14:textId="77711353" w:rsidR="00775EF1" w:rsidRDefault="00775EF1" w:rsidP="00AA4395">
      <w:pPr>
        <w:spacing w:after="200" w:line="276" w:lineRule="auto"/>
        <w:contextualSpacing/>
        <w:jc w:val="both"/>
        <w:rPr>
          <w:rFonts w:ascii="Times New Roman" w:hAnsi="Times New Roman" w:cs="Times New Roman"/>
          <w:sz w:val="24"/>
          <w:szCs w:val="24"/>
        </w:rPr>
      </w:pPr>
    </w:p>
    <w:p w14:paraId="47FF3DE1" w14:textId="7E03209E" w:rsidR="00775EF1" w:rsidRDefault="00775EF1" w:rsidP="00AA4395">
      <w:pPr>
        <w:spacing w:after="200" w:line="276" w:lineRule="auto"/>
        <w:contextualSpacing/>
        <w:jc w:val="both"/>
        <w:rPr>
          <w:rFonts w:ascii="Times New Roman" w:hAnsi="Times New Roman" w:cs="Times New Roman"/>
          <w:sz w:val="24"/>
          <w:szCs w:val="24"/>
        </w:rPr>
      </w:pPr>
    </w:p>
    <w:p w14:paraId="59073BD7" w14:textId="5B6ECAC6" w:rsidR="00775EF1" w:rsidRDefault="00775EF1" w:rsidP="00AA4395">
      <w:pPr>
        <w:spacing w:after="200" w:line="276" w:lineRule="auto"/>
        <w:contextualSpacing/>
        <w:jc w:val="both"/>
        <w:rPr>
          <w:rFonts w:ascii="Times New Roman" w:hAnsi="Times New Roman" w:cs="Times New Roman"/>
          <w:sz w:val="24"/>
          <w:szCs w:val="24"/>
        </w:rPr>
      </w:pPr>
    </w:p>
    <w:p w14:paraId="4465F568" w14:textId="0C564675" w:rsidR="00775EF1" w:rsidRDefault="00775EF1" w:rsidP="00AA4395">
      <w:pPr>
        <w:spacing w:after="200" w:line="276" w:lineRule="auto"/>
        <w:contextualSpacing/>
        <w:jc w:val="both"/>
        <w:rPr>
          <w:rFonts w:ascii="Times New Roman" w:hAnsi="Times New Roman" w:cs="Times New Roman"/>
          <w:sz w:val="24"/>
          <w:szCs w:val="24"/>
        </w:rPr>
      </w:pPr>
    </w:p>
    <w:p w14:paraId="64D99D64" w14:textId="60CCD2CC" w:rsidR="00775EF1" w:rsidRDefault="00775EF1" w:rsidP="00AA4395">
      <w:pPr>
        <w:spacing w:after="200" w:line="276" w:lineRule="auto"/>
        <w:contextualSpacing/>
        <w:jc w:val="both"/>
        <w:rPr>
          <w:rFonts w:ascii="Times New Roman" w:hAnsi="Times New Roman" w:cs="Times New Roman"/>
          <w:sz w:val="24"/>
          <w:szCs w:val="24"/>
        </w:rPr>
      </w:pPr>
    </w:p>
    <w:p w14:paraId="2CBFD7BE" w14:textId="74A614D5" w:rsidR="00775EF1" w:rsidRDefault="00775EF1" w:rsidP="00AA4395">
      <w:pPr>
        <w:spacing w:after="200" w:line="276" w:lineRule="auto"/>
        <w:contextualSpacing/>
        <w:jc w:val="both"/>
        <w:rPr>
          <w:rFonts w:ascii="Times New Roman" w:hAnsi="Times New Roman" w:cs="Times New Roman"/>
          <w:sz w:val="24"/>
          <w:szCs w:val="24"/>
        </w:rPr>
      </w:pPr>
    </w:p>
    <w:p w14:paraId="227A28C4" w14:textId="67CB79C0" w:rsidR="00775EF1" w:rsidRDefault="00775EF1" w:rsidP="00AA4395">
      <w:pPr>
        <w:spacing w:after="200" w:line="276" w:lineRule="auto"/>
        <w:contextualSpacing/>
        <w:jc w:val="both"/>
        <w:rPr>
          <w:rFonts w:ascii="Times New Roman" w:hAnsi="Times New Roman" w:cs="Times New Roman"/>
          <w:sz w:val="24"/>
          <w:szCs w:val="24"/>
        </w:rPr>
      </w:pPr>
    </w:p>
    <w:p w14:paraId="040AAC32" w14:textId="4972BD92" w:rsidR="00775EF1" w:rsidRDefault="00775EF1" w:rsidP="00AA4395">
      <w:pPr>
        <w:spacing w:after="200" w:line="276" w:lineRule="auto"/>
        <w:contextualSpacing/>
        <w:jc w:val="both"/>
        <w:rPr>
          <w:rFonts w:ascii="Times New Roman" w:hAnsi="Times New Roman" w:cs="Times New Roman"/>
          <w:sz w:val="24"/>
          <w:szCs w:val="24"/>
        </w:rPr>
      </w:pPr>
    </w:p>
    <w:p w14:paraId="51DF61B4" w14:textId="5C99CF3B" w:rsidR="00775EF1" w:rsidRDefault="00775EF1" w:rsidP="00AA4395">
      <w:pPr>
        <w:spacing w:after="200" w:line="276" w:lineRule="auto"/>
        <w:contextualSpacing/>
        <w:jc w:val="both"/>
        <w:rPr>
          <w:rFonts w:ascii="Times New Roman" w:hAnsi="Times New Roman" w:cs="Times New Roman"/>
          <w:sz w:val="24"/>
          <w:szCs w:val="24"/>
        </w:rPr>
      </w:pPr>
    </w:p>
    <w:p w14:paraId="13AFFB47" w14:textId="0FD99354" w:rsidR="00775EF1" w:rsidRDefault="00775EF1" w:rsidP="00AA4395">
      <w:pPr>
        <w:spacing w:after="200" w:line="276" w:lineRule="auto"/>
        <w:contextualSpacing/>
        <w:jc w:val="both"/>
        <w:rPr>
          <w:rFonts w:ascii="Times New Roman" w:hAnsi="Times New Roman" w:cs="Times New Roman"/>
          <w:sz w:val="24"/>
          <w:szCs w:val="24"/>
        </w:rPr>
      </w:pPr>
    </w:p>
    <w:p w14:paraId="28F5AC33" w14:textId="2C6A20A3" w:rsidR="00775EF1" w:rsidRDefault="00775EF1" w:rsidP="00AA4395">
      <w:pPr>
        <w:spacing w:after="200" w:line="276" w:lineRule="auto"/>
        <w:contextualSpacing/>
        <w:jc w:val="both"/>
        <w:rPr>
          <w:rFonts w:ascii="Times New Roman" w:hAnsi="Times New Roman" w:cs="Times New Roman"/>
          <w:sz w:val="24"/>
          <w:szCs w:val="24"/>
        </w:rPr>
      </w:pPr>
    </w:p>
    <w:p w14:paraId="7E72C8DB" w14:textId="30B44FF9" w:rsidR="00775EF1" w:rsidRDefault="00775EF1" w:rsidP="00AA4395">
      <w:pPr>
        <w:spacing w:after="200" w:line="276" w:lineRule="auto"/>
        <w:contextualSpacing/>
        <w:jc w:val="both"/>
        <w:rPr>
          <w:rFonts w:ascii="Times New Roman" w:hAnsi="Times New Roman" w:cs="Times New Roman"/>
          <w:sz w:val="24"/>
          <w:szCs w:val="24"/>
        </w:rPr>
      </w:pPr>
    </w:p>
    <w:p w14:paraId="56BEDFF9" w14:textId="0FC67096" w:rsidR="00E22CE5" w:rsidRDefault="00E22CE5" w:rsidP="00AA4395">
      <w:pPr>
        <w:spacing w:after="200" w:line="276" w:lineRule="auto"/>
        <w:contextualSpacing/>
        <w:jc w:val="both"/>
        <w:rPr>
          <w:rFonts w:ascii="Times New Roman" w:hAnsi="Times New Roman" w:cs="Times New Roman"/>
          <w:sz w:val="24"/>
          <w:szCs w:val="24"/>
        </w:rPr>
      </w:pPr>
    </w:p>
    <w:p w14:paraId="4D601B70" w14:textId="614E0316" w:rsidR="00E22CE5" w:rsidRDefault="00BD5B01" w:rsidP="00BD5B01">
      <w:pPr>
        <w:keepNext/>
        <w:keepLines/>
        <w:spacing w:before="200" w:after="0" w:line="276" w:lineRule="auto"/>
        <w:outlineLvl w:val="3"/>
        <w:rPr>
          <w:rFonts w:ascii="Times New Roman" w:eastAsiaTheme="majorEastAsia" w:hAnsi="Times New Roman" w:cs="Times New Roman"/>
          <w:b/>
          <w:bCs/>
          <w:iCs/>
          <w:sz w:val="24"/>
          <w:szCs w:val="24"/>
        </w:rPr>
      </w:pPr>
      <w:r w:rsidRPr="00C05AA8">
        <w:rPr>
          <w:rFonts w:ascii="Times New Roman" w:eastAsiaTheme="majorEastAsia" w:hAnsi="Times New Roman" w:cs="Times New Roman"/>
          <w:b/>
          <w:bCs/>
          <w:iCs/>
          <w:sz w:val="24"/>
          <w:szCs w:val="24"/>
        </w:rPr>
        <w:lastRenderedPageBreak/>
        <w:t>RAD S UČENICIMA</w:t>
      </w:r>
    </w:p>
    <w:tbl>
      <w:tblPr>
        <w:tblStyle w:val="Reetkatablice"/>
        <w:tblW w:w="9937" w:type="dxa"/>
        <w:tblInd w:w="-572" w:type="dxa"/>
        <w:tblLook w:val="04A0" w:firstRow="1" w:lastRow="0" w:firstColumn="1" w:lastColumn="0" w:noHBand="0" w:noVBand="1"/>
      </w:tblPr>
      <w:tblGrid>
        <w:gridCol w:w="2835"/>
        <w:gridCol w:w="7102"/>
      </w:tblGrid>
      <w:tr w:rsidR="00775EF1" w:rsidRPr="00B8224D" w14:paraId="65A4AF56" w14:textId="77777777" w:rsidTr="00775EF1">
        <w:trPr>
          <w:trHeight w:val="820"/>
        </w:trPr>
        <w:tc>
          <w:tcPr>
            <w:tcW w:w="2835" w:type="dxa"/>
            <w:shd w:val="clear" w:color="auto" w:fill="D5DCE4" w:themeFill="text2" w:themeFillTint="33"/>
          </w:tcPr>
          <w:p w14:paraId="7F718A41" w14:textId="12CF053F" w:rsidR="00775EF1" w:rsidRPr="00E22CE5" w:rsidRDefault="00775EF1" w:rsidP="00412679">
            <w:pPr>
              <w:rPr>
                <w:sz w:val="24"/>
                <w:szCs w:val="24"/>
              </w:rPr>
            </w:pPr>
            <w:r w:rsidRPr="00E22CE5">
              <w:rPr>
                <w:sz w:val="24"/>
                <w:szCs w:val="24"/>
              </w:rPr>
              <w:t xml:space="preserve">NAZIV PROGRAMA/ AKTIVNOSTI </w:t>
            </w:r>
          </w:p>
        </w:tc>
        <w:tc>
          <w:tcPr>
            <w:tcW w:w="7102" w:type="dxa"/>
          </w:tcPr>
          <w:p w14:paraId="41D1C930" w14:textId="302D792F" w:rsidR="00775EF1" w:rsidRPr="00775EF1" w:rsidRDefault="00775EF1" w:rsidP="00775EF1">
            <w:pPr>
              <w:keepNext/>
              <w:keepLines/>
              <w:spacing w:before="200" w:line="276" w:lineRule="auto"/>
              <w:outlineLvl w:val="3"/>
              <w:rPr>
                <w:rFonts w:eastAsiaTheme="majorEastAsia"/>
                <w:b/>
                <w:bCs/>
                <w:iCs/>
                <w:sz w:val="24"/>
                <w:szCs w:val="24"/>
              </w:rPr>
            </w:pPr>
            <w:proofErr w:type="spellStart"/>
            <w:r w:rsidRPr="00775EF1">
              <w:rPr>
                <w:rFonts w:eastAsiaTheme="majorEastAsia"/>
                <w:b/>
                <w:bCs/>
                <w:iCs/>
                <w:sz w:val="24"/>
                <w:szCs w:val="24"/>
                <w:lang w:val="en-AU"/>
              </w:rPr>
              <w:t>Trening</w:t>
            </w:r>
            <w:proofErr w:type="spellEnd"/>
            <w:r w:rsidRPr="00775EF1">
              <w:rPr>
                <w:rFonts w:eastAsiaTheme="majorEastAsia"/>
                <w:b/>
                <w:bCs/>
                <w:iCs/>
                <w:sz w:val="24"/>
                <w:szCs w:val="24"/>
                <w:lang w:val="en-AU"/>
              </w:rPr>
              <w:t xml:space="preserve"> </w:t>
            </w:r>
            <w:proofErr w:type="spellStart"/>
            <w:r w:rsidRPr="00775EF1">
              <w:rPr>
                <w:rFonts w:eastAsiaTheme="majorEastAsia"/>
                <w:b/>
                <w:bCs/>
                <w:iCs/>
                <w:sz w:val="24"/>
                <w:szCs w:val="24"/>
                <w:lang w:val="en-AU"/>
              </w:rPr>
              <w:t>socijalnih</w:t>
            </w:r>
            <w:proofErr w:type="spellEnd"/>
            <w:r w:rsidRPr="00775EF1">
              <w:rPr>
                <w:rFonts w:eastAsiaTheme="majorEastAsia"/>
                <w:b/>
                <w:bCs/>
                <w:iCs/>
                <w:sz w:val="24"/>
                <w:szCs w:val="24"/>
                <w:lang w:val="en-AU"/>
              </w:rPr>
              <w:t xml:space="preserve"> </w:t>
            </w:r>
            <w:proofErr w:type="spellStart"/>
            <w:r w:rsidRPr="00775EF1">
              <w:rPr>
                <w:rFonts w:eastAsiaTheme="majorEastAsia"/>
                <w:b/>
                <w:bCs/>
                <w:iCs/>
                <w:sz w:val="24"/>
                <w:szCs w:val="24"/>
                <w:lang w:val="en-AU"/>
              </w:rPr>
              <w:t>vještina</w:t>
            </w:r>
            <w:proofErr w:type="spellEnd"/>
            <w:r w:rsidRPr="00775EF1">
              <w:rPr>
                <w:rFonts w:eastAsiaTheme="majorEastAsia"/>
                <w:b/>
                <w:bCs/>
                <w:iCs/>
                <w:sz w:val="24"/>
                <w:szCs w:val="24"/>
                <w:lang w:val="en-AU"/>
              </w:rPr>
              <w:t xml:space="preserve"> </w:t>
            </w:r>
          </w:p>
        </w:tc>
      </w:tr>
      <w:tr w:rsidR="00775EF1" w:rsidRPr="00B8224D" w14:paraId="023F05ED" w14:textId="77777777" w:rsidTr="00775EF1">
        <w:trPr>
          <w:trHeight w:val="537"/>
        </w:trPr>
        <w:tc>
          <w:tcPr>
            <w:tcW w:w="2835" w:type="dxa"/>
            <w:shd w:val="clear" w:color="auto" w:fill="D5DCE4" w:themeFill="text2" w:themeFillTint="33"/>
          </w:tcPr>
          <w:p w14:paraId="1A26E23B" w14:textId="29146718" w:rsidR="00775EF1" w:rsidRPr="00E22CE5" w:rsidRDefault="00775EF1" w:rsidP="00412679">
            <w:pPr>
              <w:rPr>
                <w:sz w:val="24"/>
                <w:szCs w:val="24"/>
              </w:rPr>
            </w:pPr>
            <w:r w:rsidRPr="00E22CE5">
              <w:rPr>
                <w:sz w:val="24"/>
                <w:szCs w:val="24"/>
              </w:rPr>
              <w:t>VODITELJ, SURADNICI</w:t>
            </w:r>
          </w:p>
        </w:tc>
        <w:tc>
          <w:tcPr>
            <w:tcW w:w="7102" w:type="dxa"/>
          </w:tcPr>
          <w:p w14:paraId="60C1B458" w14:textId="237B7A92" w:rsidR="00775EF1" w:rsidRPr="00B8224D" w:rsidRDefault="00775EF1" w:rsidP="00775EF1">
            <w:pPr>
              <w:keepNext/>
              <w:keepLines/>
              <w:spacing w:before="200" w:line="276" w:lineRule="auto"/>
              <w:outlineLvl w:val="3"/>
              <w:rPr>
                <w:rFonts w:eastAsiaTheme="majorEastAsia"/>
                <w:bCs/>
                <w:iCs/>
                <w:sz w:val="24"/>
                <w:szCs w:val="24"/>
              </w:rPr>
            </w:pPr>
            <w:r>
              <w:rPr>
                <w:rFonts w:eastAsiaTheme="majorEastAsia"/>
                <w:bCs/>
                <w:iCs/>
                <w:sz w:val="24"/>
                <w:szCs w:val="24"/>
              </w:rPr>
              <w:t xml:space="preserve">Daniel </w:t>
            </w:r>
            <w:proofErr w:type="spellStart"/>
            <w:r>
              <w:rPr>
                <w:rFonts w:eastAsiaTheme="majorEastAsia"/>
                <w:bCs/>
                <w:iCs/>
                <w:sz w:val="24"/>
                <w:szCs w:val="24"/>
              </w:rPr>
              <w:t>Bunjev</w:t>
            </w:r>
            <w:r w:rsidRPr="00484EC2">
              <w:rPr>
                <w:rFonts w:eastAsiaTheme="majorEastAsia"/>
                <w:bCs/>
                <w:iCs/>
                <w:sz w:val="24"/>
                <w:szCs w:val="24"/>
              </w:rPr>
              <w:t>čević</w:t>
            </w:r>
            <w:proofErr w:type="spellEnd"/>
            <w:r w:rsidRPr="00484EC2">
              <w:rPr>
                <w:rFonts w:eastAsiaTheme="majorEastAsia"/>
                <w:bCs/>
                <w:iCs/>
                <w:sz w:val="24"/>
                <w:szCs w:val="24"/>
              </w:rPr>
              <w:t>, prof.</w:t>
            </w:r>
          </w:p>
        </w:tc>
      </w:tr>
      <w:tr w:rsidR="00775EF1" w:rsidRPr="00B8224D" w14:paraId="16044FA1" w14:textId="77777777" w:rsidTr="00775EF1">
        <w:trPr>
          <w:trHeight w:val="507"/>
        </w:trPr>
        <w:tc>
          <w:tcPr>
            <w:tcW w:w="2835" w:type="dxa"/>
            <w:shd w:val="clear" w:color="auto" w:fill="D5DCE4" w:themeFill="text2" w:themeFillTint="33"/>
          </w:tcPr>
          <w:p w14:paraId="049CD340" w14:textId="61040B7B" w:rsidR="00775EF1" w:rsidRPr="00E22CE5" w:rsidRDefault="00775EF1" w:rsidP="00412679">
            <w:pPr>
              <w:rPr>
                <w:sz w:val="24"/>
                <w:szCs w:val="24"/>
              </w:rPr>
            </w:pPr>
            <w:r w:rsidRPr="00E22CE5">
              <w:rPr>
                <w:sz w:val="24"/>
                <w:szCs w:val="24"/>
              </w:rPr>
              <w:t>NAMJENA</w:t>
            </w:r>
          </w:p>
        </w:tc>
        <w:tc>
          <w:tcPr>
            <w:tcW w:w="7102" w:type="dxa"/>
          </w:tcPr>
          <w:p w14:paraId="0F6101C4" w14:textId="60935D89" w:rsidR="00775EF1" w:rsidRPr="00B8224D" w:rsidRDefault="00775EF1" w:rsidP="00775EF1">
            <w:pPr>
              <w:keepNext/>
              <w:keepLines/>
              <w:spacing w:before="200" w:line="276" w:lineRule="auto"/>
              <w:outlineLvl w:val="3"/>
              <w:rPr>
                <w:rFonts w:eastAsiaTheme="majorEastAsia"/>
                <w:bCs/>
                <w:iCs/>
                <w:sz w:val="24"/>
                <w:szCs w:val="24"/>
              </w:rPr>
            </w:pPr>
            <w:r w:rsidRPr="00B8224D">
              <w:rPr>
                <w:rFonts w:eastAsiaTheme="majorEastAsia"/>
                <w:bCs/>
                <w:iCs/>
                <w:sz w:val="24"/>
                <w:szCs w:val="24"/>
              </w:rPr>
              <w:t>4. razredi</w:t>
            </w:r>
          </w:p>
        </w:tc>
      </w:tr>
      <w:tr w:rsidR="00775EF1" w:rsidRPr="00B8224D" w14:paraId="77302024" w14:textId="77777777" w:rsidTr="00775EF1">
        <w:trPr>
          <w:trHeight w:val="1827"/>
        </w:trPr>
        <w:tc>
          <w:tcPr>
            <w:tcW w:w="2835" w:type="dxa"/>
            <w:shd w:val="clear" w:color="auto" w:fill="D5DCE4" w:themeFill="text2" w:themeFillTint="33"/>
          </w:tcPr>
          <w:p w14:paraId="420E4286" w14:textId="77777777" w:rsidR="00775EF1" w:rsidRPr="00E22CE5" w:rsidRDefault="00775EF1" w:rsidP="00B8224D">
            <w:pPr>
              <w:keepNext/>
              <w:keepLines/>
              <w:spacing w:before="200"/>
              <w:outlineLvl w:val="3"/>
              <w:rPr>
                <w:sz w:val="24"/>
                <w:szCs w:val="24"/>
              </w:rPr>
            </w:pPr>
            <w:r w:rsidRPr="00E22CE5">
              <w:rPr>
                <w:sz w:val="24"/>
                <w:szCs w:val="24"/>
              </w:rPr>
              <w:t>RAZINA EVALUACIJE PROGRAMA:</w:t>
            </w:r>
          </w:p>
          <w:p w14:paraId="35C89546" w14:textId="0469F5C5" w:rsidR="00775EF1" w:rsidRPr="00E22CE5" w:rsidRDefault="00775EF1" w:rsidP="00B8224D">
            <w:pPr>
              <w:keepNext/>
              <w:keepLines/>
              <w:spacing w:before="200"/>
              <w:outlineLvl w:val="3"/>
              <w:rPr>
                <w:szCs w:val="24"/>
              </w:rPr>
            </w:pPr>
            <w:r w:rsidRPr="00E22CE5">
              <w:rPr>
                <w:sz w:val="24"/>
                <w:szCs w:val="24"/>
              </w:rPr>
              <w:t xml:space="preserve">- </w:t>
            </w:r>
            <w:r w:rsidRPr="00E22CE5">
              <w:rPr>
                <w:szCs w:val="24"/>
              </w:rPr>
              <w:t>Evaluiran</w:t>
            </w:r>
          </w:p>
          <w:p w14:paraId="6B135BDE" w14:textId="32D0E08B" w:rsidR="00775EF1" w:rsidRPr="00E22CE5" w:rsidRDefault="00775EF1" w:rsidP="00B8224D">
            <w:pPr>
              <w:spacing w:after="200"/>
              <w:contextualSpacing/>
              <w:rPr>
                <w:szCs w:val="24"/>
              </w:rPr>
            </w:pPr>
            <w:r w:rsidRPr="00E22CE5">
              <w:rPr>
                <w:szCs w:val="24"/>
              </w:rPr>
              <w:t>- Ima stručno mišljenje/preporuku</w:t>
            </w:r>
          </w:p>
          <w:p w14:paraId="79E75E2A" w14:textId="6678C7B6" w:rsidR="00775EF1" w:rsidRPr="00E22CE5" w:rsidRDefault="00775EF1" w:rsidP="00B8224D">
            <w:pPr>
              <w:keepNext/>
              <w:keepLines/>
              <w:spacing w:before="200" w:line="276" w:lineRule="auto"/>
              <w:outlineLvl w:val="3"/>
              <w:rPr>
                <w:rFonts w:eastAsiaTheme="majorEastAsia"/>
                <w:bCs/>
                <w:iCs/>
                <w:sz w:val="24"/>
                <w:szCs w:val="24"/>
              </w:rPr>
            </w:pPr>
            <w:r w:rsidRPr="00E22CE5">
              <w:rPr>
                <w:szCs w:val="24"/>
              </w:rPr>
              <w:t>- Ništa od navedenog</w:t>
            </w:r>
          </w:p>
        </w:tc>
        <w:tc>
          <w:tcPr>
            <w:tcW w:w="7102" w:type="dxa"/>
          </w:tcPr>
          <w:p w14:paraId="3C146EFD" w14:textId="28C7F94B" w:rsidR="00775EF1" w:rsidRPr="00B8224D" w:rsidRDefault="00775EF1" w:rsidP="00775EF1">
            <w:pPr>
              <w:keepNext/>
              <w:keepLines/>
              <w:spacing w:before="200" w:line="276" w:lineRule="auto"/>
              <w:outlineLvl w:val="3"/>
              <w:rPr>
                <w:rFonts w:eastAsiaTheme="majorEastAsia"/>
                <w:bCs/>
                <w:iCs/>
                <w:sz w:val="24"/>
                <w:szCs w:val="24"/>
              </w:rPr>
            </w:pPr>
            <w:proofErr w:type="spellStart"/>
            <w:r w:rsidRPr="00B8224D">
              <w:rPr>
                <w:sz w:val="24"/>
                <w:szCs w:val="24"/>
                <w:lang w:val="en-US"/>
              </w:rPr>
              <w:t>Ništa</w:t>
            </w:r>
            <w:proofErr w:type="spellEnd"/>
            <w:r w:rsidRPr="00B8224D">
              <w:rPr>
                <w:sz w:val="24"/>
                <w:szCs w:val="24"/>
                <w:lang w:val="en-US"/>
              </w:rPr>
              <w:t xml:space="preserve"> od </w:t>
            </w:r>
            <w:proofErr w:type="spellStart"/>
            <w:r w:rsidRPr="00B8224D">
              <w:rPr>
                <w:sz w:val="24"/>
                <w:szCs w:val="24"/>
                <w:lang w:val="en-US"/>
              </w:rPr>
              <w:t>navedenog</w:t>
            </w:r>
            <w:proofErr w:type="spellEnd"/>
            <w:r w:rsidRPr="00B8224D">
              <w:rPr>
                <w:sz w:val="24"/>
                <w:szCs w:val="24"/>
                <w:lang w:val="en-US"/>
              </w:rPr>
              <w:t xml:space="preserve"> (</w:t>
            </w:r>
            <w:proofErr w:type="spellStart"/>
            <w:r w:rsidRPr="00B8224D">
              <w:rPr>
                <w:sz w:val="24"/>
                <w:szCs w:val="24"/>
                <w:lang w:val="en-US"/>
              </w:rPr>
              <w:t>autor</w:t>
            </w:r>
            <w:proofErr w:type="spellEnd"/>
            <w:r w:rsidRPr="00B8224D">
              <w:rPr>
                <w:sz w:val="24"/>
                <w:szCs w:val="24"/>
                <w:lang w:val="en-US"/>
              </w:rPr>
              <w:t xml:space="preserve">: ERF, Centar za </w:t>
            </w:r>
            <w:proofErr w:type="spellStart"/>
            <w:r w:rsidRPr="00B8224D">
              <w:rPr>
                <w:sz w:val="24"/>
                <w:szCs w:val="24"/>
                <w:lang w:val="en-US"/>
              </w:rPr>
              <w:t>psihosocijalnu</w:t>
            </w:r>
            <w:proofErr w:type="spellEnd"/>
            <w:r w:rsidRPr="00B8224D">
              <w:rPr>
                <w:sz w:val="24"/>
                <w:szCs w:val="24"/>
                <w:lang w:val="en-US"/>
              </w:rPr>
              <w:t xml:space="preserve"> </w:t>
            </w:r>
            <w:proofErr w:type="spellStart"/>
            <w:r w:rsidRPr="00B8224D">
              <w:rPr>
                <w:sz w:val="24"/>
                <w:szCs w:val="24"/>
                <w:lang w:val="en-US"/>
              </w:rPr>
              <w:t>pomo</w:t>
            </w:r>
            <w:proofErr w:type="spellEnd"/>
            <w:r w:rsidRPr="00B8224D">
              <w:rPr>
                <w:sz w:val="24"/>
                <w:szCs w:val="24"/>
              </w:rPr>
              <w:t>ć i podršku)</w:t>
            </w:r>
            <w:r>
              <w:rPr>
                <w:sz w:val="24"/>
                <w:szCs w:val="24"/>
              </w:rPr>
              <w:t>.</w:t>
            </w:r>
          </w:p>
        </w:tc>
      </w:tr>
      <w:tr w:rsidR="00775EF1" w:rsidRPr="00B8224D" w14:paraId="3C32905F" w14:textId="77777777" w:rsidTr="00775EF1">
        <w:trPr>
          <w:trHeight w:val="1271"/>
        </w:trPr>
        <w:tc>
          <w:tcPr>
            <w:tcW w:w="2835" w:type="dxa"/>
            <w:shd w:val="clear" w:color="auto" w:fill="D5DCE4" w:themeFill="text2" w:themeFillTint="33"/>
          </w:tcPr>
          <w:p w14:paraId="0C4E0702" w14:textId="5CA0027D" w:rsidR="00775EF1" w:rsidRPr="00E22CE5" w:rsidRDefault="00775EF1" w:rsidP="00BD5B01">
            <w:pPr>
              <w:keepNext/>
              <w:keepLines/>
              <w:spacing w:before="200" w:line="276" w:lineRule="auto"/>
              <w:outlineLvl w:val="3"/>
              <w:rPr>
                <w:rFonts w:eastAsiaTheme="majorEastAsia"/>
                <w:bCs/>
                <w:iCs/>
                <w:sz w:val="24"/>
                <w:szCs w:val="24"/>
              </w:rPr>
            </w:pPr>
            <w:r w:rsidRPr="00E22CE5">
              <w:rPr>
                <w:sz w:val="24"/>
                <w:szCs w:val="24"/>
              </w:rPr>
              <w:t>CILJEVI</w:t>
            </w:r>
          </w:p>
        </w:tc>
        <w:tc>
          <w:tcPr>
            <w:tcW w:w="7102" w:type="dxa"/>
          </w:tcPr>
          <w:p w14:paraId="286F8A01" w14:textId="3FAEBE52" w:rsidR="00775EF1" w:rsidRPr="00B8224D" w:rsidRDefault="00775EF1" w:rsidP="00775EF1">
            <w:pPr>
              <w:keepNext/>
              <w:keepLines/>
              <w:spacing w:before="200" w:line="276" w:lineRule="auto"/>
              <w:outlineLvl w:val="3"/>
              <w:rPr>
                <w:rFonts w:eastAsiaTheme="majorEastAsia"/>
                <w:bCs/>
                <w:iCs/>
                <w:sz w:val="24"/>
                <w:szCs w:val="24"/>
              </w:rPr>
            </w:pPr>
            <w:proofErr w:type="spellStart"/>
            <w:r w:rsidRPr="00B8224D">
              <w:rPr>
                <w:rFonts w:eastAsiaTheme="majorEastAsia"/>
                <w:bCs/>
                <w:iCs/>
                <w:sz w:val="24"/>
                <w:szCs w:val="24"/>
                <w:lang w:val="en-US"/>
              </w:rPr>
              <w:t>O</w:t>
            </w:r>
            <w:r>
              <w:rPr>
                <w:rFonts w:eastAsiaTheme="majorEastAsia"/>
                <w:bCs/>
                <w:iCs/>
                <w:sz w:val="24"/>
                <w:szCs w:val="24"/>
                <w:lang w:val="en-US"/>
              </w:rPr>
              <w:t>snaživati</w:t>
            </w:r>
            <w:proofErr w:type="spellEnd"/>
            <w:r>
              <w:rPr>
                <w:rFonts w:eastAsiaTheme="majorEastAsia"/>
                <w:bCs/>
                <w:iCs/>
                <w:sz w:val="24"/>
                <w:szCs w:val="24"/>
                <w:lang w:val="en-US"/>
              </w:rPr>
              <w:t xml:space="preserve"> </w:t>
            </w:r>
            <w:proofErr w:type="spellStart"/>
            <w:r>
              <w:rPr>
                <w:rFonts w:eastAsiaTheme="majorEastAsia"/>
                <w:bCs/>
                <w:iCs/>
                <w:sz w:val="24"/>
                <w:szCs w:val="24"/>
                <w:lang w:val="en-US"/>
              </w:rPr>
              <w:t>djecu</w:t>
            </w:r>
            <w:proofErr w:type="spellEnd"/>
            <w:r>
              <w:rPr>
                <w:rFonts w:eastAsiaTheme="majorEastAsia"/>
                <w:bCs/>
                <w:iCs/>
                <w:sz w:val="24"/>
                <w:szCs w:val="24"/>
                <w:lang w:val="en-US"/>
              </w:rPr>
              <w:t xml:space="preserve"> i </w:t>
            </w:r>
            <w:proofErr w:type="spellStart"/>
            <w:r>
              <w:rPr>
                <w:rFonts w:eastAsiaTheme="majorEastAsia"/>
                <w:bCs/>
                <w:iCs/>
                <w:sz w:val="24"/>
                <w:szCs w:val="24"/>
                <w:lang w:val="en-US"/>
              </w:rPr>
              <w:t>mlade</w:t>
            </w:r>
            <w:proofErr w:type="spellEnd"/>
            <w:r w:rsidRPr="00B8224D">
              <w:rPr>
                <w:rFonts w:eastAsiaTheme="majorEastAsia"/>
                <w:bCs/>
                <w:iCs/>
                <w:sz w:val="24"/>
                <w:szCs w:val="24"/>
                <w:lang w:val="en-US"/>
              </w:rPr>
              <w:t xml:space="preserve"> za </w:t>
            </w:r>
            <w:proofErr w:type="spellStart"/>
            <w:r w:rsidRPr="00B8224D">
              <w:rPr>
                <w:rFonts w:eastAsiaTheme="majorEastAsia"/>
                <w:bCs/>
                <w:iCs/>
                <w:sz w:val="24"/>
                <w:szCs w:val="24"/>
                <w:lang w:val="en-US"/>
              </w:rPr>
              <w:t>snalaženje</w:t>
            </w:r>
            <w:proofErr w:type="spellEnd"/>
            <w:r w:rsidRPr="00B8224D">
              <w:rPr>
                <w:rFonts w:eastAsiaTheme="majorEastAsia"/>
                <w:bCs/>
                <w:iCs/>
                <w:sz w:val="24"/>
                <w:szCs w:val="24"/>
                <w:lang w:val="en-US"/>
              </w:rPr>
              <w:t xml:space="preserve"> u </w:t>
            </w:r>
            <w:proofErr w:type="spellStart"/>
            <w:r w:rsidRPr="00B8224D">
              <w:rPr>
                <w:rFonts w:eastAsiaTheme="majorEastAsia"/>
                <w:bCs/>
                <w:iCs/>
                <w:sz w:val="24"/>
                <w:szCs w:val="24"/>
                <w:lang w:val="en-US"/>
              </w:rPr>
              <w:t>svakodnevnim</w:t>
            </w:r>
            <w:proofErr w:type="spellEnd"/>
            <w:r w:rsidRPr="00B8224D">
              <w:rPr>
                <w:rFonts w:eastAsiaTheme="majorEastAsia"/>
                <w:bCs/>
                <w:iCs/>
                <w:sz w:val="24"/>
                <w:szCs w:val="24"/>
                <w:lang w:val="en-US"/>
              </w:rPr>
              <w:t xml:space="preserve"> </w:t>
            </w:r>
            <w:proofErr w:type="spellStart"/>
            <w:r w:rsidRPr="00B8224D">
              <w:rPr>
                <w:rFonts w:eastAsiaTheme="majorEastAsia"/>
                <w:bCs/>
                <w:iCs/>
                <w:sz w:val="24"/>
                <w:szCs w:val="24"/>
                <w:lang w:val="en-US"/>
              </w:rPr>
              <w:t>situacijama</w:t>
            </w:r>
            <w:proofErr w:type="spellEnd"/>
            <w:r w:rsidRPr="00B8224D">
              <w:rPr>
                <w:rFonts w:eastAsiaTheme="majorEastAsia"/>
                <w:bCs/>
                <w:iCs/>
                <w:sz w:val="24"/>
                <w:szCs w:val="24"/>
                <w:lang w:val="en-US"/>
              </w:rPr>
              <w:t xml:space="preserve"> </w:t>
            </w:r>
            <w:proofErr w:type="spellStart"/>
            <w:r w:rsidRPr="00B8224D">
              <w:rPr>
                <w:rFonts w:eastAsiaTheme="majorEastAsia"/>
                <w:bCs/>
                <w:iCs/>
                <w:sz w:val="24"/>
                <w:szCs w:val="24"/>
                <w:lang w:val="en-US"/>
              </w:rPr>
              <w:t>kroz</w:t>
            </w:r>
            <w:proofErr w:type="spellEnd"/>
            <w:r w:rsidRPr="00B8224D">
              <w:rPr>
                <w:rFonts w:eastAsiaTheme="majorEastAsia"/>
                <w:bCs/>
                <w:iCs/>
                <w:sz w:val="24"/>
                <w:szCs w:val="24"/>
                <w:lang w:val="en-US"/>
              </w:rPr>
              <w:t xml:space="preserve"> u</w:t>
            </w:r>
            <w:proofErr w:type="spellStart"/>
            <w:r w:rsidRPr="00B8224D">
              <w:rPr>
                <w:rFonts w:eastAsiaTheme="majorEastAsia"/>
                <w:bCs/>
                <w:iCs/>
                <w:sz w:val="24"/>
                <w:szCs w:val="24"/>
              </w:rPr>
              <w:t>čenje</w:t>
            </w:r>
            <w:proofErr w:type="spellEnd"/>
            <w:r w:rsidRPr="00B8224D">
              <w:rPr>
                <w:rFonts w:eastAsiaTheme="majorEastAsia"/>
                <w:bCs/>
                <w:iCs/>
                <w:sz w:val="24"/>
                <w:szCs w:val="24"/>
              </w:rPr>
              <w:t xml:space="preserve"> i vježbanje socijalnih vještina.  </w:t>
            </w:r>
          </w:p>
        </w:tc>
      </w:tr>
      <w:tr w:rsidR="00775EF1" w:rsidRPr="00B8224D" w14:paraId="0177BE27" w14:textId="77777777" w:rsidTr="00775EF1">
        <w:trPr>
          <w:trHeight w:val="695"/>
        </w:trPr>
        <w:tc>
          <w:tcPr>
            <w:tcW w:w="2835" w:type="dxa"/>
            <w:shd w:val="clear" w:color="auto" w:fill="D5DCE4" w:themeFill="text2" w:themeFillTint="33"/>
          </w:tcPr>
          <w:p w14:paraId="7AD96A3E" w14:textId="7A9DE048" w:rsidR="00775EF1" w:rsidRPr="00E22CE5" w:rsidRDefault="00775EF1" w:rsidP="00BD5B01">
            <w:pPr>
              <w:keepNext/>
              <w:keepLines/>
              <w:spacing w:before="200" w:line="276" w:lineRule="auto"/>
              <w:outlineLvl w:val="3"/>
              <w:rPr>
                <w:rFonts w:eastAsiaTheme="majorEastAsia"/>
                <w:bCs/>
                <w:iCs/>
                <w:sz w:val="24"/>
                <w:szCs w:val="24"/>
              </w:rPr>
            </w:pPr>
            <w:r w:rsidRPr="00E22CE5">
              <w:rPr>
                <w:rFonts w:eastAsiaTheme="majorEastAsia"/>
                <w:bCs/>
                <w:iCs/>
                <w:sz w:val="24"/>
                <w:szCs w:val="24"/>
              </w:rPr>
              <w:t>RAZINA INTERVENCIJE</w:t>
            </w:r>
          </w:p>
        </w:tc>
        <w:tc>
          <w:tcPr>
            <w:tcW w:w="7102" w:type="dxa"/>
          </w:tcPr>
          <w:p w14:paraId="01CDD5A5" w14:textId="3887FE50" w:rsidR="00775EF1" w:rsidRPr="00B8224D" w:rsidRDefault="00775EF1" w:rsidP="00775EF1">
            <w:pPr>
              <w:keepNext/>
              <w:keepLines/>
              <w:spacing w:before="200" w:line="276" w:lineRule="auto"/>
              <w:outlineLvl w:val="3"/>
              <w:rPr>
                <w:rFonts w:eastAsiaTheme="majorEastAsia"/>
                <w:bCs/>
                <w:iCs/>
                <w:sz w:val="24"/>
                <w:szCs w:val="24"/>
              </w:rPr>
            </w:pPr>
            <w:r w:rsidRPr="00B8224D">
              <w:rPr>
                <w:rFonts w:eastAsiaTheme="majorEastAsia"/>
                <w:bCs/>
                <w:iCs/>
                <w:sz w:val="24"/>
                <w:szCs w:val="24"/>
              </w:rPr>
              <w:t>Univerzalna</w:t>
            </w:r>
          </w:p>
        </w:tc>
      </w:tr>
      <w:tr w:rsidR="00775EF1" w:rsidRPr="00B8224D" w14:paraId="69F526C9" w14:textId="77777777" w:rsidTr="00775EF1">
        <w:trPr>
          <w:trHeight w:val="1133"/>
        </w:trPr>
        <w:tc>
          <w:tcPr>
            <w:tcW w:w="2835" w:type="dxa"/>
            <w:shd w:val="clear" w:color="auto" w:fill="D5DCE4" w:themeFill="text2" w:themeFillTint="33"/>
          </w:tcPr>
          <w:p w14:paraId="4D98C60A" w14:textId="60F7684F" w:rsidR="00775EF1" w:rsidRPr="00E22CE5" w:rsidRDefault="00775EF1" w:rsidP="00BD5B01">
            <w:pPr>
              <w:keepNext/>
              <w:keepLines/>
              <w:spacing w:before="200" w:line="276" w:lineRule="auto"/>
              <w:outlineLvl w:val="3"/>
              <w:rPr>
                <w:rFonts w:eastAsiaTheme="majorEastAsia"/>
                <w:bCs/>
                <w:iCs/>
                <w:sz w:val="24"/>
                <w:szCs w:val="24"/>
              </w:rPr>
            </w:pPr>
            <w:r w:rsidRPr="00E22CE5">
              <w:rPr>
                <w:sz w:val="24"/>
                <w:szCs w:val="24"/>
              </w:rPr>
              <w:t>PLANIRANI BROJ SUSRETA</w:t>
            </w:r>
          </w:p>
        </w:tc>
        <w:tc>
          <w:tcPr>
            <w:tcW w:w="7102" w:type="dxa"/>
          </w:tcPr>
          <w:p w14:paraId="78F240CD" w14:textId="64B04CF9" w:rsidR="00775EF1" w:rsidRPr="00B8224D" w:rsidRDefault="00775EF1" w:rsidP="00775EF1">
            <w:pPr>
              <w:keepNext/>
              <w:keepLines/>
              <w:spacing w:before="200" w:line="276" w:lineRule="auto"/>
              <w:outlineLvl w:val="3"/>
              <w:rPr>
                <w:rFonts w:eastAsiaTheme="majorEastAsia"/>
                <w:bCs/>
                <w:iCs/>
                <w:sz w:val="24"/>
                <w:szCs w:val="24"/>
              </w:rPr>
            </w:pPr>
            <w:r>
              <w:rPr>
                <w:rFonts w:eastAsiaTheme="majorEastAsia"/>
                <w:bCs/>
                <w:iCs/>
                <w:sz w:val="24"/>
                <w:szCs w:val="24"/>
              </w:rPr>
              <w:t>22</w:t>
            </w:r>
          </w:p>
        </w:tc>
      </w:tr>
      <w:tr w:rsidR="00775EF1" w:rsidRPr="00B8224D" w14:paraId="2E708480" w14:textId="77777777" w:rsidTr="00775EF1">
        <w:trPr>
          <w:trHeight w:val="2252"/>
        </w:trPr>
        <w:tc>
          <w:tcPr>
            <w:tcW w:w="2835" w:type="dxa"/>
            <w:shd w:val="clear" w:color="auto" w:fill="D5DCE4" w:themeFill="text2" w:themeFillTint="33"/>
          </w:tcPr>
          <w:p w14:paraId="4CF47315" w14:textId="49C91352" w:rsidR="00775EF1" w:rsidRPr="00E22CE5" w:rsidRDefault="00775EF1" w:rsidP="00E22CE5">
            <w:pPr>
              <w:keepNext/>
              <w:keepLines/>
              <w:spacing w:before="200" w:line="276" w:lineRule="auto"/>
              <w:outlineLvl w:val="3"/>
              <w:rPr>
                <w:sz w:val="24"/>
                <w:szCs w:val="24"/>
              </w:rPr>
            </w:pPr>
            <w:r w:rsidRPr="00E22CE5">
              <w:rPr>
                <w:sz w:val="24"/>
                <w:szCs w:val="24"/>
              </w:rPr>
              <w:t>OPIS AKTIVNOSTI</w:t>
            </w:r>
          </w:p>
        </w:tc>
        <w:tc>
          <w:tcPr>
            <w:tcW w:w="7102" w:type="dxa"/>
          </w:tcPr>
          <w:p w14:paraId="58EFD574" w14:textId="0A1A540F" w:rsidR="00775EF1" w:rsidRDefault="00775EF1" w:rsidP="00775EF1">
            <w:pPr>
              <w:keepNext/>
              <w:keepLines/>
              <w:spacing w:before="200" w:line="276" w:lineRule="auto"/>
              <w:outlineLvl w:val="3"/>
              <w:rPr>
                <w:rFonts w:eastAsiaTheme="majorEastAsia"/>
                <w:bCs/>
                <w:iCs/>
                <w:sz w:val="24"/>
                <w:szCs w:val="24"/>
              </w:rPr>
            </w:pPr>
            <w:r w:rsidRPr="00B8224D">
              <w:rPr>
                <w:rFonts w:eastAsiaTheme="majorEastAsia"/>
                <w:bCs/>
                <w:iCs/>
                <w:sz w:val="24"/>
                <w:szCs w:val="24"/>
              </w:rPr>
              <w:t>Radionicama se stvaraju uvjeti koji će biti izazov za djecu, u kojima će oni moći isprobati svoju „snagu” te dobivati podršku kako bi razvili svoje potencijale, odnosno učili nova socijalno prihvatljiva ponašanja i vještine koje će im biti „oruđe” na putu njihova razvoja i suočavanja sa sve većim i rizičnijim izazovima današnjice.</w:t>
            </w:r>
          </w:p>
        </w:tc>
      </w:tr>
    </w:tbl>
    <w:p w14:paraId="1E0FA4F3" w14:textId="77777777" w:rsidR="00412679" w:rsidRPr="00C05AA8" w:rsidRDefault="00412679" w:rsidP="00BD5B01">
      <w:pPr>
        <w:keepNext/>
        <w:keepLines/>
        <w:spacing w:before="200" w:after="0" w:line="276" w:lineRule="auto"/>
        <w:outlineLvl w:val="3"/>
        <w:rPr>
          <w:rFonts w:ascii="Times New Roman" w:eastAsiaTheme="majorEastAsia" w:hAnsi="Times New Roman" w:cs="Times New Roman"/>
          <w:b/>
          <w:bCs/>
          <w:iCs/>
          <w:sz w:val="24"/>
          <w:szCs w:val="24"/>
        </w:rPr>
      </w:pPr>
    </w:p>
    <w:p w14:paraId="762D2890" w14:textId="77777777" w:rsidR="00BD5B01" w:rsidRPr="00C05AA8" w:rsidRDefault="00BD5B01" w:rsidP="00BD5B01">
      <w:pPr>
        <w:spacing w:after="200" w:line="276" w:lineRule="auto"/>
        <w:rPr>
          <w:rFonts w:ascii="Times New Roman" w:hAnsi="Times New Roman" w:cs="Times New Roman"/>
          <w:sz w:val="24"/>
          <w:szCs w:val="24"/>
        </w:rPr>
      </w:pPr>
    </w:p>
    <w:p w14:paraId="3D7A1579" w14:textId="77777777" w:rsidR="007E6B44" w:rsidRPr="00C05AA8" w:rsidRDefault="007E6B44" w:rsidP="00BD5B01">
      <w:pPr>
        <w:spacing w:after="200" w:line="276" w:lineRule="auto"/>
        <w:rPr>
          <w:rFonts w:ascii="Times New Roman" w:hAnsi="Times New Roman" w:cs="Times New Roman"/>
          <w:sz w:val="24"/>
          <w:szCs w:val="24"/>
        </w:rPr>
      </w:pPr>
    </w:p>
    <w:tbl>
      <w:tblPr>
        <w:tblStyle w:val="Reetkatablice"/>
        <w:tblW w:w="10668" w:type="dxa"/>
        <w:tblInd w:w="-714" w:type="dxa"/>
        <w:tblLook w:val="04A0" w:firstRow="1" w:lastRow="0" w:firstColumn="1" w:lastColumn="0" w:noHBand="0" w:noVBand="1"/>
      </w:tblPr>
      <w:tblGrid>
        <w:gridCol w:w="2836"/>
        <w:gridCol w:w="7832"/>
      </w:tblGrid>
      <w:tr w:rsidR="00775EF1" w:rsidRPr="00FE2A0D" w14:paraId="7956C9FD" w14:textId="77777777" w:rsidTr="00775EF1">
        <w:trPr>
          <w:trHeight w:val="587"/>
        </w:trPr>
        <w:tc>
          <w:tcPr>
            <w:tcW w:w="2836" w:type="dxa"/>
            <w:shd w:val="clear" w:color="auto" w:fill="D5DCE4" w:themeFill="text2" w:themeFillTint="33"/>
          </w:tcPr>
          <w:p w14:paraId="2CADAE31" w14:textId="181CEC32" w:rsidR="00775EF1" w:rsidRPr="00FE2A0D" w:rsidRDefault="00775EF1" w:rsidP="00775EF1">
            <w:pPr>
              <w:keepNext/>
              <w:keepLines/>
              <w:spacing w:before="200" w:line="276" w:lineRule="auto"/>
              <w:outlineLvl w:val="3"/>
              <w:rPr>
                <w:rFonts w:eastAsiaTheme="majorEastAsia"/>
                <w:bCs/>
                <w:iCs/>
                <w:sz w:val="24"/>
                <w:szCs w:val="24"/>
              </w:rPr>
            </w:pPr>
            <w:r w:rsidRPr="00E22CE5">
              <w:rPr>
                <w:sz w:val="24"/>
                <w:szCs w:val="24"/>
              </w:rPr>
              <w:lastRenderedPageBreak/>
              <w:t>NAZIV PROGRAMA/ AKTIVNOSTI</w:t>
            </w:r>
          </w:p>
        </w:tc>
        <w:tc>
          <w:tcPr>
            <w:tcW w:w="7832" w:type="dxa"/>
          </w:tcPr>
          <w:p w14:paraId="305AF9B0" w14:textId="61B3B2E2" w:rsidR="00775EF1" w:rsidRPr="00775EF1" w:rsidRDefault="00775EF1" w:rsidP="00775EF1">
            <w:pPr>
              <w:keepNext/>
              <w:keepLines/>
              <w:spacing w:before="200" w:line="276" w:lineRule="auto"/>
              <w:outlineLvl w:val="3"/>
              <w:rPr>
                <w:rFonts w:eastAsiaTheme="majorEastAsia"/>
                <w:b/>
                <w:bCs/>
                <w:iCs/>
                <w:sz w:val="24"/>
                <w:szCs w:val="24"/>
              </w:rPr>
            </w:pPr>
            <w:proofErr w:type="spellStart"/>
            <w:r w:rsidRPr="00775EF1">
              <w:rPr>
                <w:rFonts w:eastAsiaTheme="majorEastAsia"/>
                <w:b/>
                <w:bCs/>
                <w:iCs/>
                <w:sz w:val="24"/>
                <w:szCs w:val="24"/>
              </w:rPr>
              <w:t>Lions</w:t>
            </w:r>
            <w:proofErr w:type="spellEnd"/>
            <w:r w:rsidRPr="00775EF1">
              <w:rPr>
                <w:rFonts w:eastAsiaTheme="majorEastAsia"/>
                <w:b/>
                <w:bCs/>
                <w:iCs/>
                <w:sz w:val="24"/>
                <w:szCs w:val="24"/>
              </w:rPr>
              <w:t xml:space="preserve"> </w:t>
            </w:r>
            <w:proofErr w:type="spellStart"/>
            <w:r w:rsidRPr="00775EF1">
              <w:rPr>
                <w:rFonts w:eastAsiaTheme="majorEastAsia"/>
                <w:b/>
                <w:bCs/>
                <w:iCs/>
                <w:sz w:val="24"/>
                <w:szCs w:val="24"/>
              </w:rPr>
              <w:t>Quest</w:t>
            </w:r>
            <w:proofErr w:type="spellEnd"/>
            <w:r w:rsidRPr="00775EF1">
              <w:rPr>
                <w:rFonts w:eastAsiaTheme="majorEastAsia"/>
                <w:b/>
                <w:bCs/>
                <w:iCs/>
                <w:sz w:val="24"/>
                <w:szCs w:val="24"/>
              </w:rPr>
              <w:t xml:space="preserve"> – Vještine za adolescenciju</w:t>
            </w:r>
          </w:p>
        </w:tc>
      </w:tr>
      <w:tr w:rsidR="00775EF1" w:rsidRPr="00FE2A0D" w14:paraId="4B33F5D0" w14:textId="77777777" w:rsidTr="00775EF1">
        <w:trPr>
          <w:trHeight w:val="587"/>
        </w:trPr>
        <w:tc>
          <w:tcPr>
            <w:tcW w:w="2836" w:type="dxa"/>
            <w:shd w:val="clear" w:color="auto" w:fill="D5DCE4" w:themeFill="text2" w:themeFillTint="33"/>
          </w:tcPr>
          <w:p w14:paraId="118FEDEB" w14:textId="1AA6C71A" w:rsidR="00775EF1" w:rsidRPr="00FE2A0D" w:rsidRDefault="00775EF1" w:rsidP="00775EF1">
            <w:pPr>
              <w:keepNext/>
              <w:keepLines/>
              <w:spacing w:before="200" w:line="276" w:lineRule="auto"/>
              <w:outlineLvl w:val="3"/>
              <w:rPr>
                <w:rFonts w:eastAsiaTheme="majorEastAsia"/>
                <w:bCs/>
                <w:iCs/>
                <w:sz w:val="24"/>
                <w:szCs w:val="24"/>
              </w:rPr>
            </w:pPr>
            <w:r w:rsidRPr="00E22CE5">
              <w:rPr>
                <w:sz w:val="24"/>
                <w:szCs w:val="24"/>
              </w:rPr>
              <w:t>VODITELJ, SURADNICI</w:t>
            </w:r>
          </w:p>
        </w:tc>
        <w:tc>
          <w:tcPr>
            <w:tcW w:w="7832" w:type="dxa"/>
          </w:tcPr>
          <w:p w14:paraId="2FF27EB2" w14:textId="45E266BC" w:rsidR="00775EF1" w:rsidRPr="00C05AA8" w:rsidRDefault="00775EF1" w:rsidP="00775EF1">
            <w:pPr>
              <w:keepNext/>
              <w:keepLines/>
              <w:spacing w:before="200" w:line="276" w:lineRule="auto"/>
              <w:outlineLvl w:val="3"/>
              <w:rPr>
                <w:sz w:val="24"/>
                <w:szCs w:val="24"/>
              </w:rPr>
            </w:pPr>
            <w:r w:rsidRPr="00C05AA8">
              <w:rPr>
                <w:sz w:val="24"/>
                <w:szCs w:val="24"/>
              </w:rPr>
              <w:t xml:space="preserve">Lea Švec, </w:t>
            </w:r>
            <w:proofErr w:type="spellStart"/>
            <w:r w:rsidRPr="00C05AA8">
              <w:rPr>
                <w:sz w:val="24"/>
                <w:szCs w:val="24"/>
              </w:rPr>
              <w:t>mag</w:t>
            </w:r>
            <w:proofErr w:type="spellEnd"/>
            <w:r w:rsidRPr="00C05AA8">
              <w:rPr>
                <w:sz w:val="24"/>
                <w:szCs w:val="24"/>
              </w:rPr>
              <w:t xml:space="preserve">. </w:t>
            </w:r>
            <w:proofErr w:type="spellStart"/>
            <w:r w:rsidRPr="00C05AA8">
              <w:rPr>
                <w:sz w:val="24"/>
                <w:szCs w:val="24"/>
              </w:rPr>
              <w:t>paed</w:t>
            </w:r>
            <w:proofErr w:type="spellEnd"/>
            <w:r w:rsidRPr="00C05AA8">
              <w:rPr>
                <w:sz w:val="24"/>
                <w:szCs w:val="24"/>
              </w:rPr>
              <w:t>.</w:t>
            </w:r>
          </w:p>
        </w:tc>
      </w:tr>
      <w:tr w:rsidR="00775EF1" w:rsidRPr="00FE2A0D" w14:paraId="366EFF60" w14:textId="77777777" w:rsidTr="00775EF1">
        <w:trPr>
          <w:trHeight w:val="370"/>
        </w:trPr>
        <w:tc>
          <w:tcPr>
            <w:tcW w:w="2836" w:type="dxa"/>
            <w:shd w:val="clear" w:color="auto" w:fill="D5DCE4" w:themeFill="text2" w:themeFillTint="33"/>
          </w:tcPr>
          <w:p w14:paraId="236A0AC0" w14:textId="71593BBA" w:rsidR="00775EF1" w:rsidRPr="00FE2A0D" w:rsidRDefault="00775EF1" w:rsidP="00775EF1">
            <w:pPr>
              <w:keepNext/>
              <w:keepLines/>
              <w:spacing w:before="200" w:line="276" w:lineRule="auto"/>
              <w:outlineLvl w:val="3"/>
              <w:rPr>
                <w:rFonts w:eastAsiaTheme="majorEastAsia"/>
                <w:bCs/>
                <w:iCs/>
                <w:sz w:val="24"/>
                <w:szCs w:val="24"/>
              </w:rPr>
            </w:pPr>
            <w:r w:rsidRPr="00E22CE5">
              <w:rPr>
                <w:sz w:val="24"/>
                <w:szCs w:val="24"/>
              </w:rPr>
              <w:t>NAMJENA</w:t>
            </w:r>
          </w:p>
        </w:tc>
        <w:tc>
          <w:tcPr>
            <w:tcW w:w="7832" w:type="dxa"/>
          </w:tcPr>
          <w:p w14:paraId="01E523E8" w14:textId="198C23F3" w:rsidR="00775EF1" w:rsidRPr="00C05AA8" w:rsidRDefault="00775EF1" w:rsidP="00775EF1">
            <w:pPr>
              <w:keepNext/>
              <w:keepLines/>
              <w:spacing w:before="200" w:line="276" w:lineRule="auto"/>
              <w:outlineLvl w:val="3"/>
              <w:rPr>
                <w:sz w:val="24"/>
                <w:szCs w:val="24"/>
                <w:lang w:val="en-AU"/>
              </w:rPr>
            </w:pPr>
            <w:r>
              <w:rPr>
                <w:rFonts w:eastAsiaTheme="majorEastAsia"/>
                <w:bCs/>
                <w:iCs/>
                <w:sz w:val="24"/>
                <w:szCs w:val="24"/>
              </w:rPr>
              <w:t>6. razredi</w:t>
            </w:r>
          </w:p>
        </w:tc>
      </w:tr>
      <w:tr w:rsidR="00775EF1" w:rsidRPr="00FE2A0D" w14:paraId="2DA9AA79" w14:textId="77777777" w:rsidTr="00775EF1">
        <w:trPr>
          <w:trHeight w:val="359"/>
        </w:trPr>
        <w:tc>
          <w:tcPr>
            <w:tcW w:w="2836" w:type="dxa"/>
            <w:shd w:val="clear" w:color="auto" w:fill="D5DCE4" w:themeFill="text2" w:themeFillTint="33"/>
          </w:tcPr>
          <w:p w14:paraId="28FB9E2E" w14:textId="77777777" w:rsidR="00775EF1" w:rsidRPr="00E22CE5" w:rsidRDefault="00775EF1" w:rsidP="00775EF1">
            <w:pPr>
              <w:keepNext/>
              <w:keepLines/>
              <w:spacing w:before="200"/>
              <w:outlineLvl w:val="3"/>
              <w:rPr>
                <w:sz w:val="24"/>
                <w:szCs w:val="24"/>
              </w:rPr>
            </w:pPr>
            <w:r w:rsidRPr="00E22CE5">
              <w:rPr>
                <w:sz w:val="24"/>
                <w:szCs w:val="24"/>
              </w:rPr>
              <w:t>RAZINA EVALUACIJE PROGRAMA:</w:t>
            </w:r>
          </w:p>
          <w:p w14:paraId="57F00D2C" w14:textId="77777777" w:rsidR="00775EF1" w:rsidRPr="00E22CE5" w:rsidRDefault="00775EF1" w:rsidP="00775EF1">
            <w:pPr>
              <w:keepNext/>
              <w:keepLines/>
              <w:spacing w:before="200"/>
              <w:outlineLvl w:val="3"/>
              <w:rPr>
                <w:szCs w:val="24"/>
              </w:rPr>
            </w:pPr>
            <w:r w:rsidRPr="00E22CE5">
              <w:rPr>
                <w:sz w:val="24"/>
                <w:szCs w:val="24"/>
              </w:rPr>
              <w:t xml:space="preserve">- </w:t>
            </w:r>
            <w:r w:rsidRPr="00E22CE5">
              <w:rPr>
                <w:szCs w:val="24"/>
              </w:rPr>
              <w:t>Evaluiran</w:t>
            </w:r>
          </w:p>
          <w:p w14:paraId="2F362F3F" w14:textId="77777777" w:rsidR="00775EF1" w:rsidRPr="00E22CE5" w:rsidRDefault="00775EF1" w:rsidP="00775EF1">
            <w:pPr>
              <w:spacing w:after="200"/>
              <w:contextualSpacing/>
              <w:rPr>
                <w:szCs w:val="24"/>
              </w:rPr>
            </w:pPr>
            <w:r w:rsidRPr="00E22CE5">
              <w:rPr>
                <w:szCs w:val="24"/>
              </w:rPr>
              <w:t>- Ima stručno mišljenje/preporuku</w:t>
            </w:r>
          </w:p>
          <w:p w14:paraId="5B47C530" w14:textId="4CBF4AB2" w:rsidR="00775EF1" w:rsidRPr="00FE2A0D" w:rsidRDefault="00775EF1" w:rsidP="00775EF1">
            <w:pPr>
              <w:keepNext/>
              <w:keepLines/>
              <w:spacing w:before="200" w:line="276" w:lineRule="auto"/>
              <w:outlineLvl w:val="3"/>
              <w:rPr>
                <w:rFonts w:eastAsiaTheme="majorEastAsia"/>
                <w:bCs/>
                <w:iCs/>
                <w:sz w:val="24"/>
                <w:szCs w:val="24"/>
              </w:rPr>
            </w:pPr>
            <w:r w:rsidRPr="00E22CE5">
              <w:rPr>
                <w:szCs w:val="24"/>
              </w:rPr>
              <w:t>- Ništa od navedenog</w:t>
            </w:r>
          </w:p>
        </w:tc>
        <w:tc>
          <w:tcPr>
            <w:tcW w:w="7832" w:type="dxa"/>
          </w:tcPr>
          <w:p w14:paraId="304BD91A" w14:textId="77777777" w:rsidR="00775EF1" w:rsidRPr="00C05AA8" w:rsidRDefault="00775EF1" w:rsidP="00775EF1">
            <w:pPr>
              <w:rPr>
                <w:sz w:val="24"/>
                <w:szCs w:val="24"/>
                <w:lang w:val="en-US"/>
              </w:rPr>
            </w:pPr>
            <w:proofErr w:type="spellStart"/>
            <w:r>
              <w:rPr>
                <w:sz w:val="24"/>
                <w:szCs w:val="24"/>
                <w:lang w:val="en-US"/>
              </w:rPr>
              <w:t>Evaluiran</w:t>
            </w:r>
            <w:proofErr w:type="spellEnd"/>
            <w:r>
              <w:rPr>
                <w:sz w:val="24"/>
                <w:szCs w:val="24"/>
                <w:lang w:val="en-US"/>
              </w:rPr>
              <w:t xml:space="preserve"> (</w:t>
            </w:r>
            <w:proofErr w:type="spellStart"/>
            <w:r>
              <w:rPr>
                <w:sz w:val="24"/>
                <w:szCs w:val="24"/>
                <w:lang w:val="en-US"/>
              </w:rPr>
              <w:t>autor</w:t>
            </w:r>
            <w:proofErr w:type="spellEnd"/>
            <w:r>
              <w:rPr>
                <w:sz w:val="24"/>
                <w:szCs w:val="24"/>
                <w:lang w:val="en-US"/>
              </w:rPr>
              <w:t xml:space="preserve">: UNODC i LIONS </w:t>
            </w:r>
            <w:proofErr w:type="spellStart"/>
            <w:r w:rsidRPr="00C05AA8">
              <w:rPr>
                <w:sz w:val="24"/>
                <w:szCs w:val="24"/>
                <w:lang w:val="en-US"/>
              </w:rPr>
              <w:t>pokret</w:t>
            </w:r>
            <w:proofErr w:type="spellEnd"/>
            <w:r w:rsidRPr="00C05AA8">
              <w:rPr>
                <w:sz w:val="24"/>
                <w:szCs w:val="24"/>
                <w:lang w:val="en-US"/>
              </w:rPr>
              <w:t>)</w:t>
            </w:r>
          </w:p>
          <w:p w14:paraId="4A1CADCF" w14:textId="68D47A48" w:rsidR="00775EF1" w:rsidRPr="00C05AA8" w:rsidRDefault="00775EF1" w:rsidP="00775EF1">
            <w:pPr>
              <w:keepNext/>
              <w:keepLines/>
              <w:spacing w:before="200" w:line="276" w:lineRule="auto"/>
              <w:outlineLvl w:val="3"/>
              <w:rPr>
                <w:sz w:val="24"/>
                <w:szCs w:val="24"/>
                <w:lang w:val="en-AU"/>
              </w:rPr>
            </w:pPr>
            <w:r>
              <w:rPr>
                <w:sz w:val="24"/>
                <w:szCs w:val="24"/>
                <w:lang w:val="en-US"/>
              </w:rPr>
              <w:t xml:space="preserve">Program se </w:t>
            </w:r>
            <w:proofErr w:type="spellStart"/>
            <w:r>
              <w:rPr>
                <w:sz w:val="24"/>
                <w:szCs w:val="24"/>
                <w:lang w:val="en-US"/>
              </w:rPr>
              <w:t>nalazi</w:t>
            </w:r>
            <w:proofErr w:type="spellEnd"/>
            <w:r>
              <w:rPr>
                <w:sz w:val="24"/>
                <w:szCs w:val="24"/>
                <w:lang w:val="en-US"/>
              </w:rPr>
              <w:t xml:space="preserve"> u </w:t>
            </w:r>
            <w:proofErr w:type="spellStart"/>
            <w:r>
              <w:rPr>
                <w:sz w:val="24"/>
                <w:szCs w:val="24"/>
                <w:lang w:val="en-US"/>
              </w:rPr>
              <w:t>e</w:t>
            </w:r>
            <w:r w:rsidRPr="00C05AA8">
              <w:rPr>
                <w:sz w:val="24"/>
                <w:szCs w:val="24"/>
                <w:lang w:val="en-US"/>
              </w:rPr>
              <w:t>u</w:t>
            </w:r>
            <w:r>
              <w:rPr>
                <w:sz w:val="24"/>
                <w:szCs w:val="24"/>
                <w:lang w:val="en-US"/>
              </w:rPr>
              <w:t>r</w:t>
            </w:r>
            <w:r w:rsidRPr="00C05AA8">
              <w:rPr>
                <w:sz w:val="24"/>
                <w:szCs w:val="24"/>
                <w:lang w:val="en-US"/>
              </w:rPr>
              <w:t>opskoj</w:t>
            </w:r>
            <w:proofErr w:type="spellEnd"/>
            <w:r w:rsidRPr="00C05AA8">
              <w:rPr>
                <w:sz w:val="24"/>
                <w:szCs w:val="24"/>
                <w:lang w:val="en-US"/>
              </w:rPr>
              <w:t xml:space="preserve"> i </w:t>
            </w:r>
            <w:proofErr w:type="spellStart"/>
            <w:r w:rsidRPr="00C05AA8">
              <w:rPr>
                <w:sz w:val="24"/>
                <w:szCs w:val="24"/>
                <w:lang w:val="en-US"/>
              </w:rPr>
              <w:t>američkoj</w:t>
            </w:r>
            <w:proofErr w:type="spellEnd"/>
            <w:r w:rsidRPr="00C05AA8">
              <w:rPr>
                <w:sz w:val="24"/>
                <w:szCs w:val="24"/>
                <w:lang w:val="en-US"/>
              </w:rPr>
              <w:t xml:space="preserve"> </w:t>
            </w:r>
            <w:proofErr w:type="spellStart"/>
            <w:r w:rsidRPr="00C05AA8">
              <w:rPr>
                <w:sz w:val="24"/>
                <w:szCs w:val="24"/>
                <w:lang w:val="en-US"/>
              </w:rPr>
              <w:t>bazi</w:t>
            </w:r>
            <w:proofErr w:type="spellEnd"/>
            <w:r w:rsidRPr="00C05AA8">
              <w:rPr>
                <w:sz w:val="24"/>
                <w:szCs w:val="24"/>
                <w:lang w:val="en-US"/>
              </w:rPr>
              <w:t xml:space="preserve"> </w:t>
            </w:r>
            <w:proofErr w:type="spellStart"/>
            <w:r w:rsidRPr="00C05AA8">
              <w:rPr>
                <w:sz w:val="24"/>
                <w:szCs w:val="24"/>
                <w:lang w:val="en-US"/>
              </w:rPr>
              <w:t>znanstveno</w:t>
            </w:r>
            <w:proofErr w:type="spellEnd"/>
            <w:r w:rsidRPr="00C05AA8">
              <w:rPr>
                <w:sz w:val="24"/>
                <w:szCs w:val="24"/>
                <w:lang w:val="en-US"/>
              </w:rPr>
              <w:t xml:space="preserve"> </w:t>
            </w:r>
            <w:proofErr w:type="spellStart"/>
            <w:r w:rsidRPr="00C05AA8">
              <w:rPr>
                <w:sz w:val="24"/>
                <w:szCs w:val="24"/>
                <w:lang w:val="en-US"/>
              </w:rPr>
              <w:t>evaluiranih</w:t>
            </w:r>
            <w:proofErr w:type="spellEnd"/>
            <w:r w:rsidRPr="00C05AA8">
              <w:rPr>
                <w:sz w:val="24"/>
                <w:szCs w:val="24"/>
                <w:lang w:val="en-US"/>
              </w:rPr>
              <w:t xml:space="preserve">, </w:t>
            </w:r>
            <w:proofErr w:type="spellStart"/>
            <w:r w:rsidRPr="00C05AA8">
              <w:rPr>
                <w:sz w:val="24"/>
                <w:szCs w:val="24"/>
                <w:lang w:val="en-US"/>
              </w:rPr>
              <w:t>učinkovi</w:t>
            </w:r>
            <w:r>
              <w:rPr>
                <w:sz w:val="24"/>
                <w:szCs w:val="24"/>
                <w:lang w:val="en-US"/>
              </w:rPr>
              <w:t>tih</w:t>
            </w:r>
            <w:proofErr w:type="spellEnd"/>
            <w:r>
              <w:rPr>
                <w:sz w:val="24"/>
                <w:szCs w:val="24"/>
                <w:lang w:val="en-US"/>
              </w:rPr>
              <w:t xml:space="preserve"> </w:t>
            </w:r>
            <w:proofErr w:type="spellStart"/>
            <w:r>
              <w:rPr>
                <w:sz w:val="24"/>
                <w:szCs w:val="24"/>
                <w:lang w:val="en-US"/>
              </w:rPr>
              <w:t>programa</w:t>
            </w:r>
            <w:proofErr w:type="spellEnd"/>
            <w:r>
              <w:rPr>
                <w:sz w:val="24"/>
                <w:szCs w:val="24"/>
                <w:lang w:val="en-US"/>
              </w:rPr>
              <w:t xml:space="preserve">, a pod </w:t>
            </w:r>
            <w:proofErr w:type="spellStart"/>
            <w:r>
              <w:rPr>
                <w:sz w:val="24"/>
                <w:szCs w:val="24"/>
                <w:lang w:val="en-US"/>
              </w:rPr>
              <w:t>pokrovitelj</w:t>
            </w:r>
            <w:r w:rsidRPr="00C05AA8">
              <w:rPr>
                <w:sz w:val="24"/>
                <w:szCs w:val="24"/>
                <w:lang w:val="en-US"/>
              </w:rPr>
              <w:t>stvom</w:t>
            </w:r>
            <w:proofErr w:type="spellEnd"/>
            <w:r w:rsidRPr="00C05AA8">
              <w:rPr>
                <w:sz w:val="24"/>
                <w:szCs w:val="24"/>
                <w:lang w:val="en-US"/>
              </w:rPr>
              <w:t xml:space="preserve"> je </w:t>
            </w:r>
            <w:proofErr w:type="spellStart"/>
            <w:r w:rsidRPr="00C05AA8">
              <w:rPr>
                <w:sz w:val="24"/>
                <w:szCs w:val="24"/>
                <w:lang w:val="en-US"/>
              </w:rPr>
              <w:t>Ministarstva</w:t>
            </w:r>
            <w:proofErr w:type="spellEnd"/>
            <w:r w:rsidRPr="00C05AA8">
              <w:rPr>
                <w:sz w:val="24"/>
                <w:szCs w:val="24"/>
                <w:lang w:val="en-US"/>
              </w:rPr>
              <w:t xml:space="preserve"> </w:t>
            </w:r>
            <w:proofErr w:type="spellStart"/>
            <w:r w:rsidRPr="00C05AA8">
              <w:rPr>
                <w:sz w:val="24"/>
                <w:szCs w:val="24"/>
                <w:lang w:val="en-US"/>
              </w:rPr>
              <w:t>znanosti</w:t>
            </w:r>
            <w:proofErr w:type="spellEnd"/>
            <w:r w:rsidRPr="00C05AA8">
              <w:rPr>
                <w:sz w:val="24"/>
                <w:szCs w:val="24"/>
                <w:lang w:val="en-US"/>
              </w:rPr>
              <w:t xml:space="preserve"> i </w:t>
            </w:r>
            <w:proofErr w:type="spellStart"/>
            <w:r w:rsidRPr="00C05AA8">
              <w:rPr>
                <w:sz w:val="24"/>
                <w:szCs w:val="24"/>
                <w:lang w:val="en-US"/>
              </w:rPr>
              <w:t>obrazovanja</w:t>
            </w:r>
            <w:proofErr w:type="spellEnd"/>
            <w:r w:rsidRPr="00C05AA8">
              <w:rPr>
                <w:sz w:val="24"/>
                <w:szCs w:val="24"/>
                <w:lang w:val="en-US"/>
              </w:rPr>
              <w:t xml:space="preserve"> </w:t>
            </w:r>
            <w:proofErr w:type="spellStart"/>
            <w:r w:rsidRPr="00C05AA8">
              <w:rPr>
                <w:sz w:val="24"/>
                <w:szCs w:val="24"/>
                <w:lang w:val="en-US"/>
              </w:rPr>
              <w:t>te</w:t>
            </w:r>
            <w:proofErr w:type="spellEnd"/>
            <w:r w:rsidRPr="00C05AA8">
              <w:rPr>
                <w:sz w:val="24"/>
                <w:szCs w:val="24"/>
                <w:lang w:val="en-US"/>
              </w:rPr>
              <w:t xml:space="preserve"> </w:t>
            </w:r>
            <w:proofErr w:type="spellStart"/>
            <w:r w:rsidRPr="00C05AA8">
              <w:rPr>
                <w:sz w:val="24"/>
                <w:szCs w:val="24"/>
                <w:lang w:val="en-US"/>
              </w:rPr>
              <w:t>Agencije</w:t>
            </w:r>
            <w:proofErr w:type="spellEnd"/>
            <w:r w:rsidRPr="00C05AA8">
              <w:rPr>
                <w:sz w:val="24"/>
                <w:szCs w:val="24"/>
                <w:lang w:val="en-US"/>
              </w:rPr>
              <w:t xml:space="preserve"> za </w:t>
            </w:r>
            <w:proofErr w:type="spellStart"/>
            <w:r w:rsidRPr="00C05AA8">
              <w:rPr>
                <w:sz w:val="24"/>
                <w:szCs w:val="24"/>
                <w:lang w:val="en-US"/>
              </w:rPr>
              <w:t>odg</w:t>
            </w:r>
            <w:r>
              <w:rPr>
                <w:sz w:val="24"/>
                <w:szCs w:val="24"/>
                <w:lang w:val="en-US"/>
              </w:rPr>
              <w:t>o</w:t>
            </w:r>
            <w:r w:rsidRPr="00C05AA8">
              <w:rPr>
                <w:sz w:val="24"/>
                <w:szCs w:val="24"/>
                <w:lang w:val="en-US"/>
              </w:rPr>
              <w:t>j</w:t>
            </w:r>
            <w:proofErr w:type="spellEnd"/>
            <w:r w:rsidRPr="00C05AA8">
              <w:rPr>
                <w:sz w:val="24"/>
                <w:szCs w:val="24"/>
                <w:lang w:val="en-US"/>
              </w:rPr>
              <w:t xml:space="preserve"> i </w:t>
            </w:r>
            <w:proofErr w:type="spellStart"/>
            <w:r w:rsidRPr="00C05AA8">
              <w:rPr>
                <w:sz w:val="24"/>
                <w:szCs w:val="24"/>
                <w:lang w:val="en-US"/>
              </w:rPr>
              <w:t>obrazovanje</w:t>
            </w:r>
            <w:proofErr w:type="spellEnd"/>
            <w:r w:rsidRPr="00C05AA8">
              <w:rPr>
                <w:sz w:val="24"/>
                <w:szCs w:val="24"/>
                <w:lang w:val="en-US"/>
              </w:rPr>
              <w:t xml:space="preserve"> u </w:t>
            </w:r>
            <w:proofErr w:type="spellStart"/>
            <w:r w:rsidRPr="00C05AA8">
              <w:rPr>
                <w:sz w:val="24"/>
                <w:szCs w:val="24"/>
                <w:lang w:val="en-US"/>
              </w:rPr>
              <w:t>suradnji</w:t>
            </w:r>
            <w:proofErr w:type="spellEnd"/>
            <w:r w:rsidRPr="00C05AA8">
              <w:rPr>
                <w:sz w:val="24"/>
                <w:szCs w:val="24"/>
                <w:lang w:val="en-US"/>
              </w:rPr>
              <w:t xml:space="preserve"> s UNODC-</w:t>
            </w:r>
            <w:proofErr w:type="spellStart"/>
            <w:r w:rsidRPr="00C05AA8">
              <w:rPr>
                <w:sz w:val="24"/>
                <w:szCs w:val="24"/>
                <w:lang w:val="en-US"/>
              </w:rPr>
              <w:t>em</w:t>
            </w:r>
            <w:proofErr w:type="spellEnd"/>
            <w:r w:rsidRPr="00C05AA8">
              <w:rPr>
                <w:sz w:val="24"/>
                <w:szCs w:val="24"/>
                <w:lang w:val="en-US"/>
              </w:rPr>
              <w:t>.</w:t>
            </w:r>
          </w:p>
        </w:tc>
      </w:tr>
      <w:tr w:rsidR="00775EF1" w:rsidRPr="00FE2A0D" w14:paraId="28400CC8" w14:textId="77777777" w:rsidTr="00775EF1">
        <w:trPr>
          <w:trHeight w:val="359"/>
        </w:trPr>
        <w:tc>
          <w:tcPr>
            <w:tcW w:w="2836" w:type="dxa"/>
            <w:shd w:val="clear" w:color="auto" w:fill="D5DCE4" w:themeFill="text2" w:themeFillTint="33"/>
          </w:tcPr>
          <w:p w14:paraId="6B883326" w14:textId="61A15B17" w:rsidR="00775EF1" w:rsidRPr="00FE2A0D" w:rsidRDefault="00775EF1" w:rsidP="00775EF1">
            <w:pPr>
              <w:keepNext/>
              <w:keepLines/>
              <w:spacing w:before="200" w:line="276" w:lineRule="auto"/>
              <w:outlineLvl w:val="3"/>
              <w:rPr>
                <w:rFonts w:eastAsiaTheme="majorEastAsia"/>
                <w:bCs/>
                <w:iCs/>
                <w:sz w:val="24"/>
                <w:szCs w:val="24"/>
              </w:rPr>
            </w:pPr>
            <w:r w:rsidRPr="00E22CE5">
              <w:rPr>
                <w:sz w:val="24"/>
                <w:szCs w:val="24"/>
              </w:rPr>
              <w:t>CILJEVI</w:t>
            </w:r>
          </w:p>
        </w:tc>
        <w:tc>
          <w:tcPr>
            <w:tcW w:w="7832" w:type="dxa"/>
          </w:tcPr>
          <w:p w14:paraId="6BD98EDD" w14:textId="3A641311" w:rsidR="00775EF1" w:rsidRPr="00C05AA8" w:rsidRDefault="00775EF1" w:rsidP="00775EF1">
            <w:pPr>
              <w:keepNext/>
              <w:keepLines/>
              <w:spacing w:before="200" w:line="276" w:lineRule="auto"/>
              <w:outlineLvl w:val="3"/>
              <w:rPr>
                <w:sz w:val="24"/>
                <w:szCs w:val="24"/>
                <w:lang w:val="en-AU"/>
              </w:rPr>
            </w:pPr>
            <w:proofErr w:type="spellStart"/>
            <w:r>
              <w:rPr>
                <w:sz w:val="24"/>
                <w:szCs w:val="24"/>
                <w:lang w:val="en-AU"/>
              </w:rPr>
              <w:t>P</w:t>
            </w:r>
            <w:r w:rsidRPr="00C05AA8">
              <w:rPr>
                <w:sz w:val="24"/>
                <w:szCs w:val="24"/>
                <w:lang w:val="en-AU"/>
              </w:rPr>
              <w:t>oticati</w:t>
            </w:r>
            <w:proofErr w:type="spellEnd"/>
            <w:r w:rsidRPr="00C05AA8">
              <w:rPr>
                <w:sz w:val="24"/>
                <w:szCs w:val="24"/>
                <w:lang w:val="en-AU"/>
              </w:rPr>
              <w:t xml:space="preserve"> </w:t>
            </w:r>
            <w:proofErr w:type="spellStart"/>
            <w:r w:rsidRPr="00C05AA8">
              <w:rPr>
                <w:sz w:val="24"/>
                <w:szCs w:val="24"/>
                <w:lang w:val="en-AU"/>
              </w:rPr>
              <w:t>socijalno-emocionalne</w:t>
            </w:r>
            <w:proofErr w:type="spellEnd"/>
            <w:r w:rsidRPr="00C05AA8">
              <w:rPr>
                <w:sz w:val="24"/>
                <w:szCs w:val="24"/>
                <w:lang w:val="en-AU"/>
              </w:rPr>
              <w:t xml:space="preserve"> </w:t>
            </w:r>
            <w:proofErr w:type="spellStart"/>
            <w:r w:rsidRPr="00C05AA8">
              <w:rPr>
                <w:sz w:val="24"/>
                <w:szCs w:val="24"/>
                <w:lang w:val="en-AU"/>
              </w:rPr>
              <w:t>kompetencije</w:t>
            </w:r>
            <w:proofErr w:type="spellEnd"/>
            <w:r w:rsidRPr="00C05AA8">
              <w:rPr>
                <w:sz w:val="24"/>
                <w:szCs w:val="24"/>
                <w:lang w:val="en-AU"/>
              </w:rPr>
              <w:t xml:space="preserve"> </w:t>
            </w:r>
            <w:proofErr w:type="spellStart"/>
            <w:r w:rsidRPr="00C05AA8">
              <w:rPr>
                <w:sz w:val="24"/>
                <w:szCs w:val="24"/>
                <w:lang w:val="en-AU"/>
              </w:rPr>
              <w:t>kod</w:t>
            </w:r>
            <w:proofErr w:type="spellEnd"/>
            <w:r w:rsidRPr="00C05AA8">
              <w:rPr>
                <w:sz w:val="24"/>
                <w:szCs w:val="24"/>
                <w:lang w:val="en-AU"/>
              </w:rPr>
              <w:t xml:space="preserve"> </w:t>
            </w:r>
            <w:proofErr w:type="spellStart"/>
            <w:r w:rsidRPr="00C05AA8">
              <w:rPr>
                <w:sz w:val="24"/>
                <w:szCs w:val="24"/>
                <w:lang w:val="en-AU"/>
              </w:rPr>
              <w:t>djece</w:t>
            </w:r>
            <w:proofErr w:type="spellEnd"/>
            <w:r w:rsidRPr="00C05AA8">
              <w:rPr>
                <w:sz w:val="24"/>
                <w:szCs w:val="24"/>
                <w:lang w:val="en-AU"/>
              </w:rPr>
              <w:t xml:space="preserve"> i </w:t>
            </w:r>
            <w:proofErr w:type="spellStart"/>
            <w:r w:rsidRPr="00C05AA8">
              <w:rPr>
                <w:sz w:val="24"/>
                <w:szCs w:val="24"/>
                <w:lang w:val="en-AU"/>
              </w:rPr>
              <w:t>mladih</w:t>
            </w:r>
            <w:proofErr w:type="spellEnd"/>
            <w:r w:rsidRPr="00C05AA8">
              <w:rPr>
                <w:sz w:val="24"/>
                <w:szCs w:val="24"/>
                <w:lang w:val="en-AU"/>
              </w:rPr>
              <w:t xml:space="preserve"> s </w:t>
            </w:r>
            <w:proofErr w:type="spellStart"/>
            <w:r w:rsidRPr="00C05AA8">
              <w:rPr>
                <w:sz w:val="24"/>
                <w:szCs w:val="24"/>
                <w:lang w:val="en-AU"/>
              </w:rPr>
              <w:t>područjem</w:t>
            </w:r>
            <w:proofErr w:type="spellEnd"/>
            <w:r w:rsidRPr="00C05AA8">
              <w:rPr>
                <w:sz w:val="24"/>
                <w:szCs w:val="24"/>
                <w:lang w:val="en-AU"/>
              </w:rPr>
              <w:t xml:space="preserve"> </w:t>
            </w:r>
            <w:proofErr w:type="spellStart"/>
            <w:r w:rsidRPr="00C05AA8">
              <w:rPr>
                <w:sz w:val="24"/>
                <w:szCs w:val="24"/>
                <w:lang w:val="en-AU"/>
              </w:rPr>
              <w:t>djelovanja</w:t>
            </w:r>
            <w:proofErr w:type="spellEnd"/>
            <w:r w:rsidRPr="00C05AA8">
              <w:rPr>
                <w:sz w:val="24"/>
                <w:szCs w:val="24"/>
                <w:lang w:val="en-AU"/>
              </w:rPr>
              <w:t xml:space="preserve"> </w:t>
            </w:r>
            <w:proofErr w:type="spellStart"/>
            <w:r w:rsidRPr="00C05AA8">
              <w:rPr>
                <w:sz w:val="24"/>
                <w:szCs w:val="24"/>
                <w:lang w:val="en-AU"/>
              </w:rPr>
              <w:t>na</w:t>
            </w:r>
            <w:proofErr w:type="spellEnd"/>
            <w:r w:rsidRPr="00C05AA8">
              <w:rPr>
                <w:sz w:val="24"/>
                <w:szCs w:val="24"/>
                <w:lang w:val="en-AU"/>
              </w:rPr>
              <w:t xml:space="preserve"> </w:t>
            </w:r>
            <w:proofErr w:type="spellStart"/>
            <w:r w:rsidRPr="00C05AA8">
              <w:rPr>
                <w:sz w:val="24"/>
                <w:szCs w:val="24"/>
                <w:lang w:val="en-AU"/>
              </w:rPr>
              <w:t>sprječavanju</w:t>
            </w:r>
            <w:proofErr w:type="spellEnd"/>
            <w:r w:rsidRPr="00C05AA8">
              <w:rPr>
                <w:sz w:val="24"/>
                <w:szCs w:val="24"/>
                <w:lang w:val="en-AU"/>
              </w:rPr>
              <w:t xml:space="preserve"> </w:t>
            </w:r>
            <w:proofErr w:type="spellStart"/>
            <w:r w:rsidRPr="00C05AA8">
              <w:rPr>
                <w:sz w:val="24"/>
                <w:szCs w:val="24"/>
                <w:lang w:val="en-AU"/>
              </w:rPr>
              <w:t>vršnjačkog</w:t>
            </w:r>
            <w:proofErr w:type="spellEnd"/>
            <w:r w:rsidRPr="00C05AA8">
              <w:rPr>
                <w:sz w:val="24"/>
                <w:szCs w:val="24"/>
                <w:lang w:val="en-AU"/>
              </w:rPr>
              <w:t xml:space="preserve"> </w:t>
            </w:r>
            <w:proofErr w:type="spellStart"/>
            <w:r w:rsidRPr="00C05AA8">
              <w:rPr>
                <w:sz w:val="24"/>
                <w:szCs w:val="24"/>
                <w:lang w:val="en-AU"/>
              </w:rPr>
              <w:t>nasilja</w:t>
            </w:r>
            <w:proofErr w:type="spellEnd"/>
            <w:r w:rsidRPr="00C05AA8">
              <w:rPr>
                <w:sz w:val="24"/>
                <w:szCs w:val="24"/>
                <w:lang w:val="en-AU"/>
              </w:rPr>
              <w:t xml:space="preserve"> i </w:t>
            </w:r>
            <w:proofErr w:type="spellStart"/>
            <w:r w:rsidRPr="00C05AA8">
              <w:rPr>
                <w:sz w:val="24"/>
                <w:szCs w:val="24"/>
                <w:lang w:val="en-AU"/>
              </w:rPr>
              <w:t>konfliktnih</w:t>
            </w:r>
            <w:proofErr w:type="spellEnd"/>
            <w:r w:rsidRPr="00C05AA8">
              <w:rPr>
                <w:sz w:val="24"/>
                <w:szCs w:val="24"/>
                <w:lang w:val="en-AU"/>
              </w:rPr>
              <w:t xml:space="preserve"> </w:t>
            </w:r>
            <w:proofErr w:type="spellStart"/>
            <w:r w:rsidRPr="00C05AA8">
              <w:rPr>
                <w:sz w:val="24"/>
                <w:szCs w:val="24"/>
                <w:lang w:val="en-AU"/>
              </w:rPr>
              <w:t>situacija</w:t>
            </w:r>
            <w:proofErr w:type="spellEnd"/>
            <w:r w:rsidRPr="00C05AA8">
              <w:rPr>
                <w:sz w:val="24"/>
                <w:szCs w:val="24"/>
                <w:lang w:val="en-AU"/>
              </w:rPr>
              <w:t xml:space="preserve"> </w:t>
            </w:r>
            <w:proofErr w:type="spellStart"/>
            <w:r w:rsidRPr="00C05AA8">
              <w:rPr>
                <w:sz w:val="24"/>
                <w:szCs w:val="24"/>
                <w:lang w:val="en-AU"/>
              </w:rPr>
              <w:t>te</w:t>
            </w:r>
            <w:proofErr w:type="spellEnd"/>
            <w:r w:rsidRPr="00C05AA8">
              <w:rPr>
                <w:sz w:val="24"/>
                <w:szCs w:val="24"/>
                <w:lang w:val="en-AU"/>
              </w:rPr>
              <w:t xml:space="preserve"> </w:t>
            </w:r>
            <w:proofErr w:type="spellStart"/>
            <w:r w:rsidRPr="00C05AA8">
              <w:rPr>
                <w:sz w:val="24"/>
                <w:szCs w:val="24"/>
                <w:lang w:val="en-AU"/>
              </w:rPr>
              <w:t>ovisnosti</w:t>
            </w:r>
            <w:proofErr w:type="spellEnd"/>
            <w:r w:rsidRPr="00C05AA8">
              <w:rPr>
                <w:sz w:val="24"/>
                <w:szCs w:val="24"/>
                <w:lang w:val="en-AU"/>
              </w:rPr>
              <w:t xml:space="preserve"> o </w:t>
            </w:r>
            <w:proofErr w:type="spellStart"/>
            <w:r w:rsidRPr="00C05AA8">
              <w:rPr>
                <w:sz w:val="24"/>
                <w:szCs w:val="24"/>
                <w:lang w:val="en-AU"/>
              </w:rPr>
              <w:t>drogama</w:t>
            </w:r>
            <w:proofErr w:type="spellEnd"/>
            <w:r w:rsidRPr="00C05AA8">
              <w:rPr>
                <w:sz w:val="24"/>
                <w:szCs w:val="24"/>
                <w:lang w:val="en-AU"/>
              </w:rPr>
              <w:t xml:space="preserve">. </w:t>
            </w:r>
          </w:p>
        </w:tc>
      </w:tr>
      <w:tr w:rsidR="00775EF1" w:rsidRPr="00FE2A0D" w14:paraId="57823ECA" w14:textId="77777777" w:rsidTr="00775EF1">
        <w:trPr>
          <w:trHeight w:val="359"/>
        </w:trPr>
        <w:tc>
          <w:tcPr>
            <w:tcW w:w="2836" w:type="dxa"/>
            <w:shd w:val="clear" w:color="auto" w:fill="D5DCE4" w:themeFill="text2" w:themeFillTint="33"/>
          </w:tcPr>
          <w:p w14:paraId="6BFC6C3D" w14:textId="063065B0" w:rsidR="00775EF1" w:rsidRPr="00FE2A0D" w:rsidRDefault="00775EF1" w:rsidP="00775EF1">
            <w:pPr>
              <w:keepNext/>
              <w:keepLines/>
              <w:spacing w:before="200" w:line="276" w:lineRule="auto"/>
              <w:outlineLvl w:val="3"/>
              <w:rPr>
                <w:rFonts w:eastAsiaTheme="majorEastAsia"/>
                <w:bCs/>
                <w:iCs/>
                <w:sz w:val="24"/>
                <w:szCs w:val="24"/>
              </w:rPr>
            </w:pPr>
            <w:r w:rsidRPr="00E22CE5">
              <w:rPr>
                <w:rFonts w:eastAsiaTheme="majorEastAsia"/>
                <w:bCs/>
                <w:iCs/>
                <w:sz w:val="24"/>
                <w:szCs w:val="24"/>
              </w:rPr>
              <w:t>RAZINA INTERVENCIJE</w:t>
            </w:r>
          </w:p>
        </w:tc>
        <w:tc>
          <w:tcPr>
            <w:tcW w:w="7832" w:type="dxa"/>
          </w:tcPr>
          <w:p w14:paraId="0EB92B3B" w14:textId="2C3C5722" w:rsidR="00775EF1" w:rsidRPr="00C05AA8" w:rsidRDefault="00775EF1" w:rsidP="00775EF1">
            <w:pPr>
              <w:keepNext/>
              <w:keepLines/>
              <w:spacing w:before="200" w:line="276" w:lineRule="auto"/>
              <w:outlineLvl w:val="3"/>
              <w:rPr>
                <w:sz w:val="24"/>
                <w:szCs w:val="24"/>
                <w:lang w:val="en-AU"/>
              </w:rPr>
            </w:pPr>
            <w:r>
              <w:rPr>
                <w:rFonts w:eastAsiaTheme="majorEastAsia"/>
                <w:bCs/>
                <w:iCs/>
                <w:sz w:val="24"/>
                <w:szCs w:val="24"/>
              </w:rPr>
              <w:t>Univerzalna</w:t>
            </w:r>
          </w:p>
        </w:tc>
      </w:tr>
      <w:tr w:rsidR="00775EF1" w:rsidRPr="00FE2A0D" w14:paraId="6A52B901" w14:textId="77777777" w:rsidTr="00775EF1">
        <w:trPr>
          <w:trHeight w:val="816"/>
        </w:trPr>
        <w:tc>
          <w:tcPr>
            <w:tcW w:w="2836" w:type="dxa"/>
            <w:shd w:val="clear" w:color="auto" w:fill="D5DCE4" w:themeFill="text2" w:themeFillTint="33"/>
          </w:tcPr>
          <w:p w14:paraId="60FDA358" w14:textId="09B9CCBC" w:rsidR="00775EF1" w:rsidRPr="00FE2A0D" w:rsidRDefault="00775EF1" w:rsidP="00775EF1">
            <w:pPr>
              <w:keepNext/>
              <w:keepLines/>
              <w:spacing w:before="200" w:line="276" w:lineRule="auto"/>
              <w:outlineLvl w:val="3"/>
              <w:rPr>
                <w:rFonts w:eastAsiaTheme="majorEastAsia"/>
                <w:bCs/>
                <w:iCs/>
                <w:sz w:val="24"/>
                <w:szCs w:val="24"/>
              </w:rPr>
            </w:pPr>
            <w:r w:rsidRPr="00E22CE5">
              <w:rPr>
                <w:sz w:val="24"/>
                <w:szCs w:val="24"/>
              </w:rPr>
              <w:t>PLANIRANI BROJ SUSRETA</w:t>
            </w:r>
          </w:p>
        </w:tc>
        <w:tc>
          <w:tcPr>
            <w:tcW w:w="7832" w:type="dxa"/>
          </w:tcPr>
          <w:p w14:paraId="7D4D4510" w14:textId="21E772AB" w:rsidR="00775EF1" w:rsidRPr="00C05AA8" w:rsidRDefault="00775EF1" w:rsidP="00775EF1">
            <w:pPr>
              <w:keepNext/>
              <w:keepLines/>
              <w:spacing w:before="200" w:line="276" w:lineRule="auto"/>
              <w:outlineLvl w:val="3"/>
              <w:rPr>
                <w:sz w:val="24"/>
                <w:szCs w:val="24"/>
                <w:lang w:val="en-AU"/>
              </w:rPr>
            </w:pPr>
            <w:r>
              <w:rPr>
                <w:rFonts w:eastAsiaTheme="majorEastAsia"/>
                <w:bCs/>
                <w:iCs/>
                <w:sz w:val="24"/>
                <w:szCs w:val="24"/>
              </w:rPr>
              <w:t>22</w:t>
            </w:r>
          </w:p>
        </w:tc>
      </w:tr>
      <w:tr w:rsidR="00775EF1" w:rsidRPr="00FE2A0D" w14:paraId="2DB5585D" w14:textId="77777777" w:rsidTr="00775EF1">
        <w:trPr>
          <w:trHeight w:val="587"/>
        </w:trPr>
        <w:tc>
          <w:tcPr>
            <w:tcW w:w="2836" w:type="dxa"/>
            <w:shd w:val="clear" w:color="auto" w:fill="D5DCE4" w:themeFill="text2" w:themeFillTint="33"/>
          </w:tcPr>
          <w:p w14:paraId="02905CFE" w14:textId="05144230" w:rsidR="00775EF1" w:rsidRPr="00FE2A0D" w:rsidRDefault="00775EF1" w:rsidP="00775EF1">
            <w:pPr>
              <w:keepNext/>
              <w:keepLines/>
              <w:spacing w:before="200" w:line="276" w:lineRule="auto"/>
              <w:outlineLvl w:val="3"/>
              <w:rPr>
                <w:rFonts w:eastAsiaTheme="majorEastAsia"/>
                <w:bCs/>
                <w:iCs/>
                <w:sz w:val="24"/>
                <w:szCs w:val="24"/>
              </w:rPr>
            </w:pPr>
            <w:r w:rsidRPr="00E22CE5">
              <w:rPr>
                <w:sz w:val="24"/>
                <w:szCs w:val="24"/>
              </w:rPr>
              <w:t>OPIS AKTIVNOSTI</w:t>
            </w:r>
          </w:p>
        </w:tc>
        <w:tc>
          <w:tcPr>
            <w:tcW w:w="7832" w:type="dxa"/>
          </w:tcPr>
          <w:p w14:paraId="2200DF38" w14:textId="4726D041" w:rsidR="00775EF1" w:rsidRPr="00C05AA8" w:rsidRDefault="00775EF1" w:rsidP="00775EF1">
            <w:pPr>
              <w:keepNext/>
              <w:keepLines/>
              <w:spacing w:before="200" w:line="276" w:lineRule="auto"/>
              <w:outlineLvl w:val="3"/>
              <w:rPr>
                <w:sz w:val="24"/>
                <w:szCs w:val="24"/>
              </w:rPr>
            </w:pPr>
            <w:proofErr w:type="spellStart"/>
            <w:r w:rsidRPr="00C05AA8">
              <w:rPr>
                <w:sz w:val="24"/>
                <w:szCs w:val="24"/>
                <w:lang w:val="en-AU"/>
              </w:rPr>
              <w:t>Učenici</w:t>
            </w:r>
            <w:proofErr w:type="spellEnd"/>
            <w:r w:rsidRPr="00C05AA8">
              <w:rPr>
                <w:sz w:val="24"/>
                <w:szCs w:val="24"/>
                <w:lang w:val="en-AU"/>
              </w:rPr>
              <w:t xml:space="preserve"> </w:t>
            </w:r>
            <w:proofErr w:type="spellStart"/>
            <w:r w:rsidRPr="00C05AA8">
              <w:rPr>
                <w:sz w:val="24"/>
                <w:szCs w:val="24"/>
                <w:lang w:val="en-AU"/>
              </w:rPr>
              <w:t>će</w:t>
            </w:r>
            <w:proofErr w:type="spellEnd"/>
            <w:r w:rsidRPr="00C05AA8">
              <w:rPr>
                <w:sz w:val="24"/>
                <w:szCs w:val="24"/>
                <w:lang w:val="en-AU"/>
              </w:rPr>
              <w:t xml:space="preserve"> </w:t>
            </w:r>
            <w:proofErr w:type="spellStart"/>
            <w:r w:rsidRPr="00C05AA8">
              <w:rPr>
                <w:sz w:val="24"/>
                <w:szCs w:val="24"/>
                <w:lang w:val="en-AU"/>
              </w:rPr>
              <w:t>završetkom</w:t>
            </w:r>
            <w:proofErr w:type="spellEnd"/>
            <w:r w:rsidRPr="00C05AA8">
              <w:rPr>
                <w:sz w:val="24"/>
                <w:szCs w:val="24"/>
                <w:lang w:val="en-AU"/>
              </w:rPr>
              <w:t xml:space="preserve"> </w:t>
            </w:r>
            <w:proofErr w:type="spellStart"/>
            <w:r w:rsidRPr="00C05AA8">
              <w:rPr>
                <w:sz w:val="24"/>
                <w:szCs w:val="24"/>
                <w:lang w:val="en-AU"/>
              </w:rPr>
              <w:t>radionica</w:t>
            </w:r>
            <w:proofErr w:type="spellEnd"/>
            <w:r w:rsidRPr="00C05AA8">
              <w:rPr>
                <w:sz w:val="24"/>
                <w:szCs w:val="24"/>
                <w:lang w:val="en-AU"/>
              </w:rPr>
              <w:t xml:space="preserve"> </w:t>
            </w:r>
            <w:proofErr w:type="spellStart"/>
            <w:r w:rsidRPr="00C05AA8">
              <w:rPr>
                <w:sz w:val="24"/>
                <w:szCs w:val="24"/>
                <w:lang w:val="en-AU"/>
              </w:rPr>
              <w:t>steći</w:t>
            </w:r>
            <w:proofErr w:type="spellEnd"/>
            <w:r w:rsidRPr="00C05AA8">
              <w:rPr>
                <w:sz w:val="24"/>
                <w:szCs w:val="24"/>
                <w:lang w:val="en-AU"/>
              </w:rPr>
              <w:t xml:space="preserve"> </w:t>
            </w:r>
            <w:proofErr w:type="spellStart"/>
            <w:r w:rsidRPr="00C05AA8">
              <w:rPr>
                <w:sz w:val="24"/>
                <w:szCs w:val="24"/>
                <w:lang w:val="en-AU"/>
              </w:rPr>
              <w:t>vještine</w:t>
            </w:r>
            <w:proofErr w:type="spellEnd"/>
            <w:r w:rsidRPr="00C05AA8">
              <w:rPr>
                <w:sz w:val="24"/>
                <w:szCs w:val="24"/>
                <w:lang w:val="en-AU"/>
              </w:rPr>
              <w:t xml:space="preserve">: </w:t>
            </w:r>
            <w:proofErr w:type="spellStart"/>
            <w:r w:rsidRPr="00C05AA8">
              <w:rPr>
                <w:sz w:val="24"/>
                <w:szCs w:val="24"/>
                <w:lang w:val="en-AU"/>
              </w:rPr>
              <w:t>upravljanja</w:t>
            </w:r>
            <w:proofErr w:type="spellEnd"/>
            <w:r w:rsidRPr="00C05AA8">
              <w:rPr>
                <w:sz w:val="24"/>
                <w:szCs w:val="24"/>
                <w:lang w:val="en-AU"/>
              </w:rPr>
              <w:t xml:space="preserve"> </w:t>
            </w:r>
            <w:proofErr w:type="spellStart"/>
            <w:r w:rsidRPr="00C05AA8">
              <w:rPr>
                <w:sz w:val="24"/>
                <w:szCs w:val="24"/>
                <w:lang w:val="en-AU"/>
              </w:rPr>
              <w:t>emocijama</w:t>
            </w:r>
            <w:proofErr w:type="spellEnd"/>
            <w:r w:rsidRPr="00C05AA8">
              <w:rPr>
                <w:sz w:val="24"/>
                <w:szCs w:val="24"/>
                <w:lang w:val="en-AU"/>
              </w:rPr>
              <w:t xml:space="preserve"> </w:t>
            </w:r>
            <w:proofErr w:type="spellStart"/>
            <w:r w:rsidRPr="00C05AA8">
              <w:rPr>
                <w:sz w:val="24"/>
                <w:szCs w:val="24"/>
                <w:lang w:val="en-AU"/>
              </w:rPr>
              <w:t>prilikom</w:t>
            </w:r>
            <w:proofErr w:type="spellEnd"/>
            <w:r w:rsidRPr="00C05AA8">
              <w:rPr>
                <w:sz w:val="24"/>
                <w:szCs w:val="24"/>
                <w:lang w:val="en-AU"/>
              </w:rPr>
              <w:t xml:space="preserve"> </w:t>
            </w:r>
            <w:proofErr w:type="spellStart"/>
            <w:r w:rsidRPr="00C05AA8">
              <w:rPr>
                <w:sz w:val="24"/>
                <w:szCs w:val="24"/>
                <w:lang w:val="en-AU"/>
              </w:rPr>
              <w:t>rješavanja</w:t>
            </w:r>
            <w:proofErr w:type="spellEnd"/>
            <w:r w:rsidRPr="00C05AA8">
              <w:rPr>
                <w:sz w:val="24"/>
                <w:szCs w:val="24"/>
                <w:lang w:val="en-AU"/>
              </w:rPr>
              <w:t xml:space="preserve"> </w:t>
            </w:r>
            <w:proofErr w:type="spellStart"/>
            <w:r w:rsidRPr="00C05AA8">
              <w:rPr>
                <w:sz w:val="24"/>
                <w:szCs w:val="24"/>
                <w:lang w:val="en-AU"/>
              </w:rPr>
              <w:t>konflikata</w:t>
            </w:r>
            <w:proofErr w:type="spellEnd"/>
            <w:r w:rsidRPr="00C05AA8">
              <w:rPr>
                <w:sz w:val="24"/>
                <w:szCs w:val="24"/>
                <w:lang w:val="en-AU"/>
              </w:rPr>
              <w:t xml:space="preserve">, </w:t>
            </w:r>
            <w:proofErr w:type="spellStart"/>
            <w:r w:rsidRPr="00C05AA8">
              <w:rPr>
                <w:sz w:val="24"/>
                <w:szCs w:val="24"/>
                <w:lang w:val="en-AU"/>
              </w:rPr>
              <w:t>samopouzdanja</w:t>
            </w:r>
            <w:proofErr w:type="spellEnd"/>
            <w:r w:rsidRPr="00C05AA8">
              <w:rPr>
                <w:sz w:val="24"/>
                <w:szCs w:val="24"/>
                <w:lang w:val="en-AU"/>
              </w:rPr>
              <w:t xml:space="preserve">, </w:t>
            </w:r>
            <w:proofErr w:type="spellStart"/>
            <w:r w:rsidRPr="00C05AA8">
              <w:rPr>
                <w:sz w:val="24"/>
                <w:szCs w:val="24"/>
                <w:lang w:val="en-AU"/>
              </w:rPr>
              <w:t>samodiscipline</w:t>
            </w:r>
            <w:proofErr w:type="spellEnd"/>
            <w:r w:rsidRPr="00C05AA8">
              <w:rPr>
                <w:sz w:val="24"/>
                <w:szCs w:val="24"/>
                <w:lang w:val="en-AU"/>
              </w:rPr>
              <w:t xml:space="preserve">, </w:t>
            </w:r>
            <w:proofErr w:type="spellStart"/>
            <w:r w:rsidRPr="00C05AA8">
              <w:rPr>
                <w:sz w:val="24"/>
                <w:szCs w:val="24"/>
                <w:lang w:val="en-AU"/>
              </w:rPr>
              <w:t>odgovornosti</w:t>
            </w:r>
            <w:proofErr w:type="spellEnd"/>
            <w:r w:rsidRPr="00C05AA8">
              <w:rPr>
                <w:sz w:val="24"/>
                <w:szCs w:val="24"/>
                <w:lang w:val="en-AU"/>
              </w:rPr>
              <w:t xml:space="preserve"> i </w:t>
            </w:r>
            <w:proofErr w:type="spellStart"/>
            <w:r w:rsidRPr="00C05AA8">
              <w:rPr>
                <w:sz w:val="24"/>
                <w:szCs w:val="24"/>
                <w:lang w:val="en-AU"/>
              </w:rPr>
              <w:t>prosuđivanja</w:t>
            </w:r>
            <w:proofErr w:type="spellEnd"/>
            <w:r w:rsidRPr="00C05AA8">
              <w:rPr>
                <w:sz w:val="24"/>
                <w:szCs w:val="24"/>
                <w:lang w:val="en-AU"/>
              </w:rPr>
              <w:t xml:space="preserve">, </w:t>
            </w:r>
            <w:proofErr w:type="spellStart"/>
            <w:r w:rsidRPr="00C05AA8">
              <w:rPr>
                <w:sz w:val="24"/>
                <w:szCs w:val="24"/>
                <w:lang w:val="en-AU"/>
              </w:rPr>
              <w:t>djelotvorne</w:t>
            </w:r>
            <w:proofErr w:type="spellEnd"/>
            <w:r w:rsidRPr="00C05AA8">
              <w:rPr>
                <w:sz w:val="24"/>
                <w:szCs w:val="24"/>
                <w:lang w:val="en-AU"/>
              </w:rPr>
              <w:t xml:space="preserve"> </w:t>
            </w:r>
            <w:proofErr w:type="spellStart"/>
            <w:r w:rsidRPr="00C05AA8">
              <w:rPr>
                <w:sz w:val="24"/>
                <w:szCs w:val="24"/>
                <w:lang w:val="en-AU"/>
              </w:rPr>
              <w:t>komunikacije</w:t>
            </w:r>
            <w:proofErr w:type="spellEnd"/>
            <w:r w:rsidRPr="00C05AA8">
              <w:rPr>
                <w:sz w:val="24"/>
                <w:szCs w:val="24"/>
                <w:lang w:val="en-AU"/>
              </w:rPr>
              <w:t xml:space="preserve">, </w:t>
            </w:r>
            <w:proofErr w:type="spellStart"/>
            <w:r w:rsidRPr="00C05AA8">
              <w:rPr>
                <w:sz w:val="24"/>
                <w:szCs w:val="24"/>
                <w:lang w:val="en-AU"/>
              </w:rPr>
              <w:t>donošenja</w:t>
            </w:r>
            <w:proofErr w:type="spellEnd"/>
            <w:r w:rsidRPr="00C05AA8">
              <w:rPr>
                <w:sz w:val="24"/>
                <w:szCs w:val="24"/>
                <w:lang w:val="en-AU"/>
              </w:rPr>
              <w:t xml:space="preserve"> </w:t>
            </w:r>
            <w:proofErr w:type="spellStart"/>
            <w:r w:rsidRPr="00C05AA8">
              <w:rPr>
                <w:sz w:val="24"/>
                <w:szCs w:val="24"/>
                <w:lang w:val="en-AU"/>
              </w:rPr>
              <w:t>odluka</w:t>
            </w:r>
            <w:proofErr w:type="spellEnd"/>
            <w:r w:rsidRPr="00C05AA8">
              <w:rPr>
                <w:sz w:val="24"/>
                <w:szCs w:val="24"/>
                <w:lang w:val="en-AU"/>
              </w:rPr>
              <w:t xml:space="preserve"> i </w:t>
            </w:r>
            <w:proofErr w:type="spellStart"/>
            <w:r w:rsidRPr="00C05AA8">
              <w:rPr>
                <w:sz w:val="24"/>
                <w:szCs w:val="24"/>
                <w:lang w:val="en-AU"/>
              </w:rPr>
              <w:t>rješavanja</w:t>
            </w:r>
            <w:proofErr w:type="spellEnd"/>
            <w:r w:rsidRPr="00C05AA8">
              <w:rPr>
                <w:sz w:val="24"/>
                <w:szCs w:val="24"/>
                <w:lang w:val="en-AU"/>
              </w:rPr>
              <w:t xml:space="preserve"> </w:t>
            </w:r>
            <w:proofErr w:type="spellStart"/>
            <w:r w:rsidRPr="00C05AA8">
              <w:rPr>
                <w:sz w:val="24"/>
                <w:szCs w:val="24"/>
                <w:lang w:val="en-AU"/>
              </w:rPr>
              <w:t>problema</w:t>
            </w:r>
            <w:proofErr w:type="spellEnd"/>
            <w:r w:rsidRPr="00C05AA8">
              <w:rPr>
                <w:sz w:val="24"/>
                <w:szCs w:val="24"/>
                <w:lang w:val="en-AU"/>
              </w:rPr>
              <w:t xml:space="preserve">, </w:t>
            </w:r>
            <w:proofErr w:type="spellStart"/>
            <w:r w:rsidRPr="00C05AA8">
              <w:rPr>
                <w:sz w:val="24"/>
                <w:szCs w:val="24"/>
                <w:lang w:val="en-AU"/>
              </w:rPr>
              <w:t>jačanja</w:t>
            </w:r>
            <w:proofErr w:type="spellEnd"/>
            <w:r w:rsidRPr="00C05AA8">
              <w:rPr>
                <w:sz w:val="24"/>
                <w:szCs w:val="24"/>
                <w:lang w:val="en-AU"/>
              </w:rPr>
              <w:t xml:space="preserve"> </w:t>
            </w:r>
            <w:proofErr w:type="spellStart"/>
            <w:r w:rsidRPr="00C05AA8">
              <w:rPr>
                <w:sz w:val="24"/>
                <w:szCs w:val="24"/>
                <w:lang w:val="en-AU"/>
              </w:rPr>
              <w:t>veza</w:t>
            </w:r>
            <w:proofErr w:type="spellEnd"/>
            <w:r w:rsidRPr="00C05AA8">
              <w:rPr>
                <w:sz w:val="24"/>
                <w:szCs w:val="24"/>
                <w:lang w:val="en-AU"/>
              </w:rPr>
              <w:t xml:space="preserve">, </w:t>
            </w:r>
            <w:proofErr w:type="spellStart"/>
            <w:r w:rsidRPr="00C05AA8">
              <w:rPr>
                <w:sz w:val="24"/>
                <w:szCs w:val="24"/>
                <w:lang w:val="en-AU"/>
              </w:rPr>
              <w:t>odupiranja</w:t>
            </w:r>
            <w:proofErr w:type="spellEnd"/>
            <w:r w:rsidRPr="00C05AA8">
              <w:rPr>
                <w:sz w:val="24"/>
                <w:szCs w:val="24"/>
                <w:lang w:val="en-AU"/>
              </w:rPr>
              <w:t xml:space="preserve"> </w:t>
            </w:r>
            <w:proofErr w:type="spellStart"/>
            <w:r w:rsidRPr="00C05AA8">
              <w:rPr>
                <w:sz w:val="24"/>
                <w:szCs w:val="24"/>
                <w:lang w:val="en-AU"/>
              </w:rPr>
              <w:t>negativnim</w:t>
            </w:r>
            <w:proofErr w:type="spellEnd"/>
            <w:r w:rsidRPr="00C05AA8">
              <w:rPr>
                <w:sz w:val="24"/>
                <w:szCs w:val="24"/>
                <w:lang w:val="en-AU"/>
              </w:rPr>
              <w:t xml:space="preserve"> </w:t>
            </w:r>
            <w:proofErr w:type="spellStart"/>
            <w:r w:rsidRPr="00C05AA8">
              <w:rPr>
                <w:sz w:val="24"/>
                <w:szCs w:val="24"/>
                <w:lang w:val="en-AU"/>
              </w:rPr>
              <w:t>pritiscima</w:t>
            </w:r>
            <w:proofErr w:type="spellEnd"/>
            <w:r w:rsidRPr="00C05AA8">
              <w:rPr>
                <w:sz w:val="24"/>
                <w:szCs w:val="24"/>
                <w:lang w:val="en-AU"/>
              </w:rPr>
              <w:t xml:space="preserve"> </w:t>
            </w:r>
            <w:proofErr w:type="spellStart"/>
            <w:r w:rsidRPr="00C05AA8">
              <w:rPr>
                <w:sz w:val="24"/>
                <w:szCs w:val="24"/>
                <w:lang w:val="en-AU"/>
              </w:rPr>
              <w:t>vršnjaka</w:t>
            </w:r>
            <w:proofErr w:type="spellEnd"/>
            <w:r w:rsidRPr="00C05AA8">
              <w:rPr>
                <w:sz w:val="24"/>
                <w:szCs w:val="24"/>
                <w:lang w:val="en-AU"/>
              </w:rPr>
              <w:t xml:space="preserve">, </w:t>
            </w:r>
            <w:proofErr w:type="spellStart"/>
            <w:r w:rsidRPr="00C05AA8">
              <w:rPr>
                <w:sz w:val="24"/>
                <w:szCs w:val="24"/>
                <w:lang w:val="en-AU"/>
              </w:rPr>
              <w:t>boljeg</w:t>
            </w:r>
            <w:proofErr w:type="spellEnd"/>
            <w:r w:rsidRPr="00C05AA8">
              <w:rPr>
                <w:sz w:val="24"/>
                <w:szCs w:val="24"/>
                <w:lang w:val="en-AU"/>
              </w:rPr>
              <w:t xml:space="preserve"> </w:t>
            </w:r>
            <w:proofErr w:type="spellStart"/>
            <w:r w:rsidRPr="00C05AA8">
              <w:rPr>
                <w:sz w:val="24"/>
                <w:szCs w:val="24"/>
                <w:lang w:val="en-AU"/>
              </w:rPr>
              <w:t>promišljanja</w:t>
            </w:r>
            <w:proofErr w:type="spellEnd"/>
            <w:r w:rsidRPr="00C05AA8">
              <w:rPr>
                <w:sz w:val="24"/>
                <w:szCs w:val="24"/>
                <w:lang w:val="en-AU"/>
              </w:rPr>
              <w:t xml:space="preserve"> i </w:t>
            </w:r>
            <w:proofErr w:type="spellStart"/>
            <w:r w:rsidRPr="00C05AA8">
              <w:rPr>
                <w:sz w:val="24"/>
                <w:szCs w:val="24"/>
                <w:lang w:val="en-AU"/>
              </w:rPr>
              <w:t>postavljanja</w:t>
            </w:r>
            <w:proofErr w:type="spellEnd"/>
            <w:r w:rsidRPr="00C05AA8">
              <w:rPr>
                <w:sz w:val="24"/>
                <w:szCs w:val="24"/>
                <w:lang w:val="en-AU"/>
              </w:rPr>
              <w:t xml:space="preserve"> </w:t>
            </w:r>
            <w:proofErr w:type="spellStart"/>
            <w:r w:rsidRPr="00C05AA8">
              <w:rPr>
                <w:sz w:val="24"/>
                <w:szCs w:val="24"/>
                <w:lang w:val="en-AU"/>
              </w:rPr>
              <w:t>ciljeva</w:t>
            </w:r>
            <w:proofErr w:type="spellEnd"/>
            <w:r w:rsidRPr="00C05AA8">
              <w:rPr>
                <w:sz w:val="24"/>
                <w:szCs w:val="24"/>
                <w:lang w:val="en-AU"/>
              </w:rPr>
              <w:t xml:space="preserve"> </w:t>
            </w:r>
            <w:proofErr w:type="spellStart"/>
            <w:r w:rsidRPr="00C05AA8">
              <w:rPr>
                <w:sz w:val="24"/>
                <w:szCs w:val="24"/>
                <w:lang w:val="en-AU"/>
              </w:rPr>
              <w:t>te</w:t>
            </w:r>
            <w:proofErr w:type="spellEnd"/>
            <w:r w:rsidRPr="00C05AA8">
              <w:rPr>
                <w:sz w:val="24"/>
                <w:szCs w:val="24"/>
                <w:lang w:val="en-AU"/>
              </w:rPr>
              <w:t xml:space="preserve"> </w:t>
            </w:r>
            <w:proofErr w:type="spellStart"/>
            <w:r w:rsidRPr="00C05AA8">
              <w:rPr>
                <w:sz w:val="24"/>
                <w:szCs w:val="24"/>
                <w:lang w:val="en-AU"/>
              </w:rPr>
              <w:t>rada</w:t>
            </w:r>
            <w:proofErr w:type="spellEnd"/>
            <w:r w:rsidRPr="00C05AA8">
              <w:rPr>
                <w:sz w:val="24"/>
                <w:szCs w:val="24"/>
                <w:lang w:val="en-AU"/>
              </w:rPr>
              <w:t xml:space="preserve"> u </w:t>
            </w:r>
            <w:proofErr w:type="spellStart"/>
            <w:r w:rsidRPr="00C05AA8">
              <w:rPr>
                <w:sz w:val="24"/>
                <w:szCs w:val="24"/>
                <w:lang w:val="en-AU"/>
              </w:rPr>
              <w:t>društvenoj</w:t>
            </w:r>
            <w:proofErr w:type="spellEnd"/>
            <w:r w:rsidRPr="00C05AA8">
              <w:rPr>
                <w:sz w:val="24"/>
                <w:szCs w:val="24"/>
                <w:lang w:val="en-AU"/>
              </w:rPr>
              <w:t xml:space="preserve"> </w:t>
            </w:r>
            <w:proofErr w:type="spellStart"/>
            <w:r w:rsidRPr="00C05AA8">
              <w:rPr>
                <w:sz w:val="24"/>
                <w:szCs w:val="24"/>
                <w:lang w:val="en-AU"/>
              </w:rPr>
              <w:t>zajednici</w:t>
            </w:r>
            <w:proofErr w:type="spellEnd"/>
            <w:r w:rsidRPr="00C05AA8">
              <w:rPr>
                <w:sz w:val="24"/>
                <w:szCs w:val="24"/>
                <w:lang w:val="en-AU"/>
              </w:rPr>
              <w:t>.</w:t>
            </w:r>
          </w:p>
        </w:tc>
      </w:tr>
    </w:tbl>
    <w:p w14:paraId="0F9691DC" w14:textId="273DFA9F" w:rsidR="007E6B44" w:rsidRDefault="007E6B44" w:rsidP="00BD5B01">
      <w:pPr>
        <w:spacing w:after="200" w:line="276" w:lineRule="auto"/>
        <w:rPr>
          <w:rFonts w:ascii="Times New Roman" w:hAnsi="Times New Roman" w:cs="Times New Roman"/>
          <w:sz w:val="24"/>
          <w:szCs w:val="24"/>
        </w:rPr>
      </w:pPr>
    </w:p>
    <w:p w14:paraId="0FC4732A" w14:textId="13882882" w:rsidR="00412679" w:rsidRDefault="00412679" w:rsidP="00BD5B01">
      <w:pPr>
        <w:spacing w:after="200" w:line="276" w:lineRule="auto"/>
        <w:rPr>
          <w:rFonts w:ascii="Times New Roman" w:hAnsi="Times New Roman" w:cs="Times New Roman"/>
          <w:sz w:val="24"/>
          <w:szCs w:val="24"/>
        </w:rPr>
      </w:pPr>
    </w:p>
    <w:tbl>
      <w:tblPr>
        <w:tblStyle w:val="Reetkatablice"/>
        <w:tblW w:w="10668" w:type="dxa"/>
        <w:tblInd w:w="-714" w:type="dxa"/>
        <w:tblLook w:val="04A0" w:firstRow="1" w:lastRow="0" w:firstColumn="1" w:lastColumn="0" w:noHBand="0" w:noVBand="1"/>
      </w:tblPr>
      <w:tblGrid>
        <w:gridCol w:w="2836"/>
        <w:gridCol w:w="7832"/>
      </w:tblGrid>
      <w:tr w:rsidR="00775EF1" w:rsidRPr="00FE2A0D" w14:paraId="18F63FA3" w14:textId="77777777" w:rsidTr="00775EF1">
        <w:trPr>
          <w:trHeight w:val="587"/>
        </w:trPr>
        <w:tc>
          <w:tcPr>
            <w:tcW w:w="2836" w:type="dxa"/>
            <w:shd w:val="clear" w:color="auto" w:fill="D5DCE4" w:themeFill="text2" w:themeFillTint="33"/>
          </w:tcPr>
          <w:p w14:paraId="38A3F24C" w14:textId="77777777" w:rsidR="00775EF1" w:rsidRPr="00FE2A0D" w:rsidRDefault="00775EF1" w:rsidP="00775EF1">
            <w:pPr>
              <w:keepNext/>
              <w:keepLines/>
              <w:spacing w:before="200" w:line="276" w:lineRule="auto"/>
              <w:outlineLvl w:val="3"/>
              <w:rPr>
                <w:rFonts w:eastAsiaTheme="majorEastAsia"/>
                <w:bCs/>
                <w:iCs/>
                <w:sz w:val="24"/>
                <w:szCs w:val="24"/>
              </w:rPr>
            </w:pPr>
            <w:r w:rsidRPr="00E22CE5">
              <w:rPr>
                <w:sz w:val="24"/>
                <w:szCs w:val="24"/>
              </w:rPr>
              <w:lastRenderedPageBreak/>
              <w:t>NAZIV PROGRAMA/ AKTIVNOSTI</w:t>
            </w:r>
          </w:p>
        </w:tc>
        <w:tc>
          <w:tcPr>
            <w:tcW w:w="7832" w:type="dxa"/>
          </w:tcPr>
          <w:p w14:paraId="3C845CF1" w14:textId="1229CC9B" w:rsidR="00775EF1" w:rsidRPr="00775EF1" w:rsidRDefault="00775EF1" w:rsidP="00775EF1">
            <w:pPr>
              <w:keepNext/>
              <w:keepLines/>
              <w:spacing w:before="200" w:line="276" w:lineRule="auto"/>
              <w:outlineLvl w:val="3"/>
              <w:rPr>
                <w:rFonts w:eastAsiaTheme="majorEastAsia"/>
                <w:b/>
                <w:bCs/>
                <w:iCs/>
                <w:sz w:val="24"/>
                <w:szCs w:val="24"/>
              </w:rPr>
            </w:pPr>
            <w:r w:rsidRPr="00775EF1">
              <w:rPr>
                <w:rFonts w:eastAsiaTheme="majorEastAsia"/>
                <w:b/>
                <w:bCs/>
                <w:iCs/>
                <w:sz w:val="24"/>
                <w:szCs w:val="24"/>
              </w:rPr>
              <w:t>Pojedinačne radionice/ predavan</w:t>
            </w:r>
            <w:r>
              <w:rPr>
                <w:rFonts w:eastAsiaTheme="majorEastAsia"/>
                <w:b/>
                <w:bCs/>
                <w:iCs/>
                <w:sz w:val="24"/>
                <w:szCs w:val="24"/>
              </w:rPr>
              <w:t>ja u razredima predmetne nastave</w:t>
            </w:r>
          </w:p>
        </w:tc>
      </w:tr>
      <w:tr w:rsidR="00775EF1" w:rsidRPr="00FE2A0D" w14:paraId="28D7DFC8" w14:textId="77777777" w:rsidTr="00775EF1">
        <w:trPr>
          <w:trHeight w:val="587"/>
        </w:trPr>
        <w:tc>
          <w:tcPr>
            <w:tcW w:w="2836" w:type="dxa"/>
            <w:shd w:val="clear" w:color="auto" w:fill="D5DCE4" w:themeFill="text2" w:themeFillTint="33"/>
          </w:tcPr>
          <w:p w14:paraId="39F4184C" w14:textId="77777777" w:rsidR="00775EF1" w:rsidRPr="00FE2A0D" w:rsidRDefault="00775EF1" w:rsidP="00775EF1">
            <w:pPr>
              <w:keepNext/>
              <w:keepLines/>
              <w:spacing w:before="200" w:line="276" w:lineRule="auto"/>
              <w:outlineLvl w:val="3"/>
              <w:rPr>
                <w:rFonts w:eastAsiaTheme="majorEastAsia"/>
                <w:bCs/>
                <w:iCs/>
                <w:sz w:val="24"/>
                <w:szCs w:val="24"/>
              </w:rPr>
            </w:pPr>
            <w:r w:rsidRPr="00E22CE5">
              <w:rPr>
                <w:sz w:val="24"/>
                <w:szCs w:val="24"/>
              </w:rPr>
              <w:t>VODITELJ, SURADNICI</w:t>
            </w:r>
          </w:p>
        </w:tc>
        <w:tc>
          <w:tcPr>
            <w:tcW w:w="7832" w:type="dxa"/>
          </w:tcPr>
          <w:p w14:paraId="2244EF89" w14:textId="507D0084" w:rsidR="00775EF1" w:rsidRPr="00C05AA8" w:rsidRDefault="00775EF1" w:rsidP="00775EF1">
            <w:pPr>
              <w:keepNext/>
              <w:keepLines/>
              <w:spacing w:before="200" w:line="276" w:lineRule="auto"/>
              <w:outlineLvl w:val="3"/>
              <w:rPr>
                <w:sz w:val="24"/>
                <w:szCs w:val="24"/>
              </w:rPr>
            </w:pPr>
            <w:r w:rsidRPr="00C05AA8">
              <w:rPr>
                <w:sz w:val="24"/>
                <w:szCs w:val="24"/>
              </w:rPr>
              <w:t xml:space="preserve">Daniel </w:t>
            </w:r>
            <w:proofErr w:type="spellStart"/>
            <w:r w:rsidRPr="00C05AA8">
              <w:rPr>
                <w:sz w:val="24"/>
                <w:szCs w:val="24"/>
              </w:rPr>
              <w:t>Bunjevčević</w:t>
            </w:r>
            <w:proofErr w:type="spellEnd"/>
            <w:r w:rsidRPr="00C05AA8">
              <w:rPr>
                <w:sz w:val="24"/>
                <w:szCs w:val="24"/>
              </w:rPr>
              <w:t xml:space="preserve">, prof., Lea Švec, </w:t>
            </w:r>
            <w:proofErr w:type="spellStart"/>
            <w:r w:rsidRPr="00C05AA8">
              <w:rPr>
                <w:sz w:val="24"/>
                <w:szCs w:val="24"/>
              </w:rPr>
              <w:t>mag</w:t>
            </w:r>
            <w:proofErr w:type="spellEnd"/>
            <w:r w:rsidRPr="00C05AA8">
              <w:rPr>
                <w:sz w:val="24"/>
                <w:szCs w:val="24"/>
              </w:rPr>
              <w:t xml:space="preserve">. </w:t>
            </w:r>
            <w:proofErr w:type="spellStart"/>
            <w:r w:rsidRPr="00C05AA8">
              <w:rPr>
                <w:sz w:val="24"/>
                <w:szCs w:val="24"/>
              </w:rPr>
              <w:t>paed</w:t>
            </w:r>
            <w:proofErr w:type="spellEnd"/>
            <w:r w:rsidRPr="00C05AA8">
              <w:rPr>
                <w:sz w:val="24"/>
                <w:szCs w:val="24"/>
              </w:rPr>
              <w:t>., vanjski suradnici (</w:t>
            </w:r>
            <w:r>
              <w:rPr>
                <w:sz w:val="24"/>
                <w:szCs w:val="24"/>
              </w:rPr>
              <w:t xml:space="preserve">prof. inf., razrednici, </w:t>
            </w:r>
            <w:r w:rsidRPr="00C05AA8">
              <w:rPr>
                <w:sz w:val="24"/>
                <w:szCs w:val="24"/>
              </w:rPr>
              <w:t>MUP, dr. školske med.)</w:t>
            </w:r>
          </w:p>
        </w:tc>
      </w:tr>
      <w:tr w:rsidR="00775EF1" w:rsidRPr="00FE2A0D" w14:paraId="70213B49" w14:textId="77777777" w:rsidTr="00775EF1">
        <w:trPr>
          <w:trHeight w:val="370"/>
        </w:trPr>
        <w:tc>
          <w:tcPr>
            <w:tcW w:w="2836" w:type="dxa"/>
            <w:shd w:val="clear" w:color="auto" w:fill="D5DCE4" w:themeFill="text2" w:themeFillTint="33"/>
          </w:tcPr>
          <w:p w14:paraId="7CB0BDD1" w14:textId="77777777" w:rsidR="00775EF1" w:rsidRPr="00FE2A0D" w:rsidRDefault="00775EF1" w:rsidP="00775EF1">
            <w:pPr>
              <w:keepNext/>
              <w:keepLines/>
              <w:spacing w:before="200" w:line="276" w:lineRule="auto"/>
              <w:outlineLvl w:val="3"/>
              <w:rPr>
                <w:rFonts w:eastAsiaTheme="majorEastAsia"/>
                <w:bCs/>
                <w:iCs/>
                <w:sz w:val="24"/>
                <w:szCs w:val="24"/>
              </w:rPr>
            </w:pPr>
            <w:r w:rsidRPr="00E22CE5">
              <w:rPr>
                <w:sz w:val="24"/>
                <w:szCs w:val="24"/>
              </w:rPr>
              <w:t>NAMJENA</w:t>
            </w:r>
          </w:p>
        </w:tc>
        <w:tc>
          <w:tcPr>
            <w:tcW w:w="7832" w:type="dxa"/>
          </w:tcPr>
          <w:p w14:paraId="03634E37" w14:textId="002415E0" w:rsidR="00775EF1" w:rsidRDefault="00775EF1" w:rsidP="00775EF1">
            <w:pPr>
              <w:keepNext/>
              <w:keepLines/>
              <w:spacing w:before="200" w:line="276" w:lineRule="auto"/>
              <w:outlineLvl w:val="3"/>
              <w:rPr>
                <w:rFonts w:eastAsiaTheme="majorEastAsia"/>
                <w:bCs/>
                <w:iCs/>
                <w:sz w:val="24"/>
                <w:szCs w:val="24"/>
              </w:rPr>
            </w:pPr>
            <w:r>
              <w:rPr>
                <w:rFonts w:eastAsiaTheme="majorEastAsia"/>
                <w:bCs/>
                <w:iCs/>
                <w:sz w:val="24"/>
                <w:szCs w:val="24"/>
              </w:rPr>
              <w:t>5. – 8. razreda</w:t>
            </w:r>
          </w:p>
        </w:tc>
      </w:tr>
      <w:tr w:rsidR="00775EF1" w:rsidRPr="00FE2A0D" w14:paraId="058A751F" w14:textId="77777777" w:rsidTr="00775EF1">
        <w:trPr>
          <w:trHeight w:val="359"/>
        </w:trPr>
        <w:tc>
          <w:tcPr>
            <w:tcW w:w="2836" w:type="dxa"/>
            <w:shd w:val="clear" w:color="auto" w:fill="D5DCE4" w:themeFill="text2" w:themeFillTint="33"/>
          </w:tcPr>
          <w:p w14:paraId="45EC5EBF" w14:textId="77777777" w:rsidR="00775EF1" w:rsidRPr="00E22CE5" w:rsidRDefault="00775EF1" w:rsidP="00775EF1">
            <w:pPr>
              <w:keepNext/>
              <w:keepLines/>
              <w:spacing w:before="200"/>
              <w:outlineLvl w:val="3"/>
              <w:rPr>
                <w:sz w:val="24"/>
                <w:szCs w:val="24"/>
              </w:rPr>
            </w:pPr>
            <w:r w:rsidRPr="00E22CE5">
              <w:rPr>
                <w:sz w:val="24"/>
                <w:szCs w:val="24"/>
              </w:rPr>
              <w:t>RAZINA EVALUACIJE PROGRAMA:</w:t>
            </w:r>
          </w:p>
          <w:p w14:paraId="17FBAFB6" w14:textId="77777777" w:rsidR="00775EF1" w:rsidRPr="00E22CE5" w:rsidRDefault="00775EF1" w:rsidP="00775EF1">
            <w:pPr>
              <w:keepNext/>
              <w:keepLines/>
              <w:spacing w:before="200"/>
              <w:outlineLvl w:val="3"/>
              <w:rPr>
                <w:szCs w:val="24"/>
              </w:rPr>
            </w:pPr>
            <w:r w:rsidRPr="00E22CE5">
              <w:rPr>
                <w:sz w:val="24"/>
                <w:szCs w:val="24"/>
              </w:rPr>
              <w:t xml:space="preserve">- </w:t>
            </w:r>
            <w:r w:rsidRPr="00E22CE5">
              <w:rPr>
                <w:szCs w:val="24"/>
              </w:rPr>
              <w:t>Evaluiran</w:t>
            </w:r>
          </w:p>
          <w:p w14:paraId="2D90A94B" w14:textId="77777777" w:rsidR="00775EF1" w:rsidRPr="00E22CE5" w:rsidRDefault="00775EF1" w:rsidP="00775EF1">
            <w:pPr>
              <w:spacing w:after="200"/>
              <w:contextualSpacing/>
              <w:rPr>
                <w:szCs w:val="24"/>
              </w:rPr>
            </w:pPr>
            <w:r w:rsidRPr="00E22CE5">
              <w:rPr>
                <w:szCs w:val="24"/>
              </w:rPr>
              <w:t>- Ima stručno mišljenje/preporuku</w:t>
            </w:r>
          </w:p>
          <w:p w14:paraId="21BB635C" w14:textId="77777777" w:rsidR="00775EF1" w:rsidRPr="00FE2A0D" w:rsidRDefault="00775EF1" w:rsidP="00775EF1">
            <w:pPr>
              <w:keepNext/>
              <w:keepLines/>
              <w:spacing w:before="200" w:line="276" w:lineRule="auto"/>
              <w:outlineLvl w:val="3"/>
              <w:rPr>
                <w:rFonts w:eastAsiaTheme="majorEastAsia"/>
                <w:bCs/>
                <w:iCs/>
                <w:sz w:val="24"/>
                <w:szCs w:val="24"/>
              </w:rPr>
            </w:pPr>
            <w:r w:rsidRPr="00E22CE5">
              <w:rPr>
                <w:szCs w:val="24"/>
              </w:rPr>
              <w:t>- Ništa od navedenog</w:t>
            </w:r>
          </w:p>
        </w:tc>
        <w:tc>
          <w:tcPr>
            <w:tcW w:w="7832" w:type="dxa"/>
          </w:tcPr>
          <w:p w14:paraId="3B52CB0D" w14:textId="0367E687" w:rsidR="00775EF1" w:rsidRDefault="00775EF1" w:rsidP="00775EF1">
            <w:pPr>
              <w:rPr>
                <w:sz w:val="24"/>
                <w:szCs w:val="24"/>
                <w:lang w:val="en-US"/>
              </w:rPr>
            </w:pPr>
            <w:r>
              <w:rPr>
                <w:sz w:val="24"/>
                <w:szCs w:val="24"/>
              </w:rPr>
              <w:t>Ništa od navedenog.</w:t>
            </w:r>
          </w:p>
        </w:tc>
      </w:tr>
      <w:tr w:rsidR="00775EF1" w:rsidRPr="00FE2A0D" w14:paraId="22A2536D" w14:textId="77777777" w:rsidTr="00775EF1">
        <w:trPr>
          <w:trHeight w:val="359"/>
        </w:trPr>
        <w:tc>
          <w:tcPr>
            <w:tcW w:w="2836" w:type="dxa"/>
            <w:shd w:val="clear" w:color="auto" w:fill="D5DCE4" w:themeFill="text2" w:themeFillTint="33"/>
          </w:tcPr>
          <w:p w14:paraId="2BBBD6E4" w14:textId="77777777" w:rsidR="00775EF1" w:rsidRPr="00FE2A0D" w:rsidRDefault="00775EF1" w:rsidP="00775EF1">
            <w:pPr>
              <w:keepNext/>
              <w:keepLines/>
              <w:spacing w:before="200" w:line="276" w:lineRule="auto"/>
              <w:outlineLvl w:val="3"/>
              <w:rPr>
                <w:rFonts w:eastAsiaTheme="majorEastAsia"/>
                <w:bCs/>
                <w:iCs/>
                <w:sz w:val="24"/>
                <w:szCs w:val="24"/>
              </w:rPr>
            </w:pPr>
            <w:r w:rsidRPr="00E22CE5">
              <w:rPr>
                <w:sz w:val="24"/>
                <w:szCs w:val="24"/>
              </w:rPr>
              <w:t>CILJEVI</w:t>
            </w:r>
          </w:p>
        </w:tc>
        <w:tc>
          <w:tcPr>
            <w:tcW w:w="7832" w:type="dxa"/>
          </w:tcPr>
          <w:p w14:paraId="4C5451D8" w14:textId="44038CB4" w:rsidR="00775EF1" w:rsidRDefault="00775EF1" w:rsidP="00775EF1">
            <w:pPr>
              <w:keepNext/>
              <w:keepLines/>
              <w:spacing w:before="200" w:line="276" w:lineRule="auto"/>
              <w:outlineLvl w:val="3"/>
              <w:rPr>
                <w:sz w:val="24"/>
                <w:szCs w:val="24"/>
                <w:lang w:val="en-AU"/>
              </w:rPr>
            </w:pPr>
            <w:r w:rsidRPr="00484EC2">
              <w:rPr>
                <w:rFonts w:eastAsiaTheme="majorEastAsia"/>
                <w:bCs/>
                <w:iCs/>
                <w:sz w:val="24"/>
                <w:szCs w:val="24"/>
              </w:rPr>
              <w:t>Prema analizi potreba pojedinih RO, predavanja i radionice su raspoređene po razredima s ciljem usvajanja pojedinih vještina.</w:t>
            </w:r>
          </w:p>
        </w:tc>
      </w:tr>
      <w:tr w:rsidR="00775EF1" w:rsidRPr="00FE2A0D" w14:paraId="0A736689" w14:textId="77777777" w:rsidTr="00775EF1">
        <w:trPr>
          <w:trHeight w:val="359"/>
        </w:trPr>
        <w:tc>
          <w:tcPr>
            <w:tcW w:w="2836" w:type="dxa"/>
            <w:shd w:val="clear" w:color="auto" w:fill="D5DCE4" w:themeFill="text2" w:themeFillTint="33"/>
          </w:tcPr>
          <w:p w14:paraId="48673C96" w14:textId="77777777" w:rsidR="00775EF1" w:rsidRPr="00FE2A0D" w:rsidRDefault="00775EF1" w:rsidP="00775EF1">
            <w:pPr>
              <w:keepNext/>
              <w:keepLines/>
              <w:spacing w:before="200" w:line="276" w:lineRule="auto"/>
              <w:outlineLvl w:val="3"/>
              <w:rPr>
                <w:rFonts w:eastAsiaTheme="majorEastAsia"/>
                <w:bCs/>
                <w:iCs/>
                <w:sz w:val="24"/>
                <w:szCs w:val="24"/>
              </w:rPr>
            </w:pPr>
            <w:r w:rsidRPr="00E22CE5">
              <w:rPr>
                <w:rFonts w:eastAsiaTheme="majorEastAsia"/>
                <w:bCs/>
                <w:iCs/>
                <w:sz w:val="24"/>
                <w:szCs w:val="24"/>
              </w:rPr>
              <w:t>RAZINA INTERVENCIJE</w:t>
            </w:r>
          </w:p>
        </w:tc>
        <w:tc>
          <w:tcPr>
            <w:tcW w:w="7832" w:type="dxa"/>
          </w:tcPr>
          <w:p w14:paraId="4E60932A" w14:textId="5739BE6D" w:rsidR="00775EF1" w:rsidRDefault="00775EF1" w:rsidP="00775EF1">
            <w:pPr>
              <w:keepNext/>
              <w:keepLines/>
              <w:spacing w:before="200" w:line="276" w:lineRule="auto"/>
              <w:outlineLvl w:val="3"/>
              <w:rPr>
                <w:rFonts w:eastAsiaTheme="majorEastAsia"/>
                <w:bCs/>
                <w:iCs/>
                <w:sz w:val="24"/>
                <w:szCs w:val="24"/>
              </w:rPr>
            </w:pPr>
            <w:r>
              <w:rPr>
                <w:rFonts w:eastAsiaTheme="majorEastAsia"/>
                <w:bCs/>
                <w:iCs/>
                <w:sz w:val="24"/>
                <w:szCs w:val="24"/>
              </w:rPr>
              <w:t>Univerzalna/ selektivna</w:t>
            </w:r>
          </w:p>
        </w:tc>
      </w:tr>
      <w:tr w:rsidR="00775EF1" w:rsidRPr="00FE2A0D" w14:paraId="66D10FF8" w14:textId="77777777" w:rsidTr="00775EF1">
        <w:trPr>
          <w:trHeight w:val="816"/>
        </w:trPr>
        <w:tc>
          <w:tcPr>
            <w:tcW w:w="2836" w:type="dxa"/>
            <w:shd w:val="clear" w:color="auto" w:fill="D5DCE4" w:themeFill="text2" w:themeFillTint="33"/>
          </w:tcPr>
          <w:p w14:paraId="083155D6" w14:textId="77777777" w:rsidR="00775EF1" w:rsidRPr="00FE2A0D" w:rsidRDefault="00775EF1" w:rsidP="00775EF1">
            <w:pPr>
              <w:keepNext/>
              <w:keepLines/>
              <w:spacing w:before="200" w:line="276" w:lineRule="auto"/>
              <w:outlineLvl w:val="3"/>
              <w:rPr>
                <w:rFonts w:eastAsiaTheme="majorEastAsia"/>
                <w:bCs/>
                <w:iCs/>
                <w:sz w:val="24"/>
                <w:szCs w:val="24"/>
              </w:rPr>
            </w:pPr>
            <w:r w:rsidRPr="00E22CE5">
              <w:rPr>
                <w:sz w:val="24"/>
                <w:szCs w:val="24"/>
              </w:rPr>
              <w:t>PLANIRANI BROJ SUSRETA</w:t>
            </w:r>
          </w:p>
        </w:tc>
        <w:tc>
          <w:tcPr>
            <w:tcW w:w="7832" w:type="dxa"/>
          </w:tcPr>
          <w:p w14:paraId="4AE637E0" w14:textId="5D4B37E8" w:rsidR="00775EF1" w:rsidRDefault="00775EF1" w:rsidP="00775EF1">
            <w:pPr>
              <w:keepNext/>
              <w:keepLines/>
              <w:spacing w:before="200" w:line="276" w:lineRule="auto"/>
              <w:outlineLvl w:val="3"/>
              <w:rPr>
                <w:rFonts w:eastAsiaTheme="majorEastAsia"/>
                <w:bCs/>
                <w:iCs/>
                <w:sz w:val="24"/>
                <w:szCs w:val="24"/>
              </w:rPr>
            </w:pPr>
            <w:r>
              <w:rPr>
                <w:rFonts w:eastAsiaTheme="majorEastAsia"/>
                <w:bCs/>
                <w:iCs/>
                <w:sz w:val="24"/>
                <w:szCs w:val="24"/>
              </w:rPr>
              <w:t xml:space="preserve">22 i više prema potrebi </w:t>
            </w:r>
          </w:p>
        </w:tc>
      </w:tr>
      <w:tr w:rsidR="00775EF1" w:rsidRPr="00FE2A0D" w14:paraId="6FB4F0AF" w14:textId="77777777" w:rsidTr="00775EF1">
        <w:trPr>
          <w:trHeight w:val="587"/>
        </w:trPr>
        <w:tc>
          <w:tcPr>
            <w:tcW w:w="2836" w:type="dxa"/>
            <w:shd w:val="clear" w:color="auto" w:fill="D5DCE4" w:themeFill="text2" w:themeFillTint="33"/>
          </w:tcPr>
          <w:p w14:paraId="7D5E83E4" w14:textId="77777777" w:rsidR="00775EF1" w:rsidRPr="00FE2A0D" w:rsidRDefault="00775EF1" w:rsidP="00775EF1">
            <w:pPr>
              <w:keepNext/>
              <w:keepLines/>
              <w:spacing w:before="200" w:line="276" w:lineRule="auto"/>
              <w:outlineLvl w:val="3"/>
              <w:rPr>
                <w:rFonts w:eastAsiaTheme="majorEastAsia"/>
                <w:bCs/>
                <w:iCs/>
                <w:sz w:val="24"/>
                <w:szCs w:val="24"/>
              </w:rPr>
            </w:pPr>
            <w:r w:rsidRPr="00E22CE5">
              <w:rPr>
                <w:sz w:val="24"/>
                <w:szCs w:val="24"/>
              </w:rPr>
              <w:t>OPIS AKTIVNOSTI</w:t>
            </w:r>
          </w:p>
        </w:tc>
        <w:tc>
          <w:tcPr>
            <w:tcW w:w="7832" w:type="dxa"/>
          </w:tcPr>
          <w:p w14:paraId="29ACB718" w14:textId="77777777" w:rsidR="00775EF1" w:rsidRPr="00484EC2" w:rsidRDefault="00775EF1" w:rsidP="00775EF1">
            <w:pPr>
              <w:keepNext/>
              <w:keepLines/>
              <w:spacing w:before="200" w:line="276" w:lineRule="auto"/>
              <w:outlineLvl w:val="3"/>
              <w:rPr>
                <w:rFonts w:eastAsiaTheme="majorEastAsia"/>
                <w:bCs/>
                <w:iCs/>
                <w:sz w:val="24"/>
                <w:szCs w:val="24"/>
              </w:rPr>
            </w:pPr>
            <w:r w:rsidRPr="00775EF1">
              <w:rPr>
                <w:rFonts w:eastAsiaTheme="majorEastAsia"/>
                <w:b/>
                <w:bCs/>
                <w:iCs/>
                <w:sz w:val="24"/>
                <w:szCs w:val="24"/>
              </w:rPr>
              <w:t>5. razred</w:t>
            </w:r>
            <w:r w:rsidRPr="00484EC2">
              <w:rPr>
                <w:rFonts w:eastAsiaTheme="majorEastAsia"/>
                <w:bCs/>
                <w:iCs/>
                <w:sz w:val="24"/>
                <w:szCs w:val="24"/>
              </w:rPr>
              <w:t xml:space="preserve"> - važnost komunikacije, sigurnost na Internetu, tolerancija i ljudska prava</w:t>
            </w:r>
          </w:p>
          <w:p w14:paraId="61F8D834" w14:textId="77777777" w:rsidR="00775EF1" w:rsidRPr="00484EC2" w:rsidRDefault="00775EF1" w:rsidP="00775EF1">
            <w:pPr>
              <w:keepNext/>
              <w:keepLines/>
              <w:spacing w:before="200" w:line="276" w:lineRule="auto"/>
              <w:outlineLvl w:val="3"/>
              <w:rPr>
                <w:rFonts w:eastAsiaTheme="majorEastAsia"/>
                <w:bCs/>
                <w:iCs/>
                <w:sz w:val="24"/>
                <w:szCs w:val="24"/>
              </w:rPr>
            </w:pPr>
            <w:r w:rsidRPr="00775EF1">
              <w:rPr>
                <w:rFonts w:eastAsiaTheme="majorEastAsia"/>
                <w:b/>
                <w:bCs/>
                <w:iCs/>
                <w:sz w:val="24"/>
                <w:szCs w:val="24"/>
              </w:rPr>
              <w:t>6. razred</w:t>
            </w:r>
            <w:r w:rsidRPr="00484EC2">
              <w:rPr>
                <w:rFonts w:eastAsiaTheme="majorEastAsia"/>
                <w:bCs/>
                <w:iCs/>
                <w:sz w:val="24"/>
                <w:szCs w:val="24"/>
              </w:rPr>
              <w:t xml:space="preserve"> - sigurnost na Internetu, tolerancija i ljudska prava, prevencija ovisnosti</w:t>
            </w:r>
          </w:p>
          <w:p w14:paraId="228B1D7B" w14:textId="77777777" w:rsidR="00775EF1" w:rsidRPr="00484EC2" w:rsidRDefault="00775EF1" w:rsidP="00775EF1">
            <w:pPr>
              <w:keepNext/>
              <w:keepLines/>
              <w:spacing w:before="200" w:line="276" w:lineRule="auto"/>
              <w:outlineLvl w:val="3"/>
              <w:rPr>
                <w:rFonts w:eastAsiaTheme="majorEastAsia"/>
                <w:bCs/>
                <w:iCs/>
                <w:sz w:val="24"/>
                <w:szCs w:val="24"/>
              </w:rPr>
            </w:pPr>
            <w:r w:rsidRPr="00775EF1">
              <w:rPr>
                <w:rFonts w:eastAsiaTheme="majorEastAsia"/>
                <w:b/>
                <w:bCs/>
                <w:iCs/>
                <w:sz w:val="24"/>
                <w:szCs w:val="24"/>
              </w:rPr>
              <w:t>7. razred</w:t>
            </w:r>
            <w:r w:rsidRPr="00484EC2">
              <w:rPr>
                <w:rFonts w:eastAsiaTheme="majorEastAsia"/>
                <w:bCs/>
                <w:iCs/>
                <w:sz w:val="24"/>
                <w:szCs w:val="24"/>
              </w:rPr>
              <w:t xml:space="preserve"> - sigurnost na Internetu, prevencija ovisnosti, tolerancija i ljudska prava, pubertet (promjene, higijena)</w:t>
            </w:r>
          </w:p>
          <w:p w14:paraId="4DF6C250" w14:textId="77777777" w:rsidR="00775EF1" w:rsidRPr="00484EC2" w:rsidRDefault="00775EF1" w:rsidP="00775EF1">
            <w:pPr>
              <w:keepNext/>
              <w:keepLines/>
              <w:spacing w:before="200" w:line="276" w:lineRule="auto"/>
              <w:outlineLvl w:val="3"/>
              <w:rPr>
                <w:rFonts w:eastAsiaTheme="majorEastAsia"/>
                <w:bCs/>
                <w:iCs/>
                <w:sz w:val="24"/>
                <w:szCs w:val="24"/>
              </w:rPr>
            </w:pPr>
            <w:r w:rsidRPr="00775EF1">
              <w:rPr>
                <w:rFonts w:eastAsiaTheme="majorEastAsia"/>
                <w:b/>
                <w:bCs/>
                <w:iCs/>
                <w:sz w:val="24"/>
                <w:szCs w:val="24"/>
              </w:rPr>
              <w:t>8. razred</w:t>
            </w:r>
            <w:r w:rsidRPr="00484EC2">
              <w:rPr>
                <w:rFonts w:eastAsiaTheme="majorEastAsia"/>
                <w:bCs/>
                <w:iCs/>
                <w:sz w:val="24"/>
                <w:szCs w:val="24"/>
              </w:rPr>
              <w:t xml:space="preserve"> - sigurnost na I</w:t>
            </w:r>
            <w:r>
              <w:rPr>
                <w:rFonts w:eastAsiaTheme="majorEastAsia"/>
                <w:bCs/>
                <w:iCs/>
                <w:sz w:val="24"/>
                <w:szCs w:val="24"/>
              </w:rPr>
              <w:t>nternetu, upis u srednju školu (</w:t>
            </w:r>
            <w:r w:rsidRPr="00484EC2">
              <w:rPr>
                <w:rFonts w:eastAsiaTheme="majorEastAsia"/>
                <w:bCs/>
                <w:iCs/>
                <w:sz w:val="24"/>
                <w:szCs w:val="24"/>
              </w:rPr>
              <w:t>prof.</w:t>
            </w:r>
            <w:r>
              <w:rPr>
                <w:rFonts w:eastAsiaTheme="majorEastAsia"/>
                <w:bCs/>
                <w:iCs/>
                <w:sz w:val="24"/>
                <w:szCs w:val="24"/>
              </w:rPr>
              <w:t xml:space="preserve"> </w:t>
            </w:r>
            <w:r w:rsidRPr="00484EC2">
              <w:rPr>
                <w:rFonts w:eastAsiaTheme="majorEastAsia"/>
                <w:bCs/>
                <w:iCs/>
                <w:sz w:val="24"/>
                <w:szCs w:val="24"/>
              </w:rPr>
              <w:t>inf.),</w:t>
            </w:r>
            <w:r>
              <w:rPr>
                <w:rFonts w:eastAsiaTheme="majorEastAsia"/>
                <w:bCs/>
                <w:iCs/>
                <w:sz w:val="24"/>
                <w:szCs w:val="24"/>
              </w:rPr>
              <w:t xml:space="preserve"> prevencija</w:t>
            </w:r>
            <w:r w:rsidRPr="00484EC2">
              <w:rPr>
                <w:rFonts w:eastAsiaTheme="majorEastAsia"/>
                <w:bCs/>
                <w:iCs/>
                <w:sz w:val="24"/>
                <w:szCs w:val="24"/>
              </w:rPr>
              <w:t xml:space="preserve"> ovisnosti, tolerancija i ljudska prava</w:t>
            </w:r>
          </w:p>
          <w:p w14:paraId="2E7D8EA7" w14:textId="0E894D9C" w:rsidR="00775EF1" w:rsidRPr="00C05AA8" w:rsidRDefault="00775EF1" w:rsidP="00775EF1">
            <w:pPr>
              <w:keepNext/>
              <w:keepLines/>
              <w:spacing w:before="200" w:line="276" w:lineRule="auto"/>
              <w:outlineLvl w:val="3"/>
              <w:rPr>
                <w:sz w:val="24"/>
                <w:szCs w:val="24"/>
                <w:lang w:val="en-AU"/>
              </w:rPr>
            </w:pPr>
            <w:r w:rsidRPr="00775EF1">
              <w:rPr>
                <w:rFonts w:eastAsiaTheme="majorEastAsia"/>
                <w:b/>
                <w:bCs/>
                <w:iCs/>
                <w:sz w:val="24"/>
                <w:szCs w:val="24"/>
              </w:rPr>
              <w:t>5. – 8. razreda</w:t>
            </w:r>
            <w:r>
              <w:rPr>
                <w:rFonts w:eastAsiaTheme="majorEastAsia"/>
                <w:bCs/>
                <w:iCs/>
                <w:sz w:val="24"/>
                <w:szCs w:val="24"/>
              </w:rPr>
              <w:t xml:space="preserve"> - </w:t>
            </w:r>
            <w:r w:rsidRPr="00484EC2">
              <w:rPr>
                <w:rFonts w:eastAsiaTheme="majorEastAsia"/>
                <w:bCs/>
                <w:iCs/>
                <w:sz w:val="24"/>
                <w:szCs w:val="24"/>
              </w:rPr>
              <w:t>radionica “Učiti kako učiti – učenje ne treba biti mučenje” u sklopu projekta “Učiti kako učiti – tehnike učenja”</w:t>
            </w:r>
          </w:p>
        </w:tc>
      </w:tr>
    </w:tbl>
    <w:p w14:paraId="6986CA1B" w14:textId="65C01C27" w:rsidR="00412679" w:rsidRDefault="00412679" w:rsidP="00BD5B01">
      <w:pPr>
        <w:spacing w:after="200" w:line="276" w:lineRule="auto"/>
        <w:rPr>
          <w:rFonts w:ascii="Times New Roman" w:hAnsi="Times New Roman" w:cs="Times New Roman"/>
          <w:sz w:val="24"/>
          <w:szCs w:val="24"/>
        </w:rPr>
      </w:pPr>
    </w:p>
    <w:p w14:paraId="160502F3" w14:textId="77777777" w:rsidR="00412679" w:rsidRPr="00C05AA8" w:rsidRDefault="00412679" w:rsidP="00BD5B01">
      <w:pPr>
        <w:spacing w:after="200" w:line="276" w:lineRule="auto"/>
        <w:rPr>
          <w:rFonts w:ascii="Times New Roman" w:hAnsi="Times New Roman" w:cs="Times New Roman"/>
          <w:sz w:val="24"/>
          <w:szCs w:val="24"/>
        </w:rPr>
      </w:pPr>
    </w:p>
    <w:p w14:paraId="1E6662AA" w14:textId="77777777" w:rsidR="00BD5B01" w:rsidRPr="00C05AA8" w:rsidRDefault="00BD5B01" w:rsidP="00BD5B01">
      <w:pPr>
        <w:spacing w:after="200" w:line="276" w:lineRule="auto"/>
        <w:rPr>
          <w:rFonts w:ascii="Times New Roman" w:hAnsi="Times New Roman" w:cs="Times New Roman"/>
          <w:sz w:val="24"/>
          <w:szCs w:val="24"/>
        </w:rPr>
      </w:pPr>
    </w:p>
    <w:p w14:paraId="333F4041" w14:textId="6F15501C" w:rsidR="00E22CE5" w:rsidRDefault="00E22CE5" w:rsidP="00BD5B01">
      <w:pPr>
        <w:keepNext/>
        <w:keepLines/>
        <w:spacing w:before="200" w:after="0" w:line="276" w:lineRule="auto"/>
        <w:outlineLvl w:val="3"/>
        <w:rPr>
          <w:rFonts w:ascii="Times New Roman" w:eastAsiaTheme="majorEastAsia" w:hAnsi="Times New Roman" w:cs="Times New Roman"/>
          <w:b/>
          <w:bCs/>
          <w:iCs/>
          <w:sz w:val="24"/>
          <w:szCs w:val="24"/>
        </w:rPr>
      </w:pPr>
      <w:r>
        <w:rPr>
          <w:rFonts w:ascii="Times New Roman" w:eastAsiaTheme="majorEastAsia" w:hAnsi="Times New Roman" w:cs="Times New Roman"/>
          <w:b/>
          <w:bCs/>
          <w:iCs/>
          <w:sz w:val="24"/>
          <w:szCs w:val="24"/>
        </w:rPr>
        <w:lastRenderedPageBreak/>
        <w:t>RAD S RODITELJIMA</w:t>
      </w:r>
    </w:p>
    <w:tbl>
      <w:tblPr>
        <w:tblStyle w:val="Reetkatablice"/>
        <w:tblW w:w="0" w:type="auto"/>
        <w:tblInd w:w="-714" w:type="dxa"/>
        <w:tblLook w:val="04A0" w:firstRow="1" w:lastRow="0" w:firstColumn="1" w:lastColumn="0" w:noHBand="0" w:noVBand="1"/>
      </w:tblPr>
      <w:tblGrid>
        <w:gridCol w:w="2625"/>
        <w:gridCol w:w="3161"/>
        <w:gridCol w:w="4463"/>
      </w:tblGrid>
      <w:tr w:rsidR="00FE2A0D" w:rsidRPr="00FE2A0D" w14:paraId="793F571E" w14:textId="77777777" w:rsidTr="00FE2A0D">
        <w:trPr>
          <w:trHeight w:val="816"/>
        </w:trPr>
        <w:tc>
          <w:tcPr>
            <w:tcW w:w="2625" w:type="dxa"/>
            <w:shd w:val="clear" w:color="auto" w:fill="D5DCE4" w:themeFill="text2" w:themeFillTint="33"/>
          </w:tcPr>
          <w:p w14:paraId="0C29831F" w14:textId="538CB9F7" w:rsidR="00FE2A0D" w:rsidRPr="00FE2A0D" w:rsidRDefault="00FE2A0D" w:rsidP="00BD5B01">
            <w:pPr>
              <w:keepNext/>
              <w:keepLines/>
              <w:spacing w:before="200" w:line="276" w:lineRule="auto"/>
              <w:outlineLvl w:val="3"/>
              <w:rPr>
                <w:rFonts w:eastAsiaTheme="majorEastAsia"/>
                <w:bCs/>
                <w:iCs/>
                <w:sz w:val="24"/>
                <w:szCs w:val="24"/>
              </w:rPr>
            </w:pPr>
            <w:r w:rsidRPr="00FE2A0D">
              <w:rPr>
                <w:rFonts w:eastAsiaTheme="majorEastAsia"/>
                <w:bCs/>
                <w:iCs/>
                <w:sz w:val="24"/>
                <w:szCs w:val="24"/>
              </w:rPr>
              <w:t>OBLIK RADA</w:t>
            </w:r>
          </w:p>
        </w:tc>
        <w:tc>
          <w:tcPr>
            <w:tcW w:w="3161" w:type="dxa"/>
          </w:tcPr>
          <w:p w14:paraId="2F97E4E0" w14:textId="49EF3BC4" w:rsidR="00FE2A0D" w:rsidRPr="00FE2A0D" w:rsidRDefault="00FE2A0D" w:rsidP="00BD5B01">
            <w:pPr>
              <w:keepNext/>
              <w:keepLines/>
              <w:spacing w:before="200" w:line="276" w:lineRule="auto"/>
              <w:outlineLvl w:val="3"/>
              <w:rPr>
                <w:rFonts w:eastAsiaTheme="majorEastAsia"/>
                <w:bCs/>
                <w:iCs/>
                <w:sz w:val="24"/>
                <w:szCs w:val="24"/>
              </w:rPr>
            </w:pPr>
            <w:r w:rsidRPr="00FE2A0D">
              <w:rPr>
                <w:rFonts w:eastAsiaTheme="majorEastAsia"/>
                <w:bCs/>
                <w:iCs/>
                <w:sz w:val="24"/>
                <w:szCs w:val="24"/>
              </w:rPr>
              <w:t>Individualna savjetovanja</w:t>
            </w:r>
          </w:p>
        </w:tc>
        <w:tc>
          <w:tcPr>
            <w:tcW w:w="4463" w:type="dxa"/>
          </w:tcPr>
          <w:p w14:paraId="249AD05E" w14:textId="687AAEE5" w:rsidR="00FE2A0D" w:rsidRPr="00FE2A0D" w:rsidRDefault="00FE2A0D" w:rsidP="00BD5B01">
            <w:pPr>
              <w:keepNext/>
              <w:keepLines/>
              <w:spacing w:before="200" w:line="276" w:lineRule="auto"/>
              <w:outlineLvl w:val="3"/>
              <w:rPr>
                <w:rFonts w:eastAsiaTheme="majorEastAsia"/>
                <w:bCs/>
                <w:iCs/>
                <w:sz w:val="24"/>
                <w:szCs w:val="24"/>
              </w:rPr>
            </w:pPr>
            <w:r w:rsidRPr="00FE2A0D">
              <w:rPr>
                <w:rFonts w:eastAsiaTheme="majorEastAsia"/>
                <w:bCs/>
                <w:iCs/>
                <w:sz w:val="24"/>
                <w:szCs w:val="24"/>
              </w:rPr>
              <w:t>G</w:t>
            </w:r>
            <w:r>
              <w:rPr>
                <w:rFonts w:eastAsiaTheme="majorEastAsia"/>
                <w:bCs/>
                <w:iCs/>
                <w:sz w:val="24"/>
                <w:szCs w:val="24"/>
              </w:rPr>
              <w:t>rupna</w:t>
            </w:r>
            <w:r w:rsidRPr="00FE2A0D">
              <w:rPr>
                <w:rFonts w:eastAsiaTheme="majorEastAsia"/>
                <w:bCs/>
                <w:iCs/>
                <w:sz w:val="24"/>
                <w:szCs w:val="24"/>
              </w:rPr>
              <w:t xml:space="preserve"> </w:t>
            </w:r>
            <w:r>
              <w:rPr>
                <w:rFonts w:eastAsiaTheme="majorEastAsia"/>
                <w:bCs/>
                <w:iCs/>
                <w:sz w:val="24"/>
                <w:szCs w:val="24"/>
              </w:rPr>
              <w:t>savjetovanja</w:t>
            </w:r>
          </w:p>
        </w:tc>
      </w:tr>
      <w:tr w:rsidR="00FE2A0D" w:rsidRPr="00FE2A0D" w14:paraId="25299533" w14:textId="77777777" w:rsidTr="00FE2A0D">
        <w:trPr>
          <w:trHeight w:val="816"/>
        </w:trPr>
        <w:tc>
          <w:tcPr>
            <w:tcW w:w="2625" w:type="dxa"/>
            <w:shd w:val="clear" w:color="auto" w:fill="D5DCE4" w:themeFill="text2" w:themeFillTint="33"/>
          </w:tcPr>
          <w:p w14:paraId="0DFE24E5" w14:textId="092EAA4C" w:rsidR="00FE2A0D" w:rsidRPr="00FE2A0D" w:rsidRDefault="00FE2A0D" w:rsidP="00BD5B01">
            <w:pPr>
              <w:keepNext/>
              <w:keepLines/>
              <w:spacing w:before="200" w:line="276" w:lineRule="auto"/>
              <w:outlineLvl w:val="3"/>
              <w:rPr>
                <w:rFonts w:eastAsiaTheme="majorEastAsia"/>
                <w:bCs/>
                <w:iCs/>
                <w:sz w:val="24"/>
                <w:szCs w:val="24"/>
              </w:rPr>
            </w:pPr>
            <w:r w:rsidRPr="00FE2A0D">
              <w:rPr>
                <w:rFonts w:eastAsiaTheme="majorEastAsia"/>
                <w:bCs/>
                <w:iCs/>
                <w:sz w:val="24"/>
                <w:szCs w:val="24"/>
              </w:rPr>
              <w:t>RAZINA INTERVENCIJE</w:t>
            </w:r>
          </w:p>
        </w:tc>
        <w:tc>
          <w:tcPr>
            <w:tcW w:w="3161" w:type="dxa"/>
          </w:tcPr>
          <w:p w14:paraId="69DA1691" w14:textId="35FDF70E" w:rsidR="00FE2A0D" w:rsidRPr="00FE2A0D" w:rsidRDefault="00FE2A0D" w:rsidP="00BD5B01">
            <w:pPr>
              <w:keepNext/>
              <w:keepLines/>
              <w:spacing w:before="200" w:line="276" w:lineRule="auto"/>
              <w:outlineLvl w:val="3"/>
              <w:rPr>
                <w:rFonts w:eastAsiaTheme="majorEastAsia"/>
                <w:bCs/>
                <w:iCs/>
                <w:sz w:val="24"/>
                <w:szCs w:val="24"/>
              </w:rPr>
            </w:pPr>
            <w:r w:rsidRPr="00C05AA8">
              <w:rPr>
                <w:sz w:val="24"/>
                <w:szCs w:val="24"/>
              </w:rPr>
              <w:t>Univerzalna/</w:t>
            </w:r>
            <w:r w:rsidRPr="00C05AA8">
              <w:rPr>
                <w:sz w:val="24"/>
                <w:szCs w:val="24"/>
              </w:rPr>
              <w:br/>
              <w:t>selektivna</w:t>
            </w:r>
          </w:p>
        </w:tc>
        <w:tc>
          <w:tcPr>
            <w:tcW w:w="4463" w:type="dxa"/>
          </w:tcPr>
          <w:p w14:paraId="2A28DA64" w14:textId="36D8F13B" w:rsidR="00FE2A0D" w:rsidRPr="00FE2A0D" w:rsidRDefault="00FE2A0D" w:rsidP="00BD5B01">
            <w:pPr>
              <w:keepNext/>
              <w:keepLines/>
              <w:spacing w:before="200" w:line="276" w:lineRule="auto"/>
              <w:outlineLvl w:val="3"/>
              <w:rPr>
                <w:rFonts w:eastAsiaTheme="majorEastAsia"/>
                <w:bCs/>
                <w:iCs/>
                <w:sz w:val="24"/>
                <w:szCs w:val="24"/>
              </w:rPr>
            </w:pPr>
            <w:r w:rsidRPr="00C05AA8">
              <w:rPr>
                <w:sz w:val="24"/>
                <w:szCs w:val="24"/>
              </w:rPr>
              <w:t>Univerzalna/</w:t>
            </w:r>
            <w:r w:rsidRPr="00C05AA8">
              <w:rPr>
                <w:sz w:val="24"/>
                <w:szCs w:val="24"/>
              </w:rPr>
              <w:br/>
              <w:t>selektivna</w:t>
            </w:r>
          </w:p>
        </w:tc>
      </w:tr>
      <w:tr w:rsidR="00FE2A0D" w:rsidRPr="00FE2A0D" w14:paraId="5808ACD2" w14:textId="77777777" w:rsidTr="00FE2A0D">
        <w:trPr>
          <w:trHeight w:val="514"/>
        </w:trPr>
        <w:tc>
          <w:tcPr>
            <w:tcW w:w="2625" w:type="dxa"/>
            <w:shd w:val="clear" w:color="auto" w:fill="D5DCE4" w:themeFill="text2" w:themeFillTint="33"/>
          </w:tcPr>
          <w:p w14:paraId="474D8956" w14:textId="3C56BFC9" w:rsidR="00FE2A0D" w:rsidRPr="00FE2A0D" w:rsidRDefault="00FE2A0D" w:rsidP="00BD5B01">
            <w:pPr>
              <w:keepNext/>
              <w:keepLines/>
              <w:spacing w:before="200" w:line="276" w:lineRule="auto"/>
              <w:outlineLvl w:val="3"/>
              <w:rPr>
                <w:rFonts w:eastAsiaTheme="majorEastAsia"/>
                <w:bCs/>
                <w:iCs/>
                <w:sz w:val="24"/>
                <w:szCs w:val="24"/>
              </w:rPr>
            </w:pPr>
            <w:r w:rsidRPr="00FE2A0D">
              <w:rPr>
                <w:rFonts w:eastAsiaTheme="majorEastAsia"/>
                <w:bCs/>
                <w:iCs/>
                <w:sz w:val="24"/>
                <w:szCs w:val="24"/>
              </w:rPr>
              <w:t>SUDIONICI</w:t>
            </w:r>
          </w:p>
        </w:tc>
        <w:tc>
          <w:tcPr>
            <w:tcW w:w="3161" w:type="dxa"/>
          </w:tcPr>
          <w:p w14:paraId="049A90D9" w14:textId="7CD7D9DC" w:rsidR="00FE2A0D" w:rsidRPr="00FE2A0D" w:rsidRDefault="00FE2A0D" w:rsidP="00BD5B01">
            <w:pPr>
              <w:keepNext/>
              <w:keepLines/>
              <w:spacing w:before="200" w:line="276" w:lineRule="auto"/>
              <w:outlineLvl w:val="3"/>
              <w:rPr>
                <w:rFonts w:eastAsiaTheme="majorEastAsia"/>
                <w:bCs/>
                <w:iCs/>
                <w:sz w:val="24"/>
                <w:szCs w:val="24"/>
              </w:rPr>
            </w:pPr>
            <w:proofErr w:type="spellStart"/>
            <w:r w:rsidRPr="00C05AA8">
              <w:rPr>
                <w:sz w:val="24"/>
                <w:szCs w:val="24"/>
                <w:lang w:val="en-AU"/>
              </w:rPr>
              <w:t>Roditelji</w:t>
            </w:r>
            <w:proofErr w:type="spellEnd"/>
            <w:r w:rsidRPr="00C05AA8">
              <w:rPr>
                <w:sz w:val="24"/>
                <w:szCs w:val="24"/>
                <w:lang w:val="en-AU"/>
              </w:rPr>
              <w:t xml:space="preserve"> </w:t>
            </w:r>
            <w:proofErr w:type="spellStart"/>
            <w:r w:rsidRPr="00C05AA8">
              <w:rPr>
                <w:sz w:val="24"/>
                <w:szCs w:val="24"/>
                <w:lang w:val="en-AU"/>
              </w:rPr>
              <w:t>djece</w:t>
            </w:r>
            <w:proofErr w:type="spellEnd"/>
            <w:r w:rsidRPr="00C05AA8">
              <w:rPr>
                <w:sz w:val="24"/>
                <w:szCs w:val="24"/>
                <w:lang w:val="en-AU"/>
              </w:rPr>
              <w:t xml:space="preserve"> </w:t>
            </w:r>
            <w:proofErr w:type="spellStart"/>
            <w:r w:rsidRPr="00C05AA8">
              <w:rPr>
                <w:sz w:val="24"/>
                <w:szCs w:val="24"/>
                <w:lang w:val="en-AU"/>
              </w:rPr>
              <w:t>ukljućene</w:t>
            </w:r>
            <w:proofErr w:type="spellEnd"/>
            <w:r w:rsidRPr="00C05AA8">
              <w:rPr>
                <w:sz w:val="24"/>
                <w:szCs w:val="24"/>
                <w:lang w:val="en-AU"/>
              </w:rPr>
              <w:t xml:space="preserve"> u </w:t>
            </w:r>
            <w:proofErr w:type="spellStart"/>
            <w:r w:rsidRPr="00C05AA8">
              <w:rPr>
                <w:sz w:val="24"/>
                <w:szCs w:val="24"/>
                <w:lang w:val="en-AU"/>
              </w:rPr>
              <w:t>socijalno-pedagoške</w:t>
            </w:r>
            <w:proofErr w:type="spellEnd"/>
            <w:r w:rsidRPr="00C05AA8">
              <w:rPr>
                <w:sz w:val="24"/>
                <w:szCs w:val="24"/>
                <w:lang w:val="en-AU"/>
              </w:rPr>
              <w:t xml:space="preserve"> </w:t>
            </w:r>
            <w:proofErr w:type="spellStart"/>
            <w:r w:rsidRPr="00C05AA8">
              <w:rPr>
                <w:sz w:val="24"/>
                <w:szCs w:val="24"/>
                <w:lang w:val="en-AU"/>
              </w:rPr>
              <w:t>intervencije</w:t>
            </w:r>
            <w:proofErr w:type="spellEnd"/>
            <w:r w:rsidRPr="00C05AA8">
              <w:rPr>
                <w:sz w:val="24"/>
                <w:szCs w:val="24"/>
                <w:lang w:val="en-AU"/>
              </w:rPr>
              <w:t xml:space="preserve"> </w:t>
            </w:r>
            <w:proofErr w:type="spellStart"/>
            <w:r w:rsidRPr="00C05AA8">
              <w:rPr>
                <w:sz w:val="24"/>
                <w:szCs w:val="24"/>
                <w:lang w:val="en-AU"/>
              </w:rPr>
              <w:t>te</w:t>
            </w:r>
            <w:proofErr w:type="spellEnd"/>
            <w:r w:rsidRPr="00C05AA8">
              <w:rPr>
                <w:sz w:val="24"/>
                <w:szCs w:val="24"/>
                <w:lang w:val="en-AU"/>
              </w:rPr>
              <w:t xml:space="preserve"> </w:t>
            </w:r>
            <w:proofErr w:type="spellStart"/>
            <w:r w:rsidRPr="00C05AA8">
              <w:rPr>
                <w:sz w:val="24"/>
                <w:szCs w:val="24"/>
                <w:lang w:val="en-AU"/>
              </w:rPr>
              <w:t>roditelji</w:t>
            </w:r>
            <w:proofErr w:type="spellEnd"/>
            <w:r w:rsidRPr="00C05AA8">
              <w:rPr>
                <w:sz w:val="24"/>
                <w:szCs w:val="24"/>
                <w:lang w:val="en-AU"/>
              </w:rPr>
              <w:t xml:space="preserve"> </w:t>
            </w:r>
            <w:proofErr w:type="spellStart"/>
            <w:r w:rsidRPr="00C05AA8">
              <w:rPr>
                <w:sz w:val="24"/>
                <w:szCs w:val="24"/>
                <w:lang w:val="en-AU"/>
              </w:rPr>
              <w:t>učenika</w:t>
            </w:r>
            <w:proofErr w:type="spellEnd"/>
            <w:r w:rsidRPr="00C05AA8">
              <w:rPr>
                <w:sz w:val="24"/>
                <w:szCs w:val="24"/>
                <w:lang w:val="en-AU"/>
              </w:rPr>
              <w:t xml:space="preserve"> s TUR</w:t>
            </w:r>
            <w:r>
              <w:rPr>
                <w:sz w:val="24"/>
                <w:szCs w:val="24"/>
                <w:lang w:val="en-AU"/>
              </w:rPr>
              <w:t>.</w:t>
            </w:r>
          </w:p>
        </w:tc>
        <w:tc>
          <w:tcPr>
            <w:tcW w:w="4463" w:type="dxa"/>
          </w:tcPr>
          <w:p w14:paraId="79B507F2" w14:textId="4A8C12C3" w:rsidR="00FE2A0D" w:rsidRPr="00FE2A0D" w:rsidRDefault="00FE2A0D" w:rsidP="00BD5B01">
            <w:pPr>
              <w:keepNext/>
              <w:keepLines/>
              <w:spacing w:before="200" w:line="276" w:lineRule="auto"/>
              <w:outlineLvl w:val="3"/>
              <w:rPr>
                <w:rFonts w:eastAsiaTheme="majorEastAsia"/>
                <w:bCs/>
                <w:iCs/>
                <w:sz w:val="24"/>
                <w:szCs w:val="24"/>
              </w:rPr>
            </w:pPr>
            <w:r w:rsidRPr="00C05AA8">
              <w:rPr>
                <w:sz w:val="24"/>
                <w:szCs w:val="24"/>
              </w:rPr>
              <w:t>Roditelji učenika 4. i 6.razreda</w:t>
            </w:r>
          </w:p>
        </w:tc>
      </w:tr>
      <w:tr w:rsidR="00FE2A0D" w:rsidRPr="00FE2A0D" w14:paraId="307BAACD" w14:textId="77777777" w:rsidTr="00FE2A0D">
        <w:trPr>
          <w:trHeight w:val="499"/>
        </w:trPr>
        <w:tc>
          <w:tcPr>
            <w:tcW w:w="2625" w:type="dxa"/>
            <w:shd w:val="clear" w:color="auto" w:fill="D5DCE4" w:themeFill="text2" w:themeFillTint="33"/>
          </w:tcPr>
          <w:p w14:paraId="5FDAE5F4" w14:textId="53638D0A" w:rsidR="00FE2A0D" w:rsidRPr="00FE2A0D" w:rsidRDefault="00FE2A0D" w:rsidP="00BD5B01">
            <w:pPr>
              <w:keepNext/>
              <w:keepLines/>
              <w:spacing w:before="200" w:line="276" w:lineRule="auto"/>
              <w:outlineLvl w:val="3"/>
              <w:rPr>
                <w:rFonts w:eastAsiaTheme="majorEastAsia"/>
                <w:bCs/>
                <w:iCs/>
                <w:sz w:val="24"/>
                <w:szCs w:val="24"/>
              </w:rPr>
            </w:pPr>
            <w:r w:rsidRPr="00FE2A0D">
              <w:rPr>
                <w:rFonts w:eastAsiaTheme="majorEastAsia"/>
                <w:bCs/>
                <w:iCs/>
                <w:sz w:val="24"/>
                <w:szCs w:val="24"/>
              </w:rPr>
              <w:t>TEMA</w:t>
            </w:r>
          </w:p>
        </w:tc>
        <w:tc>
          <w:tcPr>
            <w:tcW w:w="3161" w:type="dxa"/>
          </w:tcPr>
          <w:p w14:paraId="6BB4B088" w14:textId="326F7D97" w:rsidR="00FE2A0D" w:rsidRPr="00FE2A0D" w:rsidRDefault="00FE2A0D" w:rsidP="00BD5B01">
            <w:pPr>
              <w:keepNext/>
              <w:keepLines/>
              <w:spacing w:before="200" w:line="276" w:lineRule="auto"/>
              <w:outlineLvl w:val="3"/>
              <w:rPr>
                <w:rFonts w:eastAsiaTheme="majorEastAsia"/>
                <w:bCs/>
                <w:iCs/>
                <w:sz w:val="24"/>
                <w:szCs w:val="24"/>
              </w:rPr>
            </w:pPr>
            <w:proofErr w:type="spellStart"/>
            <w:r w:rsidRPr="00C05AA8">
              <w:rPr>
                <w:sz w:val="24"/>
                <w:szCs w:val="24"/>
                <w:lang w:val="en-AU"/>
              </w:rPr>
              <w:t>Razgovor</w:t>
            </w:r>
            <w:proofErr w:type="spellEnd"/>
            <w:r w:rsidRPr="00C05AA8">
              <w:rPr>
                <w:sz w:val="24"/>
                <w:szCs w:val="24"/>
                <w:lang w:val="en-AU"/>
              </w:rPr>
              <w:t xml:space="preserve">, </w:t>
            </w:r>
            <w:proofErr w:type="spellStart"/>
            <w:r w:rsidRPr="00C05AA8">
              <w:rPr>
                <w:sz w:val="24"/>
                <w:szCs w:val="24"/>
                <w:lang w:val="en-AU"/>
              </w:rPr>
              <w:t>poučavanje</w:t>
            </w:r>
            <w:proofErr w:type="spellEnd"/>
            <w:r w:rsidRPr="00C05AA8">
              <w:rPr>
                <w:sz w:val="24"/>
                <w:szCs w:val="24"/>
                <w:lang w:val="en-AU"/>
              </w:rPr>
              <w:t xml:space="preserve">, </w:t>
            </w:r>
            <w:proofErr w:type="spellStart"/>
            <w:r w:rsidRPr="00C05AA8">
              <w:rPr>
                <w:sz w:val="24"/>
                <w:szCs w:val="24"/>
                <w:lang w:val="en-AU"/>
              </w:rPr>
              <w:t>podrška</w:t>
            </w:r>
            <w:proofErr w:type="spellEnd"/>
            <w:r w:rsidRPr="00C05AA8">
              <w:rPr>
                <w:sz w:val="24"/>
                <w:szCs w:val="24"/>
                <w:lang w:val="en-AU"/>
              </w:rPr>
              <w:t xml:space="preserve">, </w:t>
            </w:r>
            <w:proofErr w:type="spellStart"/>
            <w:r w:rsidRPr="00C05AA8">
              <w:rPr>
                <w:sz w:val="24"/>
                <w:szCs w:val="24"/>
                <w:lang w:val="en-AU"/>
              </w:rPr>
              <w:t>savjetovanje</w:t>
            </w:r>
            <w:proofErr w:type="spellEnd"/>
            <w:r w:rsidRPr="00C05AA8">
              <w:rPr>
                <w:sz w:val="24"/>
                <w:szCs w:val="24"/>
                <w:lang w:val="en-AU"/>
              </w:rPr>
              <w:t xml:space="preserve"> </w:t>
            </w:r>
            <w:proofErr w:type="spellStart"/>
            <w:r w:rsidRPr="00C05AA8">
              <w:rPr>
                <w:sz w:val="24"/>
                <w:szCs w:val="24"/>
                <w:lang w:val="en-AU"/>
              </w:rPr>
              <w:t>roditelja</w:t>
            </w:r>
            <w:proofErr w:type="spellEnd"/>
            <w:r w:rsidRPr="00C05AA8">
              <w:rPr>
                <w:sz w:val="24"/>
                <w:szCs w:val="24"/>
                <w:lang w:val="en-AU"/>
              </w:rPr>
              <w:t xml:space="preserve"> o </w:t>
            </w:r>
            <w:proofErr w:type="spellStart"/>
            <w:r w:rsidRPr="00C05AA8">
              <w:rPr>
                <w:sz w:val="24"/>
                <w:szCs w:val="24"/>
                <w:lang w:val="en-AU"/>
              </w:rPr>
              <w:t>odgojnim</w:t>
            </w:r>
            <w:proofErr w:type="spellEnd"/>
            <w:r w:rsidRPr="00C05AA8">
              <w:rPr>
                <w:sz w:val="24"/>
                <w:szCs w:val="24"/>
                <w:lang w:val="en-AU"/>
              </w:rPr>
              <w:t xml:space="preserve"> </w:t>
            </w:r>
            <w:proofErr w:type="spellStart"/>
            <w:r w:rsidRPr="00C05AA8">
              <w:rPr>
                <w:sz w:val="24"/>
                <w:szCs w:val="24"/>
                <w:lang w:val="en-AU"/>
              </w:rPr>
              <w:t>metodama</w:t>
            </w:r>
            <w:proofErr w:type="spellEnd"/>
            <w:r w:rsidRPr="00C05AA8">
              <w:rPr>
                <w:sz w:val="24"/>
                <w:szCs w:val="24"/>
                <w:lang w:val="en-AU"/>
              </w:rPr>
              <w:t xml:space="preserve">, </w:t>
            </w:r>
            <w:proofErr w:type="spellStart"/>
            <w:r w:rsidRPr="00C05AA8">
              <w:rPr>
                <w:sz w:val="24"/>
                <w:szCs w:val="24"/>
                <w:lang w:val="en-AU"/>
              </w:rPr>
              <w:t>potrebi</w:t>
            </w:r>
            <w:proofErr w:type="spellEnd"/>
            <w:r w:rsidRPr="00C05AA8">
              <w:rPr>
                <w:sz w:val="24"/>
                <w:szCs w:val="24"/>
                <w:lang w:val="en-AU"/>
              </w:rPr>
              <w:t xml:space="preserve"> </w:t>
            </w:r>
            <w:proofErr w:type="spellStart"/>
            <w:r w:rsidRPr="00C05AA8">
              <w:rPr>
                <w:sz w:val="24"/>
                <w:szCs w:val="24"/>
                <w:lang w:val="en-AU"/>
              </w:rPr>
              <w:t>kontrole</w:t>
            </w:r>
            <w:proofErr w:type="spellEnd"/>
            <w:r w:rsidRPr="00C05AA8">
              <w:rPr>
                <w:sz w:val="24"/>
                <w:szCs w:val="24"/>
                <w:lang w:val="en-AU"/>
              </w:rPr>
              <w:t xml:space="preserve"> </w:t>
            </w:r>
            <w:proofErr w:type="spellStart"/>
            <w:r w:rsidRPr="00C05AA8">
              <w:rPr>
                <w:sz w:val="24"/>
                <w:szCs w:val="24"/>
                <w:lang w:val="en-AU"/>
              </w:rPr>
              <w:t>školskih</w:t>
            </w:r>
            <w:proofErr w:type="spellEnd"/>
            <w:r w:rsidRPr="00C05AA8">
              <w:rPr>
                <w:sz w:val="24"/>
                <w:szCs w:val="24"/>
                <w:lang w:val="en-AU"/>
              </w:rPr>
              <w:t xml:space="preserve"> </w:t>
            </w:r>
            <w:proofErr w:type="spellStart"/>
            <w:r w:rsidRPr="00C05AA8">
              <w:rPr>
                <w:sz w:val="24"/>
                <w:szCs w:val="24"/>
                <w:lang w:val="en-AU"/>
              </w:rPr>
              <w:t>obaveza</w:t>
            </w:r>
            <w:proofErr w:type="spellEnd"/>
            <w:r w:rsidRPr="00C05AA8">
              <w:rPr>
                <w:sz w:val="24"/>
                <w:szCs w:val="24"/>
                <w:lang w:val="en-AU"/>
              </w:rPr>
              <w:t xml:space="preserve">, </w:t>
            </w:r>
            <w:proofErr w:type="spellStart"/>
            <w:r w:rsidRPr="00C05AA8">
              <w:rPr>
                <w:sz w:val="24"/>
                <w:szCs w:val="24"/>
                <w:lang w:val="en-AU"/>
              </w:rPr>
              <w:t>potrebi</w:t>
            </w:r>
            <w:proofErr w:type="spellEnd"/>
            <w:r w:rsidRPr="00C05AA8">
              <w:rPr>
                <w:sz w:val="24"/>
                <w:szCs w:val="24"/>
                <w:lang w:val="en-AU"/>
              </w:rPr>
              <w:t xml:space="preserve"> </w:t>
            </w:r>
            <w:proofErr w:type="spellStart"/>
            <w:r w:rsidRPr="00C05AA8">
              <w:rPr>
                <w:sz w:val="24"/>
                <w:szCs w:val="24"/>
                <w:lang w:val="en-AU"/>
              </w:rPr>
              <w:t>rada</w:t>
            </w:r>
            <w:proofErr w:type="spellEnd"/>
            <w:r w:rsidRPr="00C05AA8">
              <w:rPr>
                <w:sz w:val="24"/>
                <w:szCs w:val="24"/>
                <w:lang w:val="en-AU"/>
              </w:rPr>
              <w:t xml:space="preserve"> </w:t>
            </w:r>
            <w:proofErr w:type="spellStart"/>
            <w:r w:rsidRPr="00C05AA8">
              <w:rPr>
                <w:sz w:val="24"/>
                <w:szCs w:val="24"/>
                <w:lang w:val="en-AU"/>
              </w:rPr>
              <w:t>na</w:t>
            </w:r>
            <w:proofErr w:type="spellEnd"/>
            <w:r w:rsidRPr="00C05AA8">
              <w:rPr>
                <w:sz w:val="24"/>
                <w:szCs w:val="24"/>
                <w:lang w:val="en-AU"/>
              </w:rPr>
              <w:t xml:space="preserve"> </w:t>
            </w:r>
            <w:proofErr w:type="spellStart"/>
            <w:r w:rsidRPr="00C05AA8">
              <w:rPr>
                <w:sz w:val="24"/>
                <w:szCs w:val="24"/>
                <w:lang w:val="en-AU"/>
              </w:rPr>
              <w:t>promjeni</w:t>
            </w:r>
            <w:proofErr w:type="spellEnd"/>
            <w:r w:rsidRPr="00C05AA8">
              <w:rPr>
                <w:sz w:val="24"/>
                <w:szCs w:val="24"/>
                <w:lang w:val="en-AU"/>
              </w:rPr>
              <w:t xml:space="preserve"> </w:t>
            </w:r>
            <w:proofErr w:type="spellStart"/>
            <w:r w:rsidRPr="00C05AA8">
              <w:rPr>
                <w:sz w:val="24"/>
                <w:szCs w:val="24"/>
                <w:lang w:val="en-AU"/>
              </w:rPr>
              <w:t>ponašanja</w:t>
            </w:r>
            <w:proofErr w:type="spellEnd"/>
            <w:r w:rsidRPr="00C05AA8">
              <w:rPr>
                <w:sz w:val="24"/>
                <w:szCs w:val="24"/>
                <w:lang w:val="en-AU"/>
              </w:rPr>
              <w:t xml:space="preserve"> </w:t>
            </w:r>
            <w:proofErr w:type="spellStart"/>
            <w:r w:rsidRPr="00C05AA8">
              <w:rPr>
                <w:sz w:val="24"/>
                <w:szCs w:val="24"/>
                <w:lang w:val="en-AU"/>
              </w:rPr>
              <w:t>djeteta</w:t>
            </w:r>
            <w:proofErr w:type="spellEnd"/>
            <w:r w:rsidRPr="00C05AA8">
              <w:rPr>
                <w:sz w:val="24"/>
                <w:szCs w:val="24"/>
                <w:lang w:val="en-AU"/>
              </w:rPr>
              <w:t xml:space="preserve">, </w:t>
            </w:r>
            <w:proofErr w:type="spellStart"/>
            <w:r w:rsidRPr="00C05AA8">
              <w:rPr>
                <w:sz w:val="24"/>
                <w:szCs w:val="24"/>
                <w:lang w:val="en-AU"/>
              </w:rPr>
              <w:t>potrebi</w:t>
            </w:r>
            <w:proofErr w:type="spellEnd"/>
            <w:r w:rsidRPr="00C05AA8">
              <w:rPr>
                <w:sz w:val="24"/>
                <w:szCs w:val="24"/>
                <w:lang w:val="en-AU"/>
              </w:rPr>
              <w:t xml:space="preserve"> </w:t>
            </w:r>
            <w:proofErr w:type="spellStart"/>
            <w:r w:rsidRPr="00C05AA8">
              <w:rPr>
                <w:sz w:val="24"/>
                <w:szCs w:val="24"/>
                <w:lang w:val="en-AU"/>
              </w:rPr>
              <w:t>uključivanja</w:t>
            </w:r>
            <w:proofErr w:type="spellEnd"/>
            <w:r w:rsidRPr="00C05AA8">
              <w:rPr>
                <w:sz w:val="24"/>
                <w:szCs w:val="24"/>
                <w:lang w:val="en-AU"/>
              </w:rPr>
              <w:t xml:space="preserve"> u </w:t>
            </w:r>
            <w:proofErr w:type="spellStart"/>
            <w:r w:rsidRPr="00C05AA8">
              <w:rPr>
                <w:sz w:val="24"/>
                <w:szCs w:val="24"/>
                <w:lang w:val="en-AU"/>
              </w:rPr>
              <w:t>pomoć</w:t>
            </w:r>
            <w:proofErr w:type="spellEnd"/>
            <w:r w:rsidRPr="00C05AA8">
              <w:rPr>
                <w:sz w:val="24"/>
                <w:szCs w:val="24"/>
                <w:lang w:val="en-AU"/>
              </w:rPr>
              <w:t xml:space="preserve"> van </w:t>
            </w:r>
            <w:proofErr w:type="spellStart"/>
            <w:r w:rsidRPr="00C05AA8">
              <w:rPr>
                <w:sz w:val="24"/>
                <w:szCs w:val="24"/>
                <w:lang w:val="en-AU"/>
              </w:rPr>
              <w:t>škole</w:t>
            </w:r>
            <w:proofErr w:type="spellEnd"/>
            <w:r>
              <w:rPr>
                <w:sz w:val="24"/>
                <w:szCs w:val="24"/>
                <w:lang w:val="en-AU"/>
              </w:rPr>
              <w:t>.</w:t>
            </w:r>
          </w:p>
        </w:tc>
        <w:tc>
          <w:tcPr>
            <w:tcW w:w="4463" w:type="dxa"/>
          </w:tcPr>
          <w:p w14:paraId="36BEED4A" w14:textId="17E39ED4" w:rsidR="00FE2A0D" w:rsidRPr="00FE2A0D" w:rsidRDefault="00FE2A0D" w:rsidP="00BD5B01">
            <w:pPr>
              <w:keepNext/>
              <w:keepLines/>
              <w:spacing w:before="200" w:line="276" w:lineRule="auto"/>
              <w:outlineLvl w:val="3"/>
              <w:rPr>
                <w:rFonts w:eastAsiaTheme="majorEastAsia"/>
                <w:bCs/>
                <w:iCs/>
                <w:sz w:val="24"/>
                <w:szCs w:val="24"/>
              </w:rPr>
            </w:pPr>
            <w:r w:rsidRPr="00C05AA8">
              <w:rPr>
                <w:sz w:val="24"/>
                <w:szCs w:val="24"/>
              </w:rPr>
              <w:t>TSV- predavanje za roditelje</w:t>
            </w:r>
            <w:r w:rsidRPr="00C05AA8">
              <w:rPr>
                <w:sz w:val="24"/>
                <w:szCs w:val="24"/>
              </w:rPr>
              <w:br/>
            </w:r>
            <w:proofErr w:type="spellStart"/>
            <w:r w:rsidRPr="00C05AA8">
              <w:rPr>
                <w:sz w:val="24"/>
                <w:szCs w:val="24"/>
              </w:rPr>
              <w:t>Lions</w:t>
            </w:r>
            <w:proofErr w:type="spellEnd"/>
            <w:r w:rsidRPr="00C05AA8">
              <w:rPr>
                <w:sz w:val="24"/>
                <w:szCs w:val="24"/>
              </w:rPr>
              <w:t xml:space="preserve"> </w:t>
            </w:r>
            <w:proofErr w:type="spellStart"/>
            <w:r w:rsidRPr="00C05AA8">
              <w:rPr>
                <w:sz w:val="24"/>
                <w:szCs w:val="24"/>
              </w:rPr>
              <w:t>Quest</w:t>
            </w:r>
            <w:proofErr w:type="spellEnd"/>
            <w:r w:rsidRPr="00C05AA8">
              <w:rPr>
                <w:sz w:val="24"/>
                <w:szCs w:val="24"/>
              </w:rPr>
              <w:t xml:space="preserve"> – predavanje za roditelje</w:t>
            </w:r>
          </w:p>
        </w:tc>
      </w:tr>
      <w:tr w:rsidR="00FE2A0D" w:rsidRPr="00FE2A0D" w14:paraId="5A18EA07" w14:textId="77777777" w:rsidTr="00FE2A0D">
        <w:trPr>
          <w:trHeight w:val="1134"/>
        </w:trPr>
        <w:tc>
          <w:tcPr>
            <w:tcW w:w="2625" w:type="dxa"/>
            <w:shd w:val="clear" w:color="auto" w:fill="D5DCE4" w:themeFill="text2" w:themeFillTint="33"/>
          </w:tcPr>
          <w:p w14:paraId="135445DB" w14:textId="2A60799C" w:rsidR="00FE2A0D" w:rsidRPr="00FE2A0D" w:rsidRDefault="00FE2A0D" w:rsidP="00BD5B01">
            <w:pPr>
              <w:keepNext/>
              <w:keepLines/>
              <w:spacing w:before="200" w:line="276" w:lineRule="auto"/>
              <w:outlineLvl w:val="3"/>
              <w:rPr>
                <w:rFonts w:eastAsiaTheme="majorEastAsia"/>
                <w:bCs/>
                <w:iCs/>
                <w:sz w:val="24"/>
                <w:szCs w:val="24"/>
              </w:rPr>
            </w:pPr>
            <w:r w:rsidRPr="00FE2A0D">
              <w:rPr>
                <w:rFonts w:eastAsiaTheme="majorEastAsia"/>
                <w:bCs/>
                <w:iCs/>
                <w:sz w:val="24"/>
                <w:szCs w:val="24"/>
              </w:rPr>
              <w:t>PLANIRANI BROJ SUSRETA</w:t>
            </w:r>
          </w:p>
        </w:tc>
        <w:tc>
          <w:tcPr>
            <w:tcW w:w="3161" w:type="dxa"/>
          </w:tcPr>
          <w:p w14:paraId="23088BB2" w14:textId="19041E3F" w:rsidR="00FE2A0D" w:rsidRPr="00FE2A0D" w:rsidRDefault="00FE2A0D" w:rsidP="00BD5B01">
            <w:pPr>
              <w:keepNext/>
              <w:keepLines/>
              <w:spacing w:before="200" w:line="276" w:lineRule="auto"/>
              <w:outlineLvl w:val="3"/>
              <w:rPr>
                <w:rFonts w:eastAsiaTheme="majorEastAsia"/>
                <w:bCs/>
                <w:iCs/>
                <w:sz w:val="24"/>
                <w:szCs w:val="24"/>
              </w:rPr>
            </w:pPr>
            <w:proofErr w:type="spellStart"/>
            <w:r w:rsidRPr="00C05AA8">
              <w:rPr>
                <w:sz w:val="24"/>
                <w:szCs w:val="24"/>
                <w:lang w:val="en-AU"/>
              </w:rPr>
              <w:t>Prema</w:t>
            </w:r>
            <w:proofErr w:type="spellEnd"/>
            <w:r w:rsidRPr="00C05AA8">
              <w:rPr>
                <w:sz w:val="24"/>
                <w:szCs w:val="24"/>
                <w:lang w:val="en-AU"/>
              </w:rPr>
              <w:t xml:space="preserve"> </w:t>
            </w:r>
            <w:proofErr w:type="spellStart"/>
            <w:r w:rsidRPr="00C05AA8">
              <w:rPr>
                <w:sz w:val="24"/>
                <w:szCs w:val="24"/>
                <w:lang w:val="en-AU"/>
              </w:rPr>
              <w:t>potrebi</w:t>
            </w:r>
            <w:proofErr w:type="spellEnd"/>
            <w:r w:rsidRPr="00C05AA8">
              <w:rPr>
                <w:sz w:val="24"/>
                <w:szCs w:val="24"/>
                <w:lang w:val="en-AU"/>
              </w:rPr>
              <w:t xml:space="preserve"> i </w:t>
            </w:r>
            <w:proofErr w:type="spellStart"/>
            <w:r w:rsidRPr="00C05AA8">
              <w:rPr>
                <w:sz w:val="24"/>
                <w:szCs w:val="24"/>
                <w:lang w:val="en-AU"/>
              </w:rPr>
              <w:t>procjeni</w:t>
            </w:r>
            <w:proofErr w:type="spellEnd"/>
            <w:r w:rsidRPr="00C05AA8">
              <w:rPr>
                <w:sz w:val="24"/>
                <w:szCs w:val="24"/>
                <w:lang w:val="en-AU"/>
              </w:rPr>
              <w:t xml:space="preserve"> </w:t>
            </w:r>
            <w:proofErr w:type="spellStart"/>
            <w:r w:rsidRPr="00C05AA8">
              <w:rPr>
                <w:sz w:val="24"/>
                <w:szCs w:val="24"/>
                <w:lang w:val="en-AU"/>
              </w:rPr>
              <w:t>stručnog</w:t>
            </w:r>
            <w:proofErr w:type="spellEnd"/>
            <w:r w:rsidRPr="00C05AA8">
              <w:rPr>
                <w:sz w:val="24"/>
                <w:szCs w:val="24"/>
                <w:lang w:val="en-AU"/>
              </w:rPr>
              <w:t xml:space="preserve"> </w:t>
            </w:r>
            <w:proofErr w:type="spellStart"/>
            <w:r w:rsidRPr="00C05AA8">
              <w:rPr>
                <w:sz w:val="24"/>
                <w:szCs w:val="24"/>
                <w:lang w:val="en-AU"/>
              </w:rPr>
              <w:t>suradnika</w:t>
            </w:r>
            <w:proofErr w:type="spellEnd"/>
          </w:p>
        </w:tc>
        <w:tc>
          <w:tcPr>
            <w:tcW w:w="4463" w:type="dxa"/>
          </w:tcPr>
          <w:p w14:paraId="42FA3FC9" w14:textId="4651A59A" w:rsidR="00FE2A0D" w:rsidRPr="00FE2A0D" w:rsidRDefault="00FE2A0D" w:rsidP="00BD5B01">
            <w:pPr>
              <w:keepNext/>
              <w:keepLines/>
              <w:spacing w:before="200" w:line="276" w:lineRule="auto"/>
              <w:outlineLvl w:val="3"/>
              <w:rPr>
                <w:rFonts w:eastAsiaTheme="majorEastAsia"/>
                <w:bCs/>
                <w:iCs/>
                <w:sz w:val="24"/>
                <w:szCs w:val="24"/>
              </w:rPr>
            </w:pPr>
            <w:r>
              <w:rPr>
                <w:sz w:val="24"/>
                <w:szCs w:val="24"/>
              </w:rPr>
              <w:t xml:space="preserve">Trening socijalnih vještina - </w:t>
            </w:r>
            <w:r w:rsidRPr="00C05AA8">
              <w:rPr>
                <w:sz w:val="24"/>
                <w:szCs w:val="24"/>
              </w:rPr>
              <w:t>3</w:t>
            </w:r>
            <w:r w:rsidRPr="00C05AA8">
              <w:rPr>
                <w:sz w:val="24"/>
                <w:szCs w:val="24"/>
              </w:rPr>
              <w:br/>
            </w:r>
            <w:r w:rsidRPr="00C05AA8">
              <w:rPr>
                <w:sz w:val="24"/>
                <w:szCs w:val="24"/>
              </w:rPr>
              <w:br/>
            </w:r>
            <w:proofErr w:type="spellStart"/>
            <w:r>
              <w:rPr>
                <w:sz w:val="24"/>
                <w:szCs w:val="24"/>
              </w:rPr>
              <w:t>Lions</w:t>
            </w:r>
            <w:proofErr w:type="spellEnd"/>
            <w:r>
              <w:rPr>
                <w:sz w:val="24"/>
                <w:szCs w:val="24"/>
              </w:rPr>
              <w:t xml:space="preserve"> </w:t>
            </w:r>
            <w:proofErr w:type="spellStart"/>
            <w:r>
              <w:rPr>
                <w:sz w:val="24"/>
                <w:szCs w:val="24"/>
              </w:rPr>
              <w:t>Quest</w:t>
            </w:r>
            <w:proofErr w:type="spellEnd"/>
            <w:r>
              <w:rPr>
                <w:sz w:val="24"/>
                <w:szCs w:val="24"/>
              </w:rPr>
              <w:t xml:space="preserve"> - </w:t>
            </w:r>
            <w:r w:rsidRPr="00C05AA8">
              <w:rPr>
                <w:sz w:val="24"/>
                <w:szCs w:val="24"/>
              </w:rPr>
              <w:t>1</w:t>
            </w:r>
          </w:p>
        </w:tc>
      </w:tr>
      <w:tr w:rsidR="00FE2A0D" w:rsidRPr="00FE2A0D" w14:paraId="570E69CF" w14:textId="77777777" w:rsidTr="00FE2A0D">
        <w:trPr>
          <w:trHeight w:val="816"/>
        </w:trPr>
        <w:tc>
          <w:tcPr>
            <w:tcW w:w="2625" w:type="dxa"/>
            <w:shd w:val="clear" w:color="auto" w:fill="D5DCE4" w:themeFill="text2" w:themeFillTint="33"/>
          </w:tcPr>
          <w:p w14:paraId="08D6F5CC" w14:textId="552B9725" w:rsidR="00FE2A0D" w:rsidRPr="00FE2A0D" w:rsidRDefault="00FE2A0D" w:rsidP="00BD5B01">
            <w:pPr>
              <w:keepNext/>
              <w:keepLines/>
              <w:spacing w:before="200" w:line="276" w:lineRule="auto"/>
              <w:outlineLvl w:val="3"/>
              <w:rPr>
                <w:rFonts w:eastAsiaTheme="majorEastAsia"/>
                <w:bCs/>
                <w:iCs/>
                <w:sz w:val="24"/>
                <w:szCs w:val="24"/>
              </w:rPr>
            </w:pPr>
            <w:r w:rsidRPr="00FE2A0D">
              <w:rPr>
                <w:rFonts w:eastAsiaTheme="majorEastAsia"/>
                <w:bCs/>
                <w:iCs/>
                <w:sz w:val="24"/>
                <w:szCs w:val="24"/>
              </w:rPr>
              <w:t>VODITELJ/ SURADNICI</w:t>
            </w:r>
          </w:p>
        </w:tc>
        <w:tc>
          <w:tcPr>
            <w:tcW w:w="3161" w:type="dxa"/>
          </w:tcPr>
          <w:p w14:paraId="39A05220" w14:textId="2757F941" w:rsidR="00FE2A0D" w:rsidRPr="00FE2A0D" w:rsidRDefault="00FE2A0D" w:rsidP="00BD5B01">
            <w:pPr>
              <w:keepNext/>
              <w:keepLines/>
              <w:spacing w:before="200" w:line="276" w:lineRule="auto"/>
              <w:outlineLvl w:val="3"/>
              <w:rPr>
                <w:rFonts w:eastAsiaTheme="majorEastAsia"/>
                <w:bCs/>
                <w:iCs/>
                <w:sz w:val="24"/>
                <w:szCs w:val="24"/>
              </w:rPr>
            </w:pPr>
            <w:r w:rsidRPr="00C05AA8">
              <w:rPr>
                <w:sz w:val="24"/>
                <w:szCs w:val="24"/>
              </w:rPr>
              <w:t xml:space="preserve">Daniel </w:t>
            </w:r>
            <w:proofErr w:type="spellStart"/>
            <w:r w:rsidRPr="00C05AA8">
              <w:rPr>
                <w:sz w:val="24"/>
                <w:szCs w:val="24"/>
              </w:rPr>
              <w:t>Bunjevčević</w:t>
            </w:r>
            <w:proofErr w:type="spellEnd"/>
            <w:r w:rsidRPr="00C05AA8">
              <w:rPr>
                <w:sz w:val="24"/>
                <w:szCs w:val="24"/>
              </w:rPr>
              <w:t xml:space="preserve">, prof., Lea Švec, </w:t>
            </w:r>
            <w:proofErr w:type="spellStart"/>
            <w:r w:rsidRPr="00C05AA8">
              <w:rPr>
                <w:sz w:val="24"/>
                <w:szCs w:val="24"/>
              </w:rPr>
              <w:t>mag</w:t>
            </w:r>
            <w:proofErr w:type="spellEnd"/>
            <w:r w:rsidRPr="00C05AA8">
              <w:rPr>
                <w:sz w:val="24"/>
                <w:szCs w:val="24"/>
              </w:rPr>
              <w:t xml:space="preserve">. </w:t>
            </w:r>
            <w:proofErr w:type="spellStart"/>
            <w:r>
              <w:rPr>
                <w:sz w:val="24"/>
                <w:szCs w:val="24"/>
              </w:rPr>
              <w:t>p</w:t>
            </w:r>
            <w:r w:rsidRPr="00C05AA8">
              <w:rPr>
                <w:sz w:val="24"/>
                <w:szCs w:val="24"/>
              </w:rPr>
              <w:t>aed</w:t>
            </w:r>
            <w:proofErr w:type="spellEnd"/>
            <w:r>
              <w:rPr>
                <w:sz w:val="24"/>
                <w:szCs w:val="24"/>
              </w:rPr>
              <w:t>.</w:t>
            </w:r>
          </w:p>
        </w:tc>
        <w:tc>
          <w:tcPr>
            <w:tcW w:w="4463" w:type="dxa"/>
          </w:tcPr>
          <w:p w14:paraId="33C06B46" w14:textId="0D8574C2" w:rsidR="00FE2A0D" w:rsidRPr="00FE2A0D" w:rsidRDefault="00FE2A0D" w:rsidP="00BD5B01">
            <w:pPr>
              <w:keepNext/>
              <w:keepLines/>
              <w:spacing w:before="200" w:line="276" w:lineRule="auto"/>
              <w:outlineLvl w:val="3"/>
              <w:rPr>
                <w:rFonts w:eastAsiaTheme="majorEastAsia"/>
                <w:bCs/>
                <w:iCs/>
                <w:sz w:val="24"/>
                <w:szCs w:val="24"/>
              </w:rPr>
            </w:pPr>
            <w:r w:rsidRPr="00C05AA8">
              <w:rPr>
                <w:sz w:val="24"/>
                <w:szCs w:val="24"/>
              </w:rPr>
              <w:t xml:space="preserve">Daniel </w:t>
            </w:r>
            <w:proofErr w:type="spellStart"/>
            <w:r w:rsidRPr="00C05AA8">
              <w:rPr>
                <w:sz w:val="24"/>
                <w:szCs w:val="24"/>
              </w:rPr>
              <w:t>Bunjevčević</w:t>
            </w:r>
            <w:proofErr w:type="spellEnd"/>
            <w:r w:rsidRPr="00C05AA8">
              <w:rPr>
                <w:sz w:val="24"/>
                <w:szCs w:val="24"/>
              </w:rPr>
              <w:t xml:space="preserve">, prof., Lea Švec, </w:t>
            </w:r>
            <w:proofErr w:type="spellStart"/>
            <w:r w:rsidRPr="00C05AA8">
              <w:rPr>
                <w:sz w:val="24"/>
                <w:szCs w:val="24"/>
              </w:rPr>
              <w:t>mag</w:t>
            </w:r>
            <w:proofErr w:type="spellEnd"/>
            <w:r w:rsidRPr="00C05AA8">
              <w:rPr>
                <w:sz w:val="24"/>
                <w:szCs w:val="24"/>
              </w:rPr>
              <w:t xml:space="preserve">. </w:t>
            </w:r>
            <w:proofErr w:type="spellStart"/>
            <w:r w:rsidRPr="00C05AA8">
              <w:rPr>
                <w:sz w:val="24"/>
                <w:szCs w:val="24"/>
              </w:rPr>
              <w:t>paed</w:t>
            </w:r>
            <w:proofErr w:type="spellEnd"/>
            <w:r w:rsidRPr="00C05AA8">
              <w:rPr>
                <w:sz w:val="24"/>
                <w:szCs w:val="24"/>
              </w:rPr>
              <w:t>.</w:t>
            </w:r>
          </w:p>
        </w:tc>
      </w:tr>
    </w:tbl>
    <w:p w14:paraId="065E1AD1" w14:textId="3B499C74" w:rsidR="007771D4" w:rsidRDefault="007771D4" w:rsidP="00BD5B01">
      <w:pPr>
        <w:keepNext/>
        <w:keepLines/>
        <w:spacing w:before="200" w:after="0" w:line="276" w:lineRule="auto"/>
        <w:outlineLvl w:val="3"/>
        <w:rPr>
          <w:rFonts w:ascii="Times New Roman" w:eastAsiaTheme="majorEastAsia" w:hAnsi="Times New Roman" w:cs="Times New Roman"/>
          <w:b/>
          <w:bCs/>
          <w:iCs/>
          <w:sz w:val="24"/>
          <w:szCs w:val="24"/>
        </w:rPr>
      </w:pPr>
    </w:p>
    <w:p w14:paraId="1203DC72" w14:textId="5F369573" w:rsidR="00FE2A0D" w:rsidRDefault="00FE2A0D" w:rsidP="00BD5B01">
      <w:pPr>
        <w:keepNext/>
        <w:keepLines/>
        <w:spacing w:before="200" w:after="0" w:line="276" w:lineRule="auto"/>
        <w:outlineLvl w:val="3"/>
        <w:rPr>
          <w:rFonts w:ascii="Times New Roman" w:eastAsiaTheme="majorEastAsia" w:hAnsi="Times New Roman" w:cs="Times New Roman"/>
          <w:b/>
          <w:bCs/>
          <w:iCs/>
          <w:sz w:val="24"/>
          <w:szCs w:val="24"/>
        </w:rPr>
      </w:pPr>
    </w:p>
    <w:p w14:paraId="4C103784" w14:textId="6997A846" w:rsidR="00FE2A0D" w:rsidRDefault="00FE2A0D" w:rsidP="00BD5B01">
      <w:pPr>
        <w:keepNext/>
        <w:keepLines/>
        <w:spacing w:before="200" w:after="0" w:line="276" w:lineRule="auto"/>
        <w:outlineLvl w:val="3"/>
        <w:rPr>
          <w:rFonts w:ascii="Times New Roman" w:eastAsiaTheme="majorEastAsia" w:hAnsi="Times New Roman" w:cs="Times New Roman"/>
          <w:b/>
          <w:bCs/>
          <w:iCs/>
          <w:sz w:val="24"/>
          <w:szCs w:val="24"/>
        </w:rPr>
      </w:pPr>
    </w:p>
    <w:p w14:paraId="7A1F7392" w14:textId="68AE0406" w:rsidR="00FE2A0D" w:rsidRDefault="00FE2A0D" w:rsidP="00BD5B01">
      <w:pPr>
        <w:keepNext/>
        <w:keepLines/>
        <w:spacing w:before="200" w:after="0" w:line="276" w:lineRule="auto"/>
        <w:outlineLvl w:val="3"/>
        <w:rPr>
          <w:rFonts w:ascii="Times New Roman" w:eastAsiaTheme="majorEastAsia" w:hAnsi="Times New Roman" w:cs="Times New Roman"/>
          <w:b/>
          <w:bCs/>
          <w:iCs/>
          <w:sz w:val="24"/>
          <w:szCs w:val="24"/>
        </w:rPr>
      </w:pPr>
    </w:p>
    <w:p w14:paraId="76DD3A62" w14:textId="67D64A97" w:rsidR="00FE2A0D" w:rsidRDefault="00FE2A0D" w:rsidP="00BD5B01">
      <w:pPr>
        <w:keepNext/>
        <w:keepLines/>
        <w:spacing w:before="200" w:after="0" w:line="276" w:lineRule="auto"/>
        <w:outlineLvl w:val="3"/>
        <w:rPr>
          <w:rFonts w:ascii="Times New Roman" w:eastAsiaTheme="majorEastAsia" w:hAnsi="Times New Roman" w:cs="Times New Roman"/>
          <w:b/>
          <w:bCs/>
          <w:iCs/>
          <w:sz w:val="24"/>
          <w:szCs w:val="24"/>
        </w:rPr>
      </w:pPr>
    </w:p>
    <w:p w14:paraId="22F86F47" w14:textId="5D60A4FA" w:rsidR="00FE2A0D" w:rsidRDefault="00FE2A0D" w:rsidP="00BD5B01">
      <w:pPr>
        <w:keepNext/>
        <w:keepLines/>
        <w:spacing w:before="200" w:after="0" w:line="276" w:lineRule="auto"/>
        <w:outlineLvl w:val="3"/>
        <w:rPr>
          <w:rFonts w:ascii="Times New Roman" w:eastAsiaTheme="majorEastAsia" w:hAnsi="Times New Roman" w:cs="Times New Roman"/>
          <w:b/>
          <w:bCs/>
          <w:iCs/>
          <w:sz w:val="24"/>
          <w:szCs w:val="24"/>
        </w:rPr>
      </w:pPr>
    </w:p>
    <w:p w14:paraId="5FA5EE2C" w14:textId="037BD0B1" w:rsidR="00FE2A0D" w:rsidRDefault="00FE2A0D" w:rsidP="00BD5B01">
      <w:pPr>
        <w:keepNext/>
        <w:keepLines/>
        <w:spacing w:before="200" w:after="0" w:line="276" w:lineRule="auto"/>
        <w:outlineLvl w:val="3"/>
        <w:rPr>
          <w:rFonts w:ascii="Times New Roman" w:eastAsiaTheme="majorEastAsia" w:hAnsi="Times New Roman" w:cs="Times New Roman"/>
          <w:b/>
          <w:bCs/>
          <w:iCs/>
          <w:sz w:val="24"/>
          <w:szCs w:val="24"/>
        </w:rPr>
      </w:pPr>
    </w:p>
    <w:p w14:paraId="4001C0B6" w14:textId="534E5660" w:rsidR="00FE2A0D" w:rsidRDefault="00FE2A0D" w:rsidP="00BD5B01">
      <w:pPr>
        <w:keepNext/>
        <w:keepLines/>
        <w:spacing w:before="200" w:after="0" w:line="276" w:lineRule="auto"/>
        <w:outlineLvl w:val="3"/>
        <w:rPr>
          <w:rFonts w:ascii="Times New Roman" w:eastAsiaTheme="majorEastAsia" w:hAnsi="Times New Roman" w:cs="Times New Roman"/>
          <w:b/>
          <w:bCs/>
          <w:iCs/>
          <w:sz w:val="24"/>
          <w:szCs w:val="24"/>
        </w:rPr>
      </w:pPr>
    </w:p>
    <w:p w14:paraId="7F5479F6" w14:textId="01B53F76" w:rsidR="00FE2A0D" w:rsidRDefault="00FE2A0D" w:rsidP="00BD5B01">
      <w:pPr>
        <w:keepNext/>
        <w:keepLines/>
        <w:spacing w:before="200" w:after="0" w:line="276" w:lineRule="auto"/>
        <w:outlineLvl w:val="3"/>
        <w:rPr>
          <w:rFonts w:ascii="Times New Roman" w:eastAsiaTheme="majorEastAsia" w:hAnsi="Times New Roman" w:cs="Times New Roman"/>
          <w:b/>
          <w:bCs/>
          <w:iCs/>
          <w:sz w:val="24"/>
          <w:szCs w:val="24"/>
        </w:rPr>
      </w:pPr>
    </w:p>
    <w:p w14:paraId="21504E90" w14:textId="55AC8D0B" w:rsidR="00FE2A0D" w:rsidRDefault="00FE2A0D" w:rsidP="00BD5B01">
      <w:pPr>
        <w:keepNext/>
        <w:keepLines/>
        <w:spacing w:before="200" w:after="0" w:line="276" w:lineRule="auto"/>
        <w:outlineLvl w:val="3"/>
        <w:rPr>
          <w:rFonts w:ascii="Times New Roman" w:eastAsiaTheme="majorEastAsia" w:hAnsi="Times New Roman" w:cs="Times New Roman"/>
          <w:b/>
          <w:bCs/>
          <w:iCs/>
          <w:sz w:val="24"/>
          <w:szCs w:val="24"/>
        </w:rPr>
      </w:pPr>
    </w:p>
    <w:p w14:paraId="57ABB337" w14:textId="77777777" w:rsidR="00FE2A0D" w:rsidRPr="00C05AA8" w:rsidRDefault="00FE2A0D" w:rsidP="00BD5B01">
      <w:pPr>
        <w:keepNext/>
        <w:keepLines/>
        <w:spacing w:before="200" w:after="0" w:line="276" w:lineRule="auto"/>
        <w:outlineLvl w:val="3"/>
        <w:rPr>
          <w:rFonts w:ascii="Times New Roman" w:eastAsiaTheme="majorEastAsia" w:hAnsi="Times New Roman" w:cs="Times New Roman"/>
          <w:b/>
          <w:bCs/>
          <w:iCs/>
          <w:color w:val="5B9BD5" w:themeColor="accent1"/>
          <w:sz w:val="24"/>
          <w:szCs w:val="24"/>
        </w:rPr>
      </w:pPr>
    </w:p>
    <w:p w14:paraId="63376D96" w14:textId="46F3CA1C" w:rsidR="00BD5B01" w:rsidRDefault="00BD5B01" w:rsidP="007771D4">
      <w:pPr>
        <w:keepNext/>
        <w:keepLines/>
        <w:spacing w:before="200" w:after="0" w:line="276" w:lineRule="auto"/>
        <w:outlineLvl w:val="3"/>
        <w:rPr>
          <w:rFonts w:ascii="Times New Roman" w:eastAsiaTheme="majorEastAsia" w:hAnsi="Times New Roman" w:cs="Times New Roman"/>
          <w:b/>
          <w:bCs/>
          <w:iCs/>
          <w:sz w:val="24"/>
          <w:szCs w:val="24"/>
        </w:rPr>
      </w:pPr>
      <w:r w:rsidRPr="00C05AA8">
        <w:rPr>
          <w:rFonts w:ascii="Times New Roman" w:eastAsiaTheme="majorEastAsia" w:hAnsi="Times New Roman" w:cs="Times New Roman"/>
          <w:b/>
          <w:bCs/>
          <w:iCs/>
          <w:sz w:val="24"/>
          <w:szCs w:val="24"/>
        </w:rPr>
        <w:lastRenderedPageBreak/>
        <w:t>RAD S UČITELJIMA</w:t>
      </w:r>
    </w:p>
    <w:p w14:paraId="119D7C53" w14:textId="1850B4A5" w:rsidR="00FE2A0D" w:rsidRDefault="00FE2A0D" w:rsidP="007771D4">
      <w:pPr>
        <w:keepNext/>
        <w:keepLines/>
        <w:spacing w:before="200" w:after="0" w:line="276" w:lineRule="auto"/>
        <w:outlineLvl w:val="3"/>
        <w:rPr>
          <w:rFonts w:ascii="Times New Roman" w:eastAsiaTheme="majorEastAsia" w:hAnsi="Times New Roman" w:cs="Times New Roman"/>
          <w:b/>
          <w:bCs/>
          <w:iCs/>
          <w:sz w:val="24"/>
          <w:szCs w:val="24"/>
        </w:rPr>
      </w:pPr>
    </w:p>
    <w:tbl>
      <w:tblPr>
        <w:tblStyle w:val="Reetkatablice"/>
        <w:tblW w:w="0" w:type="auto"/>
        <w:tblInd w:w="-714" w:type="dxa"/>
        <w:tblLook w:val="04A0" w:firstRow="1" w:lastRow="0" w:firstColumn="1" w:lastColumn="0" w:noHBand="0" w:noVBand="1"/>
      </w:tblPr>
      <w:tblGrid>
        <w:gridCol w:w="2434"/>
        <w:gridCol w:w="2528"/>
        <w:gridCol w:w="2835"/>
        <w:gridCol w:w="2828"/>
      </w:tblGrid>
      <w:tr w:rsidR="00FE2A0D" w:rsidRPr="00FE2A0D" w14:paraId="7F5C2618" w14:textId="45B62D5D" w:rsidTr="002C060B">
        <w:trPr>
          <w:trHeight w:val="816"/>
        </w:trPr>
        <w:tc>
          <w:tcPr>
            <w:tcW w:w="2434" w:type="dxa"/>
            <w:shd w:val="clear" w:color="auto" w:fill="D5DCE4" w:themeFill="text2" w:themeFillTint="33"/>
          </w:tcPr>
          <w:p w14:paraId="2BE0546A" w14:textId="77777777" w:rsidR="00FE2A0D" w:rsidRPr="00FE2A0D" w:rsidRDefault="00FE2A0D" w:rsidP="00910026">
            <w:pPr>
              <w:keepNext/>
              <w:keepLines/>
              <w:spacing w:before="200" w:line="276" w:lineRule="auto"/>
              <w:outlineLvl w:val="3"/>
              <w:rPr>
                <w:rFonts w:eastAsiaTheme="majorEastAsia"/>
                <w:bCs/>
                <w:iCs/>
                <w:sz w:val="24"/>
                <w:szCs w:val="24"/>
              </w:rPr>
            </w:pPr>
            <w:r w:rsidRPr="00FE2A0D">
              <w:rPr>
                <w:rFonts w:eastAsiaTheme="majorEastAsia"/>
                <w:bCs/>
                <w:iCs/>
                <w:sz w:val="24"/>
                <w:szCs w:val="24"/>
              </w:rPr>
              <w:t>OBLIK RADA</w:t>
            </w:r>
          </w:p>
        </w:tc>
        <w:tc>
          <w:tcPr>
            <w:tcW w:w="2528" w:type="dxa"/>
          </w:tcPr>
          <w:p w14:paraId="581324B2" w14:textId="131AE54F" w:rsidR="00FE2A0D" w:rsidRPr="00FE2A0D" w:rsidRDefault="00FE2A0D" w:rsidP="00910026">
            <w:pPr>
              <w:keepNext/>
              <w:keepLines/>
              <w:spacing w:before="200" w:line="276" w:lineRule="auto"/>
              <w:outlineLvl w:val="3"/>
              <w:rPr>
                <w:rFonts w:eastAsiaTheme="majorEastAsia"/>
                <w:bCs/>
                <w:iCs/>
                <w:sz w:val="24"/>
                <w:szCs w:val="24"/>
              </w:rPr>
            </w:pPr>
            <w:r w:rsidRPr="00C05AA8">
              <w:rPr>
                <w:sz w:val="24"/>
                <w:szCs w:val="24"/>
              </w:rPr>
              <w:t>Individualno/</w:t>
            </w:r>
            <w:r>
              <w:rPr>
                <w:sz w:val="24"/>
                <w:szCs w:val="24"/>
              </w:rPr>
              <w:t xml:space="preserve"> </w:t>
            </w:r>
            <w:r w:rsidRPr="00C05AA8">
              <w:rPr>
                <w:sz w:val="24"/>
                <w:szCs w:val="24"/>
              </w:rPr>
              <w:t>grupno savjetovanje</w:t>
            </w:r>
          </w:p>
        </w:tc>
        <w:tc>
          <w:tcPr>
            <w:tcW w:w="2835" w:type="dxa"/>
          </w:tcPr>
          <w:p w14:paraId="7173B7B9" w14:textId="2243BC74" w:rsidR="00FE2A0D" w:rsidRPr="00FE2A0D" w:rsidRDefault="00FE2A0D" w:rsidP="00910026">
            <w:pPr>
              <w:keepNext/>
              <w:keepLines/>
              <w:spacing w:before="200" w:line="276" w:lineRule="auto"/>
              <w:outlineLvl w:val="3"/>
              <w:rPr>
                <w:rFonts w:eastAsiaTheme="majorEastAsia"/>
                <w:bCs/>
                <w:iCs/>
                <w:sz w:val="24"/>
                <w:szCs w:val="24"/>
              </w:rPr>
            </w:pPr>
            <w:r>
              <w:rPr>
                <w:rFonts w:eastAsiaTheme="majorEastAsia"/>
                <w:bCs/>
                <w:iCs/>
                <w:sz w:val="24"/>
                <w:szCs w:val="24"/>
              </w:rPr>
              <w:t>Razredna vijeća</w:t>
            </w:r>
          </w:p>
        </w:tc>
        <w:tc>
          <w:tcPr>
            <w:tcW w:w="2828" w:type="dxa"/>
          </w:tcPr>
          <w:p w14:paraId="78F7211F" w14:textId="113AB760" w:rsidR="00FE2A0D" w:rsidRDefault="00FE2A0D" w:rsidP="00910026">
            <w:pPr>
              <w:keepNext/>
              <w:keepLines/>
              <w:spacing w:before="200" w:line="276" w:lineRule="auto"/>
              <w:outlineLvl w:val="3"/>
              <w:rPr>
                <w:rFonts w:eastAsiaTheme="majorEastAsia"/>
                <w:bCs/>
                <w:iCs/>
                <w:sz w:val="24"/>
                <w:szCs w:val="24"/>
              </w:rPr>
            </w:pPr>
            <w:r>
              <w:rPr>
                <w:rFonts w:eastAsiaTheme="majorEastAsia"/>
                <w:bCs/>
                <w:iCs/>
                <w:sz w:val="24"/>
                <w:szCs w:val="24"/>
              </w:rPr>
              <w:t>Učiteljska vijeća</w:t>
            </w:r>
          </w:p>
        </w:tc>
      </w:tr>
      <w:tr w:rsidR="002C060B" w:rsidRPr="00FE2A0D" w14:paraId="499711D5" w14:textId="3BBEA862" w:rsidTr="002C060B">
        <w:trPr>
          <w:trHeight w:val="588"/>
        </w:trPr>
        <w:tc>
          <w:tcPr>
            <w:tcW w:w="2434" w:type="dxa"/>
            <w:shd w:val="clear" w:color="auto" w:fill="D5DCE4" w:themeFill="text2" w:themeFillTint="33"/>
          </w:tcPr>
          <w:p w14:paraId="0D2E6A85" w14:textId="77777777" w:rsidR="002C060B" w:rsidRPr="00FE2A0D" w:rsidRDefault="002C060B" w:rsidP="002C060B">
            <w:pPr>
              <w:keepNext/>
              <w:keepLines/>
              <w:spacing w:before="200" w:line="276" w:lineRule="auto"/>
              <w:outlineLvl w:val="3"/>
              <w:rPr>
                <w:rFonts w:eastAsiaTheme="majorEastAsia"/>
                <w:bCs/>
                <w:iCs/>
                <w:sz w:val="24"/>
                <w:szCs w:val="24"/>
              </w:rPr>
            </w:pPr>
            <w:r w:rsidRPr="00FE2A0D">
              <w:rPr>
                <w:rFonts w:eastAsiaTheme="majorEastAsia"/>
                <w:bCs/>
                <w:iCs/>
                <w:sz w:val="24"/>
                <w:szCs w:val="24"/>
              </w:rPr>
              <w:t>RAZINA INTERVENCIJE</w:t>
            </w:r>
          </w:p>
        </w:tc>
        <w:tc>
          <w:tcPr>
            <w:tcW w:w="2528" w:type="dxa"/>
          </w:tcPr>
          <w:p w14:paraId="48B93746" w14:textId="35FE103E" w:rsidR="002C060B" w:rsidRPr="00FE2A0D" w:rsidRDefault="002C060B" w:rsidP="002C060B">
            <w:pPr>
              <w:keepNext/>
              <w:keepLines/>
              <w:spacing w:before="200" w:line="276" w:lineRule="auto"/>
              <w:outlineLvl w:val="3"/>
              <w:rPr>
                <w:rFonts w:eastAsiaTheme="majorEastAsia"/>
                <w:bCs/>
                <w:iCs/>
                <w:sz w:val="24"/>
                <w:szCs w:val="24"/>
              </w:rPr>
            </w:pPr>
            <w:r>
              <w:rPr>
                <w:sz w:val="24"/>
                <w:szCs w:val="24"/>
              </w:rPr>
              <w:t>Univerzalna</w:t>
            </w:r>
            <w:r w:rsidRPr="00C05AA8">
              <w:rPr>
                <w:sz w:val="24"/>
                <w:szCs w:val="24"/>
              </w:rPr>
              <w:t>/</w:t>
            </w:r>
            <w:r>
              <w:rPr>
                <w:sz w:val="24"/>
                <w:szCs w:val="24"/>
              </w:rPr>
              <w:t xml:space="preserve"> </w:t>
            </w:r>
            <w:r w:rsidRPr="00C05AA8">
              <w:rPr>
                <w:sz w:val="24"/>
                <w:szCs w:val="24"/>
              </w:rPr>
              <w:t>selektivna</w:t>
            </w:r>
          </w:p>
        </w:tc>
        <w:tc>
          <w:tcPr>
            <w:tcW w:w="2835" w:type="dxa"/>
          </w:tcPr>
          <w:p w14:paraId="048A52CC" w14:textId="21716E6C" w:rsidR="002C060B" w:rsidRPr="00FE2A0D" w:rsidRDefault="002C060B" w:rsidP="002C060B">
            <w:pPr>
              <w:keepNext/>
              <w:keepLines/>
              <w:spacing w:before="200" w:line="276" w:lineRule="auto"/>
              <w:outlineLvl w:val="3"/>
              <w:rPr>
                <w:rFonts w:eastAsiaTheme="majorEastAsia"/>
                <w:bCs/>
                <w:iCs/>
                <w:sz w:val="24"/>
                <w:szCs w:val="24"/>
              </w:rPr>
            </w:pPr>
            <w:r>
              <w:rPr>
                <w:sz w:val="24"/>
                <w:szCs w:val="24"/>
              </w:rPr>
              <w:t xml:space="preserve">Univerzalna/ </w:t>
            </w:r>
            <w:r w:rsidRPr="00C05AA8">
              <w:rPr>
                <w:sz w:val="24"/>
                <w:szCs w:val="24"/>
              </w:rPr>
              <w:t>selektivna</w:t>
            </w:r>
          </w:p>
        </w:tc>
        <w:tc>
          <w:tcPr>
            <w:tcW w:w="2828" w:type="dxa"/>
          </w:tcPr>
          <w:p w14:paraId="1C4E96D7" w14:textId="3CDAB482" w:rsidR="002C060B" w:rsidRDefault="002C060B" w:rsidP="002C060B">
            <w:pPr>
              <w:keepNext/>
              <w:keepLines/>
              <w:spacing w:before="200" w:line="276" w:lineRule="auto"/>
              <w:outlineLvl w:val="3"/>
              <w:rPr>
                <w:sz w:val="24"/>
                <w:szCs w:val="24"/>
              </w:rPr>
            </w:pPr>
            <w:r>
              <w:rPr>
                <w:sz w:val="24"/>
                <w:szCs w:val="24"/>
              </w:rPr>
              <w:t xml:space="preserve">Univerzalna/ </w:t>
            </w:r>
            <w:r w:rsidRPr="00C05AA8">
              <w:rPr>
                <w:sz w:val="24"/>
                <w:szCs w:val="24"/>
              </w:rPr>
              <w:t>selektivna</w:t>
            </w:r>
          </w:p>
        </w:tc>
      </w:tr>
      <w:tr w:rsidR="002C060B" w:rsidRPr="00FE2A0D" w14:paraId="10869F3B" w14:textId="0DFD646A" w:rsidTr="002C060B">
        <w:trPr>
          <w:trHeight w:val="514"/>
        </w:trPr>
        <w:tc>
          <w:tcPr>
            <w:tcW w:w="2434" w:type="dxa"/>
            <w:shd w:val="clear" w:color="auto" w:fill="D5DCE4" w:themeFill="text2" w:themeFillTint="33"/>
          </w:tcPr>
          <w:p w14:paraId="4393FB49" w14:textId="77777777" w:rsidR="002C060B" w:rsidRPr="00FE2A0D" w:rsidRDefault="002C060B" w:rsidP="002C060B">
            <w:pPr>
              <w:keepNext/>
              <w:keepLines/>
              <w:spacing w:before="200" w:line="276" w:lineRule="auto"/>
              <w:outlineLvl w:val="3"/>
              <w:rPr>
                <w:rFonts w:eastAsiaTheme="majorEastAsia"/>
                <w:bCs/>
                <w:iCs/>
                <w:sz w:val="24"/>
                <w:szCs w:val="24"/>
              </w:rPr>
            </w:pPr>
            <w:r w:rsidRPr="00FE2A0D">
              <w:rPr>
                <w:rFonts w:eastAsiaTheme="majorEastAsia"/>
                <w:bCs/>
                <w:iCs/>
                <w:sz w:val="24"/>
                <w:szCs w:val="24"/>
              </w:rPr>
              <w:t>SUDIONICI</w:t>
            </w:r>
          </w:p>
        </w:tc>
        <w:tc>
          <w:tcPr>
            <w:tcW w:w="2528" w:type="dxa"/>
          </w:tcPr>
          <w:p w14:paraId="1F1BF05F" w14:textId="440EECF6" w:rsidR="002C060B" w:rsidRPr="00FE2A0D" w:rsidRDefault="002C060B" w:rsidP="002C060B">
            <w:pPr>
              <w:keepNext/>
              <w:keepLines/>
              <w:spacing w:before="200" w:line="276" w:lineRule="auto"/>
              <w:outlineLvl w:val="3"/>
              <w:rPr>
                <w:rFonts w:eastAsiaTheme="majorEastAsia"/>
                <w:bCs/>
                <w:iCs/>
                <w:sz w:val="24"/>
                <w:szCs w:val="24"/>
              </w:rPr>
            </w:pPr>
            <w:proofErr w:type="spellStart"/>
            <w:r w:rsidRPr="00C05AA8">
              <w:rPr>
                <w:sz w:val="24"/>
                <w:szCs w:val="24"/>
                <w:lang w:val="en-AU"/>
              </w:rPr>
              <w:t>Učitelji</w:t>
            </w:r>
            <w:proofErr w:type="spellEnd"/>
            <w:r w:rsidRPr="00C05AA8">
              <w:rPr>
                <w:sz w:val="24"/>
                <w:szCs w:val="24"/>
                <w:lang w:val="en-AU"/>
              </w:rPr>
              <w:t xml:space="preserve"> PN i RN</w:t>
            </w:r>
          </w:p>
        </w:tc>
        <w:tc>
          <w:tcPr>
            <w:tcW w:w="2835" w:type="dxa"/>
          </w:tcPr>
          <w:p w14:paraId="0DE11F9E" w14:textId="4216FED9" w:rsidR="002C060B" w:rsidRPr="00FE2A0D" w:rsidRDefault="002C060B" w:rsidP="002C060B">
            <w:pPr>
              <w:keepNext/>
              <w:keepLines/>
              <w:spacing w:before="200" w:line="276" w:lineRule="auto"/>
              <w:outlineLvl w:val="3"/>
              <w:rPr>
                <w:rFonts w:eastAsiaTheme="majorEastAsia"/>
                <w:bCs/>
                <w:iCs/>
                <w:sz w:val="24"/>
                <w:szCs w:val="24"/>
              </w:rPr>
            </w:pPr>
            <w:proofErr w:type="spellStart"/>
            <w:r w:rsidRPr="00C05AA8">
              <w:rPr>
                <w:sz w:val="24"/>
                <w:szCs w:val="24"/>
                <w:lang w:val="en-AU"/>
              </w:rPr>
              <w:t>Svi</w:t>
            </w:r>
            <w:proofErr w:type="spellEnd"/>
            <w:r w:rsidRPr="00C05AA8">
              <w:rPr>
                <w:sz w:val="24"/>
                <w:szCs w:val="24"/>
                <w:lang w:val="en-AU"/>
              </w:rPr>
              <w:t xml:space="preserve"> </w:t>
            </w:r>
            <w:proofErr w:type="spellStart"/>
            <w:r w:rsidRPr="00C05AA8">
              <w:rPr>
                <w:sz w:val="24"/>
                <w:szCs w:val="24"/>
                <w:lang w:val="en-AU"/>
              </w:rPr>
              <w:t>učitelji</w:t>
            </w:r>
            <w:proofErr w:type="spellEnd"/>
          </w:p>
        </w:tc>
        <w:tc>
          <w:tcPr>
            <w:tcW w:w="2828" w:type="dxa"/>
          </w:tcPr>
          <w:p w14:paraId="4D01F3B9" w14:textId="11570481" w:rsidR="002C060B" w:rsidRPr="00C05AA8" w:rsidRDefault="002C060B" w:rsidP="002C060B">
            <w:pPr>
              <w:keepNext/>
              <w:keepLines/>
              <w:spacing w:before="200" w:line="276" w:lineRule="auto"/>
              <w:outlineLvl w:val="3"/>
              <w:rPr>
                <w:sz w:val="24"/>
                <w:szCs w:val="24"/>
                <w:lang w:val="en-AU"/>
              </w:rPr>
            </w:pPr>
            <w:proofErr w:type="spellStart"/>
            <w:r w:rsidRPr="00C05AA8">
              <w:rPr>
                <w:sz w:val="24"/>
                <w:szCs w:val="24"/>
                <w:lang w:val="en-AU"/>
              </w:rPr>
              <w:t>Svi</w:t>
            </w:r>
            <w:proofErr w:type="spellEnd"/>
            <w:r w:rsidRPr="00C05AA8">
              <w:rPr>
                <w:sz w:val="24"/>
                <w:szCs w:val="24"/>
                <w:lang w:val="en-AU"/>
              </w:rPr>
              <w:t xml:space="preserve"> </w:t>
            </w:r>
            <w:proofErr w:type="spellStart"/>
            <w:r w:rsidRPr="00C05AA8">
              <w:rPr>
                <w:sz w:val="24"/>
                <w:szCs w:val="24"/>
                <w:lang w:val="en-AU"/>
              </w:rPr>
              <w:t>učitelji</w:t>
            </w:r>
            <w:proofErr w:type="spellEnd"/>
          </w:p>
        </w:tc>
      </w:tr>
      <w:tr w:rsidR="002C060B" w:rsidRPr="00FE2A0D" w14:paraId="1B3B0FB3" w14:textId="5EEFE968" w:rsidTr="002C060B">
        <w:trPr>
          <w:trHeight w:val="499"/>
        </w:trPr>
        <w:tc>
          <w:tcPr>
            <w:tcW w:w="2434" w:type="dxa"/>
            <w:shd w:val="clear" w:color="auto" w:fill="D5DCE4" w:themeFill="text2" w:themeFillTint="33"/>
          </w:tcPr>
          <w:p w14:paraId="17976211" w14:textId="77777777" w:rsidR="002C060B" w:rsidRPr="00FE2A0D" w:rsidRDefault="002C060B" w:rsidP="002C060B">
            <w:pPr>
              <w:keepNext/>
              <w:keepLines/>
              <w:spacing w:before="200" w:line="276" w:lineRule="auto"/>
              <w:outlineLvl w:val="3"/>
              <w:rPr>
                <w:rFonts w:eastAsiaTheme="majorEastAsia"/>
                <w:bCs/>
                <w:iCs/>
                <w:sz w:val="24"/>
                <w:szCs w:val="24"/>
              </w:rPr>
            </w:pPr>
            <w:r w:rsidRPr="00FE2A0D">
              <w:rPr>
                <w:rFonts w:eastAsiaTheme="majorEastAsia"/>
                <w:bCs/>
                <w:iCs/>
                <w:sz w:val="24"/>
                <w:szCs w:val="24"/>
              </w:rPr>
              <w:t>TEMA</w:t>
            </w:r>
          </w:p>
        </w:tc>
        <w:tc>
          <w:tcPr>
            <w:tcW w:w="2528" w:type="dxa"/>
          </w:tcPr>
          <w:p w14:paraId="2599F288" w14:textId="41226DB9" w:rsidR="002C060B" w:rsidRPr="00FE2A0D" w:rsidRDefault="002C060B" w:rsidP="002C060B">
            <w:pPr>
              <w:keepNext/>
              <w:keepLines/>
              <w:spacing w:before="200" w:line="276" w:lineRule="auto"/>
              <w:outlineLvl w:val="3"/>
              <w:rPr>
                <w:rFonts w:eastAsiaTheme="majorEastAsia"/>
                <w:bCs/>
                <w:iCs/>
                <w:sz w:val="24"/>
                <w:szCs w:val="24"/>
              </w:rPr>
            </w:pPr>
            <w:r w:rsidRPr="00C05AA8">
              <w:rPr>
                <w:sz w:val="24"/>
                <w:szCs w:val="24"/>
                <w:lang w:val="en-AU"/>
              </w:rPr>
              <w:t xml:space="preserve">IOOP, rad s </w:t>
            </w:r>
            <w:proofErr w:type="spellStart"/>
            <w:r w:rsidRPr="00C05AA8">
              <w:rPr>
                <w:sz w:val="24"/>
                <w:szCs w:val="24"/>
                <w:lang w:val="en-AU"/>
              </w:rPr>
              <w:t>učenicima</w:t>
            </w:r>
            <w:proofErr w:type="spellEnd"/>
            <w:r w:rsidRPr="00C05AA8">
              <w:rPr>
                <w:sz w:val="24"/>
                <w:szCs w:val="24"/>
                <w:lang w:val="en-AU"/>
              </w:rPr>
              <w:t xml:space="preserve"> s </w:t>
            </w:r>
            <w:proofErr w:type="spellStart"/>
            <w:r w:rsidRPr="00C05AA8">
              <w:rPr>
                <w:sz w:val="24"/>
                <w:szCs w:val="24"/>
                <w:lang w:val="en-AU"/>
              </w:rPr>
              <w:t>problemima</w:t>
            </w:r>
            <w:proofErr w:type="spellEnd"/>
            <w:r w:rsidRPr="00C05AA8">
              <w:rPr>
                <w:sz w:val="24"/>
                <w:szCs w:val="24"/>
                <w:lang w:val="en-AU"/>
              </w:rPr>
              <w:t xml:space="preserve"> u </w:t>
            </w:r>
            <w:proofErr w:type="spellStart"/>
            <w:r w:rsidRPr="00C05AA8">
              <w:rPr>
                <w:sz w:val="24"/>
                <w:szCs w:val="24"/>
                <w:lang w:val="en-AU"/>
              </w:rPr>
              <w:t>ponašanju</w:t>
            </w:r>
            <w:proofErr w:type="spellEnd"/>
            <w:r w:rsidRPr="00C05AA8">
              <w:rPr>
                <w:sz w:val="24"/>
                <w:szCs w:val="24"/>
                <w:lang w:val="en-AU"/>
              </w:rPr>
              <w:t xml:space="preserve">, </w:t>
            </w:r>
            <w:proofErr w:type="spellStart"/>
            <w:r w:rsidRPr="00C05AA8">
              <w:rPr>
                <w:sz w:val="24"/>
                <w:szCs w:val="24"/>
                <w:lang w:val="en-AU"/>
              </w:rPr>
              <w:t>rješavanje</w:t>
            </w:r>
            <w:proofErr w:type="spellEnd"/>
            <w:r w:rsidRPr="00C05AA8">
              <w:rPr>
                <w:sz w:val="24"/>
                <w:szCs w:val="24"/>
                <w:lang w:val="en-AU"/>
              </w:rPr>
              <w:t xml:space="preserve"> </w:t>
            </w:r>
            <w:proofErr w:type="spellStart"/>
            <w:r w:rsidRPr="00C05AA8">
              <w:rPr>
                <w:sz w:val="24"/>
                <w:szCs w:val="24"/>
                <w:lang w:val="en-AU"/>
              </w:rPr>
              <w:t>sukoba</w:t>
            </w:r>
            <w:proofErr w:type="spellEnd"/>
            <w:r w:rsidRPr="00C05AA8">
              <w:rPr>
                <w:sz w:val="24"/>
                <w:szCs w:val="24"/>
                <w:lang w:val="en-AU"/>
              </w:rPr>
              <w:t xml:space="preserve">, rad s </w:t>
            </w:r>
            <w:proofErr w:type="spellStart"/>
            <w:r w:rsidRPr="00C05AA8">
              <w:rPr>
                <w:sz w:val="24"/>
                <w:szCs w:val="24"/>
                <w:lang w:val="en-AU"/>
              </w:rPr>
              <w:t>učenicima</w:t>
            </w:r>
            <w:proofErr w:type="spellEnd"/>
            <w:r w:rsidRPr="00C05AA8">
              <w:rPr>
                <w:sz w:val="24"/>
                <w:szCs w:val="24"/>
                <w:lang w:val="en-AU"/>
              </w:rPr>
              <w:t xml:space="preserve"> s </w:t>
            </w:r>
            <w:proofErr w:type="spellStart"/>
            <w:r>
              <w:rPr>
                <w:sz w:val="24"/>
                <w:szCs w:val="24"/>
                <w:lang w:val="en-AU"/>
              </w:rPr>
              <w:t>nezadovoljavajućim</w:t>
            </w:r>
            <w:proofErr w:type="spellEnd"/>
            <w:r w:rsidRPr="00C05AA8">
              <w:rPr>
                <w:sz w:val="24"/>
                <w:szCs w:val="24"/>
                <w:lang w:val="en-AU"/>
              </w:rPr>
              <w:t xml:space="preserve"> </w:t>
            </w:r>
            <w:proofErr w:type="spellStart"/>
            <w:r w:rsidRPr="00C05AA8">
              <w:rPr>
                <w:sz w:val="24"/>
                <w:szCs w:val="24"/>
                <w:lang w:val="en-AU"/>
              </w:rPr>
              <w:t>školskim</w:t>
            </w:r>
            <w:proofErr w:type="spellEnd"/>
            <w:r w:rsidRPr="00C05AA8">
              <w:rPr>
                <w:sz w:val="24"/>
                <w:szCs w:val="24"/>
                <w:lang w:val="en-AU"/>
              </w:rPr>
              <w:t xml:space="preserve"> </w:t>
            </w:r>
            <w:proofErr w:type="spellStart"/>
            <w:r w:rsidRPr="00C05AA8">
              <w:rPr>
                <w:sz w:val="24"/>
                <w:szCs w:val="24"/>
                <w:lang w:val="en-AU"/>
              </w:rPr>
              <w:t>uspjehom</w:t>
            </w:r>
            <w:proofErr w:type="spellEnd"/>
            <w:r>
              <w:rPr>
                <w:sz w:val="24"/>
                <w:szCs w:val="24"/>
                <w:lang w:val="en-AU"/>
              </w:rPr>
              <w:t>.</w:t>
            </w:r>
          </w:p>
        </w:tc>
        <w:tc>
          <w:tcPr>
            <w:tcW w:w="2835" w:type="dxa"/>
          </w:tcPr>
          <w:p w14:paraId="1DFA0268" w14:textId="5EE02227" w:rsidR="002C060B" w:rsidRPr="00FE2A0D" w:rsidRDefault="002C060B" w:rsidP="002C060B">
            <w:pPr>
              <w:keepNext/>
              <w:keepLines/>
              <w:spacing w:before="200" w:line="276" w:lineRule="auto"/>
              <w:outlineLvl w:val="3"/>
              <w:rPr>
                <w:rFonts w:eastAsiaTheme="majorEastAsia"/>
                <w:bCs/>
                <w:iCs/>
                <w:sz w:val="24"/>
                <w:szCs w:val="24"/>
              </w:rPr>
            </w:pPr>
            <w:r w:rsidRPr="00C05AA8">
              <w:rPr>
                <w:sz w:val="24"/>
                <w:szCs w:val="24"/>
                <w:lang w:val="en-AU"/>
              </w:rPr>
              <w:t xml:space="preserve">IOOP, </w:t>
            </w:r>
            <w:proofErr w:type="spellStart"/>
            <w:r w:rsidRPr="00C05AA8">
              <w:rPr>
                <w:sz w:val="24"/>
                <w:szCs w:val="24"/>
                <w:lang w:val="en-AU"/>
              </w:rPr>
              <w:t>pisanje</w:t>
            </w:r>
            <w:proofErr w:type="spellEnd"/>
            <w:r w:rsidRPr="00C05AA8">
              <w:rPr>
                <w:sz w:val="24"/>
                <w:szCs w:val="24"/>
                <w:lang w:val="en-AU"/>
              </w:rPr>
              <w:t xml:space="preserve">, </w:t>
            </w:r>
            <w:proofErr w:type="spellStart"/>
            <w:r w:rsidRPr="00C05AA8">
              <w:rPr>
                <w:sz w:val="24"/>
                <w:szCs w:val="24"/>
                <w:lang w:val="en-AU"/>
              </w:rPr>
              <w:t>upute</w:t>
            </w:r>
            <w:proofErr w:type="spellEnd"/>
            <w:r w:rsidRPr="00C05AA8">
              <w:rPr>
                <w:sz w:val="24"/>
                <w:szCs w:val="24"/>
                <w:lang w:val="en-AU"/>
              </w:rPr>
              <w:t xml:space="preserve">, </w:t>
            </w:r>
            <w:proofErr w:type="spellStart"/>
            <w:r w:rsidRPr="00C05AA8">
              <w:rPr>
                <w:sz w:val="24"/>
                <w:szCs w:val="24"/>
                <w:lang w:val="en-AU"/>
              </w:rPr>
              <w:t>postupci</w:t>
            </w:r>
            <w:proofErr w:type="spellEnd"/>
            <w:r w:rsidRPr="00C05AA8">
              <w:rPr>
                <w:sz w:val="24"/>
                <w:szCs w:val="24"/>
                <w:lang w:val="en-AU"/>
              </w:rPr>
              <w:t xml:space="preserve"> u </w:t>
            </w:r>
            <w:proofErr w:type="spellStart"/>
            <w:r w:rsidRPr="00C05AA8">
              <w:rPr>
                <w:sz w:val="24"/>
                <w:szCs w:val="24"/>
                <w:lang w:val="en-AU"/>
              </w:rPr>
              <w:t>radu</w:t>
            </w:r>
            <w:proofErr w:type="spellEnd"/>
            <w:r w:rsidRPr="00C05AA8">
              <w:rPr>
                <w:sz w:val="24"/>
                <w:szCs w:val="24"/>
                <w:lang w:val="en-AU"/>
              </w:rPr>
              <w:t xml:space="preserve">, </w:t>
            </w:r>
            <w:proofErr w:type="spellStart"/>
            <w:r w:rsidRPr="00C05AA8">
              <w:rPr>
                <w:sz w:val="24"/>
                <w:szCs w:val="24"/>
                <w:lang w:val="en-AU"/>
              </w:rPr>
              <w:t>sociometrija</w:t>
            </w:r>
            <w:proofErr w:type="spellEnd"/>
          </w:p>
        </w:tc>
        <w:tc>
          <w:tcPr>
            <w:tcW w:w="2828" w:type="dxa"/>
          </w:tcPr>
          <w:p w14:paraId="34DA1585" w14:textId="332509A0" w:rsidR="002C060B" w:rsidRPr="00C05AA8" w:rsidRDefault="002C060B" w:rsidP="002C060B">
            <w:pPr>
              <w:keepNext/>
              <w:keepLines/>
              <w:spacing w:before="200" w:line="276" w:lineRule="auto"/>
              <w:outlineLvl w:val="3"/>
              <w:rPr>
                <w:sz w:val="24"/>
                <w:szCs w:val="24"/>
                <w:lang w:val="en-AU"/>
              </w:rPr>
            </w:pPr>
            <w:r w:rsidRPr="00C05AA8">
              <w:rPr>
                <w:sz w:val="24"/>
                <w:szCs w:val="24"/>
                <w:lang w:val="en-AU"/>
              </w:rPr>
              <w:t xml:space="preserve">IOOP, </w:t>
            </w:r>
            <w:proofErr w:type="spellStart"/>
            <w:r w:rsidRPr="00C05AA8">
              <w:rPr>
                <w:sz w:val="24"/>
                <w:szCs w:val="24"/>
                <w:lang w:val="en-AU"/>
              </w:rPr>
              <w:t>pisanje</w:t>
            </w:r>
            <w:proofErr w:type="spellEnd"/>
            <w:r w:rsidRPr="00C05AA8">
              <w:rPr>
                <w:sz w:val="24"/>
                <w:szCs w:val="24"/>
                <w:lang w:val="en-AU"/>
              </w:rPr>
              <w:t xml:space="preserve">, </w:t>
            </w:r>
            <w:proofErr w:type="spellStart"/>
            <w:r w:rsidRPr="00C05AA8">
              <w:rPr>
                <w:sz w:val="24"/>
                <w:szCs w:val="24"/>
                <w:lang w:val="en-AU"/>
              </w:rPr>
              <w:t>upute</w:t>
            </w:r>
            <w:proofErr w:type="spellEnd"/>
            <w:r w:rsidRPr="00C05AA8">
              <w:rPr>
                <w:sz w:val="24"/>
                <w:szCs w:val="24"/>
                <w:lang w:val="en-AU"/>
              </w:rPr>
              <w:t xml:space="preserve">, </w:t>
            </w:r>
            <w:proofErr w:type="spellStart"/>
            <w:r w:rsidRPr="00C05AA8">
              <w:rPr>
                <w:sz w:val="24"/>
                <w:szCs w:val="24"/>
                <w:lang w:val="en-AU"/>
              </w:rPr>
              <w:t>postupci</w:t>
            </w:r>
            <w:proofErr w:type="spellEnd"/>
            <w:r w:rsidRPr="00C05AA8">
              <w:rPr>
                <w:sz w:val="24"/>
                <w:szCs w:val="24"/>
                <w:lang w:val="en-AU"/>
              </w:rPr>
              <w:t xml:space="preserve"> u </w:t>
            </w:r>
            <w:proofErr w:type="spellStart"/>
            <w:r w:rsidRPr="00C05AA8">
              <w:rPr>
                <w:sz w:val="24"/>
                <w:szCs w:val="24"/>
                <w:lang w:val="en-AU"/>
              </w:rPr>
              <w:t>radu</w:t>
            </w:r>
            <w:proofErr w:type="spellEnd"/>
            <w:r w:rsidRPr="00C05AA8">
              <w:rPr>
                <w:sz w:val="24"/>
                <w:szCs w:val="24"/>
                <w:lang w:val="en-AU"/>
              </w:rPr>
              <w:t xml:space="preserve">, </w:t>
            </w:r>
            <w:proofErr w:type="spellStart"/>
            <w:r w:rsidRPr="00C05AA8">
              <w:rPr>
                <w:sz w:val="24"/>
                <w:szCs w:val="24"/>
                <w:lang w:val="en-AU"/>
              </w:rPr>
              <w:t>sociometrija</w:t>
            </w:r>
            <w:proofErr w:type="spellEnd"/>
          </w:p>
        </w:tc>
      </w:tr>
      <w:tr w:rsidR="002C060B" w:rsidRPr="00FE2A0D" w14:paraId="1F5D2CD7" w14:textId="2D7867E2" w:rsidTr="002C060B">
        <w:trPr>
          <w:trHeight w:val="1134"/>
        </w:trPr>
        <w:tc>
          <w:tcPr>
            <w:tcW w:w="2434" w:type="dxa"/>
            <w:shd w:val="clear" w:color="auto" w:fill="D5DCE4" w:themeFill="text2" w:themeFillTint="33"/>
          </w:tcPr>
          <w:p w14:paraId="43D5F72E" w14:textId="77777777" w:rsidR="002C060B" w:rsidRPr="00FE2A0D" w:rsidRDefault="002C060B" w:rsidP="002C060B">
            <w:pPr>
              <w:keepNext/>
              <w:keepLines/>
              <w:spacing w:before="200" w:line="276" w:lineRule="auto"/>
              <w:outlineLvl w:val="3"/>
              <w:rPr>
                <w:rFonts w:eastAsiaTheme="majorEastAsia"/>
                <w:bCs/>
                <w:iCs/>
                <w:sz w:val="24"/>
                <w:szCs w:val="24"/>
              </w:rPr>
            </w:pPr>
            <w:r w:rsidRPr="00FE2A0D">
              <w:rPr>
                <w:rFonts w:eastAsiaTheme="majorEastAsia"/>
                <w:bCs/>
                <w:iCs/>
                <w:sz w:val="24"/>
                <w:szCs w:val="24"/>
              </w:rPr>
              <w:t>PLANIRANI BROJ SUSRETA</w:t>
            </w:r>
          </w:p>
        </w:tc>
        <w:tc>
          <w:tcPr>
            <w:tcW w:w="2528" w:type="dxa"/>
          </w:tcPr>
          <w:p w14:paraId="02787F8C" w14:textId="10BF9ACC" w:rsidR="002C060B" w:rsidRPr="00FE2A0D" w:rsidRDefault="002C060B" w:rsidP="002C060B">
            <w:pPr>
              <w:keepNext/>
              <w:keepLines/>
              <w:spacing w:before="200" w:line="276" w:lineRule="auto"/>
              <w:outlineLvl w:val="3"/>
              <w:rPr>
                <w:rFonts w:eastAsiaTheme="majorEastAsia"/>
                <w:bCs/>
                <w:iCs/>
                <w:sz w:val="24"/>
                <w:szCs w:val="24"/>
              </w:rPr>
            </w:pPr>
            <w:r w:rsidRPr="00C05AA8">
              <w:rPr>
                <w:sz w:val="24"/>
                <w:szCs w:val="24"/>
              </w:rPr>
              <w:t>Prema potrebi tijekom školske godine</w:t>
            </w:r>
            <w:r>
              <w:rPr>
                <w:sz w:val="24"/>
                <w:szCs w:val="24"/>
              </w:rPr>
              <w:t>.</w:t>
            </w:r>
          </w:p>
        </w:tc>
        <w:tc>
          <w:tcPr>
            <w:tcW w:w="2835" w:type="dxa"/>
          </w:tcPr>
          <w:p w14:paraId="63C1DD8C" w14:textId="1700B682" w:rsidR="002C060B" w:rsidRPr="00FE2A0D" w:rsidRDefault="002C060B" w:rsidP="002C060B">
            <w:pPr>
              <w:keepNext/>
              <w:keepLines/>
              <w:spacing w:before="200" w:line="276" w:lineRule="auto"/>
              <w:outlineLvl w:val="3"/>
              <w:rPr>
                <w:rFonts w:eastAsiaTheme="majorEastAsia"/>
                <w:bCs/>
                <w:iCs/>
                <w:sz w:val="24"/>
                <w:szCs w:val="24"/>
              </w:rPr>
            </w:pPr>
            <w:r w:rsidRPr="00C05AA8">
              <w:rPr>
                <w:sz w:val="24"/>
                <w:szCs w:val="24"/>
              </w:rPr>
              <w:t>Prema potrebi tijekom školske godine</w:t>
            </w:r>
            <w:r>
              <w:rPr>
                <w:sz w:val="24"/>
                <w:szCs w:val="24"/>
              </w:rPr>
              <w:t>.</w:t>
            </w:r>
          </w:p>
        </w:tc>
        <w:tc>
          <w:tcPr>
            <w:tcW w:w="2828" w:type="dxa"/>
          </w:tcPr>
          <w:p w14:paraId="7F361766" w14:textId="4011E75B" w:rsidR="002C060B" w:rsidRPr="00C05AA8" w:rsidRDefault="002C060B" w:rsidP="002C060B">
            <w:pPr>
              <w:keepNext/>
              <w:keepLines/>
              <w:spacing w:before="200" w:line="276" w:lineRule="auto"/>
              <w:outlineLvl w:val="3"/>
              <w:rPr>
                <w:sz w:val="24"/>
                <w:szCs w:val="24"/>
              </w:rPr>
            </w:pPr>
            <w:r w:rsidRPr="00C05AA8">
              <w:rPr>
                <w:sz w:val="24"/>
                <w:szCs w:val="24"/>
              </w:rPr>
              <w:t>Prema potrebi tijekom školske godine</w:t>
            </w:r>
            <w:r>
              <w:rPr>
                <w:sz w:val="24"/>
                <w:szCs w:val="24"/>
              </w:rPr>
              <w:t>.</w:t>
            </w:r>
          </w:p>
        </w:tc>
      </w:tr>
      <w:tr w:rsidR="002C060B" w:rsidRPr="00FE2A0D" w14:paraId="399AB19F" w14:textId="592C9D23" w:rsidTr="002C060B">
        <w:trPr>
          <w:trHeight w:val="816"/>
        </w:trPr>
        <w:tc>
          <w:tcPr>
            <w:tcW w:w="2434" w:type="dxa"/>
            <w:shd w:val="clear" w:color="auto" w:fill="D5DCE4" w:themeFill="text2" w:themeFillTint="33"/>
          </w:tcPr>
          <w:p w14:paraId="548DEA94" w14:textId="77777777" w:rsidR="002C060B" w:rsidRPr="00FE2A0D" w:rsidRDefault="002C060B" w:rsidP="002C060B">
            <w:pPr>
              <w:keepNext/>
              <w:keepLines/>
              <w:spacing w:before="200" w:line="276" w:lineRule="auto"/>
              <w:outlineLvl w:val="3"/>
              <w:rPr>
                <w:rFonts w:eastAsiaTheme="majorEastAsia"/>
                <w:bCs/>
                <w:iCs/>
                <w:sz w:val="24"/>
                <w:szCs w:val="24"/>
              </w:rPr>
            </w:pPr>
            <w:r w:rsidRPr="00FE2A0D">
              <w:rPr>
                <w:rFonts w:eastAsiaTheme="majorEastAsia"/>
                <w:bCs/>
                <w:iCs/>
                <w:sz w:val="24"/>
                <w:szCs w:val="24"/>
              </w:rPr>
              <w:t>VODITELJ/ SURADNICI</w:t>
            </w:r>
          </w:p>
        </w:tc>
        <w:tc>
          <w:tcPr>
            <w:tcW w:w="2528" w:type="dxa"/>
          </w:tcPr>
          <w:p w14:paraId="636D0BA0" w14:textId="0A1D89E2" w:rsidR="002C060B" w:rsidRPr="00FE2A0D" w:rsidRDefault="002C060B" w:rsidP="002C060B">
            <w:pPr>
              <w:keepNext/>
              <w:keepLines/>
              <w:spacing w:before="200" w:line="276" w:lineRule="auto"/>
              <w:outlineLvl w:val="3"/>
              <w:rPr>
                <w:rFonts w:eastAsiaTheme="majorEastAsia"/>
                <w:bCs/>
                <w:iCs/>
                <w:sz w:val="24"/>
                <w:szCs w:val="24"/>
              </w:rPr>
            </w:pPr>
            <w:r w:rsidRPr="00C05AA8">
              <w:rPr>
                <w:sz w:val="24"/>
                <w:szCs w:val="24"/>
              </w:rPr>
              <w:t xml:space="preserve">Daniel </w:t>
            </w:r>
            <w:proofErr w:type="spellStart"/>
            <w:r w:rsidRPr="00C05AA8">
              <w:rPr>
                <w:sz w:val="24"/>
                <w:szCs w:val="24"/>
              </w:rPr>
              <w:t>Bunjevčević</w:t>
            </w:r>
            <w:proofErr w:type="spellEnd"/>
            <w:r w:rsidRPr="00C05AA8">
              <w:rPr>
                <w:sz w:val="24"/>
                <w:szCs w:val="24"/>
              </w:rPr>
              <w:t xml:space="preserve">, prof., Lea Švec, </w:t>
            </w:r>
            <w:proofErr w:type="spellStart"/>
            <w:r w:rsidRPr="00C05AA8">
              <w:rPr>
                <w:sz w:val="24"/>
                <w:szCs w:val="24"/>
              </w:rPr>
              <w:t>mag</w:t>
            </w:r>
            <w:proofErr w:type="spellEnd"/>
            <w:r w:rsidRPr="00C05AA8">
              <w:rPr>
                <w:sz w:val="24"/>
                <w:szCs w:val="24"/>
              </w:rPr>
              <w:t xml:space="preserve">. </w:t>
            </w:r>
            <w:proofErr w:type="spellStart"/>
            <w:r>
              <w:rPr>
                <w:sz w:val="24"/>
                <w:szCs w:val="24"/>
              </w:rPr>
              <w:t>p</w:t>
            </w:r>
            <w:r w:rsidRPr="00C05AA8">
              <w:rPr>
                <w:sz w:val="24"/>
                <w:szCs w:val="24"/>
              </w:rPr>
              <w:t>aed</w:t>
            </w:r>
            <w:proofErr w:type="spellEnd"/>
            <w:r>
              <w:rPr>
                <w:sz w:val="24"/>
                <w:szCs w:val="24"/>
              </w:rPr>
              <w:t>.</w:t>
            </w:r>
          </w:p>
        </w:tc>
        <w:tc>
          <w:tcPr>
            <w:tcW w:w="2835" w:type="dxa"/>
          </w:tcPr>
          <w:p w14:paraId="6963ED7D" w14:textId="77777777" w:rsidR="002C060B" w:rsidRPr="00FE2A0D" w:rsidRDefault="002C060B" w:rsidP="002C060B">
            <w:pPr>
              <w:keepNext/>
              <w:keepLines/>
              <w:spacing w:before="200" w:line="276" w:lineRule="auto"/>
              <w:outlineLvl w:val="3"/>
              <w:rPr>
                <w:rFonts w:eastAsiaTheme="majorEastAsia"/>
                <w:bCs/>
                <w:iCs/>
                <w:sz w:val="24"/>
                <w:szCs w:val="24"/>
              </w:rPr>
            </w:pPr>
            <w:r w:rsidRPr="00C05AA8">
              <w:rPr>
                <w:sz w:val="24"/>
                <w:szCs w:val="24"/>
              </w:rPr>
              <w:t xml:space="preserve">Daniel </w:t>
            </w:r>
            <w:proofErr w:type="spellStart"/>
            <w:r w:rsidRPr="00C05AA8">
              <w:rPr>
                <w:sz w:val="24"/>
                <w:szCs w:val="24"/>
              </w:rPr>
              <w:t>Bunjevčević</w:t>
            </w:r>
            <w:proofErr w:type="spellEnd"/>
            <w:r w:rsidRPr="00C05AA8">
              <w:rPr>
                <w:sz w:val="24"/>
                <w:szCs w:val="24"/>
              </w:rPr>
              <w:t xml:space="preserve">, prof., Lea Švec, </w:t>
            </w:r>
            <w:proofErr w:type="spellStart"/>
            <w:r w:rsidRPr="00C05AA8">
              <w:rPr>
                <w:sz w:val="24"/>
                <w:szCs w:val="24"/>
              </w:rPr>
              <w:t>mag</w:t>
            </w:r>
            <w:proofErr w:type="spellEnd"/>
            <w:r w:rsidRPr="00C05AA8">
              <w:rPr>
                <w:sz w:val="24"/>
                <w:szCs w:val="24"/>
              </w:rPr>
              <w:t xml:space="preserve">. </w:t>
            </w:r>
            <w:proofErr w:type="spellStart"/>
            <w:r w:rsidRPr="00C05AA8">
              <w:rPr>
                <w:sz w:val="24"/>
                <w:szCs w:val="24"/>
              </w:rPr>
              <w:t>paed</w:t>
            </w:r>
            <w:proofErr w:type="spellEnd"/>
            <w:r w:rsidRPr="00C05AA8">
              <w:rPr>
                <w:sz w:val="24"/>
                <w:szCs w:val="24"/>
              </w:rPr>
              <w:t>.</w:t>
            </w:r>
          </w:p>
        </w:tc>
        <w:tc>
          <w:tcPr>
            <w:tcW w:w="2828" w:type="dxa"/>
          </w:tcPr>
          <w:p w14:paraId="1F9535F0" w14:textId="73A7B4D9" w:rsidR="002C060B" w:rsidRPr="00C05AA8" w:rsidRDefault="002C060B" w:rsidP="002C060B">
            <w:pPr>
              <w:keepNext/>
              <w:keepLines/>
              <w:spacing w:before="200" w:line="276" w:lineRule="auto"/>
              <w:outlineLvl w:val="3"/>
              <w:rPr>
                <w:sz w:val="24"/>
                <w:szCs w:val="24"/>
              </w:rPr>
            </w:pPr>
            <w:r w:rsidRPr="00C05AA8">
              <w:rPr>
                <w:sz w:val="24"/>
                <w:szCs w:val="24"/>
              </w:rPr>
              <w:t xml:space="preserve">Daniel </w:t>
            </w:r>
            <w:proofErr w:type="spellStart"/>
            <w:r w:rsidRPr="00C05AA8">
              <w:rPr>
                <w:sz w:val="24"/>
                <w:szCs w:val="24"/>
              </w:rPr>
              <w:t>Bunjevčević</w:t>
            </w:r>
            <w:proofErr w:type="spellEnd"/>
            <w:r w:rsidRPr="00C05AA8">
              <w:rPr>
                <w:sz w:val="24"/>
                <w:szCs w:val="24"/>
              </w:rPr>
              <w:t xml:space="preserve">, prof., Lea Švec, </w:t>
            </w:r>
            <w:proofErr w:type="spellStart"/>
            <w:r w:rsidRPr="00C05AA8">
              <w:rPr>
                <w:sz w:val="24"/>
                <w:szCs w:val="24"/>
              </w:rPr>
              <w:t>mag</w:t>
            </w:r>
            <w:proofErr w:type="spellEnd"/>
            <w:r w:rsidRPr="00C05AA8">
              <w:rPr>
                <w:sz w:val="24"/>
                <w:szCs w:val="24"/>
              </w:rPr>
              <w:t xml:space="preserve">. </w:t>
            </w:r>
            <w:proofErr w:type="spellStart"/>
            <w:r w:rsidRPr="00C05AA8">
              <w:rPr>
                <w:sz w:val="24"/>
                <w:szCs w:val="24"/>
              </w:rPr>
              <w:t>paed</w:t>
            </w:r>
            <w:proofErr w:type="spellEnd"/>
            <w:r w:rsidRPr="00C05AA8">
              <w:rPr>
                <w:sz w:val="24"/>
                <w:szCs w:val="24"/>
              </w:rPr>
              <w:t>.</w:t>
            </w:r>
          </w:p>
        </w:tc>
      </w:tr>
    </w:tbl>
    <w:p w14:paraId="6B2EEB44" w14:textId="77777777" w:rsidR="00FE2A0D" w:rsidRDefault="00FE2A0D" w:rsidP="007771D4">
      <w:pPr>
        <w:keepNext/>
        <w:keepLines/>
        <w:spacing w:before="200" w:after="0" w:line="276" w:lineRule="auto"/>
        <w:outlineLvl w:val="3"/>
        <w:rPr>
          <w:rFonts w:ascii="Times New Roman" w:eastAsiaTheme="majorEastAsia" w:hAnsi="Times New Roman" w:cs="Times New Roman"/>
          <w:b/>
          <w:bCs/>
          <w:iCs/>
          <w:sz w:val="24"/>
          <w:szCs w:val="24"/>
        </w:rPr>
      </w:pPr>
    </w:p>
    <w:p w14:paraId="21FA8C65" w14:textId="77777777" w:rsidR="00FE2A0D" w:rsidRPr="00C05AA8" w:rsidRDefault="00FE2A0D" w:rsidP="007771D4">
      <w:pPr>
        <w:keepNext/>
        <w:keepLines/>
        <w:spacing w:before="200" w:after="0" w:line="276" w:lineRule="auto"/>
        <w:outlineLvl w:val="3"/>
        <w:rPr>
          <w:rFonts w:ascii="Times New Roman" w:eastAsiaTheme="majorEastAsia" w:hAnsi="Times New Roman" w:cs="Times New Roman"/>
          <w:b/>
          <w:bCs/>
          <w:iCs/>
          <w:sz w:val="24"/>
          <w:szCs w:val="24"/>
        </w:rPr>
      </w:pPr>
    </w:p>
    <w:p w14:paraId="01A4B5A6" w14:textId="24ED5FDF" w:rsidR="000143F2" w:rsidRDefault="000143F2" w:rsidP="000143F2">
      <w:pPr>
        <w:autoSpaceDE w:val="0"/>
        <w:autoSpaceDN w:val="0"/>
        <w:adjustRightInd w:val="0"/>
        <w:spacing w:after="0" w:line="240" w:lineRule="auto"/>
        <w:rPr>
          <w:rFonts w:ascii="Times New Roman" w:hAnsi="Times New Roman" w:cs="Times New Roman"/>
          <w:sz w:val="24"/>
          <w:szCs w:val="24"/>
        </w:rPr>
      </w:pPr>
    </w:p>
    <w:p w14:paraId="4183B80B" w14:textId="7E7DC944" w:rsidR="002C060B" w:rsidRDefault="002C060B" w:rsidP="000143F2">
      <w:pPr>
        <w:autoSpaceDE w:val="0"/>
        <w:autoSpaceDN w:val="0"/>
        <w:adjustRightInd w:val="0"/>
        <w:spacing w:after="0" w:line="240" w:lineRule="auto"/>
        <w:rPr>
          <w:rFonts w:ascii="Times New Roman" w:hAnsi="Times New Roman" w:cs="Times New Roman"/>
          <w:sz w:val="24"/>
          <w:szCs w:val="24"/>
        </w:rPr>
      </w:pPr>
    </w:p>
    <w:p w14:paraId="3A9F208D" w14:textId="4C582EA9" w:rsidR="002C060B" w:rsidRDefault="002C060B" w:rsidP="000143F2">
      <w:pPr>
        <w:autoSpaceDE w:val="0"/>
        <w:autoSpaceDN w:val="0"/>
        <w:adjustRightInd w:val="0"/>
        <w:spacing w:after="0" w:line="240" w:lineRule="auto"/>
        <w:rPr>
          <w:rFonts w:ascii="Times New Roman" w:hAnsi="Times New Roman" w:cs="Times New Roman"/>
          <w:sz w:val="24"/>
          <w:szCs w:val="24"/>
        </w:rPr>
      </w:pPr>
    </w:p>
    <w:p w14:paraId="6E02F0CB" w14:textId="48C84251" w:rsidR="002C060B" w:rsidRDefault="002C060B" w:rsidP="000143F2">
      <w:pPr>
        <w:autoSpaceDE w:val="0"/>
        <w:autoSpaceDN w:val="0"/>
        <w:adjustRightInd w:val="0"/>
        <w:spacing w:after="0" w:line="240" w:lineRule="auto"/>
        <w:rPr>
          <w:rFonts w:ascii="Times New Roman" w:hAnsi="Times New Roman" w:cs="Times New Roman"/>
          <w:sz w:val="24"/>
          <w:szCs w:val="24"/>
        </w:rPr>
      </w:pPr>
    </w:p>
    <w:p w14:paraId="45A4ECDA" w14:textId="18A7DBAF" w:rsidR="002C060B" w:rsidRDefault="002C060B" w:rsidP="000143F2">
      <w:pPr>
        <w:autoSpaceDE w:val="0"/>
        <w:autoSpaceDN w:val="0"/>
        <w:adjustRightInd w:val="0"/>
        <w:spacing w:after="0" w:line="240" w:lineRule="auto"/>
        <w:rPr>
          <w:rFonts w:ascii="Times New Roman" w:hAnsi="Times New Roman" w:cs="Times New Roman"/>
          <w:sz w:val="24"/>
          <w:szCs w:val="24"/>
        </w:rPr>
      </w:pPr>
    </w:p>
    <w:p w14:paraId="7AA388EF" w14:textId="63202827" w:rsidR="002C060B" w:rsidRDefault="002C060B" w:rsidP="000143F2">
      <w:pPr>
        <w:autoSpaceDE w:val="0"/>
        <w:autoSpaceDN w:val="0"/>
        <w:adjustRightInd w:val="0"/>
        <w:spacing w:after="0" w:line="240" w:lineRule="auto"/>
        <w:rPr>
          <w:rFonts w:ascii="Times New Roman" w:hAnsi="Times New Roman" w:cs="Times New Roman"/>
          <w:sz w:val="24"/>
          <w:szCs w:val="24"/>
        </w:rPr>
      </w:pPr>
    </w:p>
    <w:p w14:paraId="63B146E5" w14:textId="049E7AF8" w:rsidR="002C060B" w:rsidRDefault="002C060B" w:rsidP="000143F2">
      <w:pPr>
        <w:autoSpaceDE w:val="0"/>
        <w:autoSpaceDN w:val="0"/>
        <w:adjustRightInd w:val="0"/>
        <w:spacing w:after="0" w:line="240" w:lineRule="auto"/>
        <w:rPr>
          <w:rFonts w:ascii="Times New Roman" w:hAnsi="Times New Roman" w:cs="Times New Roman"/>
          <w:sz w:val="24"/>
          <w:szCs w:val="24"/>
        </w:rPr>
      </w:pPr>
    </w:p>
    <w:p w14:paraId="4EE03B8F" w14:textId="15CE3615" w:rsidR="002C060B" w:rsidRDefault="002C060B" w:rsidP="000143F2">
      <w:pPr>
        <w:autoSpaceDE w:val="0"/>
        <w:autoSpaceDN w:val="0"/>
        <w:adjustRightInd w:val="0"/>
        <w:spacing w:after="0" w:line="240" w:lineRule="auto"/>
        <w:rPr>
          <w:rFonts w:ascii="Times New Roman" w:hAnsi="Times New Roman" w:cs="Times New Roman"/>
          <w:sz w:val="24"/>
          <w:szCs w:val="24"/>
        </w:rPr>
      </w:pPr>
    </w:p>
    <w:p w14:paraId="22FD7EE7" w14:textId="73C2E388" w:rsidR="002C060B" w:rsidRDefault="002C060B" w:rsidP="000143F2">
      <w:pPr>
        <w:autoSpaceDE w:val="0"/>
        <w:autoSpaceDN w:val="0"/>
        <w:adjustRightInd w:val="0"/>
        <w:spacing w:after="0" w:line="240" w:lineRule="auto"/>
        <w:rPr>
          <w:rFonts w:ascii="Times New Roman" w:hAnsi="Times New Roman" w:cs="Times New Roman"/>
          <w:sz w:val="24"/>
          <w:szCs w:val="24"/>
        </w:rPr>
      </w:pPr>
    </w:p>
    <w:p w14:paraId="169FCEB9" w14:textId="760F7D41" w:rsidR="002C060B" w:rsidRDefault="002C060B" w:rsidP="000143F2">
      <w:pPr>
        <w:autoSpaceDE w:val="0"/>
        <w:autoSpaceDN w:val="0"/>
        <w:adjustRightInd w:val="0"/>
        <w:spacing w:after="0" w:line="240" w:lineRule="auto"/>
        <w:rPr>
          <w:rFonts w:ascii="Times New Roman" w:hAnsi="Times New Roman" w:cs="Times New Roman"/>
          <w:sz w:val="24"/>
          <w:szCs w:val="24"/>
        </w:rPr>
      </w:pPr>
    </w:p>
    <w:p w14:paraId="4B451967" w14:textId="579023AB" w:rsidR="002C060B" w:rsidRDefault="002C060B" w:rsidP="000143F2">
      <w:pPr>
        <w:autoSpaceDE w:val="0"/>
        <w:autoSpaceDN w:val="0"/>
        <w:adjustRightInd w:val="0"/>
        <w:spacing w:after="0" w:line="240" w:lineRule="auto"/>
        <w:rPr>
          <w:rFonts w:ascii="Times New Roman" w:hAnsi="Times New Roman" w:cs="Times New Roman"/>
          <w:sz w:val="24"/>
          <w:szCs w:val="24"/>
        </w:rPr>
      </w:pPr>
    </w:p>
    <w:p w14:paraId="4FB54A36" w14:textId="5388C09E" w:rsidR="002C060B" w:rsidRDefault="002C060B" w:rsidP="000143F2">
      <w:pPr>
        <w:autoSpaceDE w:val="0"/>
        <w:autoSpaceDN w:val="0"/>
        <w:adjustRightInd w:val="0"/>
        <w:spacing w:after="0" w:line="240" w:lineRule="auto"/>
        <w:rPr>
          <w:rFonts w:ascii="Times New Roman" w:hAnsi="Times New Roman" w:cs="Times New Roman"/>
          <w:sz w:val="24"/>
          <w:szCs w:val="24"/>
        </w:rPr>
      </w:pPr>
    </w:p>
    <w:p w14:paraId="40525DDE" w14:textId="1446ADE0" w:rsidR="002C060B" w:rsidRDefault="002C060B" w:rsidP="000143F2">
      <w:pPr>
        <w:autoSpaceDE w:val="0"/>
        <w:autoSpaceDN w:val="0"/>
        <w:adjustRightInd w:val="0"/>
        <w:spacing w:after="0" w:line="240" w:lineRule="auto"/>
        <w:rPr>
          <w:rFonts w:ascii="Times New Roman" w:hAnsi="Times New Roman" w:cs="Times New Roman"/>
          <w:sz w:val="24"/>
          <w:szCs w:val="24"/>
        </w:rPr>
      </w:pPr>
    </w:p>
    <w:p w14:paraId="76892EA2" w14:textId="4C978FF2" w:rsidR="002C060B" w:rsidRDefault="002C060B" w:rsidP="000143F2">
      <w:pPr>
        <w:autoSpaceDE w:val="0"/>
        <w:autoSpaceDN w:val="0"/>
        <w:adjustRightInd w:val="0"/>
        <w:spacing w:after="0" w:line="240" w:lineRule="auto"/>
        <w:rPr>
          <w:rFonts w:ascii="Times New Roman" w:hAnsi="Times New Roman" w:cs="Times New Roman"/>
          <w:sz w:val="24"/>
          <w:szCs w:val="24"/>
        </w:rPr>
      </w:pPr>
    </w:p>
    <w:p w14:paraId="6D7A20A3" w14:textId="77777777" w:rsidR="002C060B" w:rsidRPr="00C05AA8" w:rsidRDefault="002C060B" w:rsidP="000143F2">
      <w:pPr>
        <w:autoSpaceDE w:val="0"/>
        <w:autoSpaceDN w:val="0"/>
        <w:adjustRightInd w:val="0"/>
        <w:spacing w:after="0" w:line="240" w:lineRule="auto"/>
        <w:rPr>
          <w:rFonts w:ascii="Times New Roman" w:hAnsi="Times New Roman" w:cs="Times New Roman"/>
          <w:sz w:val="24"/>
          <w:szCs w:val="24"/>
        </w:rPr>
      </w:pPr>
    </w:p>
    <w:p w14:paraId="26D94798" w14:textId="77777777" w:rsidR="00B70262" w:rsidRPr="00C05AA8" w:rsidRDefault="00B70262" w:rsidP="000143F2">
      <w:pPr>
        <w:autoSpaceDE w:val="0"/>
        <w:autoSpaceDN w:val="0"/>
        <w:adjustRightInd w:val="0"/>
        <w:spacing w:after="0" w:line="240" w:lineRule="auto"/>
        <w:rPr>
          <w:rFonts w:ascii="Times New Roman" w:hAnsi="Times New Roman" w:cs="Times New Roman"/>
          <w:sz w:val="24"/>
          <w:szCs w:val="24"/>
        </w:rPr>
      </w:pPr>
    </w:p>
    <w:p w14:paraId="789C6516" w14:textId="77777777" w:rsidR="00B70262" w:rsidRPr="00C05AA8" w:rsidRDefault="00B70262" w:rsidP="000143F2">
      <w:pPr>
        <w:autoSpaceDE w:val="0"/>
        <w:autoSpaceDN w:val="0"/>
        <w:adjustRightInd w:val="0"/>
        <w:spacing w:after="0" w:line="240" w:lineRule="auto"/>
        <w:rPr>
          <w:rFonts w:ascii="Times New Roman" w:hAnsi="Times New Roman" w:cs="Times New Roman"/>
          <w:sz w:val="24"/>
          <w:szCs w:val="24"/>
        </w:rPr>
      </w:pPr>
    </w:p>
    <w:p w14:paraId="22DF04A7" w14:textId="77777777" w:rsidR="0089613C" w:rsidRPr="00C05AA8" w:rsidRDefault="0089613C"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60C23C14" w14:textId="77777777" w:rsidR="00201313" w:rsidRPr="00C05AA8" w:rsidRDefault="00B72335"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r w:rsidRPr="00C05AA8">
        <w:rPr>
          <w:rFonts w:ascii="Times New Roman" w:eastAsia="Times New Roman" w:hAnsi="Times New Roman" w:cs="Times New Roman"/>
          <w:b/>
          <w:color w:val="FF0000"/>
          <w:sz w:val="24"/>
          <w:szCs w:val="24"/>
          <w:lang w:eastAsia="hr-HR"/>
        </w:rPr>
        <w:t xml:space="preserve">            </w:t>
      </w:r>
      <w:r w:rsidR="0089613C" w:rsidRPr="00C05AA8">
        <w:rPr>
          <w:rFonts w:ascii="Times New Roman" w:eastAsia="Times New Roman" w:hAnsi="Times New Roman" w:cs="Times New Roman"/>
          <w:b/>
          <w:color w:val="FF0000"/>
          <w:sz w:val="24"/>
          <w:szCs w:val="24"/>
          <w:lang w:eastAsia="hr-HR"/>
        </w:rPr>
        <w:t xml:space="preserve">       </w:t>
      </w:r>
    </w:p>
    <w:p w14:paraId="26398668" w14:textId="747E9BB9" w:rsidR="00780EB3" w:rsidRDefault="00201313" w:rsidP="00201313">
      <w:pPr>
        <w:spacing w:after="0" w:line="240" w:lineRule="auto"/>
        <w:rPr>
          <w:rFonts w:ascii="Times New Roman" w:eastAsia="Times New Roman" w:hAnsi="Times New Roman" w:cs="Times New Roman"/>
          <w:b/>
          <w:color w:val="FF0000"/>
          <w:sz w:val="28"/>
          <w:szCs w:val="24"/>
          <w:lang w:eastAsia="hr-HR"/>
        </w:rPr>
      </w:pPr>
      <w:r w:rsidRPr="00C05AA8">
        <w:rPr>
          <w:rFonts w:ascii="Times New Roman" w:eastAsia="Times New Roman" w:hAnsi="Times New Roman" w:cs="Times New Roman"/>
          <w:b/>
          <w:color w:val="FF0000"/>
          <w:sz w:val="28"/>
          <w:szCs w:val="24"/>
          <w:lang w:eastAsia="hr-HR"/>
        </w:rPr>
        <w:lastRenderedPageBreak/>
        <w:t xml:space="preserve">                                       A</w:t>
      </w:r>
      <w:r w:rsidR="00780EB3">
        <w:rPr>
          <w:rFonts w:ascii="Times New Roman" w:eastAsia="Times New Roman" w:hAnsi="Times New Roman" w:cs="Times New Roman"/>
          <w:b/>
          <w:color w:val="FF0000"/>
          <w:sz w:val="28"/>
          <w:szCs w:val="24"/>
          <w:lang w:eastAsia="hr-HR"/>
        </w:rPr>
        <w:t>BECEDA PREVENCIJE</w:t>
      </w:r>
    </w:p>
    <w:p w14:paraId="3828F6A7" w14:textId="77777777" w:rsidR="00780EB3" w:rsidRDefault="00780EB3" w:rsidP="00201313">
      <w:pPr>
        <w:spacing w:after="0" w:line="240" w:lineRule="auto"/>
        <w:rPr>
          <w:rFonts w:ascii="Times New Roman" w:eastAsia="Times New Roman" w:hAnsi="Times New Roman" w:cs="Times New Roman"/>
          <w:b/>
          <w:color w:val="FF0000"/>
          <w:sz w:val="28"/>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780EB3" w:rsidRPr="00C05AA8" w14:paraId="3BBDC26F" w14:textId="77777777" w:rsidTr="00910026">
        <w:trPr>
          <w:trHeight w:val="1007"/>
        </w:trPr>
        <w:tc>
          <w:tcPr>
            <w:tcW w:w="2518" w:type="dxa"/>
            <w:shd w:val="clear" w:color="auto" w:fill="D5DCE4" w:themeFill="text2" w:themeFillTint="33"/>
          </w:tcPr>
          <w:p w14:paraId="4B03645A" w14:textId="77777777" w:rsidR="00780EB3" w:rsidRPr="00C05AA8" w:rsidRDefault="00780EB3" w:rsidP="00910026">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CILJEVI</w:t>
            </w:r>
          </w:p>
        </w:tc>
        <w:tc>
          <w:tcPr>
            <w:tcW w:w="6770" w:type="dxa"/>
          </w:tcPr>
          <w:p w14:paraId="61BA1B7F" w14:textId="58798E67" w:rsidR="00780EB3" w:rsidRPr="00780EB3" w:rsidRDefault="00780EB3" w:rsidP="00910026">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bCs/>
                <w:sz w:val="24"/>
                <w:szCs w:val="24"/>
                <w:lang w:eastAsia="hr-HR"/>
              </w:rPr>
              <w:t>U</w:t>
            </w:r>
            <w:r w:rsidRPr="00780EB3">
              <w:rPr>
                <w:rFonts w:ascii="Times New Roman" w:eastAsia="Times New Roman" w:hAnsi="Times New Roman" w:cs="Times New Roman"/>
                <w:bCs/>
                <w:sz w:val="24"/>
                <w:szCs w:val="24"/>
                <w:lang w:eastAsia="hr-HR"/>
              </w:rPr>
              <w:t>naprijediti resurse školskih ustanova da primjereno realiziraju obveze vezane uz prevenciju ponašajnih i emocionalnih problema učenika putem razvoja, implementacije i evaluacije programa stručne podrške školama u provedbi školskih preventivnih programa</w:t>
            </w:r>
            <w:r w:rsidR="00E238CD">
              <w:rPr>
                <w:rFonts w:ascii="Times New Roman" w:eastAsia="Times New Roman" w:hAnsi="Times New Roman" w:cs="Times New Roman"/>
                <w:bCs/>
                <w:sz w:val="24"/>
                <w:szCs w:val="24"/>
                <w:lang w:eastAsia="hr-HR"/>
              </w:rPr>
              <w:t>.</w:t>
            </w:r>
          </w:p>
        </w:tc>
      </w:tr>
      <w:tr w:rsidR="00780EB3" w:rsidRPr="00C05AA8" w14:paraId="49A7FFE1" w14:textId="77777777" w:rsidTr="00910026">
        <w:trPr>
          <w:trHeight w:val="1007"/>
        </w:trPr>
        <w:tc>
          <w:tcPr>
            <w:tcW w:w="2518" w:type="dxa"/>
            <w:shd w:val="clear" w:color="auto" w:fill="D5DCE4" w:themeFill="text2" w:themeFillTint="33"/>
          </w:tcPr>
          <w:p w14:paraId="79D8FA5B" w14:textId="77777777" w:rsidR="00780EB3" w:rsidRPr="00C05AA8" w:rsidRDefault="00780EB3" w:rsidP="00910026">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NAMJENA</w:t>
            </w:r>
          </w:p>
        </w:tc>
        <w:tc>
          <w:tcPr>
            <w:tcW w:w="6770" w:type="dxa"/>
          </w:tcPr>
          <w:p w14:paraId="140973B1" w14:textId="2E75BB26" w:rsidR="00780EB3" w:rsidRPr="00C05AA8" w:rsidRDefault="00E238CD" w:rsidP="008B71D1">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Učenici</w:t>
            </w:r>
            <w:r w:rsidR="008B71D1">
              <w:rPr>
                <w:rFonts w:ascii="Times New Roman" w:eastAsia="Times New Roman" w:hAnsi="Times New Roman" w:cs="Times New Roman"/>
                <w:color w:val="000000"/>
                <w:sz w:val="24"/>
                <w:szCs w:val="24"/>
                <w:lang w:eastAsia="hr-HR"/>
              </w:rPr>
              <w:t xml:space="preserve"> 1. – 8. razreda te svi odgojno obrazovni radnici škole</w:t>
            </w:r>
            <w:r>
              <w:rPr>
                <w:rFonts w:ascii="Times New Roman" w:eastAsia="Times New Roman" w:hAnsi="Times New Roman" w:cs="Times New Roman"/>
                <w:color w:val="000000"/>
                <w:sz w:val="24"/>
                <w:szCs w:val="24"/>
                <w:lang w:eastAsia="hr-HR"/>
              </w:rPr>
              <w:t>.</w:t>
            </w:r>
          </w:p>
        </w:tc>
      </w:tr>
      <w:tr w:rsidR="00780EB3" w:rsidRPr="00C05AA8" w14:paraId="2FA2E9BC" w14:textId="77777777" w:rsidTr="00910026">
        <w:tc>
          <w:tcPr>
            <w:tcW w:w="2518" w:type="dxa"/>
            <w:shd w:val="clear" w:color="auto" w:fill="D5DCE4" w:themeFill="text2" w:themeFillTint="33"/>
          </w:tcPr>
          <w:p w14:paraId="4D102584" w14:textId="4887E7D9" w:rsidR="00780EB3" w:rsidRPr="00C05AA8" w:rsidRDefault="00780EB3" w:rsidP="00E238CD">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NOSITELJI </w:t>
            </w:r>
          </w:p>
        </w:tc>
        <w:tc>
          <w:tcPr>
            <w:tcW w:w="6770" w:type="dxa"/>
          </w:tcPr>
          <w:p w14:paraId="7F7C1D6E" w14:textId="5A1C7D77" w:rsidR="00780EB3" w:rsidRPr="00C05AA8" w:rsidRDefault="00E238CD" w:rsidP="00910026">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Svi učitel</w:t>
            </w:r>
            <w:r w:rsidR="008B71D1">
              <w:rPr>
                <w:rFonts w:ascii="Times New Roman" w:eastAsia="Times New Roman" w:hAnsi="Times New Roman" w:cs="Times New Roman"/>
                <w:color w:val="000000"/>
                <w:sz w:val="24"/>
                <w:szCs w:val="24"/>
                <w:lang w:eastAsia="hr-HR"/>
              </w:rPr>
              <w:t>ji razredne i predmetne nastave i svi ostalo odgojno obrazovni radnici</w:t>
            </w:r>
          </w:p>
          <w:p w14:paraId="5781F50D" w14:textId="77777777" w:rsidR="00780EB3" w:rsidRPr="00C05AA8" w:rsidRDefault="00780EB3" w:rsidP="00910026">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tc>
      </w:tr>
      <w:tr w:rsidR="00780EB3" w:rsidRPr="00C05AA8" w14:paraId="3B2F6401" w14:textId="77777777" w:rsidTr="00910026">
        <w:tc>
          <w:tcPr>
            <w:tcW w:w="2518" w:type="dxa"/>
            <w:shd w:val="clear" w:color="auto" w:fill="D5DCE4" w:themeFill="text2" w:themeFillTint="33"/>
          </w:tcPr>
          <w:p w14:paraId="17EDAE5C" w14:textId="77777777" w:rsidR="00780EB3" w:rsidRPr="00C05AA8" w:rsidRDefault="00780EB3" w:rsidP="00910026">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REALIZACIJE</w:t>
            </w:r>
          </w:p>
        </w:tc>
        <w:tc>
          <w:tcPr>
            <w:tcW w:w="6770" w:type="dxa"/>
          </w:tcPr>
          <w:p w14:paraId="1446C9D4" w14:textId="17E44D9E" w:rsidR="00780EB3" w:rsidRPr="00C05AA8" w:rsidRDefault="00910026" w:rsidP="00910026">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 školi tijekom nastave u RN i PN s učenicima</w:t>
            </w:r>
            <w:r w:rsidR="00D31B7B">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- 5 x po min.</w:t>
            </w:r>
            <w:r w:rsidR="00D31B7B">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 xml:space="preserve">15 </w:t>
            </w:r>
            <w:r w:rsidR="00D31B7B">
              <w:rPr>
                <w:rFonts w:ascii="Times New Roman" w:eastAsia="Times New Roman" w:hAnsi="Times New Roman" w:cs="Times New Roman"/>
                <w:color w:val="000000"/>
                <w:sz w:val="24"/>
                <w:szCs w:val="24"/>
                <w:lang w:eastAsia="hr-HR"/>
              </w:rPr>
              <w:t xml:space="preserve">minuta, </w:t>
            </w:r>
            <w:r>
              <w:rPr>
                <w:rFonts w:ascii="Times New Roman" w:eastAsia="Times New Roman" w:hAnsi="Times New Roman" w:cs="Times New Roman"/>
                <w:color w:val="000000"/>
                <w:sz w:val="24"/>
                <w:szCs w:val="24"/>
                <w:lang w:eastAsia="hr-HR"/>
              </w:rPr>
              <w:t>u školi s roditeljima tijekom roditeljskih sastanaka</w:t>
            </w:r>
            <w:r w:rsidR="00D31B7B">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- 2 puta u vidu radionica, prezentacija i predavanja</w:t>
            </w:r>
          </w:p>
          <w:p w14:paraId="7AB98BA6" w14:textId="77777777" w:rsidR="00780EB3" w:rsidRPr="00C05AA8" w:rsidRDefault="00780EB3" w:rsidP="00910026">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tc>
      </w:tr>
      <w:tr w:rsidR="00780EB3" w:rsidRPr="00C05AA8" w14:paraId="73AD603F" w14:textId="77777777" w:rsidTr="00910026">
        <w:tc>
          <w:tcPr>
            <w:tcW w:w="2518" w:type="dxa"/>
            <w:shd w:val="clear" w:color="auto" w:fill="D5DCE4" w:themeFill="text2" w:themeFillTint="33"/>
          </w:tcPr>
          <w:p w14:paraId="241C4837" w14:textId="77777777" w:rsidR="00780EB3" w:rsidRPr="00C05AA8" w:rsidRDefault="00780EB3" w:rsidP="00910026">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VREMENIK</w:t>
            </w:r>
          </w:p>
        </w:tc>
        <w:tc>
          <w:tcPr>
            <w:tcW w:w="6770" w:type="dxa"/>
          </w:tcPr>
          <w:p w14:paraId="6C0B3541" w14:textId="16D0F93B" w:rsidR="00780EB3" w:rsidRPr="00C05AA8" w:rsidRDefault="00E238CD" w:rsidP="00910026">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Tijekom cijele školske godine.</w:t>
            </w:r>
          </w:p>
          <w:p w14:paraId="0506DF33" w14:textId="77777777" w:rsidR="00780EB3" w:rsidRPr="00C05AA8" w:rsidRDefault="00780EB3" w:rsidP="00910026">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tc>
      </w:tr>
      <w:tr w:rsidR="00780EB3" w:rsidRPr="00C05AA8" w14:paraId="1913E559" w14:textId="77777777" w:rsidTr="00910026">
        <w:tc>
          <w:tcPr>
            <w:tcW w:w="2518" w:type="dxa"/>
            <w:shd w:val="clear" w:color="auto" w:fill="D5DCE4" w:themeFill="text2" w:themeFillTint="33"/>
          </w:tcPr>
          <w:p w14:paraId="5D523DFB" w14:textId="77777777" w:rsidR="00780EB3" w:rsidRPr="00C05AA8" w:rsidRDefault="00780EB3" w:rsidP="00910026">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TROŠKOVNIK</w:t>
            </w:r>
          </w:p>
        </w:tc>
        <w:tc>
          <w:tcPr>
            <w:tcW w:w="6770" w:type="dxa"/>
          </w:tcPr>
          <w:p w14:paraId="3720B202" w14:textId="77777777" w:rsidR="00780EB3" w:rsidRPr="00C05AA8" w:rsidRDefault="00780EB3" w:rsidP="00910026">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Nema troškova vezanih uz samu provedbu programa.</w:t>
            </w:r>
          </w:p>
          <w:p w14:paraId="7C59B8CF" w14:textId="77777777" w:rsidR="00780EB3" w:rsidRPr="00C05AA8" w:rsidRDefault="00780EB3" w:rsidP="00910026">
            <w:pPr>
              <w:spacing w:after="0" w:line="240" w:lineRule="auto"/>
              <w:rPr>
                <w:rFonts w:ascii="Times New Roman" w:eastAsia="Times New Roman" w:hAnsi="Times New Roman" w:cs="Times New Roman"/>
                <w:sz w:val="24"/>
                <w:szCs w:val="24"/>
                <w:lang w:eastAsia="hr-HR"/>
              </w:rPr>
            </w:pPr>
          </w:p>
        </w:tc>
      </w:tr>
      <w:tr w:rsidR="00780EB3" w:rsidRPr="00C05AA8" w14:paraId="2AD93627" w14:textId="77777777" w:rsidTr="00910026">
        <w:tc>
          <w:tcPr>
            <w:tcW w:w="2518" w:type="dxa"/>
            <w:shd w:val="clear" w:color="auto" w:fill="D5DCE4" w:themeFill="text2" w:themeFillTint="33"/>
          </w:tcPr>
          <w:p w14:paraId="2B523C75" w14:textId="77777777" w:rsidR="00780EB3" w:rsidRPr="00C05AA8" w:rsidRDefault="00780EB3" w:rsidP="00910026">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NAČIN VREDNOVANJA </w:t>
            </w:r>
          </w:p>
        </w:tc>
        <w:tc>
          <w:tcPr>
            <w:tcW w:w="6770" w:type="dxa"/>
          </w:tcPr>
          <w:p w14:paraId="50A6D228" w14:textId="57957634" w:rsidR="00780EB3" w:rsidRPr="00C05AA8" w:rsidRDefault="008803F0" w:rsidP="00E238CD">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Postignuto ozračje suradničkih socijalnih vještina i nenasilnog rješavanja sukoba.</w:t>
            </w:r>
          </w:p>
        </w:tc>
      </w:tr>
    </w:tbl>
    <w:p w14:paraId="6DE1BA22" w14:textId="77777777" w:rsidR="00780EB3" w:rsidRDefault="00780EB3" w:rsidP="00201313">
      <w:pPr>
        <w:spacing w:after="0" w:line="240" w:lineRule="auto"/>
        <w:rPr>
          <w:rFonts w:ascii="Times New Roman" w:eastAsia="Times New Roman" w:hAnsi="Times New Roman" w:cs="Times New Roman"/>
          <w:b/>
          <w:color w:val="FF0000"/>
          <w:sz w:val="28"/>
          <w:szCs w:val="24"/>
          <w:lang w:eastAsia="hr-HR"/>
        </w:rPr>
      </w:pPr>
    </w:p>
    <w:p w14:paraId="1687BB10" w14:textId="0AA4B909" w:rsidR="00201313" w:rsidRPr="00C05AA8" w:rsidRDefault="00780EB3" w:rsidP="00780EB3">
      <w:pPr>
        <w:spacing w:after="0" w:line="240" w:lineRule="auto"/>
        <w:jc w:val="center"/>
        <w:rPr>
          <w:rFonts w:ascii="Times New Roman" w:eastAsia="Times New Roman" w:hAnsi="Times New Roman" w:cs="Times New Roman"/>
          <w:b/>
          <w:color w:val="FF0000"/>
          <w:sz w:val="28"/>
          <w:szCs w:val="24"/>
          <w:lang w:eastAsia="hr-HR"/>
        </w:rPr>
      </w:pPr>
      <w:r>
        <w:rPr>
          <w:rFonts w:ascii="Times New Roman" w:eastAsia="Times New Roman" w:hAnsi="Times New Roman" w:cs="Times New Roman"/>
          <w:b/>
          <w:color w:val="FF0000"/>
          <w:sz w:val="28"/>
          <w:szCs w:val="24"/>
          <w:lang w:eastAsia="hr-HR"/>
        </w:rPr>
        <w:t>A</w:t>
      </w:r>
      <w:r w:rsidR="00201313" w:rsidRPr="00C05AA8">
        <w:rPr>
          <w:rFonts w:ascii="Times New Roman" w:eastAsia="Times New Roman" w:hAnsi="Times New Roman" w:cs="Times New Roman"/>
          <w:b/>
          <w:color w:val="FF0000"/>
          <w:sz w:val="28"/>
          <w:szCs w:val="24"/>
          <w:lang w:eastAsia="hr-HR"/>
        </w:rPr>
        <w:t>NTIKORUPCIJSKI PROGRAM</w:t>
      </w:r>
    </w:p>
    <w:p w14:paraId="70200896" w14:textId="77777777" w:rsidR="00201313" w:rsidRPr="00C05AA8" w:rsidRDefault="00201313" w:rsidP="00201313">
      <w:pPr>
        <w:spacing w:after="0" w:line="240" w:lineRule="auto"/>
        <w:rPr>
          <w:rFonts w:ascii="Times New Roman" w:eastAsia="Times New Roman" w:hAnsi="Times New Roman" w:cs="Times New Roman"/>
          <w:i/>
          <w:sz w:val="24"/>
          <w:szCs w:val="24"/>
          <w:lang w:eastAsia="hr-HR"/>
        </w:rPr>
      </w:pPr>
    </w:p>
    <w:p w14:paraId="17F6500A" w14:textId="77777777" w:rsidR="00201313" w:rsidRPr="00C05AA8" w:rsidRDefault="00201313" w:rsidP="00201313">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Škola kao javna ustanova u okviru  obavljanja javne službe dužna je poduzimati preventivne mjere i djelovati na suzbijanju korupcije koja se može definirati kao </w:t>
      </w:r>
      <w:r w:rsidRPr="00C05AA8">
        <w:rPr>
          <w:rFonts w:ascii="Times New Roman" w:eastAsia="Times New Roman" w:hAnsi="Times New Roman" w:cs="Times New Roman"/>
          <w:color w:val="000000"/>
          <w:sz w:val="24"/>
          <w:szCs w:val="24"/>
          <w:lang w:eastAsia="hr-HR"/>
        </w:rPr>
        <w:t xml:space="preserve"> svaki oblik zlouporabe ovlasti radi osobne ili skupne koristi, a na štetu društvene zajednice. </w:t>
      </w:r>
      <w:r w:rsidRPr="00C05AA8">
        <w:rPr>
          <w:rFonts w:ascii="Times New Roman" w:eastAsia="Times New Roman" w:hAnsi="Times New Roman" w:cs="Times New Roman"/>
          <w:sz w:val="24"/>
          <w:szCs w:val="24"/>
          <w:lang w:eastAsia="hr-HR"/>
        </w:rPr>
        <w:t xml:space="preserve"> </w:t>
      </w:r>
    </w:p>
    <w:p w14:paraId="5F6958B0" w14:textId="77777777" w:rsidR="00201313" w:rsidRPr="00C05AA8" w:rsidRDefault="00201313" w:rsidP="00201313">
      <w:pPr>
        <w:spacing w:after="0" w:line="240" w:lineRule="auto"/>
        <w:rPr>
          <w:rFonts w:ascii="Times New Roman" w:eastAsia="Times New Roman" w:hAnsi="Times New Roman" w:cs="Times New Roman"/>
          <w:sz w:val="24"/>
          <w:szCs w:val="24"/>
          <w:lang w:eastAsia="hr-HR"/>
        </w:rPr>
      </w:pPr>
    </w:p>
    <w:p w14:paraId="677C3599" w14:textId="77777777" w:rsidR="00201313" w:rsidRPr="00C05AA8" w:rsidRDefault="00201313" w:rsidP="00201313">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201313" w:rsidRPr="00C05AA8" w14:paraId="2B2AEAFC" w14:textId="77777777" w:rsidTr="003838FE">
        <w:trPr>
          <w:trHeight w:val="1007"/>
        </w:trPr>
        <w:tc>
          <w:tcPr>
            <w:tcW w:w="2518" w:type="dxa"/>
            <w:shd w:val="clear" w:color="auto" w:fill="D5DCE4" w:themeFill="text2" w:themeFillTint="33"/>
          </w:tcPr>
          <w:p w14:paraId="23210A5F" w14:textId="77777777" w:rsidR="00201313" w:rsidRPr="00C05AA8" w:rsidRDefault="00201313" w:rsidP="003838F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CILJEVI</w:t>
            </w:r>
          </w:p>
        </w:tc>
        <w:tc>
          <w:tcPr>
            <w:tcW w:w="6770" w:type="dxa"/>
          </w:tcPr>
          <w:p w14:paraId="4597A58B" w14:textId="77777777" w:rsidR="00201313" w:rsidRPr="00C05AA8" w:rsidRDefault="00C8453B" w:rsidP="003838F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w:t>
            </w:r>
            <w:r w:rsidR="00201313" w:rsidRPr="00C05AA8">
              <w:rPr>
                <w:rFonts w:ascii="Times New Roman" w:eastAsia="Times New Roman" w:hAnsi="Times New Roman" w:cs="Times New Roman"/>
                <w:sz w:val="24"/>
                <w:szCs w:val="24"/>
                <w:lang w:eastAsia="hr-HR"/>
              </w:rPr>
              <w:t>ontinuirano djelovanje u borbi protiv korupcije, zakonito postupanje u svim područjima rada, preventivno djelovanje, provođenje odgojno-obrazovnih aktivnosti na razvijanju moralnih i društvenih vrijednosti kod učenika od najranije dobi, odbijanje sudjelovanja u korupciji, suradnja s tijelima nadležnim za borbu protiv korupcije, permanentno provođenje transparentnog ra</w:t>
            </w:r>
            <w:r>
              <w:rPr>
                <w:rFonts w:ascii="Times New Roman" w:eastAsia="Times New Roman" w:hAnsi="Times New Roman" w:cs="Times New Roman"/>
                <w:sz w:val="24"/>
                <w:szCs w:val="24"/>
                <w:lang w:eastAsia="hr-HR"/>
              </w:rPr>
              <w:t>da i poslovanja škole.</w:t>
            </w:r>
          </w:p>
          <w:p w14:paraId="65B6A6D3" w14:textId="77777777" w:rsidR="00201313" w:rsidRPr="00C05AA8" w:rsidRDefault="00201313" w:rsidP="003838FE">
            <w:pPr>
              <w:spacing w:after="0" w:line="240" w:lineRule="auto"/>
              <w:rPr>
                <w:rFonts w:ascii="Times New Roman" w:eastAsia="Times New Roman" w:hAnsi="Times New Roman" w:cs="Times New Roman"/>
                <w:color w:val="000000"/>
                <w:sz w:val="24"/>
                <w:szCs w:val="24"/>
                <w:lang w:eastAsia="hr-HR"/>
              </w:rPr>
            </w:pPr>
          </w:p>
        </w:tc>
      </w:tr>
      <w:tr w:rsidR="00201313" w:rsidRPr="00C05AA8" w14:paraId="611C1ECE" w14:textId="77777777" w:rsidTr="003838FE">
        <w:trPr>
          <w:trHeight w:val="1007"/>
        </w:trPr>
        <w:tc>
          <w:tcPr>
            <w:tcW w:w="2518" w:type="dxa"/>
            <w:shd w:val="clear" w:color="auto" w:fill="D5DCE4" w:themeFill="text2" w:themeFillTint="33"/>
          </w:tcPr>
          <w:p w14:paraId="28858277" w14:textId="77777777" w:rsidR="00201313" w:rsidRPr="00C05AA8" w:rsidRDefault="00201313" w:rsidP="003838F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NAMJENA</w:t>
            </w:r>
          </w:p>
        </w:tc>
        <w:tc>
          <w:tcPr>
            <w:tcW w:w="6770" w:type="dxa"/>
          </w:tcPr>
          <w:p w14:paraId="24EADC8F" w14:textId="77777777" w:rsidR="00201313" w:rsidRPr="00C05AA8" w:rsidRDefault="00201313" w:rsidP="003838FE">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svi zaposlenici škole dužni su provoditi antikorupcijski program i poštovati njegova načela u svim sferama poslovanja te poučavati učenike o svrhovitosti i smislenosti transparentnog i antikorupcijskog načina poslovanja</w:t>
            </w:r>
          </w:p>
        </w:tc>
      </w:tr>
      <w:tr w:rsidR="00201313" w:rsidRPr="00C05AA8" w14:paraId="4F854D4B" w14:textId="77777777" w:rsidTr="003838FE">
        <w:tc>
          <w:tcPr>
            <w:tcW w:w="2518" w:type="dxa"/>
            <w:shd w:val="clear" w:color="auto" w:fill="D5DCE4" w:themeFill="text2" w:themeFillTint="33"/>
          </w:tcPr>
          <w:p w14:paraId="0ED6C245" w14:textId="77777777" w:rsidR="00201313" w:rsidRPr="00C05AA8" w:rsidRDefault="00201313" w:rsidP="003838F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NOSITELJI I NJIHOVA ODGOVORNOST</w:t>
            </w:r>
          </w:p>
        </w:tc>
        <w:tc>
          <w:tcPr>
            <w:tcW w:w="6770" w:type="dxa"/>
          </w:tcPr>
          <w:p w14:paraId="5FE78717" w14:textId="77777777" w:rsidR="00201313" w:rsidRPr="00C05AA8" w:rsidRDefault="00201313" w:rsidP="003838FE">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svi zaposlenici škole u svim službama, u svakoj domeni i sferi poslovanja te djelokruga rada</w:t>
            </w:r>
          </w:p>
          <w:p w14:paraId="503655C5" w14:textId="77777777" w:rsidR="00201313" w:rsidRPr="00C05AA8" w:rsidRDefault="00201313" w:rsidP="003838FE">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tc>
      </w:tr>
      <w:tr w:rsidR="00201313" w:rsidRPr="00C05AA8" w14:paraId="1E186F13" w14:textId="77777777" w:rsidTr="003838FE">
        <w:tc>
          <w:tcPr>
            <w:tcW w:w="2518" w:type="dxa"/>
            <w:shd w:val="clear" w:color="auto" w:fill="D5DCE4" w:themeFill="text2" w:themeFillTint="33"/>
          </w:tcPr>
          <w:p w14:paraId="47F31135" w14:textId="77777777" w:rsidR="00201313" w:rsidRPr="00C05AA8" w:rsidRDefault="00201313" w:rsidP="003838F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REALIZACIJE</w:t>
            </w:r>
          </w:p>
        </w:tc>
        <w:tc>
          <w:tcPr>
            <w:tcW w:w="6770" w:type="dxa"/>
          </w:tcPr>
          <w:p w14:paraId="52E80BB9" w14:textId="77777777" w:rsidR="00201313" w:rsidRPr="00C05AA8" w:rsidRDefault="00201313" w:rsidP="003838FE">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u školi, permanentno odgovornim i transparentnim poslovanjem, korištenjem i trošenjem proračunskih i ostalih sredstava i imovine</w:t>
            </w:r>
          </w:p>
          <w:p w14:paraId="2B16A082" w14:textId="77777777" w:rsidR="00201313" w:rsidRPr="00C05AA8" w:rsidRDefault="00201313" w:rsidP="003838FE">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tc>
      </w:tr>
      <w:tr w:rsidR="00201313" w:rsidRPr="00C05AA8" w14:paraId="39C26B0F" w14:textId="77777777" w:rsidTr="003838FE">
        <w:tc>
          <w:tcPr>
            <w:tcW w:w="2518" w:type="dxa"/>
            <w:shd w:val="clear" w:color="auto" w:fill="D5DCE4" w:themeFill="text2" w:themeFillTint="33"/>
          </w:tcPr>
          <w:p w14:paraId="2A69E932" w14:textId="77777777" w:rsidR="00201313" w:rsidRPr="00C05AA8" w:rsidRDefault="00201313" w:rsidP="003838F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lastRenderedPageBreak/>
              <w:t>VREMENIK</w:t>
            </w:r>
          </w:p>
        </w:tc>
        <w:tc>
          <w:tcPr>
            <w:tcW w:w="6770" w:type="dxa"/>
          </w:tcPr>
          <w:p w14:paraId="3C23ECF8" w14:textId="77777777" w:rsidR="00201313" w:rsidRPr="00C05AA8" w:rsidRDefault="00201313" w:rsidP="003838FE">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tijekom cijele školske godine, neprestano</w:t>
            </w:r>
          </w:p>
          <w:p w14:paraId="4946BCB6" w14:textId="77777777" w:rsidR="00201313" w:rsidRPr="00C05AA8" w:rsidRDefault="00201313" w:rsidP="003838FE">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tc>
      </w:tr>
      <w:tr w:rsidR="00201313" w:rsidRPr="00C05AA8" w14:paraId="2316CC2A" w14:textId="77777777" w:rsidTr="003838FE">
        <w:tc>
          <w:tcPr>
            <w:tcW w:w="2518" w:type="dxa"/>
            <w:shd w:val="clear" w:color="auto" w:fill="D5DCE4" w:themeFill="text2" w:themeFillTint="33"/>
          </w:tcPr>
          <w:p w14:paraId="7291E93A" w14:textId="77777777" w:rsidR="00201313" w:rsidRPr="00C05AA8" w:rsidRDefault="00201313" w:rsidP="003838F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TROŠKOVNIK</w:t>
            </w:r>
          </w:p>
        </w:tc>
        <w:tc>
          <w:tcPr>
            <w:tcW w:w="6770" w:type="dxa"/>
          </w:tcPr>
          <w:p w14:paraId="62AD3A8C" w14:textId="77777777" w:rsidR="00201313" w:rsidRPr="00C05AA8" w:rsidRDefault="00201313" w:rsidP="003838FE">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Nema troškova vezanih uz samu provedbu programa.</w:t>
            </w:r>
          </w:p>
          <w:p w14:paraId="2AABFD07" w14:textId="77777777" w:rsidR="00201313" w:rsidRPr="00C05AA8" w:rsidRDefault="00201313" w:rsidP="003838FE">
            <w:pPr>
              <w:spacing w:after="0" w:line="240" w:lineRule="auto"/>
              <w:rPr>
                <w:rFonts w:ascii="Times New Roman" w:eastAsia="Times New Roman" w:hAnsi="Times New Roman" w:cs="Times New Roman"/>
                <w:sz w:val="24"/>
                <w:szCs w:val="24"/>
                <w:lang w:eastAsia="hr-HR"/>
              </w:rPr>
            </w:pPr>
          </w:p>
        </w:tc>
      </w:tr>
      <w:tr w:rsidR="00201313" w:rsidRPr="00C05AA8" w14:paraId="17B0BADE" w14:textId="77777777" w:rsidTr="003838FE">
        <w:tc>
          <w:tcPr>
            <w:tcW w:w="2518" w:type="dxa"/>
            <w:shd w:val="clear" w:color="auto" w:fill="D5DCE4" w:themeFill="text2" w:themeFillTint="33"/>
          </w:tcPr>
          <w:p w14:paraId="3CA319D6" w14:textId="77777777" w:rsidR="00201313" w:rsidRPr="00C05AA8" w:rsidRDefault="00201313" w:rsidP="003838F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NAČIN VREDNOVANJA </w:t>
            </w:r>
          </w:p>
        </w:tc>
        <w:tc>
          <w:tcPr>
            <w:tcW w:w="6770" w:type="dxa"/>
          </w:tcPr>
          <w:p w14:paraId="5822F185" w14:textId="77777777" w:rsidR="00201313" w:rsidRPr="00C05AA8" w:rsidRDefault="00201313" w:rsidP="003838FE">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Transparentnost i vidljivo odgovorno postupanje i poslovanje u svim sferama:</w:t>
            </w:r>
          </w:p>
          <w:p w14:paraId="4F985FCB" w14:textId="77777777" w:rsidR="00201313" w:rsidRPr="00C05AA8" w:rsidRDefault="00201313" w:rsidP="003838F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a) u sferi materijalnog poslovanja škole:</w:t>
            </w:r>
          </w:p>
          <w:p w14:paraId="239FDED7" w14:textId="77777777" w:rsidR="00201313" w:rsidRPr="00C05AA8" w:rsidRDefault="00201313" w:rsidP="003838F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pri raspolaganju sredstvima škole, sklapanju pravnih poslova u ime i za račun škole, otuđivanju, opterećivanju ili otuđivanju pokretnih stvari i nekretnina škole, odlučivanju o davanju u zakup ili najam prostora škole, odlučivanju o drugim aktivnostima škole (izleti, ekskurzije i sl.)</w:t>
            </w:r>
          </w:p>
          <w:p w14:paraId="4734ADC1" w14:textId="77777777" w:rsidR="00201313" w:rsidRPr="00C05AA8" w:rsidRDefault="00201313" w:rsidP="003838F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b) u sferi zasnivanja radnih odnosa:</w:t>
            </w:r>
          </w:p>
          <w:p w14:paraId="4AFAA22D" w14:textId="77777777" w:rsidR="00201313" w:rsidRPr="00C05AA8" w:rsidRDefault="00201313" w:rsidP="003838F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 u cjelokupnom postupku zasnivanja radnih odnosa postupanje prema važećim   zakonskim i </w:t>
            </w:r>
            <w:proofErr w:type="spellStart"/>
            <w:r w:rsidRPr="00C05AA8">
              <w:rPr>
                <w:rFonts w:ascii="Times New Roman" w:eastAsia="Times New Roman" w:hAnsi="Times New Roman" w:cs="Times New Roman"/>
                <w:sz w:val="24"/>
                <w:szCs w:val="24"/>
                <w:lang w:eastAsia="hr-HR"/>
              </w:rPr>
              <w:t>podzakonskim</w:t>
            </w:r>
            <w:proofErr w:type="spellEnd"/>
            <w:r w:rsidRPr="00C05AA8">
              <w:rPr>
                <w:rFonts w:ascii="Times New Roman" w:eastAsia="Times New Roman" w:hAnsi="Times New Roman" w:cs="Times New Roman"/>
                <w:sz w:val="24"/>
                <w:szCs w:val="24"/>
                <w:lang w:eastAsia="hr-HR"/>
              </w:rPr>
              <w:t xml:space="preserve"> propisima uz primjenu etičkih i moralnih načela</w:t>
            </w:r>
          </w:p>
          <w:p w14:paraId="0C2C62C1" w14:textId="77777777" w:rsidR="00201313" w:rsidRPr="00C05AA8" w:rsidRDefault="00201313" w:rsidP="003838F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c) u  radu i poslovanju : </w:t>
            </w:r>
          </w:p>
          <w:p w14:paraId="1DD547C1" w14:textId="77777777" w:rsidR="00201313" w:rsidRPr="00C05AA8" w:rsidRDefault="00201313" w:rsidP="003838F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postupanje prema zakonskim i </w:t>
            </w:r>
            <w:proofErr w:type="spellStart"/>
            <w:r w:rsidRPr="00C05AA8">
              <w:rPr>
                <w:rFonts w:ascii="Times New Roman" w:eastAsia="Times New Roman" w:hAnsi="Times New Roman" w:cs="Times New Roman"/>
                <w:sz w:val="24"/>
                <w:szCs w:val="24"/>
                <w:lang w:eastAsia="hr-HR"/>
              </w:rPr>
              <w:t>podzakonskim</w:t>
            </w:r>
            <w:proofErr w:type="spellEnd"/>
            <w:r w:rsidRPr="00C05AA8">
              <w:rPr>
                <w:rFonts w:ascii="Times New Roman" w:eastAsia="Times New Roman" w:hAnsi="Times New Roman" w:cs="Times New Roman"/>
                <w:sz w:val="24"/>
                <w:szCs w:val="24"/>
                <w:lang w:eastAsia="hr-HR"/>
              </w:rPr>
              <w:t xml:space="preserve"> propisima, pridržavanje propisanih postupaka, postupanje prema načelu savjesnosti i poštenja i pravilima struke, raspolaganje sredstvima škole prema načelu dobrog gospodara</w:t>
            </w:r>
          </w:p>
          <w:p w14:paraId="1A2E6F16" w14:textId="77777777" w:rsidR="00201313" w:rsidRPr="00C05AA8" w:rsidRDefault="00201313" w:rsidP="003838F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d) racionalno raspolaganje imovinom i  sredstvima</w:t>
            </w:r>
          </w:p>
          <w:p w14:paraId="02686CC6" w14:textId="77777777" w:rsidR="00201313" w:rsidRPr="00C05AA8" w:rsidRDefault="00201313" w:rsidP="003838F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postupanje prema važećim propisima, provedba zakonom propisanih postupaka pri obavljanju računovodstvenih poslova, vođenje propisanih evidencija i redovito izvješćivanje nadležnih službi                    </w:t>
            </w:r>
          </w:p>
          <w:p w14:paraId="7B2189DE" w14:textId="77777777" w:rsidR="00201313" w:rsidRPr="00C05AA8" w:rsidRDefault="00201313" w:rsidP="003838F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pridržavanje zakonom propisanih postupaka                 </w:t>
            </w:r>
          </w:p>
          <w:p w14:paraId="50B314B8" w14:textId="77777777" w:rsidR="00201313" w:rsidRPr="00C05AA8" w:rsidRDefault="00201313" w:rsidP="003838F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postupanje prema načelu savjesnosti, poštenja i pravilima struke    pri obavljanju tajničkih  poslova </w:t>
            </w:r>
          </w:p>
          <w:p w14:paraId="012EA632" w14:textId="77777777" w:rsidR="00201313" w:rsidRPr="00C05AA8" w:rsidRDefault="00201313" w:rsidP="003838F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b/>
                <w:sz w:val="24"/>
                <w:szCs w:val="24"/>
                <w:lang w:eastAsia="hr-HR"/>
              </w:rPr>
              <w:t xml:space="preserve">Nadzor </w:t>
            </w:r>
            <w:r w:rsidRPr="00C05AA8">
              <w:rPr>
                <w:rFonts w:ascii="Times New Roman" w:eastAsia="Times New Roman" w:hAnsi="Times New Roman" w:cs="Times New Roman"/>
                <w:sz w:val="24"/>
                <w:szCs w:val="24"/>
                <w:lang w:eastAsia="hr-HR"/>
              </w:rPr>
              <w:t xml:space="preserve">koji nad radom i poslovanjem škole obavljaju nadležne službe ima važnu ulogu u sprječavanju korupcije, kao i eventualnom registriranju postojećih problema te poticanju i sudjelovanju na njihovom otklanjanju. </w:t>
            </w:r>
          </w:p>
          <w:p w14:paraId="75AA8D59" w14:textId="77777777" w:rsidR="00201313" w:rsidRPr="00C05AA8" w:rsidRDefault="00201313" w:rsidP="003838F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a) inspekcijski nadzor</w:t>
            </w:r>
          </w:p>
          <w:p w14:paraId="2AFD9096" w14:textId="77777777" w:rsidR="00201313" w:rsidRPr="00C05AA8" w:rsidRDefault="00201313" w:rsidP="003838FE">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b) revizija materijalnog poslovanja </w:t>
            </w:r>
          </w:p>
          <w:p w14:paraId="5CA0963E" w14:textId="77777777" w:rsidR="00201313" w:rsidRPr="00C05AA8" w:rsidRDefault="00201313" w:rsidP="003838FE">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tc>
      </w:tr>
    </w:tbl>
    <w:p w14:paraId="71FD912A" w14:textId="77777777" w:rsidR="00201313" w:rsidRPr="00C05AA8" w:rsidRDefault="00201313" w:rsidP="00201313">
      <w:pPr>
        <w:spacing w:after="0" w:line="240" w:lineRule="auto"/>
        <w:rPr>
          <w:rFonts w:ascii="Times New Roman" w:eastAsia="Times New Roman" w:hAnsi="Times New Roman" w:cs="Times New Roman"/>
          <w:sz w:val="24"/>
          <w:szCs w:val="24"/>
          <w:lang w:eastAsia="hr-HR"/>
        </w:rPr>
      </w:pPr>
    </w:p>
    <w:p w14:paraId="27B6F324" w14:textId="77777777" w:rsidR="00201313" w:rsidRPr="00C05AA8" w:rsidRDefault="00201313"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309A81B9" w14:textId="77777777" w:rsidR="008E2625" w:rsidRPr="00C05AA8" w:rsidRDefault="008E2625"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326F6149" w14:textId="77777777" w:rsidR="008E2625" w:rsidRPr="00C05AA8" w:rsidRDefault="008E2625"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75F40781" w14:textId="77777777" w:rsidR="008E2625" w:rsidRPr="00C05AA8" w:rsidRDefault="008E2625"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2DD0E5D6" w14:textId="77777777" w:rsidR="008E2625" w:rsidRPr="00C05AA8" w:rsidRDefault="008E2625"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420E13E4" w14:textId="77777777" w:rsidR="008E2625" w:rsidRPr="00C05AA8" w:rsidRDefault="008E2625"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311DE0CE" w14:textId="77777777" w:rsidR="008E2625" w:rsidRPr="00C05AA8" w:rsidRDefault="008E2625"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6246038B" w14:textId="77777777" w:rsidR="008E2625" w:rsidRDefault="008E2625"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3302DAFE" w14:textId="77777777" w:rsidR="00C8453B" w:rsidRDefault="00C8453B"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0F98008B" w14:textId="77777777" w:rsidR="00C8453B" w:rsidRDefault="00C8453B"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555985CC" w14:textId="77777777" w:rsidR="00C8453B" w:rsidRDefault="00C8453B"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666ED0E1" w14:textId="77777777" w:rsidR="00C8453B" w:rsidRDefault="00C8453B"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4450258C" w14:textId="77777777" w:rsidR="00C8453B" w:rsidRDefault="00C8453B"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51BD5595" w14:textId="77777777" w:rsidR="00C8453B" w:rsidRDefault="00C8453B"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67891A48" w14:textId="77777777" w:rsidR="00C8453B" w:rsidRDefault="00C8453B"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11C21E3E" w14:textId="77777777" w:rsidR="00C8453B" w:rsidRDefault="00C8453B"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5F0EDB15" w14:textId="77777777" w:rsidR="00C8453B" w:rsidRDefault="00C8453B"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57F7950F" w14:textId="77777777" w:rsidR="00C8453B" w:rsidRDefault="00C8453B"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501E57E2" w14:textId="77777777" w:rsidR="00C8453B" w:rsidRDefault="00C8453B"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371E6779" w14:textId="77777777" w:rsidR="00C8453B" w:rsidRPr="00C05AA8" w:rsidRDefault="00C8453B"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247455CA" w14:textId="77777777" w:rsidR="008E2625" w:rsidRPr="00C05AA8" w:rsidRDefault="008E2625"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1E0BEF24" w14:textId="72E25CAD" w:rsidR="008E2625" w:rsidRDefault="008E2625"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710A5CA5" w14:textId="432FEDD8" w:rsidR="00780EB3" w:rsidRDefault="00780EB3"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20C440FA" w14:textId="0248F8A7" w:rsidR="00780EB3" w:rsidRDefault="00780EB3"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4477DF2E" w14:textId="48679A57" w:rsidR="00780EB3" w:rsidRDefault="00780EB3"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4998C602" w14:textId="5DE9FB23" w:rsidR="00780EB3" w:rsidRDefault="00780EB3"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7454672C" w14:textId="39A8CC85" w:rsidR="00780EB3" w:rsidRDefault="00780EB3"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1BBAEA9A" w14:textId="77C811C5" w:rsidR="00780EB3" w:rsidRDefault="00780EB3"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515EAE92" w14:textId="3F096EF9" w:rsidR="00780EB3" w:rsidRDefault="00780EB3"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67F31C53" w14:textId="792722BF" w:rsidR="00780EB3" w:rsidRDefault="00780EB3"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6D6CE67B" w14:textId="732F434E" w:rsidR="00780EB3" w:rsidRDefault="00780EB3"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7735FE18" w14:textId="17DA3CB2" w:rsidR="00780EB3" w:rsidRDefault="00780EB3"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2A573941" w14:textId="4054AF88" w:rsidR="00780EB3" w:rsidRDefault="00780EB3"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0BDED42B" w14:textId="77777777" w:rsidR="00780EB3" w:rsidRPr="00C05AA8" w:rsidRDefault="00780EB3"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4AE1F9DD" w14:textId="77777777" w:rsidR="008E2625" w:rsidRPr="00C05AA8" w:rsidRDefault="008E2625"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5A3B7F8E" w14:textId="77777777" w:rsidR="008E2625" w:rsidRPr="00C05AA8" w:rsidRDefault="008E2625"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3799567C" w14:textId="77777777" w:rsidR="008E2625" w:rsidRPr="00C05AA8" w:rsidRDefault="008E2625"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10979C1B" w14:textId="77777777" w:rsidR="000143F2" w:rsidRPr="00C05AA8" w:rsidRDefault="00201313"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r w:rsidRPr="00C05AA8">
        <w:rPr>
          <w:rFonts w:ascii="Times New Roman" w:eastAsia="Times New Roman" w:hAnsi="Times New Roman" w:cs="Times New Roman"/>
          <w:b/>
          <w:color w:val="FF0000"/>
          <w:sz w:val="24"/>
          <w:szCs w:val="24"/>
          <w:lang w:eastAsia="hr-HR"/>
        </w:rPr>
        <w:t xml:space="preserve">                       </w:t>
      </w:r>
      <w:r w:rsidR="0089613C" w:rsidRPr="00C05AA8">
        <w:rPr>
          <w:rFonts w:ascii="Times New Roman" w:eastAsia="Times New Roman" w:hAnsi="Times New Roman" w:cs="Times New Roman"/>
          <w:b/>
          <w:color w:val="FF0000"/>
          <w:sz w:val="24"/>
          <w:szCs w:val="24"/>
          <w:lang w:eastAsia="hr-HR"/>
        </w:rPr>
        <w:t xml:space="preserve"> </w:t>
      </w:r>
      <w:r w:rsidR="000143F2" w:rsidRPr="00C05AA8">
        <w:rPr>
          <w:rFonts w:ascii="Times New Roman" w:eastAsia="Times New Roman" w:hAnsi="Times New Roman" w:cs="Times New Roman"/>
          <w:b/>
          <w:color w:val="FF0000"/>
          <w:sz w:val="28"/>
          <w:szCs w:val="24"/>
          <w:lang w:eastAsia="hr-HR"/>
        </w:rPr>
        <w:t>POSJET UČENIKA OSMIH RAZREDA VUKOVARU</w:t>
      </w:r>
    </w:p>
    <w:p w14:paraId="234C6F1C"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p w14:paraId="464F3A98"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b/>
          <w:color w:val="FF0000"/>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0143F2" w:rsidRPr="00C05AA8" w14:paraId="23841A41" w14:textId="77777777" w:rsidTr="00EB0277">
        <w:tc>
          <w:tcPr>
            <w:tcW w:w="2518" w:type="dxa"/>
            <w:shd w:val="clear" w:color="auto" w:fill="D5DCE4" w:themeFill="text2" w:themeFillTint="33"/>
          </w:tcPr>
          <w:p w14:paraId="6887C69D"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CILJEVI</w:t>
            </w:r>
          </w:p>
        </w:tc>
        <w:tc>
          <w:tcPr>
            <w:tcW w:w="6770" w:type="dxa"/>
          </w:tcPr>
          <w:p w14:paraId="3BDB565E" w14:textId="77777777" w:rsidR="000143F2" w:rsidRPr="00C05AA8" w:rsidRDefault="008E2625"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P</w:t>
            </w:r>
            <w:r w:rsidR="000143F2" w:rsidRPr="00C05AA8">
              <w:rPr>
                <w:rFonts w:ascii="Times New Roman" w:eastAsia="Times New Roman" w:hAnsi="Times New Roman" w:cs="Times New Roman"/>
                <w:color w:val="000000"/>
                <w:sz w:val="24"/>
                <w:szCs w:val="24"/>
                <w:lang w:eastAsia="hr-HR"/>
              </w:rPr>
              <w:t>romicanje istine o Domovinskom ratu i njegovom obrambenom, oslobodilačkom i pravednom karakteru te poticanje učenika na promišljanje o stečevinama Domovinskog rata i potrebi očuvanja njegova digniteta</w:t>
            </w:r>
          </w:p>
          <w:p w14:paraId="688D2C1D"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sz w:val="24"/>
                <w:szCs w:val="24"/>
                <w:lang w:eastAsia="hr-HR"/>
              </w:rPr>
            </w:pPr>
          </w:p>
          <w:p w14:paraId="0AE237D2"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xml:space="preserve"> </w:t>
            </w:r>
          </w:p>
        </w:tc>
      </w:tr>
      <w:tr w:rsidR="000143F2" w:rsidRPr="00C05AA8" w14:paraId="12645218" w14:textId="77777777" w:rsidTr="00EB0277">
        <w:trPr>
          <w:trHeight w:val="1007"/>
        </w:trPr>
        <w:tc>
          <w:tcPr>
            <w:tcW w:w="2518" w:type="dxa"/>
            <w:shd w:val="clear" w:color="auto" w:fill="D5DCE4" w:themeFill="text2" w:themeFillTint="33"/>
          </w:tcPr>
          <w:p w14:paraId="1DEFF47A"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NAMJENA</w:t>
            </w:r>
          </w:p>
        </w:tc>
        <w:tc>
          <w:tcPr>
            <w:tcW w:w="6770" w:type="dxa"/>
          </w:tcPr>
          <w:p w14:paraId="19829D07"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Projekt je namijenjen učenicima osmih razreda kao dopuna nastave o Domovinskom ratu u školi i na terenu.</w:t>
            </w:r>
          </w:p>
          <w:p w14:paraId="42CECB91"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r>
      <w:tr w:rsidR="000143F2" w:rsidRPr="00C05AA8" w14:paraId="16669D75" w14:textId="77777777" w:rsidTr="00EB0277">
        <w:tc>
          <w:tcPr>
            <w:tcW w:w="2518" w:type="dxa"/>
            <w:shd w:val="clear" w:color="auto" w:fill="D5DCE4" w:themeFill="text2" w:themeFillTint="33"/>
          </w:tcPr>
          <w:p w14:paraId="2DAE2315"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NOSITELJI I NJIHOVA ODGOVORNOST</w:t>
            </w:r>
          </w:p>
          <w:p w14:paraId="0C84B798"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c>
          <w:tcPr>
            <w:tcW w:w="6770" w:type="dxa"/>
          </w:tcPr>
          <w:p w14:paraId="5A840953"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MZOS i Ministarstvo branitelja − realizacija projekta sukladno planu i programu</w:t>
            </w:r>
          </w:p>
        </w:tc>
      </w:tr>
      <w:tr w:rsidR="000143F2" w:rsidRPr="00C05AA8" w14:paraId="25C6EDD9" w14:textId="77777777" w:rsidTr="00EB0277">
        <w:tc>
          <w:tcPr>
            <w:tcW w:w="2518" w:type="dxa"/>
            <w:shd w:val="clear" w:color="auto" w:fill="D5DCE4" w:themeFill="text2" w:themeFillTint="33"/>
          </w:tcPr>
          <w:p w14:paraId="79B33EFB"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REALIZACIJE</w:t>
            </w:r>
          </w:p>
        </w:tc>
        <w:tc>
          <w:tcPr>
            <w:tcW w:w="6770" w:type="dxa"/>
          </w:tcPr>
          <w:p w14:paraId="6C842D33" w14:textId="77777777" w:rsidR="000143F2" w:rsidRPr="00C05AA8" w:rsidRDefault="008E2625"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roofErr w:type="spellStart"/>
            <w:r w:rsidRPr="00C05AA8">
              <w:rPr>
                <w:rFonts w:ascii="Times New Roman" w:eastAsia="Times New Roman" w:hAnsi="Times New Roman" w:cs="Times New Roman"/>
                <w:color w:val="000000"/>
                <w:sz w:val="24"/>
                <w:szCs w:val="24"/>
                <w:lang w:eastAsia="hr-HR"/>
              </w:rPr>
              <w:t>I</w:t>
            </w:r>
            <w:r w:rsidR="000143F2" w:rsidRPr="00C05AA8">
              <w:rPr>
                <w:rFonts w:ascii="Times New Roman" w:eastAsia="Times New Roman" w:hAnsi="Times New Roman" w:cs="Times New Roman"/>
                <w:color w:val="000000"/>
                <w:sz w:val="24"/>
                <w:szCs w:val="24"/>
                <w:lang w:eastAsia="hr-HR"/>
              </w:rPr>
              <w:t>zvanučionička</w:t>
            </w:r>
            <w:proofErr w:type="spellEnd"/>
            <w:r w:rsidR="000143F2" w:rsidRPr="00C05AA8">
              <w:rPr>
                <w:rFonts w:ascii="Times New Roman" w:eastAsia="Times New Roman" w:hAnsi="Times New Roman" w:cs="Times New Roman"/>
                <w:color w:val="000000"/>
                <w:sz w:val="24"/>
                <w:szCs w:val="24"/>
                <w:lang w:eastAsia="hr-HR"/>
              </w:rPr>
              <w:t xml:space="preserve"> nastava učenika u pratnji razrednika/</w:t>
            </w:r>
            <w:proofErr w:type="spellStart"/>
            <w:r w:rsidR="000143F2" w:rsidRPr="00C05AA8">
              <w:rPr>
                <w:rFonts w:ascii="Times New Roman" w:eastAsia="Times New Roman" w:hAnsi="Times New Roman" w:cs="Times New Roman"/>
                <w:color w:val="000000"/>
                <w:sz w:val="24"/>
                <w:szCs w:val="24"/>
                <w:lang w:eastAsia="hr-HR"/>
              </w:rPr>
              <w:t>ce</w:t>
            </w:r>
            <w:proofErr w:type="spellEnd"/>
            <w:r w:rsidR="000143F2" w:rsidRPr="00C05AA8">
              <w:rPr>
                <w:rFonts w:ascii="Times New Roman" w:eastAsia="Times New Roman" w:hAnsi="Times New Roman" w:cs="Times New Roman"/>
                <w:color w:val="000000"/>
                <w:sz w:val="24"/>
                <w:szCs w:val="24"/>
                <w:lang w:eastAsia="hr-HR"/>
              </w:rPr>
              <w:t xml:space="preserve"> i predmetnog učitelja u trajanju od dva radna dana na autohtonim lokalitetima u Vukovaru i okolici</w:t>
            </w:r>
          </w:p>
        </w:tc>
      </w:tr>
      <w:tr w:rsidR="000143F2" w:rsidRPr="00C05AA8" w14:paraId="7AF59E53" w14:textId="77777777" w:rsidTr="00EB0277">
        <w:tc>
          <w:tcPr>
            <w:tcW w:w="2518" w:type="dxa"/>
            <w:shd w:val="clear" w:color="auto" w:fill="D5DCE4" w:themeFill="text2" w:themeFillTint="33"/>
          </w:tcPr>
          <w:p w14:paraId="5B9F5C19"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VREMENIK</w:t>
            </w:r>
          </w:p>
        </w:tc>
        <w:tc>
          <w:tcPr>
            <w:tcW w:w="6770" w:type="dxa"/>
          </w:tcPr>
          <w:p w14:paraId="0B9D02C0" w14:textId="77777777" w:rsidR="000143F2" w:rsidRPr="00C05AA8" w:rsidRDefault="008E2625"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Lipanj 2025</w:t>
            </w:r>
            <w:r w:rsidR="0002065D" w:rsidRPr="00C05AA8">
              <w:rPr>
                <w:rFonts w:ascii="Times New Roman" w:eastAsia="Times New Roman" w:hAnsi="Times New Roman" w:cs="Times New Roman"/>
                <w:color w:val="000000"/>
                <w:sz w:val="24"/>
                <w:szCs w:val="24"/>
                <w:lang w:eastAsia="hr-HR"/>
              </w:rPr>
              <w:t>.</w:t>
            </w:r>
          </w:p>
          <w:p w14:paraId="217F4729"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p w14:paraId="2AD9A758"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tc>
      </w:tr>
      <w:tr w:rsidR="000143F2" w:rsidRPr="00C05AA8" w14:paraId="601CA5ED" w14:textId="77777777" w:rsidTr="00EB0277">
        <w:tc>
          <w:tcPr>
            <w:tcW w:w="2518" w:type="dxa"/>
            <w:shd w:val="clear" w:color="auto" w:fill="D5DCE4" w:themeFill="text2" w:themeFillTint="33"/>
          </w:tcPr>
          <w:p w14:paraId="3BC7E1AB"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TROŠKOVNIK</w:t>
            </w:r>
          </w:p>
        </w:tc>
        <w:tc>
          <w:tcPr>
            <w:tcW w:w="6770" w:type="dxa"/>
          </w:tcPr>
          <w:p w14:paraId="7E293F59"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Škola ne mora planirati dodatne troškove za provođenje ovog projekta jer sredstva osigurava nositelj projekta.</w:t>
            </w:r>
          </w:p>
          <w:p w14:paraId="0F703E8F"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r>
      <w:tr w:rsidR="000143F2" w:rsidRPr="00C05AA8" w14:paraId="76A5064E" w14:textId="77777777" w:rsidTr="00EB0277">
        <w:tc>
          <w:tcPr>
            <w:tcW w:w="2518" w:type="dxa"/>
            <w:shd w:val="clear" w:color="auto" w:fill="D5DCE4" w:themeFill="text2" w:themeFillTint="33"/>
          </w:tcPr>
          <w:p w14:paraId="461654DB"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lastRenderedPageBreak/>
              <w:t xml:space="preserve">NAČIN VREDNOVANJA </w:t>
            </w:r>
          </w:p>
        </w:tc>
        <w:tc>
          <w:tcPr>
            <w:tcW w:w="6770" w:type="dxa"/>
          </w:tcPr>
          <w:p w14:paraId="61C234A4" w14:textId="77777777" w:rsidR="000143F2" w:rsidRPr="00C05AA8" w:rsidRDefault="008E2625"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E</w:t>
            </w:r>
            <w:r w:rsidR="000143F2" w:rsidRPr="00C05AA8">
              <w:rPr>
                <w:rFonts w:ascii="Times New Roman" w:eastAsia="Times New Roman" w:hAnsi="Times New Roman" w:cs="Times New Roman"/>
                <w:color w:val="000000"/>
                <w:sz w:val="24"/>
                <w:szCs w:val="24"/>
                <w:lang w:eastAsia="hr-HR"/>
              </w:rPr>
              <w:t>valuacijski listić</w:t>
            </w:r>
            <w:r w:rsidR="00316FFC" w:rsidRPr="00C05AA8">
              <w:rPr>
                <w:rFonts w:ascii="Times New Roman" w:eastAsia="Times New Roman" w:hAnsi="Times New Roman" w:cs="Times New Roman"/>
                <w:color w:val="000000"/>
                <w:sz w:val="24"/>
                <w:szCs w:val="24"/>
                <w:lang w:eastAsia="hr-HR"/>
              </w:rPr>
              <w:t>, razgovor, likovni i literarni radovi učenika na tu temu</w:t>
            </w:r>
          </w:p>
          <w:p w14:paraId="726A64AC" w14:textId="77777777" w:rsidR="00316FFC" w:rsidRPr="00C05AA8" w:rsidRDefault="00316FFC" w:rsidP="000143F2">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tc>
      </w:tr>
    </w:tbl>
    <w:p w14:paraId="33EFC6DD" w14:textId="77777777" w:rsidR="0030742F" w:rsidRPr="00C05AA8" w:rsidRDefault="0030742F" w:rsidP="000143F2">
      <w:pPr>
        <w:spacing w:after="0" w:line="240" w:lineRule="auto"/>
        <w:rPr>
          <w:rFonts w:ascii="Times New Roman" w:eastAsia="Times New Roman" w:hAnsi="Times New Roman" w:cs="Times New Roman"/>
          <w:sz w:val="24"/>
          <w:szCs w:val="24"/>
          <w:lang w:eastAsia="hr-HR"/>
        </w:rPr>
      </w:pPr>
    </w:p>
    <w:p w14:paraId="10ACCEC0" w14:textId="77777777" w:rsidR="008E2625" w:rsidRPr="00C05AA8" w:rsidRDefault="008E2625" w:rsidP="000143F2">
      <w:pPr>
        <w:spacing w:after="0" w:line="240" w:lineRule="auto"/>
        <w:rPr>
          <w:rFonts w:ascii="Times New Roman" w:eastAsia="Times New Roman" w:hAnsi="Times New Roman" w:cs="Times New Roman"/>
          <w:sz w:val="24"/>
          <w:szCs w:val="24"/>
          <w:lang w:eastAsia="hr-HR"/>
        </w:rPr>
      </w:pPr>
    </w:p>
    <w:p w14:paraId="508453A5" w14:textId="77777777" w:rsidR="008E2625" w:rsidRPr="00C05AA8" w:rsidRDefault="008E2625" w:rsidP="000143F2">
      <w:pPr>
        <w:spacing w:after="0" w:line="240" w:lineRule="auto"/>
        <w:rPr>
          <w:rFonts w:ascii="Times New Roman" w:eastAsia="Times New Roman" w:hAnsi="Times New Roman" w:cs="Times New Roman"/>
          <w:sz w:val="24"/>
          <w:szCs w:val="24"/>
          <w:lang w:eastAsia="hr-HR"/>
        </w:rPr>
      </w:pPr>
    </w:p>
    <w:p w14:paraId="7F89CE1C"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64B4FAF6" w14:textId="77777777" w:rsidR="000143F2" w:rsidRPr="00C05AA8" w:rsidRDefault="000143F2" w:rsidP="000143F2">
      <w:pPr>
        <w:spacing w:after="0" w:line="240" w:lineRule="auto"/>
        <w:rPr>
          <w:rFonts w:ascii="Times New Roman" w:eastAsia="Times New Roman" w:hAnsi="Times New Roman" w:cs="Times New Roman"/>
          <w:b/>
          <w:color w:val="FF0000"/>
          <w:sz w:val="24"/>
          <w:szCs w:val="24"/>
          <w:lang w:eastAsia="hr-HR"/>
        </w:rPr>
      </w:pPr>
      <w:r w:rsidRPr="00C05AA8">
        <w:rPr>
          <w:rFonts w:ascii="Times New Roman" w:eastAsia="Times New Roman" w:hAnsi="Times New Roman" w:cs="Times New Roman"/>
          <w:sz w:val="24"/>
          <w:szCs w:val="24"/>
          <w:lang w:eastAsia="hr-HR"/>
        </w:rPr>
        <w:t xml:space="preserve">                                             </w:t>
      </w:r>
      <w:r w:rsidR="009E410C" w:rsidRPr="00C05AA8">
        <w:rPr>
          <w:rFonts w:ascii="Times New Roman" w:eastAsia="Times New Roman" w:hAnsi="Times New Roman" w:cs="Times New Roman"/>
          <w:sz w:val="24"/>
          <w:szCs w:val="24"/>
          <w:lang w:eastAsia="hr-HR"/>
        </w:rPr>
        <w:t xml:space="preserve">    </w:t>
      </w:r>
      <w:r w:rsidR="00D82108" w:rsidRPr="00C05AA8">
        <w:rPr>
          <w:rFonts w:ascii="Times New Roman" w:eastAsia="Times New Roman" w:hAnsi="Times New Roman" w:cs="Times New Roman"/>
          <w:sz w:val="24"/>
          <w:szCs w:val="24"/>
          <w:lang w:eastAsia="hr-HR"/>
        </w:rPr>
        <w:t xml:space="preserve">  </w:t>
      </w:r>
      <w:r w:rsidR="009E410C" w:rsidRPr="00C05AA8">
        <w:rPr>
          <w:rFonts w:ascii="Times New Roman" w:eastAsia="Times New Roman" w:hAnsi="Times New Roman" w:cs="Times New Roman"/>
          <w:sz w:val="24"/>
          <w:szCs w:val="24"/>
          <w:lang w:eastAsia="hr-HR"/>
        </w:rPr>
        <w:t xml:space="preserve"> </w:t>
      </w:r>
      <w:r w:rsidRPr="00C05AA8">
        <w:rPr>
          <w:rFonts w:ascii="Times New Roman" w:eastAsia="Times New Roman" w:hAnsi="Times New Roman" w:cs="Times New Roman"/>
          <w:b/>
          <w:color w:val="FF0000"/>
          <w:sz w:val="28"/>
          <w:szCs w:val="24"/>
          <w:lang w:eastAsia="hr-HR"/>
        </w:rPr>
        <w:t>VUKOVAR − GRAD HEROJ</w:t>
      </w:r>
    </w:p>
    <w:p w14:paraId="0E0C93B3"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138AF5D3"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1650"/>
        <w:gridCol w:w="5551"/>
      </w:tblGrid>
      <w:tr w:rsidR="000143F2" w:rsidRPr="00C05AA8" w14:paraId="62AC7DF9" w14:textId="77777777" w:rsidTr="00EB0277">
        <w:trPr>
          <w:trHeight w:val="737"/>
        </w:trPr>
        <w:tc>
          <w:tcPr>
            <w:tcW w:w="2670" w:type="dxa"/>
            <w:shd w:val="clear" w:color="auto" w:fill="D5DCE4" w:themeFill="text2" w:themeFillTint="33"/>
            <w:vAlign w:val="center"/>
          </w:tcPr>
          <w:p w14:paraId="5505512E" w14:textId="77777777" w:rsidR="000143F2" w:rsidRPr="00C05AA8" w:rsidRDefault="000143F2" w:rsidP="000143F2">
            <w:pPr>
              <w:spacing w:after="0" w:line="240" w:lineRule="auto"/>
              <w:jc w:val="center"/>
              <w:rPr>
                <w:rFonts w:ascii="Times New Roman" w:eastAsia="Times New Roman" w:hAnsi="Times New Roman" w:cs="Times New Roman"/>
                <w:b/>
                <w:sz w:val="24"/>
                <w:szCs w:val="24"/>
                <w:lang w:eastAsia="hr-HR"/>
              </w:rPr>
            </w:pPr>
          </w:p>
          <w:p w14:paraId="48082E06"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p>
        </w:tc>
        <w:tc>
          <w:tcPr>
            <w:tcW w:w="8012" w:type="dxa"/>
            <w:gridSpan w:val="2"/>
            <w:shd w:val="clear" w:color="auto" w:fill="D5DCE4" w:themeFill="text2" w:themeFillTint="33"/>
            <w:vAlign w:val="center"/>
          </w:tcPr>
          <w:p w14:paraId="7CDA6DA0" w14:textId="77777777" w:rsidR="000143F2" w:rsidRPr="00C05AA8" w:rsidRDefault="000143F2" w:rsidP="000143F2">
            <w:pPr>
              <w:spacing w:after="0" w:line="240" w:lineRule="auto"/>
              <w:jc w:val="center"/>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 xml:space="preserve">VUKOVAR – GRAD HEROJ </w:t>
            </w:r>
          </w:p>
        </w:tc>
      </w:tr>
      <w:tr w:rsidR="000143F2" w:rsidRPr="00C05AA8" w14:paraId="2579463C" w14:textId="77777777" w:rsidTr="00EB0277">
        <w:trPr>
          <w:trHeight w:val="680"/>
        </w:trPr>
        <w:tc>
          <w:tcPr>
            <w:tcW w:w="2670" w:type="dxa"/>
            <w:shd w:val="clear" w:color="auto" w:fill="D5DCE4" w:themeFill="text2" w:themeFillTint="33"/>
            <w:vAlign w:val="center"/>
          </w:tcPr>
          <w:p w14:paraId="0E699433" w14:textId="77777777" w:rsidR="000143F2" w:rsidRPr="00C05AA8" w:rsidRDefault="00201313"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NOSITELJI AKTIVNOSTI</w:t>
            </w:r>
          </w:p>
        </w:tc>
        <w:tc>
          <w:tcPr>
            <w:tcW w:w="8012" w:type="dxa"/>
            <w:gridSpan w:val="2"/>
            <w:shd w:val="clear" w:color="auto" w:fill="auto"/>
            <w:vAlign w:val="center"/>
          </w:tcPr>
          <w:p w14:paraId="03671ABC" w14:textId="77777777" w:rsidR="000143F2" w:rsidRPr="00C05AA8" w:rsidRDefault="008E2625"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w:t>
            </w:r>
            <w:r w:rsidR="000143F2" w:rsidRPr="00C05AA8">
              <w:rPr>
                <w:rFonts w:ascii="Times New Roman" w:eastAsia="Times New Roman" w:hAnsi="Times New Roman" w:cs="Times New Roman"/>
                <w:sz w:val="24"/>
                <w:szCs w:val="24"/>
                <w:lang w:eastAsia="hr-HR"/>
              </w:rPr>
              <w:t xml:space="preserve">čiteljice razredne nastave </w:t>
            </w:r>
          </w:p>
        </w:tc>
      </w:tr>
      <w:tr w:rsidR="000143F2" w:rsidRPr="00C05AA8" w14:paraId="0BB8453F" w14:textId="77777777" w:rsidTr="00EB0277">
        <w:trPr>
          <w:trHeight w:val="850"/>
        </w:trPr>
        <w:tc>
          <w:tcPr>
            <w:tcW w:w="2670" w:type="dxa"/>
            <w:shd w:val="clear" w:color="auto" w:fill="D5DCE4" w:themeFill="text2" w:themeFillTint="33"/>
            <w:vAlign w:val="center"/>
          </w:tcPr>
          <w:p w14:paraId="38883E85" w14:textId="77777777" w:rsidR="000143F2" w:rsidRPr="00C05AA8" w:rsidRDefault="00201313"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CILJEVI I NAMJENA</w:t>
            </w:r>
          </w:p>
        </w:tc>
        <w:tc>
          <w:tcPr>
            <w:tcW w:w="8012" w:type="dxa"/>
            <w:gridSpan w:val="2"/>
            <w:shd w:val="clear" w:color="auto" w:fill="auto"/>
            <w:vAlign w:val="center"/>
          </w:tcPr>
          <w:p w14:paraId="5DD33C2C" w14:textId="77777777" w:rsidR="000143F2" w:rsidRPr="00C05AA8" w:rsidRDefault="000143F2" w:rsidP="000143F2">
            <w:pPr>
              <w:spacing w:after="0" w:line="276"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 primjeren način djecu upoznati s poviješću Vukovara i njegovim  značenjem u Domovinskom ratu.</w:t>
            </w:r>
          </w:p>
        </w:tc>
      </w:tr>
      <w:tr w:rsidR="000143F2" w:rsidRPr="00C05AA8" w14:paraId="4CF83B08" w14:textId="77777777" w:rsidTr="00EB0277">
        <w:trPr>
          <w:trHeight w:val="1474"/>
        </w:trPr>
        <w:tc>
          <w:tcPr>
            <w:tcW w:w="2670" w:type="dxa"/>
            <w:shd w:val="clear" w:color="auto" w:fill="D5DCE4" w:themeFill="text2" w:themeFillTint="33"/>
            <w:vAlign w:val="center"/>
          </w:tcPr>
          <w:p w14:paraId="37452C86" w14:textId="77777777" w:rsidR="000143F2" w:rsidRPr="00C05AA8" w:rsidRDefault="00201313"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OČEKIVANI ISHODI I POSTIGNUĆA</w:t>
            </w:r>
          </w:p>
        </w:tc>
        <w:tc>
          <w:tcPr>
            <w:tcW w:w="8012" w:type="dxa"/>
            <w:gridSpan w:val="2"/>
            <w:shd w:val="clear" w:color="auto" w:fill="auto"/>
            <w:vAlign w:val="center"/>
          </w:tcPr>
          <w:p w14:paraId="73C9D1B7" w14:textId="77777777" w:rsidR="000143F2" w:rsidRPr="00C05AA8" w:rsidRDefault="000143F2" w:rsidP="000143F2">
            <w:pPr>
              <w:spacing w:after="0" w:line="276"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upoznati povijesne znamenitosti Vukovara i okolice (Vučedol)</w:t>
            </w:r>
          </w:p>
          <w:p w14:paraId="207F4CCC" w14:textId="77777777" w:rsidR="000143F2" w:rsidRPr="00C05AA8" w:rsidRDefault="000143F2" w:rsidP="000143F2">
            <w:pPr>
              <w:spacing w:after="0" w:line="276"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Vukovar u Domovinskom ratu</w:t>
            </w:r>
          </w:p>
          <w:p w14:paraId="4EB1F691" w14:textId="77777777" w:rsidR="000143F2" w:rsidRPr="00C05AA8" w:rsidRDefault="000143F2" w:rsidP="000143F2">
            <w:pPr>
              <w:spacing w:after="0" w:line="276"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Vukovar danas</w:t>
            </w:r>
          </w:p>
          <w:p w14:paraId="1C4CE4F5" w14:textId="77777777" w:rsidR="000143F2" w:rsidRPr="00C05AA8" w:rsidRDefault="000143F2" w:rsidP="000143F2">
            <w:pPr>
              <w:spacing w:after="0" w:line="276"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znamenite ličnosti Vukovara</w:t>
            </w:r>
          </w:p>
        </w:tc>
      </w:tr>
      <w:tr w:rsidR="000143F2" w:rsidRPr="00C05AA8" w14:paraId="3C1C1B24" w14:textId="77777777" w:rsidTr="000D20E1">
        <w:trPr>
          <w:trHeight w:val="624"/>
        </w:trPr>
        <w:tc>
          <w:tcPr>
            <w:tcW w:w="2670" w:type="dxa"/>
            <w:vMerge w:val="restart"/>
            <w:shd w:val="clear" w:color="auto" w:fill="D5DCE4" w:themeFill="text2" w:themeFillTint="33"/>
            <w:vAlign w:val="center"/>
          </w:tcPr>
          <w:p w14:paraId="69FD8C4D" w14:textId="77777777" w:rsidR="000143F2" w:rsidRPr="00C05AA8" w:rsidRDefault="00201313"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REALIZACIJE</w:t>
            </w:r>
          </w:p>
        </w:tc>
        <w:tc>
          <w:tcPr>
            <w:tcW w:w="1691" w:type="dxa"/>
            <w:shd w:val="clear" w:color="auto" w:fill="D5DCE4" w:themeFill="text2" w:themeFillTint="33"/>
            <w:vAlign w:val="center"/>
          </w:tcPr>
          <w:p w14:paraId="3EFC637A" w14:textId="77777777" w:rsidR="000143F2" w:rsidRPr="00C05AA8" w:rsidRDefault="00003F0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OBLIK</w:t>
            </w:r>
          </w:p>
        </w:tc>
        <w:tc>
          <w:tcPr>
            <w:tcW w:w="6321" w:type="dxa"/>
            <w:shd w:val="clear" w:color="auto" w:fill="auto"/>
            <w:vAlign w:val="center"/>
          </w:tcPr>
          <w:p w14:paraId="738122AC"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individualni, grupni, u parovima</w:t>
            </w:r>
          </w:p>
        </w:tc>
      </w:tr>
      <w:tr w:rsidR="000143F2" w:rsidRPr="00C05AA8" w14:paraId="0B3FDD49" w14:textId="77777777" w:rsidTr="000D20E1">
        <w:trPr>
          <w:trHeight w:val="624"/>
        </w:trPr>
        <w:tc>
          <w:tcPr>
            <w:tcW w:w="2670" w:type="dxa"/>
            <w:vMerge/>
            <w:shd w:val="clear" w:color="auto" w:fill="D5DCE4" w:themeFill="text2" w:themeFillTint="33"/>
            <w:vAlign w:val="center"/>
          </w:tcPr>
          <w:p w14:paraId="1D4A1B42"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c>
          <w:tcPr>
            <w:tcW w:w="1691" w:type="dxa"/>
            <w:shd w:val="clear" w:color="auto" w:fill="D5DCE4" w:themeFill="text2" w:themeFillTint="33"/>
            <w:vAlign w:val="center"/>
          </w:tcPr>
          <w:p w14:paraId="3F046B06" w14:textId="77777777" w:rsidR="000143F2" w:rsidRPr="00C05AA8" w:rsidRDefault="00003F0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SUDIONICI</w:t>
            </w:r>
          </w:p>
        </w:tc>
        <w:tc>
          <w:tcPr>
            <w:tcW w:w="6321" w:type="dxa"/>
            <w:shd w:val="clear" w:color="auto" w:fill="auto"/>
            <w:vAlign w:val="center"/>
          </w:tcPr>
          <w:p w14:paraId="278A99ED"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učenici i učenice od 1. do  4. razreda te učiteljice</w:t>
            </w:r>
          </w:p>
        </w:tc>
      </w:tr>
      <w:tr w:rsidR="000143F2" w:rsidRPr="00C05AA8" w14:paraId="6E785581" w14:textId="77777777" w:rsidTr="000D20E1">
        <w:trPr>
          <w:trHeight w:val="964"/>
        </w:trPr>
        <w:tc>
          <w:tcPr>
            <w:tcW w:w="2670" w:type="dxa"/>
            <w:vMerge/>
            <w:shd w:val="clear" w:color="auto" w:fill="D5DCE4" w:themeFill="text2" w:themeFillTint="33"/>
            <w:vAlign w:val="center"/>
          </w:tcPr>
          <w:p w14:paraId="2C18F83C"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c>
          <w:tcPr>
            <w:tcW w:w="1691" w:type="dxa"/>
            <w:shd w:val="clear" w:color="auto" w:fill="D5DCE4" w:themeFill="text2" w:themeFillTint="33"/>
            <w:vAlign w:val="center"/>
          </w:tcPr>
          <w:p w14:paraId="54F7F0E9" w14:textId="77777777" w:rsidR="000143F2" w:rsidRPr="00C05AA8" w:rsidRDefault="00003F0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UČENJA</w:t>
            </w:r>
          </w:p>
        </w:tc>
        <w:tc>
          <w:tcPr>
            <w:tcW w:w="6321" w:type="dxa"/>
            <w:shd w:val="clear" w:color="auto" w:fill="auto"/>
            <w:vAlign w:val="center"/>
          </w:tcPr>
          <w:p w14:paraId="46E1EFB0"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64B512FE" w14:textId="77777777" w:rsidR="000143F2" w:rsidRPr="00C05AA8" w:rsidRDefault="000143F2" w:rsidP="000143F2">
            <w:pPr>
              <w:spacing w:after="0" w:line="276"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skupljanje fotografija Vukovara</w:t>
            </w:r>
          </w:p>
          <w:p w14:paraId="11A6953C" w14:textId="77777777" w:rsidR="000143F2" w:rsidRPr="00C05AA8" w:rsidRDefault="000143F2" w:rsidP="000143F2">
            <w:pPr>
              <w:spacing w:after="0" w:line="276"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slikanje i crtanje vukovarskog vodotornja</w:t>
            </w:r>
          </w:p>
          <w:p w14:paraId="3EB7D50C" w14:textId="77777777" w:rsidR="000143F2" w:rsidRPr="00C05AA8" w:rsidRDefault="000143F2" w:rsidP="000143F2">
            <w:pPr>
              <w:spacing w:after="0" w:line="276"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modeliranje vučedolske jarebice</w:t>
            </w:r>
          </w:p>
          <w:p w14:paraId="2D74F451" w14:textId="77777777" w:rsidR="000143F2" w:rsidRPr="00C05AA8" w:rsidRDefault="000143F2" w:rsidP="000143F2">
            <w:pPr>
              <w:spacing w:after="0" w:line="276"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PPT o Vukovaru u Domovinskom ratu i Vukovaru danas</w:t>
            </w:r>
          </w:p>
          <w:p w14:paraId="7ACDA1C9" w14:textId="77777777" w:rsidR="000143F2" w:rsidRPr="00C05AA8" w:rsidRDefault="000143F2" w:rsidP="000143F2">
            <w:pPr>
              <w:spacing w:after="0" w:line="276"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čitanje tekstova i pjesama</w:t>
            </w:r>
          </w:p>
          <w:p w14:paraId="3DC49E78" w14:textId="77777777" w:rsidR="000143F2" w:rsidRPr="00C05AA8" w:rsidRDefault="000143F2" w:rsidP="000143F2">
            <w:pPr>
              <w:spacing w:after="0" w:line="276"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slušanje pjesama o Vukovaru (npr. </w:t>
            </w:r>
            <w:r w:rsidRPr="00C05AA8">
              <w:rPr>
                <w:rFonts w:ascii="Times New Roman" w:eastAsia="Times New Roman" w:hAnsi="Times New Roman" w:cs="Times New Roman"/>
                <w:i/>
                <w:sz w:val="24"/>
                <w:szCs w:val="24"/>
                <w:lang w:eastAsia="hr-HR"/>
              </w:rPr>
              <w:t>Stoji grad</w:t>
            </w:r>
            <w:r w:rsidRPr="00C05AA8">
              <w:rPr>
                <w:rFonts w:ascii="Times New Roman" w:eastAsia="Times New Roman" w:hAnsi="Times New Roman" w:cs="Times New Roman"/>
                <w:sz w:val="24"/>
                <w:szCs w:val="24"/>
                <w:lang w:eastAsia="hr-HR"/>
              </w:rPr>
              <w:t xml:space="preserve"> Hrvoja</w:t>
            </w:r>
          </w:p>
          <w:p w14:paraId="3B004493" w14:textId="77777777" w:rsidR="000143F2" w:rsidRPr="00C05AA8" w:rsidRDefault="000143F2" w:rsidP="000143F2">
            <w:pPr>
              <w:spacing w:after="0" w:line="276"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w:t>
            </w:r>
            <w:proofErr w:type="spellStart"/>
            <w:r w:rsidRPr="00C05AA8">
              <w:rPr>
                <w:rFonts w:ascii="Times New Roman" w:eastAsia="Times New Roman" w:hAnsi="Times New Roman" w:cs="Times New Roman"/>
                <w:sz w:val="24"/>
                <w:szCs w:val="24"/>
                <w:lang w:eastAsia="hr-HR"/>
              </w:rPr>
              <w:t>Hegedušića</w:t>
            </w:r>
            <w:proofErr w:type="spellEnd"/>
            <w:r w:rsidRPr="00C05AA8">
              <w:rPr>
                <w:rFonts w:ascii="Times New Roman" w:eastAsia="Times New Roman" w:hAnsi="Times New Roman" w:cs="Times New Roman"/>
                <w:sz w:val="24"/>
                <w:szCs w:val="24"/>
                <w:lang w:eastAsia="hr-HR"/>
              </w:rPr>
              <w:t xml:space="preserve">, </w:t>
            </w:r>
            <w:r w:rsidRPr="00C05AA8">
              <w:rPr>
                <w:rFonts w:ascii="Times New Roman" w:eastAsia="Times New Roman" w:hAnsi="Times New Roman" w:cs="Times New Roman"/>
                <w:i/>
                <w:sz w:val="24"/>
                <w:szCs w:val="24"/>
                <w:lang w:eastAsia="hr-HR"/>
              </w:rPr>
              <w:t>Zapamtite Vukovar</w:t>
            </w:r>
            <w:r w:rsidRPr="00C05AA8">
              <w:rPr>
                <w:rFonts w:ascii="Times New Roman" w:eastAsia="Times New Roman" w:hAnsi="Times New Roman" w:cs="Times New Roman"/>
                <w:sz w:val="24"/>
                <w:szCs w:val="24"/>
                <w:lang w:eastAsia="hr-HR"/>
              </w:rPr>
              <w:t xml:space="preserve"> V. </w:t>
            </w:r>
            <w:proofErr w:type="spellStart"/>
            <w:r w:rsidRPr="00C05AA8">
              <w:rPr>
                <w:rFonts w:ascii="Times New Roman" w:eastAsia="Times New Roman" w:hAnsi="Times New Roman" w:cs="Times New Roman"/>
                <w:sz w:val="24"/>
                <w:szCs w:val="24"/>
                <w:lang w:eastAsia="hr-HR"/>
              </w:rPr>
              <w:t>Kočiša</w:t>
            </w:r>
            <w:proofErr w:type="spellEnd"/>
            <w:r w:rsidRPr="00C05AA8">
              <w:rPr>
                <w:rFonts w:ascii="Times New Roman" w:eastAsia="Times New Roman" w:hAnsi="Times New Roman" w:cs="Times New Roman"/>
                <w:sz w:val="24"/>
                <w:szCs w:val="24"/>
                <w:lang w:eastAsia="hr-HR"/>
              </w:rPr>
              <w:t xml:space="preserve"> Zeca itd.)</w:t>
            </w:r>
          </w:p>
          <w:p w14:paraId="14539339" w14:textId="77777777" w:rsidR="000143F2" w:rsidRPr="00C05AA8" w:rsidRDefault="000143F2" w:rsidP="000143F2">
            <w:pPr>
              <w:spacing w:after="0" w:line="276"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izrada plakata o Vukovaru</w:t>
            </w:r>
          </w:p>
          <w:p w14:paraId="6543A0AF"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r>
      <w:tr w:rsidR="000143F2" w:rsidRPr="00C05AA8" w14:paraId="1BB478CD" w14:textId="77777777" w:rsidTr="00EB0277">
        <w:trPr>
          <w:trHeight w:val="567"/>
        </w:trPr>
        <w:tc>
          <w:tcPr>
            <w:tcW w:w="2670" w:type="dxa"/>
            <w:shd w:val="clear" w:color="auto" w:fill="D5DCE4" w:themeFill="text2" w:themeFillTint="33"/>
            <w:vAlign w:val="center"/>
          </w:tcPr>
          <w:p w14:paraId="19752057" w14:textId="77777777" w:rsidR="000143F2" w:rsidRPr="00C05AA8" w:rsidRDefault="00201313"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VREMENIK </w:t>
            </w:r>
          </w:p>
        </w:tc>
        <w:tc>
          <w:tcPr>
            <w:tcW w:w="8012" w:type="dxa"/>
            <w:gridSpan w:val="2"/>
            <w:shd w:val="clear" w:color="auto" w:fill="auto"/>
            <w:vAlign w:val="center"/>
          </w:tcPr>
          <w:p w14:paraId="3D66616D" w14:textId="77777777" w:rsidR="000143F2" w:rsidRPr="00C05AA8" w:rsidRDefault="001644D4"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studeni 2024</w:t>
            </w:r>
            <w:r w:rsidR="00590359" w:rsidRPr="00C05AA8">
              <w:rPr>
                <w:rFonts w:ascii="Times New Roman" w:eastAsia="Times New Roman" w:hAnsi="Times New Roman" w:cs="Times New Roman"/>
                <w:sz w:val="24"/>
                <w:szCs w:val="24"/>
                <w:lang w:eastAsia="hr-HR"/>
              </w:rPr>
              <w:t>.</w:t>
            </w:r>
          </w:p>
        </w:tc>
      </w:tr>
      <w:tr w:rsidR="000143F2" w:rsidRPr="00C05AA8" w14:paraId="61F275D6" w14:textId="77777777" w:rsidTr="00EB0277">
        <w:trPr>
          <w:trHeight w:val="567"/>
        </w:trPr>
        <w:tc>
          <w:tcPr>
            <w:tcW w:w="2670" w:type="dxa"/>
            <w:shd w:val="clear" w:color="auto" w:fill="D5DCE4" w:themeFill="text2" w:themeFillTint="33"/>
            <w:vAlign w:val="center"/>
          </w:tcPr>
          <w:p w14:paraId="758B2105" w14:textId="77777777" w:rsidR="000143F2" w:rsidRPr="00C05AA8" w:rsidRDefault="00201313"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TROŠKOVNIK </w:t>
            </w:r>
          </w:p>
        </w:tc>
        <w:tc>
          <w:tcPr>
            <w:tcW w:w="8012" w:type="dxa"/>
            <w:gridSpan w:val="2"/>
            <w:shd w:val="clear" w:color="auto" w:fill="auto"/>
            <w:vAlign w:val="center"/>
          </w:tcPr>
          <w:p w14:paraId="757EA0C5" w14:textId="77777777" w:rsidR="000143F2" w:rsidRPr="00C05AA8" w:rsidRDefault="008E2625" w:rsidP="000143F2">
            <w:pPr>
              <w:spacing w:after="0" w:line="276"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w:t>
            </w:r>
            <w:r w:rsidR="000143F2" w:rsidRPr="00C05AA8">
              <w:rPr>
                <w:rFonts w:ascii="Times New Roman" w:eastAsia="Times New Roman" w:hAnsi="Times New Roman" w:cs="Times New Roman"/>
                <w:sz w:val="24"/>
                <w:szCs w:val="24"/>
                <w:lang w:eastAsia="hr-HR"/>
              </w:rPr>
              <w:t xml:space="preserve">redski materijal i pribor (kolaž, škarice, ljepilo, </w:t>
            </w:r>
            <w:proofErr w:type="spellStart"/>
            <w:r w:rsidR="000143F2" w:rsidRPr="00C05AA8">
              <w:rPr>
                <w:rFonts w:ascii="Times New Roman" w:eastAsia="Times New Roman" w:hAnsi="Times New Roman" w:cs="Times New Roman"/>
                <w:sz w:val="24"/>
                <w:szCs w:val="24"/>
                <w:lang w:eastAsia="hr-HR"/>
              </w:rPr>
              <w:t>hamer</w:t>
            </w:r>
            <w:proofErr w:type="spellEnd"/>
            <w:r w:rsidR="000143F2" w:rsidRPr="00C05AA8">
              <w:rPr>
                <w:rFonts w:ascii="Times New Roman" w:eastAsia="Times New Roman" w:hAnsi="Times New Roman" w:cs="Times New Roman"/>
                <w:sz w:val="24"/>
                <w:szCs w:val="24"/>
                <w:lang w:eastAsia="hr-HR"/>
              </w:rPr>
              <w:t xml:space="preserve">, flomasteri, boje), projektor, projekcijsko platno, laptop, zvučnici, CD </w:t>
            </w:r>
            <w:proofErr w:type="spellStart"/>
            <w:r w:rsidR="000143F2" w:rsidRPr="00C05AA8">
              <w:rPr>
                <w:rFonts w:ascii="Times New Roman" w:eastAsia="Times New Roman" w:hAnsi="Times New Roman" w:cs="Times New Roman"/>
                <w:i/>
                <w:sz w:val="24"/>
                <w:szCs w:val="24"/>
                <w:lang w:eastAsia="hr-HR"/>
              </w:rPr>
              <w:t>player</w:t>
            </w:r>
            <w:proofErr w:type="spellEnd"/>
            <w:r w:rsidR="000143F2" w:rsidRPr="00C05AA8">
              <w:rPr>
                <w:rFonts w:ascii="Times New Roman" w:eastAsia="Times New Roman" w:hAnsi="Times New Roman" w:cs="Times New Roman"/>
                <w:i/>
                <w:sz w:val="24"/>
                <w:szCs w:val="24"/>
                <w:lang w:eastAsia="hr-HR"/>
              </w:rPr>
              <w:t>,</w:t>
            </w:r>
            <w:r w:rsidR="000143F2" w:rsidRPr="00C05AA8">
              <w:rPr>
                <w:rFonts w:ascii="Times New Roman" w:eastAsia="Times New Roman" w:hAnsi="Times New Roman" w:cs="Times New Roman"/>
                <w:sz w:val="24"/>
                <w:szCs w:val="24"/>
                <w:lang w:eastAsia="hr-HR"/>
              </w:rPr>
              <w:t xml:space="preserve"> CD-i, </w:t>
            </w:r>
            <w:proofErr w:type="spellStart"/>
            <w:r w:rsidR="000143F2" w:rsidRPr="00C05AA8">
              <w:rPr>
                <w:rFonts w:ascii="Times New Roman" w:eastAsia="Times New Roman" w:hAnsi="Times New Roman" w:cs="Times New Roman"/>
                <w:sz w:val="24"/>
                <w:szCs w:val="24"/>
                <w:lang w:eastAsia="hr-HR"/>
              </w:rPr>
              <w:t>glinamol</w:t>
            </w:r>
            <w:proofErr w:type="spellEnd"/>
            <w:r w:rsidR="000143F2" w:rsidRPr="00C05AA8">
              <w:rPr>
                <w:rFonts w:ascii="Times New Roman" w:eastAsia="Times New Roman" w:hAnsi="Times New Roman" w:cs="Times New Roman"/>
                <w:sz w:val="24"/>
                <w:szCs w:val="24"/>
                <w:lang w:eastAsia="hr-HR"/>
              </w:rPr>
              <w:t>, fotoaparat</w:t>
            </w:r>
          </w:p>
          <w:p w14:paraId="15EA8B66"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r>
      <w:tr w:rsidR="000143F2" w:rsidRPr="00C05AA8" w14:paraId="445E8CCA" w14:textId="77777777" w:rsidTr="00EB0277">
        <w:trPr>
          <w:trHeight w:val="20"/>
        </w:trPr>
        <w:tc>
          <w:tcPr>
            <w:tcW w:w="2670" w:type="dxa"/>
            <w:shd w:val="clear" w:color="auto" w:fill="D5DCE4" w:themeFill="text2" w:themeFillTint="33"/>
            <w:vAlign w:val="center"/>
          </w:tcPr>
          <w:p w14:paraId="2D9F6BE9"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57FB82F7" w14:textId="77777777" w:rsidR="000143F2" w:rsidRPr="00C05AA8" w:rsidRDefault="00201313"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lastRenderedPageBreak/>
              <w:t>NAČIN PRAĆENJA I PROVJERE ISHODA/POSTIGNUĆA</w:t>
            </w:r>
          </w:p>
          <w:p w14:paraId="66DC15D8"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c>
          <w:tcPr>
            <w:tcW w:w="8012" w:type="dxa"/>
            <w:gridSpan w:val="2"/>
            <w:shd w:val="clear" w:color="auto" w:fill="auto"/>
            <w:vAlign w:val="center"/>
          </w:tcPr>
          <w:p w14:paraId="243EF0B0" w14:textId="77777777" w:rsidR="000143F2" w:rsidRPr="00C05AA8" w:rsidRDefault="000143F2" w:rsidP="000143F2">
            <w:pPr>
              <w:spacing w:after="0" w:line="276"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lastRenderedPageBreak/>
              <w:t>- zadovoljstvo napravljenim likovnim i literarnim radovima te PPT</w:t>
            </w:r>
          </w:p>
          <w:p w14:paraId="1DA45506" w14:textId="77777777" w:rsidR="000143F2" w:rsidRPr="00C05AA8" w:rsidRDefault="000143F2" w:rsidP="000143F2">
            <w:pPr>
              <w:spacing w:after="0" w:line="276"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lastRenderedPageBreak/>
              <w:t xml:space="preserve">- iznošenje mišljenja </w:t>
            </w:r>
          </w:p>
        </w:tc>
      </w:tr>
    </w:tbl>
    <w:p w14:paraId="7A4BF167" w14:textId="77777777" w:rsidR="000143F2" w:rsidRPr="00C05AA8" w:rsidRDefault="000143F2" w:rsidP="000143F2">
      <w:pPr>
        <w:spacing w:after="60" w:line="240" w:lineRule="auto"/>
        <w:jc w:val="both"/>
        <w:rPr>
          <w:rFonts w:ascii="Times New Roman" w:eastAsia="Times New Roman" w:hAnsi="Times New Roman" w:cs="Times New Roman"/>
          <w:b/>
          <w:color w:val="FF0000"/>
          <w:sz w:val="24"/>
          <w:szCs w:val="24"/>
          <w:lang w:eastAsia="hr-HR"/>
        </w:rPr>
      </w:pPr>
    </w:p>
    <w:p w14:paraId="4E78FC52" w14:textId="77777777" w:rsidR="00EA6A92" w:rsidRPr="00C05AA8" w:rsidRDefault="00EA6A92" w:rsidP="007771D4">
      <w:pPr>
        <w:spacing w:after="0" w:line="240" w:lineRule="auto"/>
        <w:rPr>
          <w:rFonts w:ascii="Times New Roman" w:eastAsia="Times New Roman" w:hAnsi="Times New Roman" w:cs="Times New Roman"/>
          <w:b/>
          <w:color w:val="FF0000"/>
          <w:sz w:val="28"/>
          <w:szCs w:val="24"/>
          <w:lang w:eastAsia="hr-HR"/>
        </w:rPr>
      </w:pPr>
    </w:p>
    <w:p w14:paraId="1274B207" w14:textId="77777777" w:rsidR="00BD5408" w:rsidRPr="00C05AA8" w:rsidRDefault="00BD5408" w:rsidP="007771D4">
      <w:pPr>
        <w:spacing w:after="0" w:line="240" w:lineRule="auto"/>
        <w:rPr>
          <w:rFonts w:ascii="Times New Roman" w:eastAsia="Times New Roman" w:hAnsi="Times New Roman" w:cs="Times New Roman"/>
          <w:b/>
          <w:color w:val="FF0000"/>
          <w:sz w:val="28"/>
          <w:szCs w:val="24"/>
          <w:lang w:eastAsia="hr-HR"/>
        </w:rPr>
      </w:pPr>
    </w:p>
    <w:p w14:paraId="21DE8106" w14:textId="77777777" w:rsidR="00BD5408" w:rsidRPr="00C05AA8" w:rsidRDefault="00BD5408" w:rsidP="007771D4">
      <w:pPr>
        <w:spacing w:after="0" w:line="240" w:lineRule="auto"/>
        <w:rPr>
          <w:rFonts w:ascii="Times New Roman" w:eastAsia="Times New Roman" w:hAnsi="Times New Roman" w:cs="Times New Roman"/>
          <w:b/>
          <w:color w:val="FF0000"/>
          <w:sz w:val="28"/>
          <w:szCs w:val="24"/>
          <w:lang w:eastAsia="hr-HR"/>
        </w:rPr>
      </w:pPr>
    </w:p>
    <w:p w14:paraId="70088BC8" w14:textId="77777777" w:rsidR="00BD5408" w:rsidRPr="00C05AA8" w:rsidRDefault="00BD5408" w:rsidP="007771D4">
      <w:pPr>
        <w:spacing w:after="0" w:line="240" w:lineRule="auto"/>
        <w:rPr>
          <w:rFonts w:ascii="Times New Roman" w:eastAsia="Times New Roman" w:hAnsi="Times New Roman" w:cs="Times New Roman"/>
          <w:b/>
          <w:color w:val="FF0000"/>
          <w:sz w:val="28"/>
          <w:szCs w:val="24"/>
          <w:lang w:eastAsia="hr-HR"/>
        </w:rPr>
      </w:pPr>
    </w:p>
    <w:p w14:paraId="12E7783C" w14:textId="77777777" w:rsidR="00BD5408" w:rsidRDefault="00BD5408" w:rsidP="007771D4">
      <w:pPr>
        <w:spacing w:after="0" w:line="240" w:lineRule="auto"/>
        <w:rPr>
          <w:rFonts w:ascii="Times New Roman" w:eastAsia="Times New Roman" w:hAnsi="Times New Roman" w:cs="Times New Roman"/>
          <w:b/>
          <w:color w:val="FF0000"/>
          <w:sz w:val="28"/>
          <w:szCs w:val="24"/>
          <w:lang w:eastAsia="hr-HR"/>
        </w:rPr>
      </w:pPr>
    </w:p>
    <w:p w14:paraId="54FC63F2" w14:textId="77777777" w:rsidR="00C8453B" w:rsidRDefault="00C8453B" w:rsidP="007771D4">
      <w:pPr>
        <w:spacing w:after="0" w:line="240" w:lineRule="auto"/>
        <w:rPr>
          <w:rFonts w:ascii="Times New Roman" w:eastAsia="Times New Roman" w:hAnsi="Times New Roman" w:cs="Times New Roman"/>
          <w:b/>
          <w:color w:val="FF0000"/>
          <w:sz w:val="28"/>
          <w:szCs w:val="24"/>
          <w:lang w:eastAsia="hr-HR"/>
        </w:rPr>
      </w:pPr>
    </w:p>
    <w:p w14:paraId="7193260F" w14:textId="77777777" w:rsidR="00C8453B" w:rsidRDefault="00C8453B" w:rsidP="007771D4">
      <w:pPr>
        <w:spacing w:after="0" w:line="240" w:lineRule="auto"/>
        <w:rPr>
          <w:rFonts w:ascii="Times New Roman" w:eastAsia="Times New Roman" w:hAnsi="Times New Roman" w:cs="Times New Roman"/>
          <w:b/>
          <w:color w:val="FF0000"/>
          <w:sz w:val="28"/>
          <w:szCs w:val="24"/>
          <w:lang w:eastAsia="hr-HR"/>
        </w:rPr>
      </w:pPr>
    </w:p>
    <w:p w14:paraId="352803E9" w14:textId="77777777" w:rsidR="00C8453B" w:rsidRDefault="00C8453B" w:rsidP="007771D4">
      <w:pPr>
        <w:spacing w:after="0" w:line="240" w:lineRule="auto"/>
        <w:rPr>
          <w:rFonts w:ascii="Times New Roman" w:eastAsia="Times New Roman" w:hAnsi="Times New Roman" w:cs="Times New Roman"/>
          <w:b/>
          <w:color w:val="FF0000"/>
          <w:sz w:val="28"/>
          <w:szCs w:val="24"/>
          <w:lang w:eastAsia="hr-HR"/>
        </w:rPr>
      </w:pPr>
    </w:p>
    <w:p w14:paraId="5B2AE23A" w14:textId="77777777" w:rsidR="00C8453B" w:rsidRDefault="00C8453B" w:rsidP="007771D4">
      <w:pPr>
        <w:spacing w:after="0" w:line="240" w:lineRule="auto"/>
        <w:rPr>
          <w:rFonts w:ascii="Times New Roman" w:eastAsia="Times New Roman" w:hAnsi="Times New Roman" w:cs="Times New Roman"/>
          <w:b/>
          <w:color w:val="FF0000"/>
          <w:sz w:val="28"/>
          <w:szCs w:val="24"/>
          <w:lang w:eastAsia="hr-HR"/>
        </w:rPr>
      </w:pPr>
    </w:p>
    <w:p w14:paraId="1735AA15" w14:textId="77777777" w:rsidR="00C8453B" w:rsidRDefault="00C8453B" w:rsidP="007771D4">
      <w:pPr>
        <w:spacing w:after="0" w:line="240" w:lineRule="auto"/>
        <w:rPr>
          <w:rFonts w:ascii="Times New Roman" w:eastAsia="Times New Roman" w:hAnsi="Times New Roman" w:cs="Times New Roman"/>
          <w:b/>
          <w:color w:val="FF0000"/>
          <w:sz w:val="28"/>
          <w:szCs w:val="24"/>
          <w:lang w:eastAsia="hr-HR"/>
        </w:rPr>
      </w:pPr>
    </w:p>
    <w:p w14:paraId="00CAA766" w14:textId="77777777" w:rsidR="00C8453B" w:rsidRDefault="00C8453B" w:rsidP="007771D4">
      <w:pPr>
        <w:spacing w:after="0" w:line="240" w:lineRule="auto"/>
        <w:rPr>
          <w:rFonts w:ascii="Times New Roman" w:eastAsia="Times New Roman" w:hAnsi="Times New Roman" w:cs="Times New Roman"/>
          <w:b/>
          <w:color w:val="FF0000"/>
          <w:sz w:val="28"/>
          <w:szCs w:val="24"/>
          <w:lang w:eastAsia="hr-HR"/>
        </w:rPr>
      </w:pPr>
    </w:p>
    <w:p w14:paraId="79849745" w14:textId="77777777" w:rsidR="00C8453B" w:rsidRDefault="00C8453B" w:rsidP="007771D4">
      <w:pPr>
        <w:spacing w:after="0" w:line="240" w:lineRule="auto"/>
        <w:rPr>
          <w:rFonts w:ascii="Times New Roman" w:eastAsia="Times New Roman" w:hAnsi="Times New Roman" w:cs="Times New Roman"/>
          <w:b/>
          <w:color w:val="FF0000"/>
          <w:sz w:val="28"/>
          <w:szCs w:val="24"/>
          <w:lang w:eastAsia="hr-HR"/>
        </w:rPr>
      </w:pPr>
    </w:p>
    <w:p w14:paraId="6EAC1A24" w14:textId="77777777" w:rsidR="00C8453B" w:rsidRPr="00C05AA8" w:rsidRDefault="00C8453B" w:rsidP="007771D4">
      <w:pPr>
        <w:spacing w:after="0" w:line="240" w:lineRule="auto"/>
        <w:rPr>
          <w:rFonts w:ascii="Times New Roman" w:eastAsia="Times New Roman" w:hAnsi="Times New Roman" w:cs="Times New Roman"/>
          <w:b/>
          <w:color w:val="FF0000"/>
          <w:sz w:val="28"/>
          <w:szCs w:val="24"/>
          <w:lang w:eastAsia="hr-HR"/>
        </w:rPr>
      </w:pPr>
    </w:p>
    <w:p w14:paraId="5B73C7FE" w14:textId="77777777" w:rsidR="00BD5408" w:rsidRPr="00C05AA8" w:rsidRDefault="00BD5408" w:rsidP="007771D4">
      <w:pPr>
        <w:spacing w:after="0" w:line="240" w:lineRule="auto"/>
        <w:rPr>
          <w:rFonts w:ascii="Times New Roman" w:eastAsia="Times New Roman" w:hAnsi="Times New Roman" w:cs="Times New Roman"/>
          <w:b/>
          <w:color w:val="FF0000"/>
          <w:sz w:val="28"/>
          <w:szCs w:val="24"/>
          <w:lang w:eastAsia="hr-HR"/>
        </w:rPr>
      </w:pPr>
    </w:p>
    <w:p w14:paraId="03CC514A" w14:textId="77777777" w:rsidR="00BD5408" w:rsidRPr="00C05AA8" w:rsidRDefault="00BD5408" w:rsidP="007771D4">
      <w:pPr>
        <w:spacing w:after="0" w:line="240" w:lineRule="auto"/>
        <w:rPr>
          <w:rFonts w:ascii="Times New Roman" w:eastAsia="Times New Roman" w:hAnsi="Times New Roman" w:cs="Times New Roman"/>
          <w:b/>
          <w:color w:val="FF0000"/>
          <w:sz w:val="28"/>
          <w:szCs w:val="24"/>
          <w:lang w:eastAsia="hr-HR"/>
        </w:rPr>
      </w:pPr>
    </w:p>
    <w:p w14:paraId="50573A94" w14:textId="77777777" w:rsidR="00BD5408" w:rsidRPr="00C05AA8" w:rsidRDefault="00BD5408" w:rsidP="007771D4">
      <w:pPr>
        <w:spacing w:after="0" w:line="240" w:lineRule="auto"/>
        <w:rPr>
          <w:rFonts w:ascii="Times New Roman" w:eastAsia="Times New Roman" w:hAnsi="Times New Roman" w:cs="Times New Roman"/>
          <w:b/>
          <w:color w:val="FF0000"/>
          <w:sz w:val="28"/>
          <w:szCs w:val="24"/>
          <w:lang w:eastAsia="hr-HR"/>
        </w:rPr>
      </w:pPr>
    </w:p>
    <w:p w14:paraId="3D6F3088" w14:textId="77777777" w:rsidR="005D6BC0" w:rsidRDefault="005D6BC0" w:rsidP="00743175">
      <w:pPr>
        <w:shd w:val="clear" w:color="auto" w:fill="FFFFFF" w:themeFill="background1"/>
        <w:spacing w:after="60"/>
        <w:jc w:val="center"/>
        <w:rPr>
          <w:rFonts w:ascii="Times New Roman" w:hAnsi="Times New Roman" w:cs="Times New Roman"/>
          <w:b/>
          <w:color w:val="FF0000"/>
          <w:sz w:val="28"/>
          <w:szCs w:val="24"/>
        </w:rPr>
      </w:pPr>
    </w:p>
    <w:p w14:paraId="6DA5B967" w14:textId="77777777" w:rsidR="00FD3401" w:rsidRPr="00C05AA8" w:rsidRDefault="005D6BC0" w:rsidP="00743175">
      <w:pPr>
        <w:shd w:val="clear" w:color="auto" w:fill="FFFFFF" w:themeFill="background1"/>
        <w:spacing w:after="60"/>
        <w:jc w:val="center"/>
        <w:rPr>
          <w:rFonts w:ascii="Times New Roman" w:hAnsi="Times New Roman" w:cs="Times New Roman"/>
          <w:b/>
          <w:color w:val="FF0000"/>
          <w:sz w:val="28"/>
          <w:szCs w:val="24"/>
        </w:rPr>
      </w:pPr>
      <w:r>
        <w:rPr>
          <w:rFonts w:ascii="Times New Roman" w:hAnsi="Times New Roman" w:cs="Times New Roman"/>
          <w:b/>
          <w:color w:val="FF0000"/>
          <w:sz w:val="28"/>
          <w:szCs w:val="24"/>
        </w:rPr>
        <w:t>Z</w:t>
      </w:r>
      <w:r w:rsidR="00743175" w:rsidRPr="00C05AA8">
        <w:rPr>
          <w:rFonts w:ascii="Times New Roman" w:hAnsi="Times New Roman" w:cs="Times New Roman"/>
          <w:b/>
          <w:color w:val="FF0000"/>
          <w:sz w:val="28"/>
          <w:szCs w:val="24"/>
        </w:rPr>
        <w:t>ABAVNA  MATEMATIKA</w:t>
      </w:r>
    </w:p>
    <w:p w14:paraId="09C6A91F" w14:textId="77777777" w:rsidR="000D20E1" w:rsidRPr="00C05AA8" w:rsidRDefault="000D20E1" w:rsidP="00FD3401">
      <w:pP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1566"/>
        <w:gridCol w:w="5839"/>
      </w:tblGrid>
      <w:tr w:rsidR="00FD3401" w:rsidRPr="00C05AA8" w14:paraId="0EE0E0C4" w14:textId="77777777" w:rsidTr="00743175">
        <w:trPr>
          <w:trHeight w:val="567"/>
          <w:jc w:val="center"/>
        </w:trPr>
        <w:tc>
          <w:tcPr>
            <w:tcW w:w="2506" w:type="dxa"/>
            <w:shd w:val="clear" w:color="auto" w:fill="D5DCE4" w:themeFill="text2" w:themeFillTint="33"/>
            <w:vAlign w:val="center"/>
          </w:tcPr>
          <w:p w14:paraId="2552B1C0" w14:textId="77777777" w:rsidR="00FD3401" w:rsidRPr="00C05AA8" w:rsidRDefault="00FD3401" w:rsidP="00436BFB">
            <w:pPr>
              <w:spacing w:line="276" w:lineRule="auto"/>
              <w:rPr>
                <w:rFonts w:ascii="Times New Roman" w:hAnsi="Times New Roman" w:cs="Times New Roman"/>
                <w:b/>
                <w:sz w:val="24"/>
                <w:szCs w:val="24"/>
              </w:rPr>
            </w:pPr>
            <w:r w:rsidRPr="00C05AA8">
              <w:rPr>
                <w:rFonts w:ascii="Times New Roman" w:hAnsi="Times New Roman" w:cs="Times New Roman"/>
                <w:b/>
                <w:sz w:val="24"/>
                <w:szCs w:val="24"/>
              </w:rPr>
              <w:t>NOSITELJI AKTIVNOSTI</w:t>
            </w:r>
          </w:p>
        </w:tc>
        <w:tc>
          <w:tcPr>
            <w:tcW w:w="7405" w:type="dxa"/>
            <w:gridSpan w:val="2"/>
            <w:shd w:val="clear" w:color="auto" w:fill="auto"/>
            <w:vAlign w:val="center"/>
          </w:tcPr>
          <w:p w14:paraId="7079E206" w14:textId="77777777" w:rsidR="00FD3401" w:rsidRPr="00C05AA8" w:rsidRDefault="00FD3401" w:rsidP="00436BFB">
            <w:pPr>
              <w:spacing w:line="276" w:lineRule="auto"/>
              <w:rPr>
                <w:rFonts w:ascii="Times New Roman" w:hAnsi="Times New Roman" w:cs="Times New Roman"/>
                <w:sz w:val="24"/>
                <w:szCs w:val="24"/>
              </w:rPr>
            </w:pPr>
            <w:r w:rsidRPr="00C05AA8">
              <w:rPr>
                <w:rFonts w:ascii="Times New Roman" w:hAnsi="Times New Roman" w:cs="Times New Roman"/>
                <w:sz w:val="24"/>
                <w:szCs w:val="24"/>
              </w:rPr>
              <w:t>- učenici i učiteljica 1.</w:t>
            </w:r>
            <w:r w:rsidR="0089613C" w:rsidRPr="00C05AA8">
              <w:rPr>
                <w:rFonts w:ascii="Times New Roman" w:hAnsi="Times New Roman" w:cs="Times New Roman"/>
                <w:sz w:val="24"/>
                <w:szCs w:val="24"/>
              </w:rPr>
              <w:t xml:space="preserve"> </w:t>
            </w:r>
            <w:r w:rsidRPr="00C05AA8">
              <w:rPr>
                <w:rFonts w:ascii="Times New Roman" w:hAnsi="Times New Roman" w:cs="Times New Roman"/>
                <w:sz w:val="24"/>
                <w:szCs w:val="24"/>
              </w:rPr>
              <w:t>r</w:t>
            </w:r>
            <w:r w:rsidR="0089613C" w:rsidRPr="00C05AA8">
              <w:rPr>
                <w:rFonts w:ascii="Times New Roman" w:hAnsi="Times New Roman" w:cs="Times New Roman"/>
                <w:sz w:val="24"/>
                <w:szCs w:val="24"/>
              </w:rPr>
              <w:t>.</w:t>
            </w:r>
          </w:p>
        </w:tc>
      </w:tr>
      <w:tr w:rsidR="00FD3401" w:rsidRPr="00C05AA8" w14:paraId="3F5C2CB5" w14:textId="77777777" w:rsidTr="00743175">
        <w:trPr>
          <w:trHeight w:val="2240"/>
          <w:jc w:val="center"/>
        </w:trPr>
        <w:tc>
          <w:tcPr>
            <w:tcW w:w="2506" w:type="dxa"/>
            <w:shd w:val="clear" w:color="auto" w:fill="D5DCE4" w:themeFill="text2" w:themeFillTint="33"/>
            <w:vAlign w:val="center"/>
          </w:tcPr>
          <w:p w14:paraId="641B77EC" w14:textId="77777777" w:rsidR="00FD3401" w:rsidRPr="00C05AA8" w:rsidRDefault="00FD3401" w:rsidP="00201313">
            <w:pPr>
              <w:pStyle w:val="Bezproreda"/>
              <w:shd w:val="clear" w:color="auto" w:fill="D5DCE4" w:themeFill="text2" w:themeFillTint="33"/>
              <w:spacing w:line="276" w:lineRule="auto"/>
              <w:rPr>
                <w:b/>
              </w:rPr>
            </w:pPr>
            <w:r w:rsidRPr="00C05AA8">
              <w:rPr>
                <w:b/>
              </w:rPr>
              <w:t>CILJEVI</w:t>
            </w:r>
          </w:p>
          <w:p w14:paraId="0CD485D5" w14:textId="77777777" w:rsidR="00FD3401" w:rsidRPr="00C05AA8" w:rsidRDefault="00FD3401" w:rsidP="00201313">
            <w:pPr>
              <w:pStyle w:val="Bezproreda"/>
              <w:shd w:val="clear" w:color="auto" w:fill="D5DCE4" w:themeFill="text2" w:themeFillTint="33"/>
              <w:spacing w:line="276" w:lineRule="auto"/>
              <w:rPr>
                <w:b/>
              </w:rPr>
            </w:pPr>
            <w:r w:rsidRPr="00C05AA8">
              <w:rPr>
                <w:b/>
              </w:rPr>
              <w:t xml:space="preserve">I </w:t>
            </w:r>
          </w:p>
          <w:p w14:paraId="501F01D6" w14:textId="77777777" w:rsidR="000D20E1" w:rsidRPr="00C05AA8" w:rsidRDefault="00FD3401" w:rsidP="00201313">
            <w:pPr>
              <w:pStyle w:val="Bezproreda"/>
              <w:shd w:val="clear" w:color="auto" w:fill="D5DCE4" w:themeFill="text2" w:themeFillTint="33"/>
              <w:spacing w:line="276" w:lineRule="auto"/>
            </w:pPr>
            <w:r w:rsidRPr="00C05AA8">
              <w:rPr>
                <w:b/>
              </w:rPr>
              <w:t>NAMJENA</w:t>
            </w:r>
          </w:p>
          <w:p w14:paraId="50965731" w14:textId="77777777" w:rsidR="00FD3401" w:rsidRPr="00C05AA8" w:rsidRDefault="00FD3401" w:rsidP="000D20E1">
            <w:pPr>
              <w:rPr>
                <w:rFonts w:ascii="Times New Roman" w:hAnsi="Times New Roman" w:cs="Times New Roman"/>
                <w:lang w:eastAsia="hr-HR"/>
              </w:rPr>
            </w:pPr>
          </w:p>
        </w:tc>
        <w:tc>
          <w:tcPr>
            <w:tcW w:w="7405" w:type="dxa"/>
            <w:gridSpan w:val="2"/>
            <w:shd w:val="clear" w:color="auto" w:fill="auto"/>
            <w:vAlign w:val="center"/>
          </w:tcPr>
          <w:p w14:paraId="329BD495" w14:textId="77777777" w:rsidR="00FD3401" w:rsidRPr="00C05AA8" w:rsidRDefault="00FD3401" w:rsidP="00436BFB">
            <w:pPr>
              <w:pStyle w:val="Default"/>
              <w:spacing w:line="276" w:lineRule="auto"/>
            </w:pPr>
          </w:p>
          <w:p w14:paraId="1F37338B" w14:textId="77777777" w:rsidR="00FD3401" w:rsidRPr="00C05AA8" w:rsidRDefault="00FD3401" w:rsidP="00436BFB">
            <w:pPr>
              <w:pStyle w:val="Default"/>
              <w:spacing w:line="276" w:lineRule="auto"/>
            </w:pPr>
            <w:r w:rsidRPr="00C05AA8">
              <w:t>- popularizirati matematiku i omogućiti širenje osnovne matematičke</w:t>
            </w:r>
          </w:p>
          <w:p w14:paraId="23C1260D" w14:textId="77777777" w:rsidR="00FD3401" w:rsidRPr="00C05AA8" w:rsidRDefault="00FD3401" w:rsidP="00436BFB">
            <w:pPr>
              <w:pStyle w:val="Default"/>
              <w:spacing w:line="276" w:lineRule="auto"/>
            </w:pPr>
            <w:r w:rsidRPr="00C05AA8">
              <w:t xml:space="preserve">  kulture i temeljne matematičke pismenosti</w:t>
            </w:r>
          </w:p>
          <w:p w14:paraId="43DD904C" w14:textId="77777777" w:rsidR="00FD3401" w:rsidRPr="00C05AA8" w:rsidRDefault="00FD3401" w:rsidP="00436BFB">
            <w:pPr>
              <w:pStyle w:val="Default"/>
              <w:spacing w:line="276" w:lineRule="auto"/>
            </w:pPr>
            <w:r w:rsidRPr="00C05AA8">
              <w:t xml:space="preserve">- motivirati učenike da se bave matematikom i izvan redovnih školskih </w:t>
            </w:r>
          </w:p>
          <w:p w14:paraId="25F589B4" w14:textId="77777777" w:rsidR="00FD3401" w:rsidRPr="00C05AA8" w:rsidRDefault="00FD3401" w:rsidP="00436BFB">
            <w:pPr>
              <w:pStyle w:val="Default"/>
              <w:spacing w:line="276" w:lineRule="auto"/>
            </w:pPr>
            <w:r w:rsidRPr="00C05AA8">
              <w:t xml:space="preserve">  programa</w:t>
            </w:r>
          </w:p>
          <w:p w14:paraId="57B08CEA" w14:textId="77777777" w:rsidR="00FD3401" w:rsidRPr="00C05AA8" w:rsidRDefault="00FD3401" w:rsidP="00436BFB">
            <w:pPr>
              <w:pStyle w:val="Default"/>
              <w:spacing w:line="276" w:lineRule="auto"/>
            </w:pPr>
            <w:r w:rsidRPr="00C05AA8">
              <w:t>- razvijanje pozitivnog stava prema učenju</w:t>
            </w:r>
          </w:p>
          <w:p w14:paraId="2B1AD4A3" w14:textId="77777777" w:rsidR="00FD3401" w:rsidRPr="00C05AA8" w:rsidRDefault="00FD3401" w:rsidP="00436BFB">
            <w:pPr>
              <w:pStyle w:val="Default"/>
              <w:spacing w:line="276" w:lineRule="auto"/>
            </w:pPr>
            <w:r w:rsidRPr="00C05AA8">
              <w:t>- uklanjanje predrasuda o matematici</w:t>
            </w:r>
          </w:p>
        </w:tc>
      </w:tr>
      <w:tr w:rsidR="00FD3401" w:rsidRPr="00C05AA8" w14:paraId="0276943B" w14:textId="77777777" w:rsidTr="00743175">
        <w:trPr>
          <w:trHeight w:val="2272"/>
          <w:jc w:val="center"/>
        </w:trPr>
        <w:tc>
          <w:tcPr>
            <w:tcW w:w="2506" w:type="dxa"/>
            <w:shd w:val="clear" w:color="auto" w:fill="D5DCE4" w:themeFill="text2" w:themeFillTint="33"/>
            <w:vAlign w:val="center"/>
          </w:tcPr>
          <w:p w14:paraId="4E2BFE22" w14:textId="77777777" w:rsidR="00FD3401" w:rsidRPr="00C05AA8" w:rsidRDefault="00FD3401" w:rsidP="00436BFB">
            <w:pPr>
              <w:pStyle w:val="Bezproreda"/>
              <w:spacing w:line="276" w:lineRule="auto"/>
              <w:rPr>
                <w:b/>
              </w:rPr>
            </w:pPr>
            <w:r w:rsidRPr="00C05AA8">
              <w:rPr>
                <w:b/>
              </w:rPr>
              <w:t xml:space="preserve">OČEKIVANI </w:t>
            </w:r>
          </w:p>
          <w:p w14:paraId="08C14B27" w14:textId="77777777" w:rsidR="00FD3401" w:rsidRPr="00C05AA8" w:rsidRDefault="00FD3401" w:rsidP="00436BFB">
            <w:pPr>
              <w:pStyle w:val="Bezproreda"/>
              <w:spacing w:line="276" w:lineRule="auto"/>
              <w:rPr>
                <w:b/>
              </w:rPr>
            </w:pPr>
            <w:r w:rsidRPr="00C05AA8">
              <w:rPr>
                <w:b/>
              </w:rPr>
              <w:t xml:space="preserve">ISHODI </w:t>
            </w:r>
          </w:p>
          <w:p w14:paraId="7A6CC0C0" w14:textId="77777777" w:rsidR="00FD3401" w:rsidRPr="00C05AA8" w:rsidRDefault="00FD3401" w:rsidP="00436BFB">
            <w:pPr>
              <w:pStyle w:val="Bezproreda"/>
              <w:spacing w:line="276" w:lineRule="auto"/>
              <w:rPr>
                <w:b/>
              </w:rPr>
            </w:pPr>
            <w:r w:rsidRPr="00C05AA8">
              <w:rPr>
                <w:b/>
              </w:rPr>
              <w:t xml:space="preserve">I </w:t>
            </w:r>
          </w:p>
          <w:p w14:paraId="392B7EAF" w14:textId="77777777" w:rsidR="00FD3401" w:rsidRPr="00C05AA8" w:rsidRDefault="00FD3401" w:rsidP="00436BFB">
            <w:pPr>
              <w:pStyle w:val="Bezproreda"/>
              <w:spacing w:line="276" w:lineRule="auto"/>
            </w:pPr>
            <w:r w:rsidRPr="00C05AA8">
              <w:rPr>
                <w:b/>
              </w:rPr>
              <w:t>POSTIGNUĆA</w:t>
            </w:r>
          </w:p>
        </w:tc>
        <w:tc>
          <w:tcPr>
            <w:tcW w:w="7405" w:type="dxa"/>
            <w:gridSpan w:val="2"/>
            <w:shd w:val="clear" w:color="auto" w:fill="auto"/>
            <w:vAlign w:val="center"/>
          </w:tcPr>
          <w:p w14:paraId="54A7E002" w14:textId="77777777" w:rsidR="00FD3401" w:rsidRPr="00C05AA8" w:rsidRDefault="00FD3401" w:rsidP="00436BFB">
            <w:pPr>
              <w:spacing w:line="276" w:lineRule="auto"/>
              <w:rPr>
                <w:rFonts w:ascii="Times New Roman" w:hAnsi="Times New Roman" w:cs="Times New Roman"/>
                <w:sz w:val="24"/>
                <w:szCs w:val="24"/>
              </w:rPr>
            </w:pPr>
          </w:p>
          <w:p w14:paraId="47497DCD" w14:textId="77777777" w:rsidR="00FD3401" w:rsidRPr="00C05AA8" w:rsidRDefault="00FD3401" w:rsidP="00436BFB">
            <w:pPr>
              <w:spacing w:line="276" w:lineRule="auto"/>
              <w:rPr>
                <w:rFonts w:ascii="Times New Roman" w:hAnsi="Times New Roman" w:cs="Times New Roman"/>
                <w:sz w:val="24"/>
                <w:szCs w:val="24"/>
              </w:rPr>
            </w:pPr>
            <w:r w:rsidRPr="00C05AA8">
              <w:rPr>
                <w:rFonts w:ascii="Times New Roman" w:hAnsi="Times New Roman" w:cs="Times New Roman"/>
                <w:sz w:val="24"/>
                <w:szCs w:val="24"/>
              </w:rPr>
              <w:t xml:space="preserve">- </w:t>
            </w:r>
            <w:r w:rsidRPr="00C05AA8">
              <w:rPr>
                <w:rFonts w:ascii="Times New Roman" w:hAnsi="Times New Roman" w:cs="Times New Roman"/>
                <w:color w:val="000000"/>
                <w:sz w:val="24"/>
                <w:szCs w:val="24"/>
              </w:rPr>
              <w:t>razvijati logičko, kritičko i divergentno razmišljanje</w:t>
            </w:r>
          </w:p>
          <w:p w14:paraId="696BE97A" w14:textId="77777777" w:rsidR="00FD3401" w:rsidRPr="00C05AA8" w:rsidRDefault="00FD3401" w:rsidP="00436BFB">
            <w:pPr>
              <w:spacing w:line="276" w:lineRule="auto"/>
              <w:rPr>
                <w:rFonts w:ascii="Times New Roman" w:hAnsi="Times New Roman" w:cs="Times New Roman"/>
                <w:sz w:val="24"/>
                <w:szCs w:val="24"/>
              </w:rPr>
            </w:pPr>
            <w:r w:rsidRPr="00C05AA8">
              <w:rPr>
                <w:rFonts w:ascii="Times New Roman" w:hAnsi="Times New Roman" w:cs="Times New Roman"/>
                <w:sz w:val="24"/>
                <w:szCs w:val="24"/>
              </w:rPr>
              <w:t>- primjenjivanje veze između računskih operacija</w:t>
            </w:r>
          </w:p>
          <w:p w14:paraId="6BE8DC83" w14:textId="77777777" w:rsidR="00FD3401" w:rsidRPr="00C05AA8" w:rsidRDefault="00FD3401" w:rsidP="00436BFB">
            <w:pPr>
              <w:spacing w:line="276" w:lineRule="auto"/>
              <w:rPr>
                <w:rFonts w:ascii="Times New Roman" w:hAnsi="Times New Roman" w:cs="Times New Roman"/>
                <w:sz w:val="24"/>
                <w:szCs w:val="24"/>
              </w:rPr>
            </w:pPr>
            <w:r w:rsidRPr="00C05AA8">
              <w:rPr>
                <w:rFonts w:ascii="Times New Roman" w:hAnsi="Times New Roman" w:cs="Times New Roman"/>
                <w:sz w:val="24"/>
                <w:szCs w:val="24"/>
              </w:rPr>
              <w:t>- rješavanje tekstualnih zadataka</w:t>
            </w:r>
          </w:p>
          <w:p w14:paraId="5F607CB5" w14:textId="77777777" w:rsidR="00FD3401" w:rsidRPr="00C05AA8" w:rsidRDefault="00FD3401" w:rsidP="00436BFB">
            <w:pPr>
              <w:spacing w:line="276" w:lineRule="auto"/>
              <w:rPr>
                <w:rFonts w:ascii="Times New Roman" w:hAnsi="Times New Roman" w:cs="Times New Roman"/>
                <w:sz w:val="24"/>
                <w:szCs w:val="24"/>
              </w:rPr>
            </w:pPr>
            <w:r w:rsidRPr="00C05AA8">
              <w:rPr>
                <w:rFonts w:ascii="Times New Roman" w:hAnsi="Times New Roman" w:cs="Times New Roman"/>
                <w:sz w:val="24"/>
                <w:szCs w:val="24"/>
              </w:rPr>
              <w:t>- određivanje vrijednosti izraza sa zagradama</w:t>
            </w:r>
          </w:p>
          <w:p w14:paraId="139D13FB" w14:textId="77777777" w:rsidR="00FD3401" w:rsidRPr="00C05AA8" w:rsidRDefault="00FD3401" w:rsidP="00436BFB">
            <w:pPr>
              <w:spacing w:line="276" w:lineRule="auto"/>
              <w:rPr>
                <w:rFonts w:ascii="Times New Roman" w:hAnsi="Times New Roman" w:cs="Times New Roman"/>
                <w:sz w:val="24"/>
                <w:szCs w:val="24"/>
              </w:rPr>
            </w:pPr>
            <w:r w:rsidRPr="00C05AA8">
              <w:rPr>
                <w:rFonts w:ascii="Times New Roman" w:hAnsi="Times New Roman" w:cs="Times New Roman"/>
                <w:sz w:val="24"/>
                <w:szCs w:val="24"/>
              </w:rPr>
              <w:t>- razvijanje mašte, pozornosti, kreativnosti i motoričkih sposobnosti</w:t>
            </w:r>
          </w:p>
          <w:p w14:paraId="0C145110" w14:textId="77777777" w:rsidR="00FD3401" w:rsidRPr="00C05AA8" w:rsidRDefault="00FD3401" w:rsidP="00436BFB">
            <w:pPr>
              <w:spacing w:line="276" w:lineRule="auto"/>
              <w:rPr>
                <w:rFonts w:ascii="Times New Roman" w:hAnsi="Times New Roman" w:cs="Times New Roman"/>
                <w:sz w:val="24"/>
                <w:szCs w:val="24"/>
              </w:rPr>
            </w:pPr>
            <w:r w:rsidRPr="00C05AA8">
              <w:rPr>
                <w:rFonts w:ascii="Times New Roman" w:hAnsi="Times New Roman" w:cs="Times New Roman"/>
                <w:sz w:val="24"/>
                <w:szCs w:val="24"/>
              </w:rPr>
              <w:lastRenderedPageBreak/>
              <w:t>- ostvarivanje uspješnije socijalizacije i komunikacije</w:t>
            </w:r>
          </w:p>
        </w:tc>
      </w:tr>
      <w:tr w:rsidR="00FD3401" w:rsidRPr="00C05AA8" w14:paraId="18BE388C" w14:textId="77777777" w:rsidTr="00743175">
        <w:trPr>
          <w:trHeight w:val="567"/>
          <w:jc w:val="center"/>
        </w:trPr>
        <w:tc>
          <w:tcPr>
            <w:tcW w:w="2506" w:type="dxa"/>
            <w:vMerge w:val="restart"/>
            <w:shd w:val="clear" w:color="auto" w:fill="D5DCE4" w:themeFill="text2" w:themeFillTint="33"/>
            <w:vAlign w:val="center"/>
          </w:tcPr>
          <w:p w14:paraId="1A213E81" w14:textId="77777777" w:rsidR="00FD3401" w:rsidRPr="00C05AA8" w:rsidRDefault="00FD3401" w:rsidP="00436BFB">
            <w:pPr>
              <w:spacing w:line="276" w:lineRule="auto"/>
              <w:rPr>
                <w:rFonts w:ascii="Times New Roman" w:hAnsi="Times New Roman" w:cs="Times New Roman"/>
                <w:b/>
                <w:sz w:val="24"/>
                <w:szCs w:val="24"/>
              </w:rPr>
            </w:pPr>
            <w:r w:rsidRPr="00C05AA8">
              <w:rPr>
                <w:rFonts w:ascii="Times New Roman" w:hAnsi="Times New Roman" w:cs="Times New Roman"/>
                <w:b/>
                <w:sz w:val="24"/>
                <w:szCs w:val="24"/>
              </w:rPr>
              <w:lastRenderedPageBreak/>
              <w:t xml:space="preserve">NAČIN </w:t>
            </w:r>
          </w:p>
          <w:p w14:paraId="08678EA5" w14:textId="77777777" w:rsidR="00FD3401" w:rsidRPr="00C05AA8" w:rsidRDefault="00FD3401" w:rsidP="00436BFB">
            <w:pPr>
              <w:spacing w:line="276" w:lineRule="auto"/>
              <w:rPr>
                <w:rFonts w:ascii="Times New Roman" w:hAnsi="Times New Roman" w:cs="Times New Roman"/>
                <w:b/>
                <w:sz w:val="24"/>
                <w:szCs w:val="24"/>
              </w:rPr>
            </w:pPr>
            <w:r w:rsidRPr="00C05AA8">
              <w:rPr>
                <w:rFonts w:ascii="Times New Roman" w:hAnsi="Times New Roman" w:cs="Times New Roman"/>
                <w:b/>
                <w:sz w:val="24"/>
                <w:szCs w:val="24"/>
              </w:rPr>
              <w:t>REALIZACIJE</w:t>
            </w:r>
          </w:p>
        </w:tc>
        <w:tc>
          <w:tcPr>
            <w:tcW w:w="1566" w:type="dxa"/>
            <w:shd w:val="clear" w:color="auto" w:fill="D5DCE4" w:themeFill="text2" w:themeFillTint="33"/>
            <w:vAlign w:val="center"/>
          </w:tcPr>
          <w:p w14:paraId="07D807C4" w14:textId="77777777" w:rsidR="00FD3401" w:rsidRPr="00C05AA8" w:rsidRDefault="000D20E1" w:rsidP="00436BFB">
            <w:pPr>
              <w:spacing w:line="276" w:lineRule="auto"/>
              <w:rPr>
                <w:rFonts w:ascii="Times New Roman" w:hAnsi="Times New Roman" w:cs="Times New Roman"/>
                <w:sz w:val="24"/>
                <w:szCs w:val="24"/>
              </w:rPr>
            </w:pPr>
            <w:r w:rsidRPr="00C05AA8">
              <w:rPr>
                <w:rFonts w:ascii="Times New Roman" w:hAnsi="Times New Roman" w:cs="Times New Roman"/>
                <w:sz w:val="24"/>
                <w:szCs w:val="24"/>
              </w:rPr>
              <w:t>OBLIK</w:t>
            </w:r>
          </w:p>
        </w:tc>
        <w:tc>
          <w:tcPr>
            <w:tcW w:w="5839" w:type="dxa"/>
            <w:shd w:val="clear" w:color="auto" w:fill="auto"/>
            <w:vAlign w:val="center"/>
          </w:tcPr>
          <w:p w14:paraId="05AEAA0C" w14:textId="77777777" w:rsidR="00FD3401" w:rsidRPr="00C05AA8" w:rsidRDefault="00FD3401" w:rsidP="00436BFB">
            <w:pPr>
              <w:spacing w:line="276" w:lineRule="auto"/>
              <w:rPr>
                <w:rFonts w:ascii="Times New Roman" w:hAnsi="Times New Roman" w:cs="Times New Roman"/>
                <w:sz w:val="24"/>
                <w:szCs w:val="24"/>
              </w:rPr>
            </w:pPr>
            <w:r w:rsidRPr="00C05AA8">
              <w:rPr>
                <w:rFonts w:ascii="Times New Roman" w:hAnsi="Times New Roman" w:cs="Times New Roman"/>
                <w:sz w:val="24"/>
                <w:szCs w:val="24"/>
              </w:rPr>
              <w:t>individualni, grupni</w:t>
            </w:r>
          </w:p>
        </w:tc>
      </w:tr>
      <w:tr w:rsidR="00FD3401" w:rsidRPr="00C05AA8" w14:paraId="5FFCD6A7" w14:textId="77777777" w:rsidTr="00743175">
        <w:trPr>
          <w:trHeight w:val="567"/>
          <w:jc w:val="center"/>
        </w:trPr>
        <w:tc>
          <w:tcPr>
            <w:tcW w:w="2506" w:type="dxa"/>
            <w:vMerge/>
            <w:shd w:val="clear" w:color="auto" w:fill="D5DCE4" w:themeFill="text2" w:themeFillTint="33"/>
            <w:vAlign w:val="center"/>
          </w:tcPr>
          <w:p w14:paraId="548C1073" w14:textId="77777777" w:rsidR="00FD3401" w:rsidRPr="00C05AA8" w:rsidRDefault="00FD3401" w:rsidP="00436BFB">
            <w:pPr>
              <w:spacing w:line="276" w:lineRule="auto"/>
              <w:rPr>
                <w:rFonts w:ascii="Times New Roman" w:hAnsi="Times New Roman" w:cs="Times New Roman"/>
                <w:b/>
                <w:sz w:val="24"/>
                <w:szCs w:val="24"/>
              </w:rPr>
            </w:pPr>
          </w:p>
        </w:tc>
        <w:tc>
          <w:tcPr>
            <w:tcW w:w="1566" w:type="dxa"/>
            <w:shd w:val="clear" w:color="auto" w:fill="D5DCE4" w:themeFill="text2" w:themeFillTint="33"/>
            <w:vAlign w:val="center"/>
          </w:tcPr>
          <w:p w14:paraId="1C5FF175" w14:textId="77777777" w:rsidR="00FD3401" w:rsidRPr="00C05AA8" w:rsidRDefault="000D20E1" w:rsidP="00436BFB">
            <w:pPr>
              <w:spacing w:line="276" w:lineRule="auto"/>
              <w:rPr>
                <w:rFonts w:ascii="Times New Roman" w:hAnsi="Times New Roman" w:cs="Times New Roman"/>
                <w:sz w:val="24"/>
                <w:szCs w:val="24"/>
              </w:rPr>
            </w:pPr>
            <w:r w:rsidRPr="00C05AA8">
              <w:rPr>
                <w:rFonts w:ascii="Times New Roman" w:hAnsi="Times New Roman" w:cs="Times New Roman"/>
                <w:sz w:val="24"/>
                <w:szCs w:val="24"/>
              </w:rPr>
              <w:t>SUDIONICI</w:t>
            </w:r>
          </w:p>
        </w:tc>
        <w:tc>
          <w:tcPr>
            <w:tcW w:w="5839" w:type="dxa"/>
            <w:shd w:val="clear" w:color="auto" w:fill="auto"/>
            <w:vAlign w:val="center"/>
          </w:tcPr>
          <w:p w14:paraId="27BEDBA3" w14:textId="77777777" w:rsidR="00FD3401" w:rsidRPr="00C05AA8" w:rsidRDefault="00FD3401" w:rsidP="00436BFB">
            <w:pPr>
              <w:spacing w:line="276" w:lineRule="auto"/>
              <w:rPr>
                <w:rFonts w:ascii="Times New Roman" w:hAnsi="Times New Roman" w:cs="Times New Roman"/>
                <w:sz w:val="24"/>
                <w:szCs w:val="24"/>
              </w:rPr>
            </w:pPr>
            <w:r w:rsidRPr="00C05AA8">
              <w:rPr>
                <w:rFonts w:ascii="Times New Roman" w:hAnsi="Times New Roman" w:cs="Times New Roman"/>
                <w:sz w:val="24"/>
                <w:szCs w:val="24"/>
              </w:rPr>
              <w:t>učenici, učenice, učiteljica</w:t>
            </w:r>
          </w:p>
        </w:tc>
      </w:tr>
      <w:tr w:rsidR="00FD3401" w:rsidRPr="00C05AA8" w14:paraId="058A5834" w14:textId="77777777" w:rsidTr="00743175">
        <w:trPr>
          <w:trHeight w:val="1939"/>
          <w:jc w:val="center"/>
        </w:trPr>
        <w:tc>
          <w:tcPr>
            <w:tcW w:w="2506" w:type="dxa"/>
            <w:vMerge/>
            <w:shd w:val="clear" w:color="auto" w:fill="D5DCE4" w:themeFill="text2" w:themeFillTint="33"/>
            <w:vAlign w:val="center"/>
          </w:tcPr>
          <w:p w14:paraId="01C3A7BA" w14:textId="77777777" w:rsidR="00FD3401" w:rsidRPr="00C05AA8" w:rsidRDefault="00FD3401" w:rsidP="00436BFB">
            <w:pPr>
              <w:spacing w:line="276" w:lineRule="auto"/>
              <w:rPr>
                <w:rFonts w:ascii="Times New Roman" w:hAnsi="Times New Roman" w:cs="Times New Roman"/>
                <w:b/>
                <w:sz w:val="24"/>
                <w:szCs w:val="24"/>
              </w:rPr>
            </w:pPr>
          </w:p>
        </w:tc>
        <w:tc>
          <w:tcPr>
            <w:tcW w:w="1566" w:type="dxa"/>
            <w:shd w:val="clear" w:color="auto" w:fill="D5DCE4" w:themeFill="text2" w:themeFillTint="33"/>
            <w:vAlign w:val="center"/>
          </w:tcPr>
          <w:p w14:paraId="4A0642FE" w14:textId="77777777" w:rsidR="00FD3401" w:rsidRPr="00C05AA8" w:rsidRDefault="000D20E1" w:rsidP="00436BFB">
            <w:pPr>
              <w:spacing w:line="276" w:lineRule="auto"/>
              <w:rPr>
                <w:rFonts w:ascii="Times New Roman" w:hAnsi="Times New Roman" w:cs="Times New Roman"/>
                <w:sz w:val="24"/>
                <w:szCs w:val="24"/>
              </w:rPr>
            </w:pPr>
            <w:r w:rsidRPr="00C05AA8">
              <w:rPr>
                <w:rFonts w:ascii="Times New Roman" w:hAnsi="Times New Roman" w:cs="Times New Roman"/>
                <w:sz w:val="24"/>
                <w:szCs w:val="24"/>
              </w:rPr>
              <w:t>NAČIN UČENJA</w:t>
            </w:r>
          </w:p>
        </w:tc>
        <w:tc>
          <w:tcPr>
            <w:tcW w:w="5839" w:type="dxa"/>
            <w:shd w:val="clear" w:color="auto" w:fill="auto"/>
            <w:vAlign w:val="center"/>
          </w:tcPr>
          <w:p w14:paraId="6D44DB7F" w14:textId="77777777" w:rsidR="00FD3401" w:rsidRPr="00C05AA8" w:rsidRDefault="00FD3401" w:rsidP="00436BFB">
            <w:pPr>
              <w:spacing w:line="276" w:lineRule="auto"/>
              <w:rPr>
                <w:rFonts w:ascii="Times New Roman" w:hAnsi="Times New Roman" w:cs="Times New Roman"/>
                <w:sz w:val="24"/>
                <w:szCs w:val="24"/>
              </w:rPr>
            </w:pPr>
          </w:p>
          <w:p w14:paraId="05A58416" w14:textId="77777777" w:rsidR="00FD3401" w:rsidRPr="00C05AA8" w:rsidRDefault="00FD3401" w:rsidP="00436BFB">
            <w:pPr>
              <w:spacing w:line="276" w:lineRule="auto"/>
              <w:rPr>
                <w:rFonts w:ascii="Times New Roman" w:hAnsi="Times New Roman" w:cs="Times New Roman"/>
                <w:sz w:val="24"/>
                <w:szCs w:val="24"/>
              </w:rPr>
            </w:pPr>
            <w:r w:rsidRPr="00C05AA8">
              <w:rPr>
                <w:rFonts w:ascii="Times New Roman" w:hAnsi="Times New Roman" w:cs="Times New Roman"/>
                <w:sz w:val="24"/>
                <w:szCs w:val="24"/>
              </w:rPr>
              <w:t xml:space="preserve">- slikanje i crtanje </w:t>
            </w:r>
          </w:p>
          <w:p w14:paraId="39C8F7AA" w14:textId="77777777" w:rsidR="00FD3401" w:rsidRPr="00C05AA8" w:rsidRDefault="00FD3401" w:rsidP="00436BFB">
            <w:pPr>
              <w:spacing w:line="276" w:lineRule="auto"/>
              <w:rPr>
                <w:rFonts w:ascii="Times New Roman" w:hAnsi="Times New Roman" w:cs="Times New Roman"/>
                <w:sz w:val="24"/>
                <w:szCs w:val="24"/>
              </w:rPr>
            </w:pPr>
            <w:r w:rsidRPr="00C05AA8">
              <w:rPr>
                <w:rFonts w:ascii="Times New Roman" w:hAnsi="Times New Roman" w:cs="Times New Roman"/>
                <w:sz w:val="24"/>
                <w:szCs w:val="24"/>
              </w:rPr>
              <w:t>- čitanje i slušanje teksta</w:t>
            </w:r>
          </w:p>
          <w:p w14:paraId="6DD20D05" w14:textId="77777777" w:rsidR="00FD3401" w:rsidRPr="00C05AA8" w:rsidRDefault="00FD3401" w:rsidP="00436BFB">
            <w:pPr>
              <w:spacing w:line="276" w:lineRule="auto"/>
              <w:rPr>
                <w:rFonts w:ascii="Times New Roman" w:hAnsi="Times New Roman" w:cs="Times New Roman"/>
                <w:sz w:val="24"/>
                <w:szCs w:val="24"/>
              </w:rPr>
            </w:pPr>
            <w:r w:rsidRPr="00C05AA8">
              <w:rPr>
                <w:rFonts w:ascii="Times New Roman" w:hAnsi="Times New Roman" w:cs="Times New Roman"/>
                <w:sz w:val="24"/>
                <w:szCs w:val="24"/>
              </w:rPr>
              <w:t>- individualni rad</w:t>
            </w:r>
          </w:p>
          <w:p w14:paraId="2E4A77F9" w14:textId="77777777" w:rsidR="00FD3401" w:rsidRPr="00C05AA8" w:rsidRDefault="00FD3401" w:rsidP="00436BFB">
            <w:pPr>
              <w:spacing w:line="276" w:lineRule="auto"/>
              <w:rPr>
                <w:rFonts w:ascii="Times New Roman" w:hAnsi="Times New Roman" w:cs="Times New Roman"/>
                <w:sz w:val="24"/>
                <w:szCs w:val="24"/>
              </w:rPr>
            </w:pPr>
            <w:r w:rsidRPr="00C05AA8">
              <w:rPr>
                <w:rFonts w:ascii="Times New Roman" w:hAnsi="Times New Roman" w:cs="Times New Roman"/>
                <w:sz w:val="24"/>
                <w:szCs w:val="24"/>
              </w:rPr>
              <w:t>- rad u malim skupinama</w:t>
            </w:r>
          </w:p>
          <w:p w14:paraId="79E9485F" w14:textId="77777777" w:rsidR="00FD3401" w:rsidRPr="00C05AA8" w:rsidRDefault="00FD3401" w:rsidP="00436BFB">
            <w:pPr>
              <w:spacing w:line="276" w:lineRule="auto"/>
              <w:rPr>
                <w:rFonts w:ascii="Times New Roman" w:hAnsi="Times New Roman" w:cs="Times New Roman"/>
                <w:sz w:val="24"/>
                <w:szCs w:val="24"/>
              </w:rPr>
            </w:pPr>
            <w:r w:rsidRPr="00C05AA8">
              <w:rPr>
                <w:rFonts w:ascii="Times New Roman" w:hAnsi="Times New Roman" w:cs="Times New Roman"/>
                <w:sz w:val="24"/>
                <w:szCs w:val="24"/>
              </w:rPr>
              <w:t>- kreativni praktični rad</w:t>
            </w:r>
          </w:p>
        </w:tc>
      </w:tr>
      <w:tr w:rsidR="00FD3401" w:rsidRPr="00C05AA8" w14:paraId="009CD951" w14:textId="77777777" w:rsidTr="00743175">
        <w:trPr>
          <w:trHeight w:val="567"/>
          <w:jc w:val="center"/>
        </w:trPr>
        <w:tc>
          <w:tcPr>
            <w:tcW w:w="2506" w:type="dxa"/>
            <w:shd w:val="clear" w:color="auto" w:fill="D5DCE4" w:themeFill="text2" w:themeFillTint="33"/>
            <w:vAlign w:val="center"/>
          </w:tcPr>
          <w:p w14:paraId="276687C0" w14:textId="77777777" w:rsidR="00FD3401" w:rsidRPr="00C05AA8" w:rsidRDefault="00FD3401" w:rsidP="00436BFB">
            <w:pPr>
              <w:spacing w:line="276" w:lineRule="auto"/>
              <w:rPr>
                <w:rFonts w:ascii="Times New Roman" w:hAnsi="Times New Roman" w:cs="Times New Roman"/>
                <w:b/>
                <w:sz w:val="24"/>
                <w:szCs w:val="24"/>
              </w:rPr>
            </w:pPr>
            <w:r w:rsidRPr="00C05AA8">
              <w:rPr>
                <w:rFonts w:ascii="Times New Roman" w:hAnsi="Times New Roman" w:cs="Times New Roman"/>
                <w:b/>
                <w:sz w:val="24"/>
                <w:szCs w:val="24"/>
              </w:rPr>
              <w:t xml:space="preserve">VREMENIK </w:t>
            </w:r>
          </w:p>
        </w:tc>
        <w:tc>
          <w:tcPr>
            <w:tcW w:w="7405" w:type="dxa"/>
            <w:gridSpan w:val="2"/>
            <w:shd w:val="clear" w:color="auto" w:fill="auto"/>
            <w:vAlign w:val="center"/>
          </w:tcPr>
          <w:p w14:paraId="2372A7D2" w14:textId="186F74EC" w:rsidR="00FD3401" w:rsidRPr="00C05AA8" w:rsidRDefault="005F1C8F" w:rsidP="00436BFB">
            <w:pPr>
              <w:spacing w:line="276" w:lineRule="auto"/>
              <w:rPr>
                <w:rFonts w:ascii="Times New Roman" w:hAnsi="Times New Roman" w:cs="Times New Roman"/>
                <w:sz w:val="24"/>
                <w:szCs w:val="24"/>
              </w:rPr>
            </w:pPr>
            <w:r>
              <w:rPr>
                <w:rFonts w:ascii="Times New Roman" w:hAnsi="Times New Roman" w:cs="Times New Roman"/>
                <w:sz w:val="24"/>
                <w:szCs w:val="24"/>
              </w:rPr>
              <w:t>- tijekom školske godine 2024./2025</w:t>
            </w:r>
            <w:r w:rsidR="00FD3401" w:rsidRPr="00C05AA8">
              <w:rPr>
                <w:rFonts w:ascii="Times New Roman" w:hAnsi="Times New Roman" w:cs="Times New Roman"/>
                <w:sz w:val="24"/>
                <w:szCs w:val="24"/>
              </w:rPr>
              <w:t>.</w:t>
            </w:r>
          </w:p>
        </w:tc>
      </w:tr>
      <w:tr w:rsidR="00FD3401" w:rsidRPr="00C05AA8" w14:paraId="385E575F" w14:textId="77777777" w:rsidTr="00743175">
        <w:trPr>
          <w:trHeight w:val="842"/>
          <w:jc w:val="center"/>
        </w:trPr>
        <w:tc>
          <w:tcPr>
            <w:tcW w:w="2506" w:type="dxa"/>
            <w:shd w:val="clear" w:color="auto" w:fill="D5DCE4" w:themeFill="text2" w:themeFillTint="33"/>
            <w:vAlign w:val="center"/>
          </w:tcPr>
          <w:p w14:paraId="1C49AA7B" w14:textId="77777777" w:rsidR="00FD3401" w:rsidRPr="00C05AA8" w:rsidRDefault="00FD3401" w:rsidP="00436BFB">
            <w:pPr>
              <w:spacing w:line="276" w:lineRule="auto"/>
              <w:rPr>
                <w:rFonts w:ascii="Times New Roman" w:hAnsi="Times New Roman" w:cs="Times New Roman"/>
                <w:b/>
                <w:sz w:val="24"/>
                <w:szCs w:val="24"/>
              </w:rPr>
            </w:pPr>
            <w:r w:rsidRPr="00C05AA8">
              <w:rPr>
                <w:rFonts w:ascii="Times New Roman" w:hAnsi="Times New Roman" w:cs="Times New Roman"/>
                <w:b/>
                <w:sz w:val="24"/>
                <w:szCs w:val="24"/>
              </w:rPr>
              <w:t xml:space="preserve">TROŠKOVNIK </w:t>
            </w:r>
          </w:p>
        </w:tc>
        <w:tc>
          <w:tcPr>
            <w:tcW w:w="7405" w:type="dxa"/>
            <w:gridSpan w:val="2"/>
            <w:shd w:val="clear" w:color="auto" w:fill="auto"/>
            <w:vAlign w:val="center"/>
          </w:tcPr>
          <w:p w14:paraId="511DF10C" w14:textId="77777777" w:rsidR="00FD3401" w:rsidRPr="00C05AA8" w:rsidRDefault="00FD3401" w:rsidP="00436BFB">
            <w:pPr>
              <w:pStyle w:val="Bezproreda"/>
              <w:spacing w:line="276" w:lineRule="auto"/>
            </w:pPr>
            <w:r w:rsidRPr="00C05AA8">
              <w:t xml:space="preserve">- fotokopirni papir i fotokopirani materijali, školska kreda, flomasteri i </w:t>
            </w:r>
          </w:p>
          <w:p w14:paraId="04B53FD4" w14:textId="77777777" w:rsidR="00FD3401" w:rsidRPr="00C05AA8" w:rsidRDefault="00FD3401" w:rsidP="00436BFB">
            <w:pPr>
              <w:pStyle w:val="Bezproreda"/>
              <w:spacing w:line="276" w:lineRule="auto"/>
            </w:pPr>
            <w:r w:rsidRPr="00C05AA8">
              <w:t xml:space="preserve">   bojice, uporabni predmeti iz kućanstva</w:t>
            </w:r>
          </w:p>
        </w:tc>
      </w:tr>
      <w:tr w:rsidR="00FD3401" w:rsidRPr="00C05AA8" w14:paraId="7DC1B6D4" w14:textId="77777777" w:rsidTr="00743175">
        <w:trPr>
          <w:trHeight w:val="1831"/>
          <w:jc w:val="center"/>
        </w:trPr>
        <w:tc>
          <w:tcPr>
            <w:tcW w:w="2506" w:type="dxa"/>
            <w:shd w:val="clear" w:color="auto" w:fill="D5DCE4" w:themeFill="text2" w:themeFillTint="33"/>
            <w:vAlign w:val="center"/>
          </w:tcPr>
          <w:p w14:paraId="164AA990" w14:textId="77777777" w:rsidR="00FD3401" w:rsidRPr="00C05AA8" w:rsidRDefault="00FD3401" w:rsidP="00436BFB">
            <w:pPr>
              <w:spacing w:line="276" w:lineRule="auto"/>
              <w:rPr>
                <w:rFonts w:ascii="Times New Roman" w:hAnsi="Times New Roman" w:cs="Times New Roman"/>
                <w:b/>
                <w:sz w:val="24"/>
                <w:szCs w:val="24"/>
              </w:rPr>
            </w:pPr>
          </w:p>
          <w:p w14:paraId="4957A8D1" w14:textId="77777777" w:rsidR="00FD3401" w:rsidRPr="00C05AA8" w:rsidRDefault="00FD3401" w:rsidP="00436BFB">
            <w:pPr>
              <w:pStyle w:val="Bezproreda"/>
              <w:spacing w:line="276" w:lineRule="auto"/>
              <w:rPr>
                <w:b/>
              </w:rPr>
            </w:pPr>
            <w:r w:rsidRPr="00C05AA8">
              <w:rPr>
                <w:b/>
              </w:rPr>
              <w:t xml:space="preserve">VREDNOVANJE I </w:t>
            </w:r>
          </w:p>
          <w:p w14:paraId="42F439E9" w14:textId="77777777" w:rsidR="00FD3401" w:rsidRPr="00C05AA8" w:rsidRDefault="00FD3401" w:rsidP="00436BFB">
            <w:pPr>
              <w:pStyle w:val="Bezproreda"/>
              <w:spacing w:line="276" w:lineRule="auto"/>
            </w:pPr>
            <w:r w:rsidRPr="00C05AA8">
              <w:rPr>
                <w:b/>
              </w:rPr>
              <w:t>NAČIN KORIŠTENJA REZULTATA VREDNOVANJA</w:t>
            </w:r>
          </w:p>
        </w:tc>
        <w:tc>
          <w:tcPr>
            <w:tcW w:w="7405" w:type="dxa"/>
            <w:gridSpan w:val="2"/>
            <w:shd w:val="clear" w:color="auto" w:fill="auto"/>
            <w:vAlign w:val="center"/>
          </w:tcPr>
          <w:p w14:paraId="2E5E6D46" w14:textId="77777777" w:rsidR="00FD3401" w:rsidRPr="00C05AA8" w:rsidRDefault="00FD3401" w:rsidP="00436BFB">
            <w:pPr>
              <w:spacing w:line="276" w:lineRule="auto"/>
              <w:rPr>
                <w:rFonts w:ascii="Times New Roman" w:hAnsi="Times New Roman" w:cs="Times New Roman"/>
                <w:sz w:val="24"/>
                <w:szCs w:val="24"/>
              </w:rPr>
            </w:pPr>
            <w:r w:rsidRPr="00C05AA8">
              <w:rPr>
                <w:rFonts w:ascii="Times New Roman" w:hAnsi="Times New Roman" w:cs="Times New Roman"/>
                <w:sz w:val="24"/>
                <w:szCs w:val="24"/>
              </w:rPr>
              <w:t>- praćenje individualnog napretka učenika i uspješnosti usvajanja</w:t>
            </w:r>
          </w:p>
          <w:p w14:paraId="7792D0CC" w14:textId="77777777" w:rsidR="00FD3401" w:rsidRPr="00C05AA8" w:rsidRDefault="00FD3401" w:rsidP="00436BFB">
            <w:pPr>
              <w:spacing w:line="276" w:lineRule="auto"/>
              <w:rPr>
                <w:rFonts w:ascii="Times New Roman" w:hAnsi="Times New Roman" w:cs="Times New Roman"/>
                <w:sz w:val="24"/>
                <w:szCs w:val="24"/>
              </w:rPr>
            </w:pPr>
            <w:r w:rsidRPr="00C05AA8">
              <w:rPr>
                <w:rFonts w:ascii="Times New Roman" w:hAnsi="Times New Roman" w:cs="Times New Roman"/>
                <w:sz w:val="24"/>
                <w:szCs w:val="24"/>
              </w:rPr>
              <w:t xml:space="preserve">  pojedinih nastavnih sadržaja u odnosu na početak aktivnosti</w:t>
            </w:r>
          </w:p>
          <w:p w14:paraId="56610F0E" w14:textId="77777777" w:rsidR="00FD3401" w:rsidRPr="00C05AA8" w:rsidRDefault="00FD3401" w:rsidP="00436BFB">
            <w:pPr>
              <w:spacing w:line="276" w:lineRule="auto"/>
              <w:rPr>
                <w:rFonts w:ascii="Times New Roman" w:hAnsi="Times New Roman" w:cs="Times New Roman"/>
                <w:sz w:val="24"/>
                <w:szCs w:val="24"/>
              </w:rPr>
            </w:pPr>
            <w:r w:rsidRPr="00C05AA8">
              <w:rPr>
                <w:rFonts w:ascii="Times New Roman" w:hAnsi="Times New Roman" w:cs="Times New Roman"/>
                <w:sz w:val="24"/>
                <w:szCs w:val="24"/>
              </w:rPr>
              <w:t>- usmena povratna informacija</w:t>
            </w:r>
          </w:p>
          <w:p w14:paraId="648B6A1E" w14:textId="77777777" w:rsidR="00FD3401" w:rsidRPr="00C05AA8" w:rsidRDefault="00FD3401" w:rsidP="00436BFB">
            <w:pPr>
              <w:spacing w:line="276" w:lineRule="auto"/>
              <w:rPr>
                <w:rFonts w:ascii="Times New Roman" w:hAnsi="Times New Roman" w:cs="Times New Roman"/>
                <w:sz w:val="24"/>
                <w:szCs w:val="24"/>
              </w:rPr>
            </w:pPr>
            <w:r w:rsidRPr="00C05AA8">
              <w:rPr>
                <w:rFonts w:ascii="Times New Roman" w:hAnsi="Times New Roman" w:cs="Times New Roman"/>
                <w:sz w:val="24"/>
                <w:szCs w:val="24"/>
              </w:rPr>
              <w:t>- motivacijsko vrednovanje na redovnoj nastavi matematike</w:t>
            </w:r>
          </w:p>
          <w:p w14:paraId="5372FF87" w14:textId="77777777" w:rsidR="00FD3401" w:rsidRPr="00C05AA8" w:rsidRDefault="00FD3401" w:rsidP="00436BFB">
            <w:pPr>
              <w:spacing w:line="276" w:lineRule="auto"/>
              <w:rPr>
                <w:rFonts w:ascii="Times New Roman" w:hAnsi="Times New Roman" w:cs="Times New Roman"/>
                <w:sz w:val="24"/>
                <w:szCs w:val="24"/>
              </w:rPr>
            </w:pPr>
            <w:r w:rsidRPr="00C05AA8">
              <w:rPr>
                <w:rFonts w:ascii="Times New Roman" w:hAnsi="Times New Roman" w:cs="Times New Roman"/>
                <w:sz w:val="24"/>
                <w:szCs w:val="24"/>
              </w:rPr>
              <w:t xml:space="preserve">- </w:t>
            </w:r>
            <w:proofErr w:type="spellStart"/>
            <w:r w:rsidRPr="00C05AA8">
              <w:rPr>
                <w:rFonts w:ascii="Times New Roman" w:hAnsi="Times New Roman" w:cs="Times New Roman"/>
                <w:sz w:val="24"/>
                <w:szCs w:val="24"/>
              </w:rPr>
              <w:t>samovrednovanje</w:t>
            </w:r>
            <w:proofErr w:type="spellEnd"/>
            <w:r w:rsidRPr="00C05AA8">
              <w:rPr>
                <w:rFonts w:ascii="Times New Roman" w:hAnsi="Times New Roman" w:cs="Times New Roman"/>
                <w:sz w:val="24"/>
                <w:szCs w:val="24"/>
              </w:rPr>
              <w:t xml:space="preserve"> učenika</w:t>
            </w:r>
          </w:p>
        </w:tc>
      </w:tr>
    </w:tbl>
    <w:p w14:paraId="0B8FEC96" w14:textId="77777777" w:rsidR="00FD3401" w:rsidRPr="00C05AA8" w:rsidRDefault="00FD3401" w:rsidP="00FD3401">
      <w:pPr>
        <w:jc w:val="both"/>
        <w:rPr>
          <w:rFonts w:ascii="Times New Roman" w:hAnsi="Times New Roman" w:cs="Times New Roman"/>
          <w:b/>
          <w:sz w:val="24"/>
          <w:szCs w:val="24"/>
        </w:rPr>
      </w:pPr>
    </w:p>
    <w:p w14:paraId="2B73FCDA" w14:textId="77777777" w:rsidR="00743175" w:rsidRPr="00C05AA8" w:rsidRDefault="00743175" w:rsidP="00FD3401">
      <w:pPr>
        <w:jc w:val="both"/>
        <w:rPr>
          <w:rFonts w:ascii="Times New Roman" w:hAnsi="Times New Roman" w:cs="Times New Roman"/>
          <w:b/>
          <w:sz w:val="24"/>
          <w:szCs w:val="24"/>
        </w:rPr>
      </w:pPr>
    </w:p>
    <w:p w14:paraId="1BB8002E" w14:textId="77777777" w:rsidR="00743175" w:rsidRPr="00C05AA8" w:rsidRDefault="00743175" w:rsidP="00FD3401">
      <w:pPr>
        <w:jc w:val="both"/>
        <w:rPr>
          <w:rFonts w:ascii="Times New Roman" w:hAnsi="Times New Roman" w:cs="Times New Roman"/>
          <w:b/>
          <w:sz w:val="24"/>
          <w:szCs w:val="24"/>
        </w:rPr>
      </w:pPr>
    </w:p>
    <w:p w14:paraId="7CEB9509" w14:textId="77777777" w:rsidR="00743175" w:rsidRPr="00C05AA8" w:rsidRDefault="00743175" w:rsidP="00FD3401">
      <w:pPr>
        <w:jc w:val="both"/>
        <w:rPr>
          <w:rFonts w:ascii="Times New Roman" w:hAnsi="Times New Roman" w:cs="Times New Roman"/>
          <w:b/>
          <w:sz w:val="24"/>
          <w:szCs w:val="24"/>
        </w:rPr>
      </w:pPr>
    </w:p>
    <w:p w14:paraId="74C1808A" w14:textId="77777777" w:rsidR="00743175" w:rsidRPr="00C05AA8" w:rsidRDefault="00743175" w:rsidP="00FD3401">
      <w:pPr>
        <w:jc w:val="both"/>
        <w:rPr>
          <w:rFonts w:ascii="Times New Roman" w:hAnsi="Times New Roman" w:cs="Times New Roman"/>
          <w:b/>
          <w:sz w:val="24"/>
          <w:szCs w:val="24"/>
        </w:rPr>
      </w:pPr>
    </w:p>
    <w:p w14:paraId="3E6D1B27" w14:textId="77777777" w:rsidR="00743175" w:rsidRPr="00C05AA8" w:rsidRDefault="00743175" w:rsidP="00FD3401">
      <w:pPr>
        <w:jc w:val="both"/>
        <w:rPr>
          <w:rFonts w:ascii="Times New Roman" w:hAnsi="Times New Roman" w:cs="Times New Roman"/>
          <w:b/>
          <w:sz w:val="24"/>
          <w:szCs w:val="24"/>
        </w:rPr>
      </w:pPr>
    </w:p>
    <w:p w14:paraId="7AB78C18" w14:textId="77777777" w:rsidR="00743175" w:rsidRPr="00C05AA8" w:rsidRDefault="00743175" w:rsidP="00FD3401">
      <w:pPr>
        <w:jc w:val="both"/>
        <w:rPr>
          <w:rFonts w:ascii="Times New Roman" w:hAnsi="Times New Roman" w:cs="Times New Roman"/>
          <w:b/>
          <w:sz w:val="24"/>
          <w:szCs w:val="24"/>
        </w:rPr>
      </w:pPr>
    </w:p>
    <w:p w14:paraId="6E866841" w14:textId="77777777" w:rsidR="00743175" w:rsidRPr="00C05AA8" w:rsidRDefault="00743175" w:rsidP="00FD3401">
      <w:pPr>
        <w:jc w:val="both"/>
        <w:rPr>
          <w:rFonts w:ascii="Times New Roman" w:hAnsi="Times New Roman" w:cs="Times New Roman"/>
          <w:b/>
          <w:sz w:val="24"/>
          <w:szCs w:val="24"/>
        </w:rPr>
      </w:pPr>
    </w:p>
    <w:p w14:paraId="355A896A" w14:textId="77777777" w:rsidR="00743175" w:rsidRPr="00C05AA8" w:rsidRDefault="00743175" w:rsidP="00FD3401">
      <w:pPr>
        <w:jc w:val="both"/>
        <w:rPr>
          <w:rFonts w:ascii="Times New Roman" w:hAnsi="Times New Roman" w:cs="Times New Roman"/>
          <w:b/>
          <w:sz w:val="24"/>
          <w:szCs w:val="24"/>
        </w:rPr>
      </w:pPr>
    </w:p>
    <w:p w14:paraId="6D566E76" w14:textId="77777777" w:rsidR="00743175" w:rsidRPr="00C05AA8" w:rsidRDefault="00743175" w:rsidP="00FD3401">
      <w:pPr>
        <w:jc w:val="both"/>
        <w:rPr>
          <w:rFonts w:ascii="Times New Roman" w:hAnsi="Times New Roman" w:cs="Times New Roman"/>
          <w:b/>
          <w:sz w:val="24"/>
          <w:szCs w:val="24"/>
        </w:rPr>
      </w:pPr>
    </w:p>
    <w:p w14:paraId="27D8A599" w14:textId="77777777" w:rsidR="00743175" w:rsidRPr="00C05AA8" w:rsidRDefault="00743175" w:rsidP="00FD3401">
      <w:pPr>
        <w:jc w:val="both"/>
        <w:rPr>
          <w:rFonts w:ascii="Times New Roman" w:hAnsi="Times New Roman" w:cs="Times New Roman"/>
          <w:b/>
          <w:sz w:val="24"/>
          <w:szCs w:val="24"/>
        </w:rPr>
      </w:pPr>
    </w:p>
    <w:p w14:paraId="3D559475" w14:textId="77777777" w:rsidR="00743175" w:rsidRPr="00C05AA8" w:rsidRDefault="00743175" w:rsidP="00743175">
      <w:pPr>
        <w:shd w:val="clear" w:color="auto" w:fill="FFFFFF" w:themeFill="background1"/>
        <w:spacing w:after="60"/>
        <w:rPr>
          <w:rFonts w:ascii="Times New Roman" w:hAnsi="Times New Roman" w:cs="Times New Roman"/>
          <w:b/>
          <w:color w:val="FF0000"/>
          <w:sz w:val="28"/>
          <w:szCs w:val="24"/>
        </w:rPr>
      </w:pPr>
    </w:p>
    <w:tbl>
      <w:tblPr>
        <w:tblpPr w:leftFromText="180" w:rightFromText="180" w:vertAnchor="text" w:horzAnchor="margin" w:tblpX="142" w:tblpY="-681"/>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6"/>
        <w:gridCol w:w="5363"/>
        <w:gridCol w:w="1774"/>
        <w:gridCol w:w="1706"/>
      </w:tblGrid>
      <w:tr w:rsidR="00743175" w:rsidRPr="00C05AA8" w14:paraId="62DBD461" w14:textId="77777777" w:rsidTr="0026353D">
        <w:tc>
          <w:tcPr>
            <w:tcW w:w="9639" w:type="dxa"/>
            <w:gridSpan w:val="4"/>
            <w:tcBorders>
              <w:top w:val="nil"/>
              <w:left w:val="nil"/>
              <w:right w:val="nil"/>
            </w:tcBorders>
            <w:shd w:val="clear" w:color="auto" w:fill="auto"/>
          </w:tcPr>
          <w:p w14:paraId="172D16FC" w14:textId="77777777" w:rsidR="00743175" w:rsidRPr="00C05AA8" w:rsidRDefault="00743175" w:rsidP="0026353D">
            <w:pPr>
              <w:spacing w:after="0" w:line="240" w:lineRule="auto"/>
              <w:jc w:val="center"/>
              <w:rPr>
                <w:rFonts w:ascii="Times New Roman" w:eastAsia="Times New Roman" w:hAnsi="Times New Roman" w:cs="Times New Roman"/>
                <w:b/>
                <w:color w:val="FF0000"/>
                <w:sz w:val="28"/>
                <w:szCs w:val="24"/>
                <w:lang w:val="de-DE" w:eastAsia="hr-HR"/>
              </w:rPr>
            </w:pPr>
            <w:r w:rsidRPr="00C05AA8">
              <w:rPr>
                <w:rFonts w:ascii="Times New Roman" w:eastAsia="Times New Roman" w:hAnsi="Times New Roman" w:cs="Times New Roman"/>
                <w:b/>
                <w:color w:val="FF0000"/>
                <w:sz w:val="28"/>
                <w:szCs w:val="24"/>
                <w:lang w:val="de-DE" w:eastAsia="hr-HR"/>
              </w:rPr>
              <w:lastRenderedPageBreak/>
              <w:t>SLIKOPRIČE I JA</w:t>
            </w:r>
          </w:p>
          <w:p w14:paraId="37D78A27" w14:textId="77777777" w:rsidR="00743175" w:rsidRPr="00C05AA8" w:rsidRDefault="00743175" w:rsidP="0026353D">
            <w:pPr>
              <w:spacing w:after="0" w:line="240" w:lineRule="auto"/>
              <w:jc w:val="center"/>
              <w:rPr>
                <w:rFonts w:ascii="Times New Roman" w:eastAsia="Times New Roman" w:hAnsi="Times New Roman" w:cs="Times New Roman"/>
                <w:sz w:val="24"/>
                <w:szCs w:val="24"/>
                <w:lang w:eastAsia="hr-HR"/>
              </w:rPr>
            </w:pPr>
          </w:p>
        </w:tc>
      </w:tr>
      <w:tr w:rsidR="00743175" w:rsidRPr="00C05AA8" w14:paraId="1ED18DE6" w14:textId="77777777" w:rsidTr="0026353D">
        <w:trPr>
          <w:trHeight w:val="533"/>
        </w:trPr>
        <w:tc>
          <w:tcPr>
            <w:tcW w:w="9639" w:type="dxa"/>
            <w:gridSpan w:val="4"/>
            <w:shd w:val="clear" w:color="auto" w:fill="D5DCE4" w:themeFill="text2" w:themeFillTint="33"/>
          </w:tcPr>
          <w:p w14:paraId="266F81C1" w14:textId="77777777" w:rsidR="00743175" w:rsidRPr="00C05AA8" w:rsidRDefault="00743175" w:rsidP="0026353D">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Nositelji projekta: učiteljica Sabina Jagačić i učenici 1. razreda</w:t>
            </w:r>
          </w:p>
        </w:tc>
      </w:tr>
      <w:tr w:rsidR="00743175" w:rsidRPr="00C05AA8" w14:paraId="1A7D672E" w14:textId="77777777" w:rsidTr="0026353D">
        <w:trPr>
          <w:trHeight w:val="554"/>
        </w:trPr>
        <w:tc>
          <w:tcPr>
            <w:tcW w:w="9639" w:type="dxa"/>
            <w:gridSpan w:val="4"/>
            <w:shd w:val="clear" w:color="auto" w:fill="D5DCE4" w:themeFill="text2" w:themeFillTint="33"/>
          </w:tcPr>
          <w:p w14:paraId="683D80A7" w14:textId="77777777" w:rsidR="00743175" w:rsidRPr="00C05AA8" w:rsidRDefault="00743175" w:rsidP="0026353D">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Ostali učitelji/stručni suradnici u projektu: knjižničarka</w:t>
            </w:r>
          </w:p>
        </w:tc>
      </w:tr>
      <w:tr w:rsidR="00743175" w:rsidRPr="00C05AA8" w14:paraId="70F09D0E" w14:textId="77777777" w:rsidTr="0026353D">
        <w:tc>
          <w:tcPr>
            <w:tcW w:w="9639" w:type="dxa"/>
            <w:gridSpan w:val="4"/>
            <w:shd w:val="clear" w:color="auto" w:fill="auto"/>
          </w:tcPr>
          <w:p w14:paraId="57EC0163" w14:textId="77777777" w:rsidR="00743175" w:rsidRPr="00C05AA8" w:rsidRDefault="00743175" w:rsidP="0026353D">
            <w:pPr>
              <w:spacing w:after="0" w:line="240" w:lineRule="auto"/>
              <w:textAlignment w:val="baseline"/>
              <w:rPr>
                <w:rFonts w:ascii="Times New Roman" w:eastAsia="+mn-ea" w:hAnsi="Times New Roman" w:cs="Times New Roman"/>
                <w:bCs/>
                <w:color w:val="04617B"/>
                <w:kern w:val="24"/>
                <w:sz w:val="24"/>
                <w:szCs w:val="24"/>
                <w:u w:val="single"/>
                <w:lang w:val="en-GB" w:eastAsia="hr-HR"/>
              </w:rPr>
            </w:pPr>
            <w:proofErr w:type="spellStart"/>
            <w:r w:rsidRPr="00C05AA8">
              <w:rPr>
                <w:rFonts w:ascii="Times New Roman" w:eastAsia="Times New Roman" w:hAnsi="Times New Roman" w:cs="Times New Roman"/>
                <w:b/>
                <w:sz w:val="24"/>
                <w:szCs w:val="24"/>
                <w:u w:val="single"/>
                <w:lang w:val="en-GB" w:eastAsia="hr-HR"/>
              </w:rPr>
              <w:t>Zadaci</w:t>
            </w:r>
            <w:proofErr w:type="spellEnd"/>
            <w:r w:rsidRPr="00C05AA8">
              <w:rPr>
                <w:rFonts w:ascii="Times New Roman" w:eastAsia="Times New Roman" w:hAnsi="Times New Roman" w:cs="Times New Roman"/>
                <w:b/>
                <w:sz w:val="24"/>
                <w:szCs w:val="24"/>
                <w:u w:val="single"/>
                <w:lang w:val="en-GB" w:eastAsia="hr-HR"/>
              </w:rPr>
              <w:t xml:space="preserve"> u </w:t>
            </w:r>
            <w:proofErr w:type="spellStart"/>
            <w:r w:rsidRPr="00C05AA8">
              <w:rPr>
                <w:rFonts w:ascii="Times New Roman" w:eastAsia="Times New Roman" w:hAnsi="Times New Roman" w:cs="Times New Roman"/>
                <w:b/>
                <w:sz w:val="24"/>
                <w:szCs w:val="24"/>
                <w:u w:val="single"/>
                <w:lang w:val="en-GB" w:eastAsia="hr-HR"/>
              </w:rPr>
              <w:t>projektu</w:t>
            </w:r>
            <w:proofErr w:type="spellEnd"/>
            <w:r w:rsidRPr="00C05AA8">
              <w:rPr>
                <w:rFonts w:ascii="Times New Roman" w:eastAsia="Times New Roman" w:hAnsi="Times New Roman" w:cs="Times New Roman"/>
                <w:bCs/>
                <w:sz w:val="24"/>
                <w:szCs w:val="24"/>
                <w:u w:val="single"/>
                <w:lang w:val="en-GB" w:eastAsia="hr-HR"/>
              </w:rPr>
              <w:t>:</w:t>
            </w:r>
            <w:r w:rsidRPr="00C05AA8">
              <w:rPr>
                <w:rFonts w:ascii="Times New Roman" w:eastAsia="+mn-ea" w:hAnsi="Times New Roman" w:cs="Times New Roman"/>
                <w:bCs/>
                <w:color w:val="04617B"/>
                <w:kern w:val="24"/>
                <w:sz w:val="24"/>
                <w:szCs w:val="24"/>
                <w:u w:val="single"/>
                <w:lang w:val="en-GB" w:eastAsia="hr-HR"/>
              </w:rPr>
              <w:t xml:space="preserve"> </w:t>
            </w:r>
          </w:p>
          <w:p w14:paraId="13FE1D37" w14:textId="77777777" w:rsidR="00743175" w:rsidRPr="00C05AA8" w:rsidRDefault="00743175" w:rsidP="0026353D">
            <w:pPr>
              <w:spacing w:after="0" w:line="240" w:lineRule="auto"/>
              <w:textAlignment w:val="baseline"/>
              <w:rPr>
                <w:rFonts w:ascii="Times New Roman" w:eastAsia="+mn-ea" w:hAnsi="Times New Roman" w:cs="Times New Roman"/>
                <w:bCs/>
                <w:kern w:val="24"/>
                <w:sz w:val="24"/>
                <w:szCs w:val="24"/>
                <w:lang w:val="en-GB" w:eastAsia="hr-HR"/>
              </w:rPr>
            </w:pPr>
            <w:r w:rsidRPr="00C05AA8">
              <w:rPr>
                <w:rFonts w:ascii="Times New Roman" w:eastAsia="+mn-ea" w:hAnsi="Times New Roman" w:cs="Times New Roman"/>
                <w:bCs/>
                <w:color w:val="04617B"/>
                <w:kern w:val="24"/>
                <w:sz w:val="24"/>
                <w:szCs w:val="24"/>
                <w:lang w:val="en-GB" w:eastAsia="hr-HR"/>
              </w:rPr>
              <w:t xml:space="preserve">- </w:t>
            </w:r>
            <w:proofErr w:type="spellStart"/>
            <w:r w:rsidRPr="00C05AA8">
              <w:rPr>
                <w:rFonts w:ascii="Times New Roman" w:eastAsia="+mn-ea" w:hAnsi="Times New Roman" w:cs="Times New Roman"/>
                <w:bCs/>
                <w:kern w:val="24"/>
                <w:sz w:val="24"/>
                <w:szCs w:val="24"/>
                <w:lang w:val="en-GB" w:eastAsia="hr-HR"/>
              </w:rPr>
              <w:t>upoznati</w:t>
            </w:r>
            <w:proofErr w:type="spellEnd"/>
            <w:r w:rsidRPr="00C05AA8">
              <w:rPr>
                <w:rFonts w:ascii="Times New Roman" w:eastAsia="+mn-ea" w:hAnsi="Times New Roman" w:cs="Times New Roman"/>
                <w:bCs/>
                <w:kern w:val="24"/>
                <w:sz w:val="24"/>
                <w:szCs w:val="24"/>
                <w:lang w:val="en-GB" w:eastAsia="hr-HR"/>
              </w:rPr>
              <w:t xml:space="preserve"> </w:t>
            </w:r>
            <w:proofErr w:type="spellStart"/>
            <w:r w:rsidRPr="00C05AA8">
              <w:rPr>
                <w:rFonts w:ascii="Times New Roman" w:eastAsia="+mn-ea" w:hAnsi="Times New Roman" w:cs="Times New Roman"/>
                <w:bCs/>
                <w:kern w:val="24"/>
                <w:sz w:val="24"/>
                <w:szCs w:val="24"/>
                <w:lang w:val="en-GB" w:eastAsia="hr-HR"/>
              </w:rPr>
              <w:t>različite</w:t>
            </w:r>
            <w:proofErr w:type="spellEnd"/>
            <w:r w:rsidRPr="00C05AA8">
              <w:rPr>
                <w:rFonts w:ascii="Times New Roman" w:eastAsia="+mn-ea" w:hAnsi="Times New Roman" w:cs="Times New Roman"/>
                <w:bCs/>
                <w:kern w:val="24"/>
                <w:sz w:val="24"/>
                <w:szCs w:val="24"/>
                <w:lang w:val="en-GB" w:eastAsia="hr-HR"/>
              </w:rPr>
              <w:t xml:space="preserve"> </w:t>
            </w:r>
            <w:proofErr w:type="spellStart"/>
            <w:r w:rsidRPr="00C05AA8">
              <w:rPr>
                <w:rFonts w:ascii="Times New Roman" w:eastAsia="+mn-ea" w:hAnsi="Times New Roman" w:cs="Times New Roman"/>
                <w:bCs/>
                <w:kern w:val="24"/>
                <w:sz w:val="24"/>
                <w:szCs w:val="24"/>
                <w:lang w:val="en-GB" w:eastAsia="hr-HR"/>
              </w:rPr>
              <w:t>vrste</w:t>
            </w:r>
            <w:proofErr w:type="spellEnd"/>
            <w:r w:rsidRPr="00C05AA8">
              <w:rPr>
                <w:rFonts w:ascii="Times New Roman" w:eastAsia="+mn-ea" w:hAnsi="Times New Roman" w:cs="Times New Roman"/>
                <w:bCs/>
                <w:kern w:val="24"/>
                <w:sz w:val="24"/>
                <w:szCs w:val="24"/>
                <w:lang w:val="en-GB" w:eastAsia="hr-HR"/>
              </w:rPr>
              <w:t xml:space="preserve"> i </w:t>
            </w:r>
            <w:proofErr w:type="spellStart"/>
            <w:r w:rsidRPr="00C05AA8">
              <w:rPr>
                <w:rFonts w:ascii="Times New Roman" w:eastAsia="+mn-ea" w:hAnsi="Times New Roman" w:cs="Times New Roman"/>
                <w:bCs/>
                <w:kern w:val="24"/>
                <w:sz w:val="24"/>
                <w:szCs w:val="24"/>
                <w:lang w:val="en-GB" w:eastAsia="hr-HR"/>
              </w:rPr>
              <w:t>teme</w:t>
            </w:r>
            <w:proofErr w:type="spellEnd"/>
            <w:r w:rsidRPr="00C05AA8">
              <w:rPr>
                <w:rFonts w:ascii="Times New Roman" w:eastAsia="+mn-ea" w:hAnsi="Times New Roman" w:cs="Times New Roman"/>
                <w:bCs/>
                <w:kern w:val="24"/>
                <w:sz w:val="24"/>
                <w:szCs w:val="24"/>
                <w:lang w:val="en-GB" w:eastAsia="hr-HR"/>
              </w:rPr>
              <w:t xml:space="preserve"> </w:t>
            </w:r>
            <w:proofErr w:type="spellStart"/>
            <w:r w:rsidRPr="00C05AA8">
              <w:rPr>
                <w:rFonts w:ascii="Times New Roman" w:eastAsia="+mn-ea" w:hAnsi="Times New Roman" w:cs="Times New Roman"/>
                <w:bCs/>
                <w:kern w:val="24"/>
                <w:sz w:val="24"/>
                <w:szCs w:val="24"/>
                <w:lang w:val="en-GB" w:eastAsia="hr-HR"/>
              </w:rPr>
              <w:t>slikovnica</w:t>
            </w:r>
            <w:proofErr w:type="spellEnd"/>
          </w:p>
          <w:p w14:paraId="16B39030" w14:textId="77777777" w:rsidR="00743175" w:rsidRPr="00C05AA8" w:rsidRDefault="00743175" w:rsidP="0026353D">
            <w:pPr>
              <w:spacing w:after="0" w:line="240" w:lineRule="auto"/>
              <w:textAlignment w:val="baseline"/>
              <w:rPr>
                <w:rFonts w:ascii="Times New Roman" w:eastAsia="+mn-ea" w:hAnsi="Times New Roman" w:cs="Times New Roman"/>
                <w:bCs/>
                <w:kern w:val="24"/>
                <w:sz w:val="24"/>
                <w:szCs w:val="24"/>
                <w:lang w:val="en-GB" w:eastAsia="hr-HR"/>
              </w:rPr>
            </w:pPr>
            <w:r w:rsidRPr="00C05AA8">
              <w:rPr>
                <w:rFonts w:ascii="Times New Roman" w:eastAsia="+mn-ea" w:hAnsi="Times New Roman" w:cs="Times New Roman"/>
                <w:bCs/>
                <w:kern w:val="24"/>
                <w:sz w:val="24"/>
                <w:szCs w:val="24"/>
                <w:lang w:val="en-GB" w:eastAsia="hr-HR"/>
              </w:rPr>
              <w:t xml:space="preserve">- </w:t>
            </w:r>
            <w:proofErr w:type="spellStart"/>
            <w:r w:rsidRPr="00C05AA8">
              <w:rPr>
                <w:rFonts w:ascii="Times New Roman" w:eastAsia="+mn-ea" w:hAnsi="Times New Roman" w:cs="Times New Roman"/>
                <w:bCs/>
                <w:kern w:val="24"/>
                <w:sz w:val="24"/>
                <w:szCs w:val="24"/>
                <w:lang w:val="en-GB" w:eastAsia="hr-HR"/>
              </w:rPr>
              <w:t>spoznati</w:t>
            </w:r>
            <w:proofErr w:type="spellEnd"/>
            <w:r w:rsidRPr="00C05AA8">
              <w:rPr>
                <w:rFonts w:ascii="Times New Roman" w:eastAsia="+mn-ea" w:hAnsi="Times New Roman" w:cs="Times New Roman"/>
                <w:bCs/>
                <w:kern w:val="24"/>
                <w:sz w:val="24"/>
                <w:szCs w:val="24"/>
                <w:lang w:val="en-GB" w:eastAsia="hr-HR"/>
              </w:rPr>
              <w:t xml:space="preserve"> </w:t>
            </w:r>
            <w:proofErr w:type="spellStart"/>
            <w:r w:rsidRPr="00C05AA8">
              <w:rPr>
                <w:rFonts w:ascii="Times New Roman" w:eastAsia="+mn-ea" w:hAnsi="Times New Roman" w:cs="Times New Roman"/>
                <w:bCs/>
                <w:kern w:val="24"/>
                <w:sz w:val="24"/>
                <w:szCs w:val="24"/>
                <w:lang w:val="en-GB" w:eastAsia="hr-HR"/>
              </w:rPr>
              <w:t>važnost</w:t>
            </w:r>
            <w:proofErr w:type="spellEnd"/>
            <w:r w:rsidRPr="00C05AA8">
              <w:rPr>
                <w:rFonts w:ascii="Times New Roman" w:eastAsia="+mn-ea" w:hAnsi="Times New Roman" w:cs="Times New Roman"/>
                <w:bCs/>
                <w:kern w:val="24"/>
                <w:sz w:val="24"/>
                <w:szCs w:val="24"/>
                <w:lang w:val="en-GB" w:eastAsia="hr-HR"/>
              </w:rPr>
              <w:t xml:space="preserve"> </w:t>
            </w:r>
            <w:r w:rsidRPr="00C05AA8">
              <w:rPr>
                <w:rFonts w:ascii="Times New Roman" w:eastAsia="+mn-ea" w:hAnsi="Times New Roman" w:cs="Times New Roman"/>
                <w:kern w:val="24"/>
                <w:sz w:val="24"/>
                <w:szCs w:val="24"/>
                <w:lang w:eastAsia="hr-HR"/>
              </w:rPr>
              <w:t>čitanja riječi, rečenica, tekstova primjereno početnomu opismenjavanju.</w:t>
            </w:r>
          </w:p>
          <w:p w14:paraId="01AF46AD" w14:textId="77777777" w:rsidR="00743175" w:rsidRPr="00C05AA8" w:rsidRDefault="00743175" w:rsidP="0026353D">
            <w:pPr>
              <w:spacing w:after="0" w:line="240" w:lineRule="auto"/>
              <w:rPr>
                <w:rFonts w:ascii="Times New Roman" w:eastAsia="+mn-ea" w:hAnsi="Times New Roman" w:cs="Times New Roman"/>
                <w:kern w:val="24"/>
                <w:sz w:val="24"/>
                <w:szCs w:val="24"/>
                <w:lang w:eastAsia="hr-HR"/>
              </w:rPr>
            </w:pPr>
            <w:r w:rsidRPr="00C05AA8">
              <w:rPr>
                <w:rFonts w:ascii="Times New Roman" w:eastAsia="+mn-ea" w:hAnsi="Times New Roman" w:cs="Times New Roman"/>
                <w:kern w:val="24"/>
                <w:sz w:val="24"/>
                <w:szCs w:val="24"/>
                <w:lang w:eastAsia="hr-HR"/>
              </w:rPr>
              <w:t xml:space="preserve">- </w:t>
            </w:r>
            <w:r w:rsidRPr="00C05AA8">
              <w:rPr>
                <w:rFonts w:ascii="Times New Roman" w:eastAsia="Times New Roman" w:hAnsi="Times New Roman" w:cs="Times New Roman"/>
                <w:color w:val="00B050"/>
                <w:sz w:val="24"/>
                <w:szCs w:val="24"/>
                <w:lang w:eastAsia="hr-HR"/>
              </w:rPr>
              <w:t xml:space="preserve"> </w:t>
            </w:r>
            <w:r w:rsidRPr="00C05AA8">
              <w:rPr>
                <w:rFonts w:ascii="Times New Roman" w:eastAsia="+mn-ea" w:hAnsi="Times New Roman" w:cs="Times New Roman"/>
                <w:kern w:val="24"/>
                <w:sz w:val="24"/>
                <w:szCs w:val="24"/>
                <w:lang w:eastAsia="hr-HR"/>
              </w:rPr>
              <w:t>odgovaranje na jednostavna pitanja nakon čitanja teksta</w:t>
            </w:r>
          </w:p>
          <w:p w14:paraId="3C370808" w14:textId="77777777" w:rsidR="00743175" w:rsidRPr="00C05AA8" w:rsidRDefault="00743175" w:rsidP="0026353D">
            <w:pPr>
              <w:spacing w:after="0" w:line="240" w:lineRule="auto"/>
              <w:rPr>
                <w:rFonts w:ascii="Times New Roman" w:eastAsia="+mn-ea" w:hAnsi="Times New Roman" w:cs="Times New Roman"/>
                <w:kern w:val="24"/>
                <w:sz w:val="24"/>
                <w:szCs w:val="24"/>
                <w:lang w:eastAsia="hr-HR"/>
              </w:rPr>
            </w:pPr>
            <w:r w:rsidRPr="00C05AA8">
              <w:rPr>
                <w:rFonts w:ascii="Times New Roman" w:eastAsia="+mn-ea" w:hAnsi="Times New Roman" w:cs="Times New Roman"/>
                <w:kern w:val="24"/>
                <w:sz w:val="24"/>
                <w:szCs w:val="24"/>
                <w:lang w:eastAsia="hr-HR"/>
              </w:rPr>
              <w:t>-razvoj pamćenja (aktivnog slušanja)</w:t>
            </w:r>
          </w:p>
          <w:p w14:paraId="263BE2B1" w14:textId="77777777" w:rsidR="00743175" w:rsidRPr="00C05AA8" w:rsidRDefault="00743175" w:rsidP="0026353D">
            <w:pPr>
              <w:spacing w:after="0" w:line="240" w:lineRule="auto"/>
              <w:rPr>
                <w:rFonts w:ascii="Times New Roman" w:eastAsia="+mn-ea" w:hAnsi="Times New Roman" w:cs="Times New Roman"/>
                <w:kern w:val="24"/>
                <w:sz w:val="24"/>
                <w:szCs w:val="24"/>
                <w:lang w:eastAsia="hr-HR"/>
              </w:rPr>
            </w:pPr>
            <w:r w:rsidRPr="00C05AA8">
              <w:rPr>
                <w:rFonts w:ascii="Times New Roman" w:eastAsia="+mn-ea" w:hAnsi="Times New Roman" w:cs="Times New Roman"/>
                <w:kern w:val="24"/>
                <w:sz w:val="24"/>
                <w:szCs w:val="24"/>
                <w:lang w:eastAsia="hr-HR"/>
              </w:rPr>
              <w:t>-razvoj govora i bogaćenje rječnika novim pojmovima</w:t>
            </w:r>
          </w:p>
          <w:p w14:paraId="62746B3A" w14:textId="77777777" w:rsidR="00743175" w:rsidRPr="00C05AA8" w:rsidRDefault="00743175" w:rsidP="0026353D">
            <w:pPr>
              <w:spacing w:after="0" w:line="240" w:lineRule="auto"/>
              <w:rPr>
                <w:rFonts w:ascii="Times New Roman" w:eastAsia="+mn-ea" w:hAnsi="Times New Roman" w:cs="Times New Roman"/>
                <w:kern w:val="24"/>
                <w:sz w:val="24"/>
                <w:szCs w:val="24"/>
                <w:lang w:eastAsia="hr-HR"/>
              </w:rPr>
            </w:pPr>
            <w:r w:rsidRPr="00C05AA8">
              <w:rPr>
                <w:rFonts w:ascii="Times New Roman" w:eastAsia="+mn-ea" w:hAnsi="Times New Roman" w:cs="Times New Roman"/>
                <w:kern w:val="24"/>
                <w:sz w:val="24"/>
                <w:szCs w:val="24"/>
                <w:lang w:eastAsia="hr-HR"/>
              </w:rPr>
              <w:t>-poticanje razvoja mašte i kreativnosti</w:t>
            </w:r>
          </w:p>
          <w:p w14:paraId="2742827D" w14:textId="77777777" w:rsidR="00743175" w:rsidRPr="00C05AA8" w:rsidRDefault="00743175" w:rsidP="0026353D">
            <w:pPr>
              <w:spacing w:after="0" w:line="240" w:lineRule="auto"/>
              <w:rPr>
                <w:rFonts w:ascii="Times New Roman" w:eastAsia="+mn-ea" w:hAnsi="Times New Roman" w:cs="Times New Roman"/>
                <w:kern w:val="24"/>
                <w:sz w:val="24"/>
                <w:szCs w:val="24"/>
                <w:lang w:eastAsia="hr-HR"/>
              </w:rPr>
            </w:pPr>
            <w:r w:rsidRPr="00C05AA8">
              <w:rPr>
                <w:rFonts w:ascii="Times New Roman" w:eastAsia="+mn-ea" w:hAnsi="Times New Roman" w:cs="Times New Roman"/>
                <w:kern w:val="24"/>
                <w:sz w:val="24"/>
                <w:szCs w:val="24"/>
                <w:lang w:eastAsia="hr-HR"/>
              </w:rPr>
              <w:t>-poticanje razvoja likovnog stvaralaštva</w:t>
            </w:r>
          </w:p>
          <w:p w14:paraId="3D94B6E6" w14:textId="77777777" w:rsidR="00743175" w:rsidRPr="00C05AA8" w:rsidRDefault="00743175" w:rsidP="0026353D">
            <w:pPr>
              <w:spacing w:after="0" w:line="240" w:lineRule="auto"/>
              <w:rPr>
                <w:rFonts w:ascii="Times New Roman" w:eastAsia="+mn-ea" w:hAnsi="Times New Roman" w:cs="Times New Roman"/>
                <w:kern w:val="24"/>
                <w:sz w:val="24"/>
                <w:szCs w:val="24"/>
                <w:lang w:eastAsia="hr-HR"/>
              </w:rPr>
            </w:pPr>
            <w:r w:rsidRPr="00C05AA8">
              <w:rPr>
                <w:rFonts w:ascii="Times New Roman" w:eastAsia="+mn-ea" w:hAnsi="Times New Roman" w:cs="Times New Roman"/>
                <w:kern w:val="24"/>
                <w:sz w:val="24"/>
                <w:szCs w:val="24"/>
                <w:lang w:eastAsia="hr-HR"/>
              </w:rPr>
              <w:t>-</w:t>
            </w:r>
            <w:r w:rsidRPr="00C05AA8">
              <w:rPr>
                <w:rFonts w:ascii="Times New Roman" w:eastAsia="Times New Roman" w:hAnsi="Times New Roman" w:cs="Times New Roman"/>
                <w:color w:val="00B050"/>
                <w:sz w:val="24"/>
                <w:szCs w:val="24"/>
                <w:lang w:eastAsia="hr-HR"/>
              </w:rPr>
              <w:t xml:space="preserve"> </w:t>
            </w:r>
            <w:r w:rsidRPr="00C05AA8">
              <w:rPr>
                <w:rFonts w:ascii="Times New Roman" w:eastAsia="+mn-ea" w:hAnsi="Times New Roman" w:cs="Times New Roman"/>
                <w:kern w:val="24"/>
                <w:sz w:val="24"/>
                <w:szCs w:val="24"/>
                <w:lang w:eastAsia="hr-HR"/>
              </w:rPr>
              <w:t>oblikovati kratki pisani tekst (</w:t>
            </w:r>
            <w:proofErr w:type="spellStart"/>
            <w:r w:rsidRPr="00C05AA8">
              <w:rPr>
                <w:rFonts w:ascii="Times New Roman" w:eastAsia="+mn-ea" w:hAnsi="Times New Roman" w:cs="Times New Roman"/>
                <w:kern w:val="24"/>
                <w:sz w:val="24"/>
                <w:szCs w:val="24"/>
                <w:lang w:eastAsia="hr-HR"/>
              </w:rPr>
              <w:t>slikopriču</w:t>
            </w:r>
            <w:proofErr w:type="spellEnd"/>
            <w:r w:rsidRPr="00C05AA8">
              <w:rPr>
                <w:rFonts w:ascii="Times New Roman" w:eastAsia="+mn-ea" w:hAnsi="Times New Roman" w:cs="Times New Roman"/>
                <w:kern w:val="24"/>
                <w:sz w:val="24"/>
                <w:szCs w:val="24"/>
                <w:lang w:eastAsia="hr-HR"/>
              </w:rPr>
              <w:t>) primjeren početnomu opismenjavanju.  </w:t>
            </w:r>
          </w:p>
          <w:p w14:paraId="0D3965F5" w14:textId="77777777" w:rsidR="00743175" w:rsidRPr="00C05AA8" w:rsidRDefault="00743175" w:rsidP="0026353D">
            <w:pPr>
              <w:spacing w:after="0" w:line="240" w:lineRule="auto"/>
              <w:rPr>
                <w:rFonts w:ascii="Times New Roman" w:eastAsia="+mn-ea" w:hAnsi="Times New Roman" w:cs="Times New Roman"/>
                <w:b/>
                <w:kern w:val="24"/>
                <w:sz w:val="24"/>
                <w:szCs w:val="24"/>
                <w:lang w:eastAsia="hr-HR"/>
              </w:rPr>
            </w:pPr>
            <w:r w:rsidRPr="00C05AA8">
              <w:rPr>
                <w:rFonts w:ascii="Times New Roman" w:eastAsia="+mn-ea" w:hAnsi="Times New Roman" w:cs="Times New Roman"/>
                <w:kern w:val="24"/>
                <w:sz w:val="24"/>
                <w:szCs w:val="24"/>
                <w:lang w:eastAsia="hr-HR"/>
              </w:rPr>
              <w:t>- pobuditi kod učenika zanimanje za čitanje i pripremiti ih za recepciju književnih djela.</w:t>
            </w:r>
          </w:p>
          <w:p w14:paraId="6E0917A8" w14:textId="77777777" w:rsidR="00743175" w:rsidRPr="00C05AA8" w:rsidRDefault="00743175" w:rsidP="0026353D">
            <w:pPr>
              <w:spacing w:after="0" w:line="240" w:lineRule="auto"/>
              <w:rPr>
                <w:rFonts w:ascii="Times New Roman" w:eastAsia="+mn-ea" w:hAnsi="Times New Roman" w:cs="Times New Roman"/>
                <w:kern w:val="24"/>
                <w:sz w:val="24"/>
                <w:szCs w:val="24"/>
                <w:lang w:eastAsia="hr-HR"/>
              </w:rPr>
            </w:pPr>
          </w:p>
          <w:p w14:paraId="6DDD75F3" w14:textId="77777777" w:rsidR="00743175" w:rsidRPr="00C05AA8" w:rsidRDefault="00743175" w:rsidP="0026353D">
            <w:pPr>
              <w:spacing w:after="0" w:line="240" w:lineRule="auto"/>
              <w:rPr>
                <w:rFonts w:ascii="Times New Roman" w:eastAsia="Times New Roman" w:hAnsi="Times New Roman" w:cs="Times New Roman"/>
                <w:b/>
                <w:sz w:val="24"/>
                <w:szCs w:val="24"/>
                <w:u w:val="single"/>
                <w:lang w:val="en-GB" w:eastAsia="hr-HR"/>
              </w:rPr>
            </w:pPr>
            <w:proofErr w:type="spellStart"/>
            <w:r w:rsidRPr="00C05AA8">
              <w:rPr>
                <w:rFonts w:ascii="Times New Roman" w:eastAsia="Times New Roman" w:hAnsi="Times New Roman" w:cs="Times New Roman"/>
                <w:b/>
                <w:sz w:val="24"/>
                <w:szCs w:val="24"/>
                <w:u w:val="single"/>
                <w:lang w:val="en-GB" w:eastAsia="hr-HR"/>
              </w:rPr>
              <w:t>Razrada</w:t>
            </w:r>
            <w:proofErr w:type="spellEnd"/>
            <w:r w:rsidRPr="00C05AA8">
              <w:rPr>
                <w:rFonts w:ascii="Times New Roman" w:eastAsia="Times New Roman" w:hAnsi="Times New Roman" w:cs="Times New Roman"/>
                <w:b/>
                <w:sz w:val="24"/>
                <w:szCs w:val="24"/>
                <w:u w:val="single"/>
                <w:lang w:val="en-GB" w:eastAsia="hr-HR"/>
              </w:rPr>
              <w:t xml:space="preserve"> </w:t>
            </w:r>
            <w:proofErr w:type="spellStart"/>
            <w:r w:rsidRPr="00C05AA8">
              <w:rPr>
                <w:rFonts w:ascii="Times New Roman" w:eastAsia="Times New Roman" w:hAnsi="Times New Roman" w:cs="Times New Roman"/>
                <w:b/>
                <w:sz w:val="24"/>
                <w:szCs w:val="24"/>
                <w:u w:val="single"/>
                <w:lang w:val="en-GB" w:eastAsia="hr-HR"/>
              </w:rPr>
              <w:t>projekta</w:t>
            </w:r>
            <w:proofErr w:type="spellEnd"/>
            <w:r w:rsidRPr="00C05AA8">
              <w:rPr>
                <w:rFonts w:ascii="Times New Roman" w:eastAsia="Times New Roman" w:hAnsi="Times New Roman" w:cs="Times New Roman"/>
                <w:b/>
                <w:sz w:val="24"/>
                <w:szCs w:val="24"/>
                <w:u w:val="single"/>
                <w:lang w:val="en-GB" w:eastAsia="hr-HR"/>
              </w:rPr>
              <w:t xml:space="preserve"> i </w:t>
            </w:r>
            <w:proofErr w:type="spellStart"/>
            <w:r w:rsidRPr="00C05AA8">
              <w:rPr>
                <w:rFonts w:ascii="Times New Roman" w:eastAsia="Times New Roman" w:hAnsi="Times New Roman" w:cs="Times New Roman"/>
                <w:b/>
                <w:sz w:val="24"/>
                <w:szCs w:val="24"/>
                <w:u w:val="single"/>
                <w:lang w:val="en-GB" w:eastAsia="hr-HR"/>
              </w:rPr>
              <w:t>opis</w:t>
            </w:r>
            <w:proofErr w:type="spellEnd"/>
            <w:r w:rsidRPr="00C05AA8">
              <w:rPr>
                <w:rFonts w:ascii="Times New Roman" w:eastAsia="Times New Roman" w:hAnsi="Times New Roman" w:cs="Times New Roman"/>
                <w:b/>
                <w:sz w:val="24"/>
                <w:szCs w:val="24"/>
                <w:u w:val="single"/>
                <w:lang w:val="en-GB" w:eastAsia="hr-HR"/>
              </w:rPr>
              <w:t xml:space="preserve"> u </w:t>
            </w:r>
            <w:proofErr w:type="spellStart"/>
            <w:r w:rsidRPr="00C05AA8">
              <w:rPr>
                <w:rFonts w:ascii="Times New Roman" w:eastAsia="Times New Roman" w:hAnsi="Times New Roman" w:cs="Times New Roman"/>
                <w:b/>
                <w:sz w:val="24"/>
                <w:szCs w:val="24"/>
                <w:u w:val="single"/>
                <w:lang w:val="en-GB" w:eastAsia="hr-HR"/>
              </w:rPr>
              <w:t>kurikulumu</w:t>
            </w:r>
            <w:proofErr w:type="spellEnd"/>
            <w:r w:rsidRPr="00C05AA8">
              <w:rPr>
                <w:rFonts w:ascii="Times New Roman" w:eastAsia="Times New Roman" w:hAnsi="Times New Roman" w:cs="Times New Roman"/>
                <w:b/>
                <w:sz w:val="24"/>
                <w:szCs w:val="24"/>
                <w:u w:val="single"/>
                <w:lang w:val="en-GB" w:eastAsia="hr-HR"/>
              </w:rPr>
              <w:t>:</w:t>
            </w:r>
          </w:p>
          <w:p w14:paraId="6402D719" w14:textId="77777777" w:rsidR="00743175" w:rsidRPr="00C05AA8" w:rsidRDefault="00743175" w:rsidP="0026353D">
            <w:pPr>
              <w:spacing w:after="0" w:line="240" w:lineRule="auto"/>
              <w:rPr>
                <w:rFonts w:ascii="Times New Roman" w:eastAsia="Times New Roman" w:hAnsi="Times New Roman" w:cs="Times New Roman"/>
                <w:bCs/>
                <w:sz w:val="24"/>
                <w:szCs w:val="24"/>
                <w:lang w:eastAsia="hr-HR"/>
              </w:rPr>
            </w:pPr>
            <w:r w:rsidRPr="00C05AA8">
              <w:rPr>
                <w:rFonts w:ascii="Times New Roman" w:eastAsia="Times New Roman" w:hAnsi="Times New Roman" w:cs="Times New Roman"/>
                <w:b/>
                <w:sz w:val="24"/>
                <w:szCs w:val="24"/>
                <w:lang w:val="en-GB" w:eastAsia="hr-HR"/>
              </w:rPr>
              <w:t xml:space="preserve">- </w:t>
            </w:r>
            <w:r w:rsidRPr="00C05AA8">
              <w:rPr>
                <w:rFonts w:ascii="Times New Roman" w:eastAsia="Times New Roman" w:hAnsi="Times New Roman" w:cs="Times New Roman"/>
                <w:color w:val="00B050"/>
                <w:sz w:val="24"/>
                <w:szCs w:val="24"/>
                <w:lang w:eastAsia="hr-HR"/>
              </w:rPr>
              <w:t xml:space="preserve"> </w:t>
            </w:r>
            <w:r w:rsidRPr="00C05AA8">
              <w:rPr>
                <w:rFonts w:ascii="Times New Roman" w:eastAsia="Times New Roman" w:hAnsi="Times New Roman" w:cs="Times New Roman"/>
                <w:bCs/>
                <w:sz w:val="24"/>
                <w:szCs w:val="24"/>
                <w:lang w:eastAsia="hr-HR"/>
              </w:rPr>
              <w:t>stvarati različite individualne/skupne uratke: crtanje izabranih stihova ili dijelova priče, likova i prostora, izražavati se pokretom, oblikovati u različitim likovnim tehnikama likove iz priča</w:t>
            </w:r>
          </w:p>
          <w:p w14:paraId="5C02C29B" w14:textId="77777777" w:rsidR="00743175" w:rsidRPr="00C05AA8" w:rsidRDefault="00743175" w:rsidP="0026353D">
            <w:pPr>
              <w:pBdr>
                <w:top w:val="nil"/>
                <w:left w:val="nil"/>
                <w:bottom w:val="nil"/>
                <w:right w:val="nil"/>
                <w:between w:val="nil"/>
              </w:pBd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val="en-GB" w:eastAsia="hr-HR"/>
              </w:rPr>
              <w:t xml:space="preserve">- </w:t>
            </w:r>
            <w:proofErr w:type="spellStart"/>
            <w:r w:rsidRPr="00C05AA8">
              <w:rPr>
                <w:rFonts w:ascii="Times New Roman" w:eastAsia="Times New Roman" w:hAnsi="Times New Roman" w:cs="Times New Roman"/>
                <w:sz w:val="24"/>
                <w:szCs w:val="24"/>
                <w:lang w:val="en-GB" w:eastAsia="hr-HR"/>
              </w:rPr>
              <w:t>izrada</w:t>
            </w:r>
            <w:proofErr w:type="spellEnd"/>
            <w:r w:rsidRPr="00C05AA8">
              <w:rPr>
                <w:rFonts w:ascii="Times New Roman" w:eastAsia="Times New Roman" w:hAnsi="Times New Roman" w:cs="Times New Roman"/>
                <w:sz w:val="24"/>
                <w:szCs w:val="24"/>
                <w:lang w:val="en-GB" w:eastAsia="hr-HR"/>
              </w:rPr>
              <w:t xml:space="preserve"> </w:t>
            </w:r>
            <w:proofErr w:type="spellStart"/>
            <w:r w:rsidRPr="00C05AA8">
              <w:rPr>
                <w:rFonts w:ascii="Times New Roman" w:eastAsia="Times New Roman" w:hAnsi="Times New Roman" w:cs="Times New Roman"/>
                <w:sz w:val="24"/>
                <w:szCs w:val="24"/>
                <w:lang w:val="en-GB" w:eastAsia="hr-HR"/>
              </w:rPr>
              <w:t>razredne</w:t>
            </w:r>
            <w:proofErr w:type="spellEnd"/>
            <w:r w:rsidRPr="00C05AA8">
              <w:rPr>
                <w:rFonts w:ascii="Times New Roman" w:eastAsia="Times New Roman" w:hAnsi="Times New Roman" w:cs="Times New Roman"/>
                <w:sz w:val="24"/>
                <w:szCs w:val="24"/>
                <w:lang w:val="en-GB" w:eastAsia="hr-HR"/>
              </w:rPr>
              <w:t xml:space="preserve"> i/</w:t>
            </w:r>
            <w:proofErr w:type="spellStart"/>
            <w:r w:rsidRPr="00C05AA8">
              <w:rPr>
                <w:rFonts w:ascii="Times New Roman" w:eastAsia="Times New Roman" w:hAnsi="Times New Roman" w:cs="Times New Roman"/>
                <w:sz w:val="24"/>
                <w:szCs w:val="24"/>
                <w:lang w:val="en-GB" w:eastAsia="hr-HR"/>
              </w:rPr>
              <w:t>ili</w:t>
            </w:r>
            <w:proofErr w:type="spellEnd"/>
            <w:r w:rsidRPr="00C05AA8">
              <w:rPr>
                <w:rFonts w:ascii="Times New Roman" w:eastAsia="Times New Roman" w:hAnsi="Times New Roman" w:cs="Times New Roman"/>
                <w:sz w:val="24"/>
                <w:szCs w:val="24"/>
                <w:lang w:val="en-GB" w:eastAsia="hr-HR"/>
              </w:rPr>
              <w:t xml:space="preserve"> </w:t>
            </w:r>
            <w:proofErr w:type="spellStart"/>
            <w:r w:rsidRPr="00C05AA8">
              <w:rPr>
                <w:rFonts w:ascii="Times New Roman" w:eastAsia="Times New Roman" w:hAnsi="Times New Roman" w:cs="Times New Roman"/>
                <w:sz w:val="24"/>
                <w:szCs w:val="24"/>
                <w:lang w:val="en-GB" w:eastAsia="hr-HR"/>
              </w:rPr>
              <w:t>individualne</w:t>
            </w:r>
            <w:proofErr w:type="spellEnd"/>
            <w:r w:rsidRPr="00C05AA8">
              <w:rPr>
                <w:rFonts w:ascii="Times New Roman" w:eastAsia="Times New Roman" w:hAnsi="Times New Roman" w:cs="Times New Roman"/>
                <w:sz w:val="24"/>
                <w:szCs w:val="24"/>
                <w:lang w:val="en-GB" w:eastAsia="hr-HR"/>
              </w:rPr>
              <w:t xml:space="preserve"> </w:t>
            </w:r>
            <w:proofErr w:type="spellStart"/>
            <w:r w:rsidRPr="00C05AA8">
              <w:rPr>
                <w:rFonts w:ascii="Times New Roman" w:eastAsia="Times New Roman" w:hAnsi="Times New Roman" w:cs="Times New Roman"/>
                <w:sz w:val="24"/>
                <w:szCs w:val="24"/>
                <w:lang w:val="en-GB" w:eastAsia="hr-HR"/>
              </w:rPr>
              <w:t>slikopriče</w:t>
            </w:r>
            <w:proofErr w:type="spellEnd"/>
            <w:r w:rsidRPr="00C05AA8">
              <w:rPr>
                <w:rFonts w:ascii="Times New Roman" w:eastAsia="Times New Roman" w:hAnsi="Times New Roman" w:cs="Times New Roman"/>
                <w:sz w:val="24"/>
                <w:szCs w:val="24"/>
                <w:lang w:val="en-GB" w:eastAsia="hr-HR"/>
              </w:rPr>
              <w:t xml:space="preserve">, </w:t>
            </w:r>
            <w:proofErr w:type="spellStart"/>
            <w:r w:rsidRPr="00C05AA8">
              <w:rPr>
                <w:rFonts w:ascii="Times New Roman" w:eastAsia="Times New Roman" w:hAnsi="Times New Roman" w:cs="Times New Roman"/>
                <w:sz w:val="24"/>
                <w:szCs w:val="24"/>
                <w:lang w:val="en-GB" w:eastAsia="hr-HR"/>
              </w:rPr>
              <w:t>objava</w:t>
            </w:r>
            <w:proofErr w:type="spellEnd"/>
            <w:r w:rsidRPr="00C05AA8">
              <w:rPr>
                <w:rFonts w:ascii="Times New Roman" w:eastAsia="Times New Roman" w:hAnsi="Times New Roman" w:cs="Times New Roman"/>
                <w:sz w:val="24"/>
                <w:szCs w:val="24"/>
                <w:lang w:val="en-GB" w:eastAsia="hr-HR"/>
              </w:rPr>
              <w:t xml:space="preserve"> </w:t>
            </w:r>
            <w:proofErr w:type="spellStart"/>
            <w:r w:rsidRPr="00C05AA8">
              <w:rPr>
                <w:rFonts w:ascii="Times New Roman" w:eastAsia="Times New Roman" w:hAnsi="Times New Roman" w:cs="Times New Roman"/>
                <w:sz w:val="24"/>
                <w:szCs w:val="24"/>
                <w:lang w:val="en-GB" w:eastAsia="hr-HR"/>
              </w:rPr>
              <w:t>na</w:t>
            </w:r>
            <w:proofErr w:type="spellEnd"/>
            <w:r w:rsidRPr="00C05AA8">
              <w:rPr>
                <w:rFonts w:ascii="Times New Roman" w:eastAsia="Times New Roman" w:hAnsi="Times New Roman" w:cs="Times New Roman"/>
                <w:sz w:val="24"/>
                <w:szCs w:val="24"/>
                <w:lang w:val="en-GB" w:eastAsia="hr-HR"/>
              </w:rPr>
              <w:t xml:space="preserve"> web </w:t>
            </w:r>
            <w:proofErr w:type="spellStart"/>
            <w:r w:rsidRPr="00C05AA8">
              <w:rPr>
                <w:rFonts w:ascii="Times New Roman" w:eastAsia="Times New Roman" w:hAnsi="Times New Roman" w:cs="Times New Roman"/>
                <w:sz w:val="24"/>
                <w:szCs w:val="24"/>
                <w:lang w:val="en-GB" w:eastAsia="hr-HR"/>
              </w:rPr>
              <w:t>stranici</w:t>
            </w:r>
            <w:proofErr w:type="spellEnd"/>
            <w:r w:rsidRPr="00C05AA8">
              <w:rPr>
                <w:rFonts w:ascii="Times New Roman" w:eastAsia="Times New Roman" w:hAnsi="Times New Roman" w:cs="Times New Roman"/>
                <w:sz w:val="24"/>
                <w:szCs w:val="24"/>
                <w:lang w:val="en-GB" w:eastAsia="hr-HR"/>
              </w:rPr>
              <w:t xml:space="preserve"> </w:t>
            </w:r>
            <w:proofErr w:type="spellStart"/>
            <w:r w:rsidRPr="00C05AA8">
              <w:rPr>
                <w:rFonts w:ascii="Times New Roman" w:eastAsia="Times New Roman" w:hAnsi="Times New Roman" w:cs="Times New Roman"/>
                <w:sz w:val="24"/>
                <w:szCs w:val="24"/>
                <w:lang w:val="en-GB" w:eastAsia="hr-HR"/>
              </w:rPr>
              <w:t>škole</w:t>
            </w:r>
            <w:proofErr w:type="spellEnd"/>
            <w:r w:rsidRPr="00C05AA8">
              <w:rPr>
                <w:rFonts w:ascii="Times New Roman" w:eastAsia="Times New Roman" w:hAnsi="Times New Roman" w:cs="Times New Roman"/>
                <w:sz w:val="24"/>
                <w:szCs w:val="24"/>
                <w:lang w:val="en-GB" w:eastAsia="hr-HR"/>
              </w:rPr>
              <w:t xml:space="preserve"> </w:t>
            </w:r>
            <w:proofErr w:type="spellStart"/>
            <w:r w:rsidRPr="00C05AA8">
              <w:rPr>
                <w:rFonts w:ascii="Times New Roman" w:eastAsia="Times New Roman" w:hAnsi="Times New Roman" w:cs="Times New Roman"/>
                <w:sz w:val="24"/>
                <w:szCs w:val="24"/>
                <w:lang w:val="en-GB" w:eastAsia="hr-HR"/>
              </w:rPr>
              <w:t>aktivnosti</w:t>
            </w:r>
            <w:proofErr w:type="spellEnd"/>
            <w:r w:rsidRPr="00C05AA8">
              <w:rPr>
                <w:rFonts w:ascii="Times New Roman" w:eastAsia="Times New Roman" w:hAnsi="Times New Roman" w:cs="Times New Roman"/>
                <w:sz w:val="24"/>
                <w:szCs w:val="24"/>
                <w:lang w:val="en-GB" w:eastAsia="hr-HR"/>
              </w:rPr>
              <w:t xml:space="preserve"> u </w:t>
            </w:r>
            <w:proofErr w:type="spellStart"/>
            <w:r w:rsidRPr="00C05AA8">
              <w:rPr>
                <w:rFonts w:ascii="Times New Roman" w:eastAsia="Times New Roman" w:hAnsi="Times New Roman" w:cs="Times New Roman"/>
                <w:sz w:val="24"/>
                <w:szCs w:val="24"/>
                <w:lang w:val="en-GB" w:eastAsia="hr-HR"/>
              </w:rPr>
              <w:t>projektu</w:t>
            </w:r>
            <w:proofErr w:type="spellEnd"/>
            <w:r w:rsidRPr="00C05AA8">
              <w:rPr>
                <w:rFonts w:ascii="Times New Roman" w:eastAsia="Times New Roman" w:hAnsi="Times New Roman" w:cs="Times New Roman"/>
                <w:sz w:val="24"/>
                <w:szCs w:val="24"/>
                <w:lang w:val="en-GB" w:eastAsia="hr-HR"/>
              </w:rPr>
              <w:t xml:space="preserve"> (</w:t>
            </w:r>
            <w:proofErr w:type="spellStart"/>
            <w:r w:rsidRPr="00C05AA8">
              <w:rPr>
                <w:rFonts w:ascii="Times New Roman" w:eastAsia="Times New Roman" w:hAnsi="Times New Roman" w:cs="Times New Roman"/>
                <w:sz w:val="24"/>
                <w:szCs w:val="24"/>
                <w:lang w:val="en-GB" w:eastAsia="hr-HR"/>
              </w:rPr>
              <w:t>fotografije</w:t>
            </w:r>
            <w:proofErr w:type="spellEnd"/>
            <w:r w:rsidRPr="00C05AA8">
              <w:rPr>
                <w:rFonts w:ascii="Times New Roman" w:eastAsia="Times New Roman" w:hAnsi="Times New Roman" w:cs="Times New Roman"/>
                <w:sz w:val="24"/>
                <w:szCs w:val="24"/>
                <w:lang w:val="en-GB" w:eastAsia="hr-HR"/>
              </w:rPr>
              <w:t>)</w:t>
            </w:r>
          </w:p>
        </w:tc>
      </w:tr>
      <w:tr w:rsidR="00743175" w:rsidRPr="00C05AA8" w14:paraId="07ABA401" w14:textId="77777777" w:rsidTr="0026353D">
        <w:trPr>
          <w:cantSplit/>
          <w:trHeight w:val="1380"/>
        </w:trPr>
        <w:tc>
          <w:tcPr>
            <w:tcW w:w="796" w:type="dxa"/>
            <w:tcBorders>
              <w:top w:val="single" w:sz="4" w:space="0" w:color="auto"/>
            </w:tcBorders>
            <w:shd w:val="clear" w:color="auto" w:fill="auto"/>
            <w:textDirection w:val="tbRl"/>
            <w:vAlign w:val="center"/>
          </w:tcPr>
          <w:p w14:paraId="59C61FBD" w14:textId="77777777" w:rsidR="00743175" w:rsidRPr="00C05AA8" w:rsidRDefault="00743175" w:rsidP="0026353D">
            <w:pPr>
              <w:spacing w:after="0" w:line="240" w:lineRule="auto"/>
              <w:ind w:left="113" w:right="113"/>
              <w:jc w:val="center"/>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 xml:space="preserve">NASTAVNI PREDMET </w:t>
            </w:r>
          </w:p>
        </w:tc>
        <w:tc>
          <w:tcPr>
            <w:tcW w:w="5363" w:type="dxa"/>
            <w:tcBorders>
              <w:top w:val="single" w:sz="4" w:space="0" w:color="auto"/>
            </w:tcBorders>
            <w:shd w:val="clear" w:color="auto" w:fill="auto"/>
            <w:vAlign w:val="center"/>
          </w:tcPr>
          <w:p w14:paraId="20BC8707" w14:textId="77777777" w:rsidR="00743175" w:rsidRPr="00C05AA8" w:rsidRDefault="00743175" w:rsidP="0026353D">
            <w:pPr>
              <w:spacing w:after="0" w:line="240" w:lineRule="auto"/>
              <w:jc w:val="center"/>
              <w:rPr>
                <w:rFonts w:ascii="Times New Roman" w:eastAsia="Times New Roman" w:hAnsi="Times New Roman" w:cs="Times New Roman"/>
                <w:b/>
                <w:sz w:val="24"/>
                <w:szCs w:val="24"/>
                <w:lang w:eastAsia="hr-HR"/>
              </w:rPr>
            </w:pPr>
          </w:p>
          <w:p w14:paraId="7B94EA8F" w14:textId="77777777" w:rsidR="00743175" w:rsidRPr="00C05AA8" w:rsidRDefault="00743175" w:rsidP="0026353D">
            <w:pPr>
              <w:spacing w:after="0" w:line="240" w:lineRule="auto"/>
              <w:jc w:val="center"/>
              <w:rPr>
                <w:rFonts w:ascii="Times New Roman" w:eastAsia="Times New Roman" w:hAnsi="Times New Roman" w:cs="Times New Roman"/>
                <w:b/>
                <w:sz w:val="24"/>
                <w:szCs w:val="24"/>
                <w:lang w:eastAsia="hr-HR"/>
              </w:rPr>
            </w:pPr>
          </w:p>
          <w:p w14:paraId="1AF77A0B" w14:textId="77777777" w:rsidR="00743175" w:rsidRPr="00C05AA8" w:rsidRDefault="00743175" w:rsidP="0026353D">
            <w:pPr>
              <w:spacing w:after="0" w:line="240" w:lineRule="auto"/>
              <w:jc w:val="center"/>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NASTAVNE JEDINICE / PLANIRANE AKTIVNOSTI PROJEKTNOG DANA/TJEDNA</w:t>
            </w:r>
          </w:p>
          <w:p w14:paraId="2311C8D9" w14:textId="77777777" w:rsidR="00743175" w:rsidRPr="00C05AA8" w:rsidRDefault="00743175" w:rsidP="0026353D">
            <w:pPr>
              <w:spacing w:after="0" w:line="240" w:lineRule="auto"/>
              <w:jc w:val="center"/>
              <w:rPr>
                <w:rFonts w:ascii="Times New Roman" w:eastAsia="Times New Roman" w:hAnsi="Times New Roman" w:cs="Times New Roman"/>
                <w:b/>
                <w:sz w:val="24"/>
                <w:szCs w:val="24"/>
                <w:lang w:eastAsia="hr-HR"/>
              </w:rPr>
            </w:pPr>
          </w:p>
          <w:p w14:paraId="7C52DFEE" w14:textId="77777777" w:rsidR="00743175" w:rsidRPr="00C05AA8" w:rsidRDefault="00743175" w:rsidP="0026353D">
            <w:pPr>
              <w:spacing w:after="0" w:line="240" w:lineRule="auto"/>
              <w:jc w:val="center"/>
              <w:rPr>
                <w:rFonts w:ascii="Times New Roman" w:eastAsia="Times New Roman" w:hAnsi="Times New Roman" w:cs="Times New Roman"/>
                <w:b/>
                <w:sz w:val="24"/>
                <w:szCs w:val="24"/>
                <w:lang w:eastAsia="hr-HR"/>
              </w:rPr>
            </w:pPr>
          </w:p>
        </w:tc>
        <w:tc>
          <w:tcPr>
            <w:tcW w:w="1774" w:type="dxa"/>
            <w:tcBorders>
              <w:top w:val="single" w:sz="4" w:space="0" w:color="auto"/>
            </w:tcBorders>
            <w:shd w:val="clear" w:color="auto" w:fill="auto"/>
            <w:textDirection w:val="tbRl"/>
            <w:vAlign w:val="center"/>
          </w:tcPr>
          <w:p w14:paraId="1265A905" w14:textId="77777777" w:rsidR="00743175" w:rsidRPr="00C05AA8" w:rsidRDefault="00743175" w:rsidP="0026353D">
            <w:pPr>
              <w:spacing w:after="0" w:line="240" w:lineRule="auto"/>
              <w:ind w:left="113" w:right="113"/>
              <w:jc w:val="center"/>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DOMENA</w:t>
            </w:r>
          </w:p>
        </w:tc>
        <w:tc>
          <w:tcPr>
            <w:tcW w:w="1706" w:type="dxa"/>
            <w:tcBorders>
              <w:top w:val="single" w:sz="4" w:space="0" w:color="auto"/>
            </w:tcBorders>
            <w:shd w:val="clear" w:color="auto" w:fill="auto"/>
            <w:textDirection w:val="tbRl"/>
            <w:vAlign w:val="center"/>
          </w:tcPr>
          <w:p w14:paraId="6111EC85" w14:textId="77777777" w:rsidR="00743175" w:rsidRPr="00C05AA8" w:rsidRDefault="00743175" w:rsidP="0026353D">
            <w:pPr>
              <w:spacing w:after="0" w:line="240" w:lineRule="auto"/>
              <w:ind w:left="113" w:right="113"/>
              <w:jc w:val="center"/>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BROJ SATI</w:t>
            </w:r>
          </w:p>
        </w:tc>
      </w:tr>
      <w:tr w:rsidR="00743175" w:rsidRPr="00C05AA8" w14:paraId="3EADE867" w14:textId="77777777" w:rsidTr="0026353D">
        <w:trPr>
          <w:trHeight w:val="1380"/>
        </w:trPr>
        <w:tc>
          <w:tcPr>
            <w:tcW w:w="796" w:type="dxa"/>
            <w:shd w:val="clear" w:color="auto" w:fill="auto"/>
            <w:vAlign w:val="center"/>
          </w:tcPr>
          <w:p w14:paraId="5EBF6D3D" w14:textId="77777777" w:rsidR="00743175" w:rsidRPr="00C05AA8" w:rsidRDefault="00743175" w:rsidP="0026353D">
            <w:pPr>
              <w:spacing w:after="0" w:line="240" w:lineRule="auto"/>
              <w:jc w:val="center"/>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HJ</w:t>
            </w:r>
          </w:p>
        </w:tc>
        <w:tc>
          <w:tcPr>
            <w:tcW w:w="5363" w:type="dxa"/>
            <w:shd w:val="clear" w:color="auto" w:fill="auto"/>
            <w:vAlign w:val="center"/>
          </w:tcPr>
          <w:p w14:paraId="70CEA3CF" w14:textId="77777777" w:rsidR="00743175" w:rsidRPr="00C05AA8" w:rsidRDefault="00743175" w:rsidP="0026353D">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OŠ HJ  A 1.3 Učenik čita tekstove primjerene početnomu opismenjavanju i obilježjima jezičnoga razvoja. </w:t>
            </w:r>
          </w:p>
          <w:p w14:paraId="426F368F" w14:textId="77777777" w:rsidR="00743175" w:rsidRPr="00C05AA8" w:rsidRDefault="00743175" w:rsidP="0026353D">
            <w:pPr>
              <w:spacing w:after="0" w:line="240" w:lineRule="auto"/>
              <w:rPr>
                <w:rFonts w:ascii="Times New Roman" w:eastAsia="Times New Roman" w:hAnsi="Times New Roman" w:cs="Times New Roman"/>
                <w:sz w:val="24"/>
                <w:szCs w:val="24"/>
                <w:lang w:eastAsia="hr-HR"/>
              </w:rPr>
            </w:pPr>
          </w:p>
          <w:p w14:paraId="3F8CD741" w14:textId="77777777" w:rsidR="00743175" w:rsidRPr="00C05AA8" w:rsidRDefault="00743175" w:rsidP="0026353D">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OŠ HJ A. 1.4 Učenik piše školskim formalnim pismom slova, riječi i kratke rečenice u skladu s jezičnim razvojem.</w:t>
            </w:r>
          </w:p>
          <w:p w14:paraId="192AA126" w14:textId="77777777" w:rsidR="00743175" w:rsidRPr="00C05AA8" w:rsidRDefault="00743175" w:rsidP="0026353D">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OŠ HJ B 1. 3 Učenik izabire ponuđene književne tekstove i čita/sluša ih s razumijevanjem prema vlastitome interesu.  </w:t>
            </w:r>
          </w:p>
          <w:p w14:paraId="1374DBB1" w14:textId="77777777" w:rsidR="00743175" w:rsidRPr="00C05AA8" w:rsidRDefault="00743175" w:rsidP="0026353D">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OŠ HJ B. 1. 4 Učenik se stvaralački izražava prema vlastitome interesu potaknut različitim iskustvima i doživljajima književnoga teksta. </w:t>
            </w:r>
          </w:p>
          <w:p w14:paraId="051CC136" w14:textId="77777777" w:rsidR="00743175" w:rsidRPr="00C05AA8" w:rsidRDefault="00743175" w:rsidP="0026353D">
            <w:pPr>
              <w:spacing w:after="0" w:line="240" w:lineRule="auto"/>
              <w:rPr>
                <w:rFonts w:ascii="Times New Roman" w:eastAsia="Times New Roman" w:hAnsi="Times New Roman" w:cs="Times New Roman"/>
                <w:sz w:val="24"/>
                <w:szCs w:val="24"/>
                <w:lang w:eastAsia="hr-HR"/>
              </w:rPr>
            </w:pPr>
          </w:p>
          <w:p w14:paraId="3B2CF907" w14:textId="77777777" w:rsidR="00743175" w:rsidRPr="00C05AA8" w:rsidRDefault="00743175" w:rsidP="0026353D">
            <w:pPr>
              <w:spacing w:after="0" w:line="240" w:lineRule="auto"/>
              <w:rPr>
                <w:rFonts w:ascii="Times New Roman" w:eastAsia="Times New Roman" w:hAnsi="Times New Roman" w:cs="Times New Roman"/>
                <w:sz w:val="24"/>
                <w:szCs w:val="24"/>
                <w:lang w:eastAsia="hr-HR"/>
              </w:rPr>
            </w:pPr>
          </w:p>
        </w:tc>
        <w:tc>
          <w:tcPr>
            <w:tcW w:w="1774" w:type="dxa"/>
            <w:shd w:val="clear" w:color="auto" w:fill="auto"/>
            <w:vAlign w:val="center"/>
          </w:tcPr>
          <w:p w14:paraId="475A552A" w14:textId="77777777" w:rsidR="00743175" w:rsidRPr="00C05AA8" w:rsidRDefault="00743175" w:rsidP="0026353D">
            <w:pPr>
              <w:spacing w:after="0" w:line="240" w:lineRule="auto"/>
              <w:rPr>
                <w:rFonts w:ascii="Times New Roman" w:eastAsia="Times New Roman" w:hAnsi="Times New Roman" w:cs="Times New Roman"/>
                <w:sz w:val="24"/>
                <w:szCs w:val="24"/>
                <w:lang w:val="en-GB" w:eastAsia="hr-HR"/>
              </w:rPr>
            </w:pPr>
            <w:r w:rsidRPr="00C05AA8">
              <w:rPr>
                <w:rFonts w:ascii="Times New Roman" w:eastAsia="Times New Roman" w:hAnsi="Times New Roman" w:cs="Times New Roman"/>
                <w:sz w:val="24"/>
                <w:szCs w:val="24"/>
                <w:lang w:val="en-GB" w:eastAsia="hr-HR"/>
              </w:rPr>
              <w:t>A -</w:t>
            </w:r>
            <w:proofErr w:type="spellStart"/>
            <w:r w:rsidRPr="00C05AA8">
              <w:rPr>
                <w:rFonts w:ascii="Times New Roman" w:eastAsia="Times New Roman" w:hAnsi="Times New Roman" w:cs="Times New Roman"/>
                <w:sz w:val="24"/>
                <w:szCs w:val="24"/>
                <w:lang w:val="en-GB" w:eastAsia="hr-HR"/>
              </w:rPr>
              <w:t>Hrvatski</w:t>
            </w:r>
            <w:proofErr w:type="spellEnd"/>
            <w:r w:rsidRPr="00C05AA8">
              <w:rPr>
                <w:rFonts w:ascii="Times New Roman" w:eastAsia="Times New Roman" w:hAnsi="Times New Roman" w:cs="Times New Roman"/>
                <w:sz w:val="24"/>
                <w:szCs w:val="24"/>
                <w:lang w:val="en-GB" w:eastAsia="hr-HR"/>
              </w:rPr>
              <w:t xml:space="preserve"> </w:t>
            </w:r>
            <w:proofErr w:type="spellStart"/>
            <w:r w:rsidRPr="00C05AA8">
              <w:rPr>
                <w:rFonts w:ascii="Times New Roman" w:eastAsia="Times New Roman" w:hAnsi="Times New Roman" w:cs="Times New Roman"/>
                <w:sz w:val="24"/>
                <w:szCs w:val="24"/>
                <w:lang w:val="en-GB" w:eastAsia="hr-HR"/>
              </w:rPr>
              <w:t>jezik</w:t>
            </w:r>
            <w:proofErr w:type="spellEnd"/>
            <w:r w:rsidRPr="00C05AA8">
              <w:rPr>
                <w:rFonts w:ascii="Times New Roman" w:eastAsia="Times New Roman" w:hAnsi="Times New Roman" w:cs="Times New Roman"/>
                <w:sz w:val="24"/>
                <w:szCs w:val="24"/>
                <w:lang w:val="en-GB" w:eastAsia="hr-HR"/>
              </w:rPr>
              <w:t xml:space="preserve"> i </w:t>
            </w:r>
            <w:proofErr w:type="spellStart"/>
            <w:r w:rsidRPr="00C05AA8">
              <w:rPr>
                <w:rFonts w:ascii="Times New Roman" w:eastAsia="Times New Roman" w:hAnsi="Times New Roman" w:cs="Times New Roman"/>
                <w:sz w:val="24"/>
                <w:szCs w:val="24"/>
                <w:lang w:val="en-GB" w:eastAsia="hr-HR"/>
              </w:rPr>
              <w:t>komunikacija</w:t>
            </w:r>
            <w:proofErr w:type="spellEnd"/>
          </w:p>
          <w:p w14:paraId="6F81FB01" w14:textId="77777777" w:rsidR="00743175" w:rsidRPr="00C05AA8" w:rsidRDefault="00743175" w:rsidP="0026353D">
            <w:pPr>
              <w:spacing w:after="0" w:line="240" w:lineRule="auto"/>
              <w:rPr>
                <w:rFonts w:ascii="Times New Roman" w:eastAsia="Times New Roman" w:hAnsi="Times New Roman" w:cs="Times New Roman"/>
                <w:sz w:val="24"/>
                <w:szCs w:val="24"/>
                <w:lang w:val="en-GB" w:eastAsia="hr-HR"/>
              </w:rPr>
            </w:pPr>
          </w:p>
          <w:p w14:paraId="688751E4" w14:textId="77777777" w:rsidR="00743175" w:rsidRPr="00C05AA8" w:rsidRDefault="00743175" w:rsidP="0026353D">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B - Književnost i stvaralaštvo </w:t>
            </w:r>
          </w:p>
          <w:p w14:paraId="2A5D93D6" w14:textId="77777777" w:rsidR="00743175" w:rsidRPr="00C05AA8" w:rsidRDefault="00743175" w:rsidP="0026353D">
            <w:pPr>
              <w:spacing w:after="0" w:line="240" w:lineRule="auto"/>
              <w:rPr>
                <w:rFonts w:ascii="Times New Roman" w:eastAsia="Times New Roman" w:hAnsi="Times New Roman" w:cs="Times New Roman"/>
                <w:sz w:val="24"/>
                <w:szCs w:val="24"/>
                <w:lang w:val="en-GB" w:eastAsia="hr-HR"/>
              </w:rPr>
            </w:pPr>
          </w:p>
        </w:tc>
        <w:tc>
          <w:tcPr>
            <w:tcW w:w="1706" w:type="dxa"/>
            <w:shd w:val="clear" w:color="auto" w:fill="auto"/>
            <w:vAlign w:val="center"/>
          </w:tcPr>
          <w:p w14:paraId="62FD43D2" w14:textId="77777777" w:rsidR="00743175" w:rsidRPr="00C05AA8" w:rsidRDefault="00743175" w:rsidP="0026353D">
            <w:pPr>
              <w:spacing w:after="0" w:line="240" w:lineRule="auto"/>
              <w:jc w:val="center"/>
              <w:rPr>
                <w:rFonts w:ascii="Times New Roman" w:eastAsia="Times New Roman" w:hAnsi="Times New Roman" w:cs="Times New Roman"/>
                <w:sz w:val="24"/>
                <w:szCs w:val="24"/>
                <w:lang w:val="en-GB" w:eastAsia="hr-HR"/>
              </w:rPr>
            </w:pPr>
            <w:proofErr w:type="spellStart"/>
            <w:r w:rsidRPr="00C05AA8">
              <w:rPr>
                <w:rFonts w:ascii="Times New Roman" w:eastAsia="Times New Roman" w:hAnsi="Times New Roman" w:cs="Times New Roman"/>
                <w:sz w:val="24"/>
                <w:szCs w:val="24"/>
                <w:lang w:val="en-GB" w:eastAsia="hr-HR"/>
              </w:rPr>
              <w:t>Tijekom</w:t>
            </w:r>
            <w:proofErr w:type="spellEnd"/>
            <w:r w:rsidRPr="00C05AA8">
              <w:rPr>
                <w:rFonts w:ascii="Times New Roman" w:eastAsia="Times New Roman" w:hAnsi="Times New Roman" w:cs="Times New Roman"/>
                <w:sz w:val="24"/>
                <w:szCs w:val="24"/>
                <w:lang w:val="en-GB" w:eastAsia="hr-HR"/>
              </w:rPr>
              <w:t xml:space="preserve"> </w:t>
            </w:r>
          </w:p>
          <w:p w14:paraId="291FA948" w14:textId="77777777" w:rsidR="00743175" w:rsidRPr="00C05AA8" w:rsidRDefault="00743175" w:rsidP="0026353D">
            <w:pPr>
              <w:spacing w:after="0" w:line="240" w:lineRule="auto"/>
              <w:jc w:val="center"/>
              <w:rPr>
                <w:rFonts w:ascii="Times New Roman" w:eastAsia="Times New Roman" w:hAnsi="Times New Roman" w:cs="Times New Roman"/>
                <w:sz w:val="24"/>
                <w:szCs w:val="24"/>
                <w:lang w:val="en-GB" w:eastAsia="hr-HR"/>
              </w:rPr>
            </w:pPr>
            <w:r w:rsidRPr="00C05AA8">
              <w:rPr>
                <w:rFonts w:ascii="Times New Roman" w:eastAsia="Times New Roman" w:hAnsi="Times New Roman" w:cs="Times New Roman"/>
                <w:sz w:val="24"/>
                <w:szCs w:val="24"/>
                <w:lang w:val="en-GB" w:eastAsia="hr-HR"/>
              </w:rPr>
              <w:t xml:space="preserve">I. i II. </w:t>
            </w:r>
            <w:proofErr w:type="spellStart"/>
            <w:r w:rsidRPr="00C05AA8">
              <w:rPr>
                <w:rFonts w:ascii="Times New Roman" w:eastAsia="Times New Roman" w:hAnsi="Times New Roman" w:cs="Times New Roman"/>
                <w:sz w:val="24"/>
                <w:szCs w:val="24"/>
                <w:lang w:val="en-GB" w:eastAsia="hr-HR"/>
              </w:rPr>
              <w:t>polugodišta</w:t>
            </w:r>
            <w:proofErr w:type="spellEnd"/>
          </w:p>
        </w:tc>
      </w:tr>
      <w:tr w:rsidR="00743175" w:rsidRPr="00C05AA8" w14:paraId="2D68F071" w14:textId="77777777" w:rsidTr="0026353D">
        <w:trPr>
          <w:trHeight w:val="1025"/>
        </w:trPr>
        <w:tc>
          <w:tcPr>
            <w:tcW w:w="796" w:type="dxa"/>
            <w:shd w:val="clear" w:color="auto" w:fill="auto"/>
            <w:vAlign w:val="center"/>
          </w:tcPr>
          <w:p w14:paraId="30B98891" w14:textId="77777777" w:rsidR="00743175" w:rsidRPr="00C05AA8" w:rsidRDefault="00743175" w:rsidP="0026353D">
            <w:pPr>
              <w:spacing w:after="0" w:line="240" w:lineRule="auto"/>
              <w:jc w:val="center"/>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SR</w:t>
            </w:r>
          </w:p>
        </w:tc>
        <w:tc>
          <w:tcPr>
            <w:tcW w:w="5363" w:type="dxa"/>
            <w:shd w:val="clear" w:color="auto" w:fill="auto"/>
          </w:tcPr>
          <w:p w14:paraId="58B8F1A6" w14:textId="77777777" w:rsidR="00743175" w:rsidRPr="00C05AA8" w:rsidRDefault="00743175" w:rsidP="0026353D">
            <w:pPr>
              <w:spacing w:after="0" w:line="240" w:lineRule="auto"/>
              <w:rPr>
                <w:rFonts w:ascii="Times New Roman" w:eastAsia="Times New Roman" w:hAnsi="Times New Roman" w:cs="Times New Roman"/>
                <w:b/>
                <w:sz w:val="24"/>
                <w:szCs w:val="24"/>
                <w:lang w:eastAsia="hr-HR"/>
              </w:rPr>
            </w:pPr>
            <w:proofErr w:type="spellStart"/>
            <w:r w:rsidRPr="00C05AA8">
              <w:rPr>
                <w:rFonts w:ascii="Times New Roman" w:eastAsia="Times New Roman" w:hAnsi="Times New Roman" w:cs="Times New Roman"/>
                <w:sz w:val="24"/>
                <w:szCs w:val="24"/>
                <w:lang w:eastAsia="hr-HR"/>
              </w:rPr>
              <w:t>uku</w:t>
            </w:r>
            <w:proofErr w:type="spellEnd"/>
            <w:r w:rsidRPr="00C05AA8">
              <w:rPr>
                <w:rFonts w:ascii="Times New Roman" w:eastAsia="Times New Roman" w:hAnsi="Times New Roman" w:cs="Times New Roman"/>
                <w:sz w:val="24"/>
                <w:szCs w:val="24"/>
                <w:lang w:eastAsia="hr-HR"/>
              </w:rPr>
              <w:t xml:space="preserve"> A.1.4.</w:t>
            </w:r>
          </w:p>
          <w:p w14:paraId="4A1B5860" w14:textId="77777777" w:rsidR="00743175" w:rsidRPr="00C05AA8" w:rsidRDefault="00743175" w:rsidP="0026353D">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sz w:val="24"/>
                <w:szCs w:val="24"/>
                <w:lang w:eastAsia="hr-HR"/>
              </w:rPr>
              <w:t>4. Kritičko mišljenje</w:t>
            </w:r>
          </w:p>
          <w:p w14:paraId="161A4A5F" w14:textId="77777777" w:rsidR="00743175" w:rsidRPr="00C05AA8" w:rsidRDefault="00743175" w:rsidP="0026353D">
            <w:pPr>
              <w:spacing w:after="0" w:line="240" w:lineRule="auto"/>
              <w:rPr>
                <w:rFonts w:ascii="Times New Roman" w:eastAsia="Times New Roman" w:hAnsi="Times New Roman" w:cs="Times New Roman"/>
                <w:bCs/>
                <w:sz w:val="24"/>
                <w:szCs w:val="24"/>
                <w:lang w:eastAsia="hr-HR"/>
              </w:rPr>
            </w:pPr>
            <w:r w:rsidRPr="00C05AA8">
              <w:rPr>
                <w:rFonts w:ascii="Times New Roman" w:eastAsia="Times New Roman" w:hAnsi="Times New Roman" w:cs="Times New Roman"/>
                <w:sz w:val="24"/>
                <w:szCs w:val="24"/>
                <w:lang w:eastAsia="hr-HR"/>
              </w:rPr>
              <w:t>Učenik oblikuje i izražava svoje misli i osjećaje.</w:t>
            </w:r>
          </w:p>
          <w:p w14:paraId="09A3DCC8" w14:textId="77777777" w:rsidR="00743175" w:rsidRPr="00C05AA8" w:rsidRDefault="00743175" w:rsidP="0026353D">
            <w:pPr>
              <w:spacing w:after="0" w:line="240" w:lineRule="auto"/>
              <w:rPr>
                <w:rFonts w:ascii="Times New Roman" w:eastAsia="Times New Roman" w:hAnsi="Times New Roman" w:cs="Times New Roman"/>
                <w:b/>
                <w:sz w:val="24"/>
                <w:szCs w:val="24"/>
                <w:lang w:eastAsia="hr-HR"/>
              </w:rPr>
            </w:pPr>
            <w:proofErr w:type="spellStart"/>
            <w:r w:rsidRPr="00C05AA8">
              <w:rPr>
                <w:rFonts w:ascii="Times New Roman" w:eastAsia="Times New Roman" w:hAnsi="Times New Roman" w:cs="Times New Roman"/>
                <w:sz w:val="24"/>
                <w:szCs w:val="24"/>
                <w:lang w:eastAsia="hr-HR"/>
              </w:rPr>
              <w:t>osr</w:t>
            </w:r>
            <w:proofErr w:type="spellEnd"/>
            <w:r w:rsidRPr="00C05AA8">
              <w:rPr>
                <w:rFonts w:ascii="Times New Roman" w:eastAsia="Times New Roman" w:hAnsi="Times New Roman" w:cs="Times New Roman"/>
                <w:sz w:val="24"/>
                <w:szCs w:val="24"/>
                <w:lang w:eastAsia="hr-HR"/>
              </w:rPr>
              <w:t xml:space="preserve"> A.1.4. Razvija radne navike.</w:t>
            </w:r>
          </w:p>
          <w:p w14:paraId="6E5995F5" w14:textId="77777777" w:rsidR="00743175" w:rsidRPr="00C05AA8" w:rsidRDefault="00743175" w:rsidP="0026353D">
            <w:pPr>
              <w:spacing w:after="0" w:line="240" w:lineRule="auto"/>
              <w:rPr>
                <w:rFonts w:ascii="Times New Roman" w:eastAsia="Times New Roman" w:hAnsi="Times New Roman" w:cs="Times New Roman"/>
                <w:b/>
                <w:sz w:val="24"/>
                <w:szCs w:val="24"/>
                <w:lang w:eastAsia="hr-HR"/>
              </w:rPr>
            </w:pPr>
            <w:proofErr w:type="spellStart"/>
            <w:r w:rsidRPr="00C05AA8">
              <w:rPr>
                <w:rFonts w:ascii="Times New Roman" w:eastAsia="Times New Roman" w:hAnsi="Times New Roman" w:cs="Times New Roman"/>
                <w:sz w:val="24"/>
                <w:szCs w:val="24"/>
                <w:lang w:eastAsia="hr-HR"/>
              </w:rPr>
              <w:t>osr</w:t>
            </w:r>
            <w:proofErr w:type="spellEnd"/>
            <w:r w:rsidRPr="00C05AA8">
              <w:rPr>
                <w:rFonts w:ascii="Times New Roman" w:eastAsia="Times New Roman" w:hAnsi="Times New Roman" w:cs="Times New Roman"/>
                <w:sz w:val="24"/>
                <w:szCs w:val="24"/>
                <w:lang w:eastAsia="hr-HR"/>
              </w:rPr>
              <w:t xml:space="preserve"> B.1.2. Razvija komunikacijske kompetencije.</w:t>
            </w:r>
          </w:p>
          <w:p w14:paraId="7DDAC5C5" w14:textId="77777777" w:rsidR="00743175" w:rsidRPr="00C05AA8" w:rsidRDefault="00743175" w:rsidP="0026353D">
            <w:pPr>
              <w:spacing w:after="0" w:line="240" w:lineRule="auto"/>
              <w:rPr>
                <w:rFonts w:ascii="Times New Roman" w:eastAsia="Times New Roman" w:hAnsi="Times New Roman" w:cs="Times New Roman"/>
                <w:bCs/>
                <w:sz w:val="24"/>
                <w:szCs w:val="24"/>
                <w:lang w:eastAsia="hr-HR"/>
              </w:rPr>
            </w:pPr>
            <w:proofErr w:type="spellStart"/>
            <w:r w:rsidRPr="00C05AA8">
              <w:rPr>
                <w:rFonts w:ascii="Times New Roman" w:eastAsia="Times New Roman" w:hAnsi="Times New Roman" w:cs="Times New Roman"/>
                <w:bCs/>
                <w:sz w:val="24"/>
                <w:szCs w:val="24"/>
                <w:lang w:eastAsia="hr-HR"/>
              </w:rPr>
              <w:t>goo</w:t>
            </w:r>
            <w:proofErr w:type="spellEnd"/>
            <w:r w:rsidRPr="00C05AA8">
              <w:rPr>
                <w:rFonts w:ascii="Times New Roman" w:eastAsia="Times New Roman" w:hAnsi="Times New Roman" w:cs="Times New Roman"/>
                <w:bCs/>
                <w:sz w:val="24"/>
                <w:szCs w:val="24"/>
                <w:lang w:eastAsia="hr-HR"/>
              </w:rPr>
              <w:t xml:space="preserve"> C.1.4. Promiče razvoj razredne zajednice i demokratizaciju škole.</w:t>
            </w:r>
          </w:p>
          <w:p w14:paraId="4CE21AD0" w14:textId="77777777" w:rsidR="00743175" w:rsidRPr="00C05AA8" w:rsidRDefault="00743175" w:rsidP="0026353D">
            <w:pPr>
              <w:spacing w:after="0" w:line="240" w:lineRule="auto"/>
              <w:rPr>
                <w:rFonts w:ascii="Times New Roman" w:eastAsia="Times New Roman" w:hAnsi="Times New Roman" w:cs="Times New Roman"/>
                <w:sz w:val="24"/>
                <w:szCs w:val="24"/>
                <w:lang w:eastAsia="hr-HR"/>
              </w:rPr>
            </w:pPr>
          </w:p>
        </w:tc>
        <w:tc>
          <w:tcPr>
            <w:tcW w:w="1774" w:type="dxa"/>
            <w:shd w:val="clear" w:color="auto" w:fill="auto"/>
            <w:vAlign w:val="center"/>
          </w:tcPr>
          <w:p w14:paraId="192B8E55" w14:textId="77777777" w:rsidR="00743175" w:rsidRPr="00C05AA8" w:rsidRDefault="00743175" w:rsidP="0026353D">
            <w:pPr>
              <w:spacing w:after="0" w:line="240" w:lineRule="auto"/>
              <w:jc w:val="center"/>
              <w:rPr>
                <w:rFonts w:ascii="Times New Roman" w:eastAsia="Times New Roman" w:hAnsi="Times New Roman" w:cs="Times New Roman"/>
                <w:sz w:val="24"/>
                <w:szCs w:val="24"/>
                <w:lang w:eastAsia="hr-HR"/>
              </w:rPr>
            </w:pPr>
            <w:proofErr w:type="spellStart"/>
            <w:r w:rsidRPr="00C05AA8">
              <w:rPr>
                <w:rFonts w:ascii="Times New Roman" w:eastAsia="Times New Roman" w:hAnsi="Times New Roman" w:cs="Times New Roman"/>
                <w:sz w:val="24"/>
                <w:szCs w:val="24"/>
                <w:lang w:eastAsia="hr-HR"/>
              </w:rPr>
              <w:t>uku</w:t>
            </w:r>
            <w:proofErr w:type="spellEnd"/>
          </w:p>
          <w:p w14:paraId="37001484" w14:textId="77777777" w:rsidR="00743175" w:rsidRPr="00C05AA8" w:rsidRDefault="00743175" w:rsidP="0026353D">
            <w:pPr>
              <w:spacing w:after="0" w:line="240" w:lineRule="auto"/>
              <w:jc w:val="center"/>
              <w:rPr>
                <w:rFonts w:ascii="Times New Roman" w:eastAsia="Times New Roman" w:hAnsi="Times New Roman" w:cs="Times New Roman"/>
                <w:sz w:val="24"/>
                <w:szCs w:val="24"/>
                <w:lang w:eastAsia="hr-HR"/>
              </w:rPr>
            </w:pPr>
            <w:proofErr w:type="spellStart"/>
            <w:r w:rsidRPr="00C05AA8">
              <w:rPr>
                <w:rFonts w:ascii="Times New Roman" w:eastAsia="Times New Roman" w:hAnsi="Times New Roman" w:cs="Times New Roman"/>
                <w:sz w:val="24"/>
                <w:szCs w:val="24"/>
                <w:lang w:eastAsia="hr-HR"/>
              </w:rPr>
              <w:t>goo</w:t>
            </w:r>
            <w:proofErr w:type="spellEnd"/>
          </w:p>
          <w:p w14:paraId="191FEA4A" w14:textId="77777777" w:rsidR="00743175" w:rsidRPr="00C05AA8" w:rsidRDefault="00743175" w:rsidP="0026353D">
            <w:pPr>
              <w:spacing w:after="0" w:line="240" w:lineRule="auto"/>
              <w:jc w:val="center"/>
              <w:rPr>
                <w:rFonts w:ascii="Times New Roman" w:eastAsia="Times New Roman" w:hAnsi="Times New Roman" w:cs="Times New Roman"/>
                <w:sz w:val="24"/>
                <w:szCs w:val="24"/>
                <w:lang w:eastAsia="hr-HR"/>
              </w:rPr>
            </w:pPr>
            <w:proofErr w:type="spellStart"/>
            <w:r w:rsidRPr="00C05AA8">
              <w:rPr>
                <w:rFonts w:ascii="Times New Roman" w:eastAsia="Times New Roman" w:hAnsi="Times New Roman" w:cs="Times New Roman"/>
                <w:sz w:val="24"/>
                <w:szCs w:val="24"/>
                <w:lang w:eastAsia="hr-HR"/>
              </w:rPr>
              <w:t>osr</w:t>
            </w:r>
            <w:proofErr w:type="spellEnd"/>
          </w:p>
          <w:p w14:paraId="786BE6A8" w14:textId="77777777" w:rsidR="00743175" w:rsidRPr="00C05AA8" w:rsidRDefault="00743175" w:rsidP="0026353D">
            <w:pPr>
              <w:spacing w:after="0" w:line="240" w:lineRule="auto"/>
              <w:jc w:val="center"/>
              <w:rPr>
                <w:rFonts w:ascii="Times New Roman" w:eastAsia="Times New Roman" w:hAnsi="Times New Roman" w:cs="Times New Roman"/>
                <w:sz w:val="24"/>
                <w:szCs w:val="24"/>
                <w:lang w:val="en-GB" w:eastAsia="hr-HR"/>
              </w:rPr>
            </w:pPr>
          </w:p>
        </w:tc>
        <w:tc>
          <w:tcPr>
            <w:tcW w:w="1706" w:type="dxa"/>
            <w:shd w:val="clear" w:color="auto" w:fill="auto"/>
            <w:vAlign w:val="center"/>
          </w:tcPr>
          <w:p w14:paraId="5E7CA9B3" w14:textId="77777777" w:rsidR="00743175" w:rsidRPr="00C05AA8" w:rsidRDefault="00743175" w:rsidP="0026353D">
            <w:pPr>
              <w:spacing w:after="0" w:line="240" w:lineRule="auto"/>
              <w:jc w:val="center"/>
              <w:rPr>
                <w:rFonts w:ascii="Times New Roman" w:eastAsia="Times New Roman" w:hAnsi="Times New Roman" w:cs="Times New Roman"/>
                <w:sz w:val="24"/>
                <w:szCs w:val="24"/>
                <w:lang w:val="en-GB" w:eastAsia="hr-HR"/>
              </w:rPr>
            </w:pPr>
            <w:proofErr w:type="spellStart"/>
            <w:r w:rsidRPr="00C05AA8">
              <w:rPr>
                <w:rFonts w:ascii="Times New Roman" w:eastAsia="Times New Roman" w:hAnsi="Times New Roman" w:cs="Times New Roman"/>
                <w:sz w:val="24"/>
                <w:szCs w:val="24"/>
                <w:lang w:val="en-GB" w:eastAsia="hr-HR"/>
              </w:rPr>
              <w:t>Tijekom</w:t>
            </w:r>
            <w:proofErr w:type="spellEnd"/>
            <w:r w:rsidRPr="00C05AA8">
              <w:rPr>
                <w:rFonts w:ascii="Times New Roman" w:eastAsia="Times New Roman" w:hAnsi="Times New Roman" w:cs="Times New Roman"/>
                <w:sz w:val="24"/>
                <w:szCs w:val="24"/>
                <w:lang w:val="en-GB" w:eastAsia="hr-HR"/>
              </w:rPr>
              <w:t xml:space="preserve"> </w:t>
            </w:r>
          </w:p>
          <w:p w14:paraId="6F871CCE" w14:textId="77777777" w:rsidR="00743175" w:rsidRPr="00C05AA8" w:rsidRDefault="00743175" w:rsidP="0026353D">
            <w:pPr>
              <w:spacing w:after="0" w:line="240" w:lineRule="auto"/>
              <w:jc w:val="center"/>
              <w:rPr>
                <w:rFonts w:ascii="Times New Roman" w:eastAsia="Times New Roman" w:hAnsi="Times New Roman" w:cs="Times New Roman"/>
                <w:sz w:val="24"/>
                <w:szCs w:val="24"/>
                <w:lang w:val="en-GB" w:eastAsia="hr-HR"/>
              </w:rPr>
            </w:pPr>
            <w:r w:rsidRPr="00C05AA8">
              <w:rPr>
                <w:rFonts w:ascii="Times New Roman" w:eastAsia="Times New Roman" w:hAnsi="Times New Roman" w:cs="Times New Roman"/>
                <w:sz w:val="24"/>
                <w:szCs w:val="24"/>
                <w:lang w:val="en-GB" w:eastAsia="hr-HR"/>
              </w:rPr>
              <w:t xml:space="preserve">I. i II. </w:t>
            </w:r>
            <w:proofErr w:type="spellStart"/>
            <w:r w:rsidRPr="00C05AA8">
              <w:rPr>
                <w:rFonts w:ascii="Times New Roman" w:eastAsia="Times New Roman" w:hAnsi="Times New Roman" w:cs="Times New Roman"/>
                <w:sz w:val="24"/>
                <w:szCs w:val="24"/>
                <w:lang w:val="en-GB" w:eastAsia="hr-HR"/>
              </w:rPr>
              <w:t>polugodišta</w:t>
            </w:r>
            <w:proofErr w:type="spellEnd"/>
          </w:p>
        </w:tc>
      </w:tr>
      <w:tr w:rsidR="00743175" w:rsidRPr="00C05AA8" w14:paraId="78354CA5" w14:textId="77777777" w:rsidTr="0026353D">
        <w:trPr>
          <w:trHeight w:val="1025"/>
        </w:trPr>
        <w:tc>
          <w:tcPr>
            <w:tcW w:w="796" w:type="dxa"/>
            <w:shd w:val="clear" w:color="auto" w:fill="auto"/>
            <w:vAlign w:val="center"/>
          </w:tcPr>
          <w:p w14:paraId="2DDCDE37" w14:textId="77777777" w:rsidR="00743175" w:rsidRPr="00C05AA8" w:rsidRDefault="00743175" w:rsidP="0026353D">
            <w:pPr>
              <w:spacing w:after="0" w:line="240" w:lineRule="auto"/>
              <w:jc w:val="center"/>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lastRenderedPageBreak/>
              <w:t>LK</w:t>
            </w:r>
          </w:p>
        </w:tc>
        <w:tc>
          <w:tcPr>
            <w:tcW w:w="5363" w:type="dxa"/>
            <w:shd w:val="clear" w:color="auto" w:fill="auto"/>
          </w:tcPr>
          <w:p w14:paraId="0D45C28B" w14:textId="77777777" w:rsidR="00743175" w:rsidRPr="00C05AA8" w:rsidRDefault="00743175" w:rsidP="0026353D">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OŠ LK A 1.1 Učenik prepoznaje umjetnost kao način komunikacije i  odgovara na različite poticaje likovnim izražavanjem. </w:t>
            </w:r>
          </w:p>
          <w:p w14:paraId="48450AD0" w14:textId="77777777" w:rsidR="00743175" w:rsidRPr="00C05AA8" w:rsidRDefault="00743175" w:rsidP="0026353D">
            <w:pPr>
              <w:spacing w:after="0" w:line="240" w:lineRule="auto"/>
              <w:rPr>
                <w:rFonts w:ascii="Times New Roman" w:eastAsia="Times New Roman" w:hAnsi="Times New Roman" w:cs="Times New Roman"/>
                <w:sz w:val="24"/>
                <w:szCs w:val="24"/>
                <w:lang w:eastAsia="hr-HR"/>
              </w:rPr>
            </w:pPr>
          </w:p>
          <w:p w14:paraId="1BBCAFDF" w14:textId="77777777" w:rsidR="00743175" w:rsidRPr="00C05AA8" w:rsidRDefault="00743175" w:rsidP="0026353D">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OŠ LK A 1.2  Učenik demonstrira poznavanje osobitosti različitih likovnih materijala i postupaka pri likovnom izražavanju. </w:t>
            </w:r>
          </w:p>
          <w:p w14:paraId="30B3BD7A" w14:textId="77777777" w:rsidR="00743175" w:rsidRPr="00C05AA8" w:rsidRDefault="00743175" w:rsidP="0026353D">
            <w:pPr>
              <w:spacing w:after="0" w:line="240" w:lineRule="auto"/>
              <w:rPr>
                <w:rFonts w:ascii="Times New Roman" w:eastAsia="Times New Roman" w:hAnsi="Times New Roman" w:cs="Times New Roman"/>
                <w:sz w:val="24"/>
                <w:szCs w:val="24"/>
                <w:lang w:eastAsia="hr-HR"/>
              </w:rPr>
            </w:pPr>
          </w:p>
        </w:tc>
        <w:tc>
          <w:tcPr>
            <w:tcW w:w="1774" w:type="dxa"/>
            <w:shd w:val="clear" w:color="auto" w:fill="auto"/>
            <w:vAlign w:val="center"/>
          </w:tcPr>
          <w:p w14:paraId="7A78C563" w14:textId="77777777" w:rsidR="00743175" w:rsidRPr="00C05AA8" w:rsidRDefault="00743175" w:rsidP="0026353D">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A - Stvaralaštvo i produktivnost</w:t>
            </w:r>
          </w:p>
          <w:p w14:paraId="06395F87" w14:textId="77777777" w:rsidR="00743175" w:rsidRPr="00C05AA8" w:rsidRDefault="00743175" w:rsidP="0026353D">
            <w:pPr>
              <w:spacing w:after="0" w:line="240" w:lineRule="auto"/>
              <w:jc w:val="center"/>
              <w:rPr>
                <w:rFonts w:ascii="Times New Roman" w:eastAsia="Times New Roman" w:hAnsi="Times New Roman" w:cs="Times New Roman"/>
                <w:sz w:val="24"/>
                <w:szCs w:val="24"/>
                <w:lang w:val="en-GB" w:eastAsia="hr-HR"/>
              </w:rPr>
            </w:pPr>
          </w:p>
        </w:tc>
        <w:tc>
          <w:tcPr>
            <w:tcW w:w="1706" w:type="dxa"/>
            <w:shd w:val="clear" w:color="auto" w:fill="auto"/>
            <w:vAlign w:val="center"/>
          </w:tcPr>
          <w:p w14:paraId="62127B8F" w14:textId="77777777" w:rsidR="00743175" w:rsidRPr="00C05AA8" w:rsidRDefault="00743175" w:rsidP="0026353D">
            <w:pPr>
              <w:spacing w:after="0" w:line="240" w:lineRule="auto"/>
              <w:jc w:val="center"/>
              <w:rPr>
                <w:rFonts w:ascii="Times New Roman" w:eastAsia="Times New Roman" w:hAnsi="Times New Roman" w:cs="Times New Roman"/>
                <w:sz w:val="24"/>
                <w:szCs w:val="24"/>
                <w:lang w:val="en-GB" w:eastAsia="hr-HR"/>
              </w:rPr>
            </w:pPr>
            <w:proofErr w:type="spellStart"/>
            <w:r w:rsidRPr="00C05AA8">
              <w:rPr>
                <w:rFonts w:ascii="Times New Roman" w:eastAsia="Times New Roman" w:hAnsi="Times New Roman" w:cs="Times New Roman"/>
                <w:sz w:val="24"/>
                <w:szCs w:val="24"/>
                <w:lang w:val="en-GB" w:eastAsia="hr-HR"/>
              </w:rPr>
              <w:t>Tijekom</w:t>
            </w:r>
            <w:proofErr w:type="spellEnd"/>
            <w:r w:rsidRPr="00C05AA8">
              <w:rPr>
                <w:rFonts w:ascii="Times New Roman" w:eastAsia="Times New Roman" w:hAnsi="Times New Roman" w:cs="Times New Roman"/>
                <w:sz w:val="24"/>
                <w:szCs w:val="24"/>
                <w:lang w:val="en-GB" w:eastAsia="hr-HR"/>
              </w:rPr>
              <w:t xml:space="preserve"> </w:t>
            </w:r>
          </w:p>
          <w:p w14:paraId="7A1AFBA8" w14:textId="77777777" w:rsidR="00743175" w:rsidRPr="00C05AA8" w:rsidRDefault="00743175" w:rsidP="0026353D">
            <w:pPr>
              <w:spacing w:after="0" w:line="240" w:lineRule="auto"/>
              <w:jc w:val="center"/>
              <w:rPr>
                <w:rFonts w:ascii="Times New Roman" w:eastAsia="Times New Roman" w:hAnsi="Times New Roman" w:cs="Times New Roman"/>
                <w:sz w:val="24"/>
                <w:szCs w:val="24"/>
                <w:lang w:val="en-GB" w:eastAsia="hr-HR"/>
              </w:rPr>
            </w:pPr>
            <w:r w:rsidRPr="00C05AA8">
              <w:rPr>
                <w:rFonts w:ascii="Times New Roman" w:eastAsia="Times New Roman" w:hAnsi="Times New Roman" w:cs="Times New Roman"/>
                <w:sz w:val="24"/>
                <w:szCs w:val="24"/>
                <w:lang w:val="en-GB" w:eastAsia="hr-HR"/>
              </w:rPr>
              <w:t xml:space="preserve">I. i II. </w:t>
            </w:r>
            <w:proofErr w:type="spellStart"/>
            <w:r w:rsidRPr="00C05AA8">
              <w:rPr>
                <w:rFonts w:ascii="Times New Roman" w:eastAsia="Times New Roman" w:hAnsi="Times New Roman" w:cs="Times New Roman"/>
                <w:sz w:val="24"/>
                <w:szCs w:val="24"/>
                <w:lang w:val="en-GB" w:eastAsia="hr-HR"/>
              </w:rPr>
              <w:t>polugodišta</w:t>
            </w:r>
            <w:proofErr w:type="spellEnd"/>
          </w:p>
        </w:tc>
      </w:tr>
      <w:tr w:rsidR="00743175" w:rsidRPr="00C05AA8" w14:paraId="7A1D420B" w14:textId="77777777" w:rsidTr="0026353D">
        <w:trPr>
          <w:trHeight w:val="540"/>
        </w:trPr>
        <w:tc>
          <w:tcPr>
            <w:tcW w:w="9639" w:type="dxa"/>
            <w:gridSpan w:val="4"/>
            <w:shd w:val="clear" w:color="auto" w:fill="auto"/>
            <w:vAlign w:val="center"/>
          </w:tcPr>
          <w:p w14:paraId="2FCA5672" w14:textId="77777777" w:rsidR="00743175" w:rsidRPr="00C05AA8" w:rsidRDefault="00743175" w:rsidP="0026353D">
            <w:pPr>
              <w:spacing w:after="0" w:line="276" w:lineRule="auto"/>
              <w:rPr>
                <w:rFonts w:ascii="Times New Roman" w:eastAsia="Times New Roman" w:hAnsi="Times New Roman" w:cs="Times New Roman"/>
                <w:sz w:val="24"/>
                <w:szCs w:val="24"/>
                <w:lang w:val="en-GB" w:eastAsia="hr-HR"/>
              </w:rPr>
            </w:pPr>
            <w:proofErr w:type="spellStart"/>
            <w:r w:rsidRPr="00C05AA8">
              <w:rPr>
                <w:rFonts w:ascii="Times New Roman" w:eastAsia="Times New Roman" w:hAnsi="Times New Roman" w:cs="Times New Roman"/>
                <w:sz w:val="24"/>
                <w:szCs w:val="24"/>
                <w:u w:val="single"/>
                <w:lang w:val="en-GB" w:eastAsia="hr-HR"/>
              </w:rPr>
              <w:t>Vrednovanje</w:t>
            </w:r>
            <w:proofErr w:type="spellEnd"/>
            <w:r w:rsidRPr="00C05AA8">
              <w:rPr>
                <w:rFonts w:ascii="Times New Roman" w:eastAsia="Times New Roman" w:hAnsi="Times New Roman" w:cs="Times New Roman"/>
                <w:sz w:val="24"/>
                <w:szCs w:val="24"/>
                <w:u w:val="single"/>
                <w:lang w:val="en-GB" w:eastAsia="hr-HR"/>
              </w:rPr>
              <w:t xml:space="preserve"> </w:t>
            </w:r>
            <w:proofErr w:type="spellStart"/>
            <w:r w:rsidRPr="00C05AA8">
              <w:rPr>
                <w:rFonts w:ascii="Times New Roman" w:eastAsia="Times New Roman" w:hAnsi="Times New Roman" w:cs="Times New Roman"/>
                <w:sz w:val="24"/>
                <w:szCs w:val="24"/>
                <w:u w:val="single"/>
                <w:lang w:val="en-GB" w:eastAsia="hr-HR"/>
              </w:rPr>
              <w:t>kao</w:t>
            </w:r>
            <w:proofErr w:type="spellEnd"/>
            <w:r w:rsidRPr="00C05AA8">
              <w:rPr>
                <w:rFonts w:ascii="Times New Roman" w:eastAsia="Times New Roman" w:hAnsi="Times New Roman" w:cs="Times New Roman"/>
                <w:sz w:val="24"/>
                <w:szCs w:val="24"/>
                <w:u w:val="single"/>
                <w:lang w:val="en-GB" w:eastAsia="hr-HR"/>
              </w:rPr>
              <w:t xml:space="preserve"> </w:t>
            </w:r>
            <w:proofErr w:type="spellStart"/>
            <w:r w:rsidRPr="00C05AA8">
              <w:rPr>
                <w:rFonts w:ascii="Times New Roman" w:eastAsia="Times New Roman" w:hAnsi="Times New Roman" w:cs="Times New Roman"/>
                <w:sz w:val="24"/>
                <w:szCs w:val="24"/>
                <w:u w:val="single"/>
                <w:lang w:val="en-GB" w:eastAsia="hr-HR"/>
              </w:rPr>
              <w:t>učenje</w:t>
            </w:r>
            <w:proofErr w:type="spellEnd"/>
            <w:r w:rsidRPr="00C05AA8">
              <w:rPr>
                <w:rFonts w:ascii="Times New Roman" w:eastAsia="Times New Roman" w:hAnsi="Times New Roman" w:cs="Times New Roman"/>
                <w:sz w:val="24"/>
                <w:szCs w:val="24"/>
                <w:lang w:val="en-GB" w:eastAsia="hr-HR"/>
              </w:rPr>
              <w:t xml:space="preserve"> – </w:t>
            </w:r>
            <w:proofErr w:type="spellStart"/>
            <w:r w:rsidRPr="00C05AA8">
              <w:rPr>
                <w:rFonts w:ascii="Times New Roman" w:eastAsia="Times New Roman" w:hAnsi="Times New Roman" w:cs="Times New Roman"/>
                <w:sz w:val="24"/>
                <w:szCs w:val="24"/>
                <w:lang w:val="en-GB" w:eastAsia="hr-HR"/>
              </w:rPr>
              <w:t>samovrednovanje</w:t>
            </w:r>
            <w:proofErr w:type="spellEnd"/>
            <w:r w:rsidRPr="00C05AA8">
              <w:rPr>
                <w:rFonts w:ascii="Times New Roman" w:eastAsia="Times New Roman" w:hAnsi="Times New Roman" w:cs="Times New Roman"/>
                <w:sz w:val="24"/>
                <w:szCs w:val="24"/>
                <w:lang w:val="en-GB" w:eastAsia="hr-HR"/>
              </w:rPr>
              <w:t xml:space="preserve">, </w:t>
            </w:r>
            <w:proofErr w:type="spellStart"/>
            <w:r w:rsidRPr="00C05AA8">
              <w:rPr>
                <w:rFonts w:ascii="Times New Roman" w:eastAsia="Times New Roman" w:hAnsi="Times New Roman" w:cs="Times New Roman"/>
                <w:sz w:val="24"/>
                <w:szCs w:val="24"/>
                <w:lang w:val="en-GB" w:eastAsia="hr-HR"/>
              </w:rPr>
              <w:t>vršnjačko</w:t>
            </w:r>
            <w:proofErr w:type="spellEnd"/>
            <w:r w:rsidRPr="00C05AA8">
              <w:rPr>
                <w:rFonts w:ascii="Times New Roman" w:eastAsia="Times New Roman" w:hAnsi="Times New Roman" w:cs="Times New Roman"/>
                <w:sz w:val="24"/>
                <w:szCs w:val="24"/>
                <w:lang w:val="en-GB" w:eastAsia="hr-HR"/>
              </w:rPr>
              <w:t xml:space="preserve"> </w:t>
            </w:r>
            <w:proofErr w:type="spellStart"/>
            <w:r w:rsidRPr="00C05AA8">
              <w:rPr>
                <w:rFonts w:ascii="Times New Roman" w:eastAsia="Times New Roman" w:hAnsi="Times New Roman" w:cs="Times New Roman"/>
                <w:sz w:val="24"/>
                <w:szCs w:val="24"/>
                <w:lang w:val="en-GB" w:eastAsia="hr-HR"/>
              </w:rPr>
              <w:t>vrednovanje</w:t>
            </w:r>
            <w:proofErr w:type="spellEnd"/>
            <w:r w:rsidRPr="00C05AA8">
              <w:rPr>
                <w:rFonts w:ascii="Times New Roman" w:eastAsia="Times New Roman" w:hAnsi="Times New Roman" w:cs="Times New Roman"/>
                <w:sz w:val="24"/>
                <w:szCs w:val="24"/>
                <w:lang w:val="en-GB" w:eastAsia="hr-HR"/>
              </w:rPr>
              <w:t xml:space="preserve"> (</w:t>
            </w:r>
            <w:r w:rsidRPr="00C05AA8">
              <w:rPr>
                <w:rFonts w:ascii="Times New Roman" w:eastAsia="Times New Roman" w:hAnsi="Times New Roman" w:cs="Times New Roman"/>
                <w:sz w:val="24"/>
                <w:szCs w:val="24"/>
                <w:lang w:eastAsia="hr-HR"/>
              </w:rPr>
              <w:t xml:space="preserve">učenik se </w:t>
            </w:r>
            <w:proofErr w:type="spellStart"/>
            <w:r w:rsidRPr="00C05AA8">
              <w:rPr>
                <w:rFonts w:ascii="Times New Roman" w:eastAsia="Times New Roman" w:hAnsi="Times New Roman" w:cs="Times New Roman"/>
                <w:sz w:val="24"/>
                <w:szCs w:val="24"/>
                <w:lang w:eastAsia="hr-HR"/>
              </w:rPr>
              <w:t>samovrednuje</w:t>
            </w:r>
            <w:proofErr w:type="spellEnd"/>
            <w:r w:rsidRPr="00C05AA8">
              <w:rPr>
                <w:rFonts w:ascii="Times New Roman" w:eastAsia="Times New Roman" w:hAnsi="Times New Roman" w:cs="Times New Roman"/>
                <w:sz w:val="24"/>
                <w:szCs w:val="24"/>
                <w:lang w:eastAsia="hr-HR"/>
              </w:rPr>
              <w:t xml:space="preserve"> (palac gore/dolje), učenik daje učeniku povratnu informaciju)</w:t>
            </w:r>
          </w:p>
          <w:p w14:paraId="00631AAD" w14:textId="77777777" w:rsidR="00743175" w:rsidRPr="00C05AA8" w:rsidRDefault="00743175" w:rsidP="0026353D">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w:t>
            </w:r>
            <w:r w:rsidRPr="00C05AA8">
              <w:rPr>
                <w:rFonts w:ascii="Times New Roman" w:eastAsia="Times New Roman" w:hAnsi="Times New Roman" w:cs="Times New Roman"/>
                <w:sz w:val="24"/>
                <w:szCs w:val="24"/>
                <w:u w:val="single"/>
                <w:lang w:eastAsia="hr-HR"/>
              </w:rPr>
              <w:t>Vrednovanje za učenje</w:t>
            </w:r>
            <w:r w:rsidRPr="00C05AA8">
              <w:rPr>
                <w:rFonts w:ascii="Times New Roman" w:eastAsia="Times New Roman" w:hAnsi="Times New Roman" w:cs="Times New Roman"/>
                <w:sz w:val="24"/>
                <w:szCs w:val="24"/>
                <w:lang w:eastAsia="hr-HR"/>
              </w:rPr>
              <w:t xml:space="preserve"> – praćenje učeničkog rada, davanje povratne informacije tijekom rada te usmjeravanje na izvršenje zadanih zadataka</w:t>
            </w:r>
          </w:p>
          <w:p w14:paraId="7503085B" w14:textId="77777777" w:rsidR="00743175" w:rsidRPr="00C05AA8" w:rsidRDefault="00743175" w:rsidP="0026353D">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u w:val="single"/>
                <w:lang w:eastAsia="hr-HR"/>
              </w:rPr>
              <w:t>Vrednovanje naučenog</w:t>
            </w:r>
            <w:r w:rsidRPr="00C05AA8">
              <w:rPr>
                <w:rFonts w:ascii="Times New Roman" w:eastAsia="Times New Roman" w:hAnsi="Times New Roman" w:cs="Times New Roman"/>
                <w:sz w:val="24"/>
                <w:szCs w:val="24"/>
                <w:lang w:eastAsia="hr-HR"/>
              </w:rPr>
              <w:t xml:space="preserve"> – vrednovanje </w:t>
            </w:r>
            <w:proofErr w:type="spellStart"/>
            <w:r w:rsidRPr="00C05AA8">
              <w:rPr>
                <w:rFonts w:ascii="Times New Roman" w:eastAsia="Times New Roman" w:hAnsi="Times New Roman" w:cs="Times New Roman"/>
                <w:sz w:val="24"/>
                <w:szCs w:val="24"/>
                <w:lang w:eastAsia="hr-HR"/>
              </w:rPr>
              <w:t>slikopriče</w:t>
            </w:r>
            <w:proofErr w:type="spellEnd"/>
            <w:r w:rsidRPr="00C05AA8">
              <w:rPr>
                <w:rFonts w:ascii="Times New Roman" w:eastAsia="Times New Roman" w:hAnsi="Times New Roman" w:cs="Times New Roman"/>
                <w:sz w:val="24"/>
                <w:szCs w:val="24"/>
                <w:lang w:eastAsia="hr-HR"/>
              </w:rPr>
              <w:t xml:space="preserve">/likovnog rada </w:t>
            </w:r>
          </w:p>
          <w:p w14:paraId="10647D07" w14:textId="77777777" w:rsidR="00743175" w:rsidRPr="00C05AA8" w:rsidRDefault="00743175" w:rsidP="0026353D">
            <w:pPr>
              <w:spacing w:after="0" w:line="240" w:lineRule="auto"/>
              <w:rPr>
                <w:rFonts w:ascii="Times New Roman" w:eastAsia="Times New Roman" w:hAnsi="Times New Roman" w:cs="Times New Roman"/>
                <w:sz w:val="24"/>
                <w:szCs w:val="24"/>
                <w:lang w:eastAsia="hr-HR"/>
              </w:rPr>
            </w:pPr>
          </w:p>
        </w:tc>
      </w:tr>
    </w:tbl>
    <w:p w14:paraId="4F7B8B4B" w14:textId="77777777" w:rsidR="00743175" w:rsidRPr="00C05AA8" w:rsidRDefault="00743175" w:rsidP="0026353D">
      <w:pPr>
        <w:rPr>
          <w:rFonts w:ascii="Times New Roman" w:hAnsi="Times New Roman" w:cs="Times New Roman"/>
          <w:b/>
          <w:color w:val="FF0000"/>
          <w:sz w:val="28"/>
          <w:szCs w:val="24"/>
        </w:rPr>
      </w:pPr>
    </w:p>
    <w:p w14:paraId="519B9A48" w14:textId="77777777" w:rsidR="0026353D" w:rsidRPr="00C05AA8" w:rsidRDefault="0026353D" w:rsidP="0026353D">
      <w:pPr>
        <w:jc w:val="center"/>
        <w:rPr>
          <w:rFonts w:ascii="Times New Roman" w:hAnsi="Times New Roman" w:cs="Times New Roman"/>
          <w:b/>
          <w:color w:val="FF0000"/>
          <w:sz w:val="28"/>
          <w:szCs w:val="24"/>
        </w:rPr>
      </w:pPr>
    </w:p>
    <w:p w14:paraId="597A946C" w14:textId="77777777" w:rsidR="00FD3401" w:rsidRPr="00C05AA8" w:rsidRDefault="00743175" w:rsidP="0026353D">
      <w:pPr>
        <w:jc w:val="center"/>
        <w:rPr>
          <w:rFonts w:ascii="Times New Roman" w:hAnsi="Times New Roman" w:cs="Times New Roman"/>
          <w:color w:val="FF0000"/>
          <w:sz w:val="28"/>
          <w:szCs w:val="24"/>
        </w:rPr>
      </w:pPr>
      <w:r w:rsidRPr="00C05AA8">
        <w:rPr>
          <w:rFonts w:ascii="Times New Roman" w:hAnsi="Times New Roman" w:cs="Times New Roman"/>
          <w:b/>
          <w:color w:val="FF0000"/>
          <w:sz w:val="28"/>
          <w:szCs w:val="24"/>
        </w:rPr>
        <w:t>ZANIMANJA LJUDI</w:t>
      </w:r>
      <w:r w:rsidRPr="00C05AA8">
        <w:rPr>
          <w:rFonts w:ascii="Times New Roman" w:hAnsi="Times New Roman" w:cs="Times New Roman"/>
          <w:color w:val="FF0000"/>
          <w:sz w:val="28"/>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701"/>
        <w:gridCol w:w="5953"/>
      </w:tblGrid>
      <w:tr w:rsidR="00FD3401" w:rsidRPr="00C05AA8" w14:paraId="2AABCD53" w14:textId="77777777" w:rsidTr="004E66A1">
        <w:trPr>
          <w:trHeight w:val="567"/>
          <w:jc w:val="center"/>
        </w:trPr>
        <w:tc>
          <w:tcPr>
            <w:tcW w:w="2070" w:type="dxa"/>
            <w:shd w:val="clear" w:color="auto" w:fill="D5DCE4" w:themeFill="text2" w:themeFillTint="33"/>
          </w:tcPr>
          <w:p w14:paraId="4E9CCC06" w14:textId="77777777" w:rsidR="00FD3401" w:rsidRPr="00C05AA8" w:rsidRDefault="004E66A1" w:rsidP="004E66A1">
            <w:pPr>
              <w:rPr>
                <w:rFonts w:ascii="Times New Roman" w:hAnsi="Times New Roman" w:cs="Times New Roman"/>
                <w:sz w:val="24"/>
                <w:szCs w:val="24"/>
              </w:rPr>
            </w:pPr>
            <w:r w:rsidRPr="00C05AA8">
              <w:rPr>
                <w:rFonts w:ascii="Times New Roman" w:hAnsi="Times New Roman" w:cs="Times New Roman"/>
                <w:sz w:val="24"/>
                <w:szCs w:val="24"/>
              </w:rPr>
              <w:t>NOSITELJI AKTIVNOSTI</w:t>
            </w:r>
          </w:p>
        </w:tc>
        <w:tc>
          <w:tcPr>
            <w:tcW w:w="7654" w:type="dxa"/>
            <w:gridSpan w:val="2"/>
            <w:shd w:val="clear" w:color="auto" w:fill="auto"/>
          </w:tcPr>
          <w:p w14:paraId="704BE562" w14:textId="77777777" w:rsidR="00FD3401" w:rsidRPr="00C05AA8" w:rsidRDefault="005A7A8E" w:rsidP="004E66A1">
            <w:pPr>
              <w:rPr>
                <w:rFonts w:ascii="Times New Roman" w:hAnsi="Times New Roman" w:cs="Times New Roman"/>
                <w:sz w:val="24"/>
                <w:szCs w:val="24"/>
              </w:rPr>
            </w:pPr>
            <w:r w:rsidRPr="00C05AA8">
              <w:rPr>
                <w:rFonts w:ascii="Times New Roman" w:hAnsi="Times New Roman" w:cs="Times New Roman"/>
                <w:sz w:val="24"/>
                <w:szCs w:val="24"/>
              </w:rPr>
              <w:t>Učiteljica</w:t>
            </w:r>
            <w:r w:rsidR="00FD3401" w:rsidRPr="00C05AA8">
              <w:rPr>
                <w:rFonts w:ascii="Times New Roman" w:hAnsi="Times New Roman" w:cs="Times New Roman"/>
                <w:sz w:val="24"/>
                <w:szCs w:val="24"/>
              </w:rPr>
              <w:t xml:space="preserve"> i učenici </w:t>
            </w:r>
            <w:r w:rsidRPr="00C05AA8">
              <w:rPr>
                <w:rFonts w:ascii="Times New Roman" w:hAnsi="Times New Roman" w:cs="Times New Roman"/>
                <w:sz w:val="24"/>
                <w:szCs w:val="24"/>
              </w:rPr>
              <w:t>2</w:t>
            </w:r>
            <w:r w:rsidR="00FD3401" w:rsidRPr="00C05AA8">
              <w:rPr>
                <w:rFonts w:ascii="Times New Roman" w:hAnsi="Times New Roman" w:cs="Times New Roman"/>
                <w:sz w:val="24"/>
                <w:szCs w:val="24"/>
              </w:rPr>
              <w:t xml:space="preserve">. razreda </w:t>
            </w:r>
          </w:p>
        </w:tc>
      </w:tr>
      <w:tr w:rsidR="00FD3401" w:rsidRPr="00C05AA8" w14:paraId="2F07BDE1" w14:textId="77777777" w:rsidTr="004E66A1">
        <w:trPr>
          <w:trHeight w:val="1808"/>
          <w:jc w:val="center"/>
        </w:trPr>
        <w:tc>
          <w:tcPr>
            <w:tcW w:w="2070" w:type="dxa"/>
            <w:shd w:val="clear" w:color="auto" w:fill="D5DCE4" w:themeFill="text2" w:themeFillTint="33"/>
          </w:tcPr>
          <w:p w14:paraId="1BF0B236" w14:textId="77777777" w:rsidR="00FD3401" w:rsidRPr="00C05AA8" w:rsidRDefault="00FD3401" w:rsidP="004E66A1">
            <w:pPr>
              <w:rPr>
                <w:rFonts w:ascii="Times New Roman" w:hAnsi="Times New Roman" w:cs="Times New Roman"/>
                <w:sz w:val="24"/>
                <w:szCs w:val="24"/>
              </w:rPr>
            </w:pPr>
            <w:r w:rsidRPr="00C05AA8">
              <w:rPr>
                <w:rFonts w:ascii="Times New Roman" w:hAnsi="Times New Roman" w:cs="Times New Roman"/>
                <w:sz w:val="24"/>
                <w:szCs w:val="24"/>
              </w:rPr>
              <w:t xml:space="preserve">CILJEVI </w:t>
            </w:r>
          </w:p>
          <w:p w14:paraId="7BF178E9" w14:textId="77777777" w:rsidR="00FD3401" w:rsidRPr="00C05AA8" w:rsidRDefault="00FD3401" w:rsidP="004E66A1">
            <w:pPr>
              <w:rPr>
                <w:rFonts w:ascii="Times New Roman" w:hAnsi="Times New Roman" w:cs="Times New Roman"/>
                <w:sz w:val="24"/>
                <w:szCs w:val="24"/>
              </w:rPr>
            </w:pPr>
            <w:r w:rsidRPr="00C05AA8">
              <w:rPr>
                <w:rFonts w:ascii="Times New Roman" w:hAnsi="Times New Roman" w:cs="Times New Roman"/>
                <w:sz w:val="24"/>
                <w:szCs w:val="24"/>
              </w:rPr>
              <w:t xml:space="preserve">I </w:t>
            </w:r>
          </w:p>
          <w:p w14:paraId="79B884CB" w14:textId="77777777" w:rsidR="00FD3401" w:rsidRPr="00C05AA8" w:rsidRDefault="004E66A1" w:rsidP="004E66A1">
            <w:pPr>
              <w:rPr>
                <w:rFonts w:ascii="Times New Roman" w:hAnsi="Times New Roman" w:cs="Times New Roman"/>
                <w:sz w:val="24"/>
                <w:szCs w:val="24"/>
              </w:rPr>
            </w:pPr>
            <w:r w:rsidRPr="00C05AA8">
              <w:rPr>
                <w:rFonts w:ascii="Times New Roman" w:hAnsi="Times New Roman" w:cs="Times New Roman"/>
                <w:sz w:val="24"/>
                <w:szCs w:val="24"/>
              </w:rPr>
              <w:t>NAMJENA</w:t>
            </w:r>
          </w:p>
        </w:tc>
        <w:tc>
          <w:tcPr>
            <w:tcW w:w="7654" w:type="dxa"/>
            <w:gridSpan w:val="2"/>
            <w:shd w:val="clear" w:color="auto" w:fill="auto"/>
          </w:tcPr>
          <w:p w14:paraId="36CB4D38" w14:textId="77777777" w:rsidR="004E66A1" w:rsidRPr="00C05AA8" w:rsidRDefault="004E66A1" w:rsidP="00F50551">
            <w:pPr>
              <w:pStyle w:val="Odlomakpopisa"/>
              <w:numPr>
                <w:ilvl w:val="0"/>
                <w:numId w:val="56"/>
              </w:numPr>
              <w:rPr>
                <w:rFonts w:ascii="Times New Roman" w:hAnsi="Times New Roman"/>
                <w:sz w:val="24"/>
                <w:szCs w:val="24"/>
              </w:rPr>
            </w:pPr>
            <w:r w:rsidRPr="00C05AA8">
              <w:rPr>
                <w:rFonts w:ascii="Times New Roman" w:hAnsi="Times New Roman"/>
                <w:sz w:val="24"/>
                <w:szCs w:val="24"/>
              </w:rPr>
              <w:t>razvijati djetetovu svijest o važnosti određenog zanimanja,</w:t>
            </w:r>
          </w:p>
          <w:p w14:paraId="305E1F5B" w14:textId="77777777" w:rsidR="004E66A1" w:rsidRPr="00C05AA8" w:rsidRDefault="004E66A1" w:rsidP="00F50551">
            <w:pPr>
              <w:pStyle w:val="Odlomakpopisa"/>
              <w:numPr>
                <w:ilvl w:val="0"/>
                <w:numId w:val="56"/>
              </w:numPr>
              <w:rPr>
                <w:rFonts w:ascii="Times New Roman" w:hAnsi="Times New Roman"/>
                <w:sz w:val="24"/>
                <w:szCs w:val="24"/>
              </w:rPr>
            </w:pPr>
            <w:r w:rsidRPr="00C05AA8">
              <w:rPr>
                <w:rFonts w:ascii="Times New Roman" w:hAnsi="Times New Roman"/>
                <w:sz w:val="24"/>
                <w:szCs w:val="24"/>
              </w:rPr>
              <w:t>razvijati sposobnosti uočavanja odnosa i veza među ljudima</w:t>
            </w:r>
          </w:p>
          <w:p w14:paraId="25E5C0E0" w14:textId="77777777" w:rsidR="004E66A1" w:rsidRPr="00C05AA8" w:rsidRDefault="004E66A1" w:rsidP="00F50551">
            <w:pPr>
              <w:pStyle w:val="Odlomakpopisa"/>
              <w:numPr>
                <w:ilvl w:val="0"/>
                <w:numId w:val="56"/>
              </w:numPr>
              <w:rPr>
                <w:rFonts w:ascii="Times New Roman" w:hAnsi="Times New Roman"/>
                <w:sz w:val="24"/>
                <w:szCs w:val="24"/>
              </w:rPr>
            </w:pPr>
            <w:r w:rsidRPr="00C05AA8">
              <w:rPr>
                <w:rFonts w:ascii="Times New Roman" w:hAnsi="Times New Roman"/>
                <w:sz w:val="24"/>
                <w:szCs w:val="24"/>
              </w:rPr>
              <w:t>razvijanje i promicanje pozitivnih vrijednosti</w:t>
            </w:r>
          </w:p>
          <w:p w14:paraId="7A250A8B" w14:textId="77777777" w:rsidR="004E66A1" w:rsidRPr="00C05AA8" w:rsidRDefault="004E66A1" w:rsidP="00F50551">
            <w:pPr>
              <w:pStyle w:val="Odlomakpopisa"/>
              <w:numPr>
                <w:ilvl w:val="0"/>
                <w:numId w:val="56"/>
              </w:numPr>
              <w:rPr>
                <w:rFonts w:ascii="Times New Roman" w:hAnsi="Times New Roman"/>
                <w:sz w:val="24"/>
                <w:szCs w:val="24"/>
              </w:rPr>
            </w:pPr>
            <w:r w:rsidRPr="00C05AA8">
              <w:rPr>
                <w:rFonts w:ascii="Times New Roman" w:hAnsi="Times New Roman"/>
                <w:sz w:val="24"/>
                <w:szCs w:val="24"/>
              </w:rPr>
              <w:t>učenje o poštivanju različitosti</w:t>
            </w:r>
          </w:p>
          <w:p w14:paraId="7A126709" w14:textId="77777777" w:rsidR="00FD3401" w:rsidRPr="00C05AA8" w:rsidRDefault="004E66A1" w:rsidP="00F50551">
            <w:pPr>
              <w:pStyle w:val="Odlomakpopisa"/>
              <w:numPr>
                <w:ilvl w:val="0"/>
                <w:numId w:val="60"/>
              </w:numPr>
              <w:rPr>
                <w:rFonts w:ascii="Times New Roman" w:hAnsi="Times New Roman"/>
                <w:sz w:val="24"/>
                <w:szCs w:val="24"/>
              </w:rPr>
            </w:pPr>
            <w:r w:rsidRPr="00C05AA8">
              <w:rPr>
                <w:rFonts w:ascii="Times New Roman" w:hAnsi="Times New Roman"/>
                <w:sz w:val="24"/>
                <w:szCs w:val="24"/>
              </w:rPr>
              <w:t>poticati radoznalost prema određenom zanimanju</w:t>
            </w:r>
          </w:p>
        </w:tc>
      </w:tr>
      <w:tr w:rsidR="00FD3401" w:rsidRPr="00C05AA8" w14:paraId="6FE5323A" w14:textId="77777777" w:rsidTr="004E66A1">
        <w:trPr>
          <w:trHeight w:val="2828"/>
          <w:jc w:val="center"/>
        </w:trPr>
        <w:tc>
          <w:tcPr>
            <w:tcW w:w="2070" w:type="dxa"/>
            <w:shd w:val="clear" w:color="auto" w:fill="D5DCE4" w:themeFill="text2" w:themeFillTint="33"/>
          </w:tcPr>
          <w:p w14:paraId="570C3315" w14:textId="77777777" w:rsidR="00FD3401" w:rsidRPr="00C05AA8" w:rsidRDefault="00FD3401" w:rsidP="004E66A1">
            <w:pPr>
              <w:pStyle w:val="Bezproreda"/>
            </w:pPr>
            <w:r w:rsidRPr="00C05AA8">
              <w:t xml:space="preserve">OČEKIVANI </w:t>
            </w:r>
          </w:p>
          <w:p w14:paraId="0A109E60" w14:textId="77777777" w:rsidR="00FD3401" w:rsidRPr="00C05AA8" w:rsidRDefault="00FD3401" w:rsidP="004E66A1">
            <w:pPr>
              <w:pStyle w:val="Bezproreda"/>
            </w:pPr>
            <w:r w:rsidRPr="00C05AA8">
              <w:t xml:space="preserve">ISHODI </w:t>
            </w:r>
          </w:p>
          <w:p w14:paraId="3A987203" w14:textId="77777777" w:rsidR="00FD3401" w:rsidRPr="00C05AA8" w:rsidRDefault="00FD3401" w:rsidP="004E66A1">
            <w:pPr>
              <w:pStyle w:val="Bezproreda"/>
            </w:pPr>
            <w:r w:rsidRPr="00C05AA8">
              <w:t xml:space="preserve">I </w:t>
            </w:r>
          </w:p>
          <w:p w14:paraId="055AAC38" w14:textId="77777777" w:rsidR="00FD3401" w:rsidRPr="00C05AA8" w:rsidRDefault="004E66A1" w:rsidP="004E66A1">
            <w:pPr>
              <w:pStyle w:val="Bezproreda"/>
            </w:pPr>
            <w:r w:rsidRPr="00C05AA8">
              <w:t>POSTIGNUĆA</w:t>
            </w:r>
          </w:p>
        </w:tc>
        <w:tc>
          <w:tcPr>
            <w:tcW w:w="7654" w:type="dxa"/>
            <w:gridSpan w:val="2"/>
            <w:shd w:val="clear" w:color="auto" w:fill="auto"/>
          </w:tcPr>
          <w:p w14:paraId="028D8CA1" w14:textId="77777777" w:rsidR="004E66A1" w:rsidRPr="00C05AA8" w:rsidRDefault="004E66A1" w:rsidP="00F50551">
            <w:pPr>
              <w:pStyle w:val="Odlomakpopisa"/>
              <w:numPr>
                <w:ilvl w:val="0"/>
                <w:numId w:val="60"/>
              </w:numPr>
              <w:rPr>
                <w:rFonts w:ascii="Times New Roman" w:hAnsi="Times New Roman"/>
                <w:sz w:val="24"/>
                <w:szCs w:val="24"/>
              </w:rPr>
            </w:pPr>
            <w:r w:rsidRPr="00C05AA8">
              <w:rPr>
                <w:rFonts w:ascii="Times New Roman" w:hAnsi="Times New Roman"/>
                <w:sz w:val="24"/>
                <w:szCs w:val="24"/>
              </w:rPr>
              <w:t>razvijati logičko, kritičko i divergentno razmišljanje</w:t>
            </w:r>
          </w:p>
          <w:p w14:paraId="0B58BD61" w14:textId="77777777" w:rsidR="004E66A1" w:rsidRPr="00C05AA8" w:rsidRDefault="004E66A1" w:rsidP="00F50551">
            <w:pPr>
              <w:pStyle w:val="Odlomakpopisa"/>
              <w:numPr>
                <w:ilvl w:val="0"/>
                <w:numId w:val="60"/>
              </w:numPr>
              <w:rPr>
                <w:rFonts w:ascii="Times New Roman" w:hAnsi="Times New Roman"/>
                <w:sz w:val="24"/>
                <w:szCs w:val="24"/>
              </w:rPr>
            </w:pPr>
            <w:r w:rsidRPr="00C05AA8">
              <w:rPr>
                <w:rFonts w:ascii="Times New Roman" w:hAnsi="Times New Roman"/>
                <w:sz w:val="24"/>
                <w:szCs w:val="24"/>
              </w:rPr>
              <w:t>razvijanje sposobnosti usmenog izražavanja, promatranja, razmišljanja, zaključivanja i primjene stečenog znanja</w:t>
            </w:r>
          </w:p>
          <w:p w14:paraId="6665F141" w14:textId="77777777" w:rsidR="00FD3401" w:rsidRPr="00C05AA8" w:rsidRDefault="004E66A1" w:rsidP="00F50551">
            <w:pPr>
              <w:pStyle w:val="Odlomakpopisa"/>
              <w:numPr>
                <w:ilvl w:val="0"/>
                <w:numId w:val="61"/>
              </w:numPr>
              <w:rPr>
                <w:rFonts w:ascii="Times New Roman" w:hAnsi="Times New Roman"/>
                <w:sz w:val="24"/>
                <w:szCs w:val="24"/>
              </w:rPr>
            </w:pPr>
            <w:r w:rsidRPr="00C05AA8">
              <w:rPr>
                <w:rFonts w:ascii="Times New Roman" w:hAnsi="Times New Roman"/>
                <w:sz w:val="24"/>
                <w:szCs w:val="24"/>
              </w:rPr>
              <w:t>razvijanje radnog ozračja unutar razredne zajednice, poticanje</w:t>
            </w:r>
            <w:r w:rsidR="00320FFD" w:rsidRPr="00C05AA8">
              <w:rPr>
                <w:rFonts w:ascii="Times New Roman" w:hAnsi="Times New Roman"/>
                <w:sz w:val="24"/>
                <w:szCs w:val="24"/>
              </w:rPr>
              <w:t xml:space="preserve"> </w:t>
            </w:r>
            <w:r w:rsidRPr="00C05AA8">
              <w:rPr>
                <w:rFonts w:ascii="Times New Roman" w:hAnsi="Times New Roman"/>
                <w:sz w:val="24"/>
                <w:szCs w:val="24"/>
              </w:rPr>
              <w:t>samopouzdanja, komunikativnosti, tolerancije, suradništva</w:t>
            </w:r>
          </w:p>
        </w:tc>
      </w:tr>
      <w:tr w:rsidR="00FD3401" w:rsidRPr="00C05AA8" w14:paraId="3AAB8289" w14:textId="77777777" w:rsidTr="004E66A1">
        <w:trPr>
          <w:trHeight w:val="470"/>
          <w:jc w:val="center"/>
        </w:trPr>
        <w:tc>
          <w:tcPr>
            <w:tcW w:w="2070" w:type="dxa"/>
            <w:vMerge w:val="restart"/>
            <w:shd w:val="clear" w:color="auto" w:fill="D5DCE4" w:themeFill="text2" w:themeFillTint="33"/>
          </w:tcPr>
          <w:p w14:paraId="46C4D401" w14:textId="77777777" w:rsidR="00FD3401" w:rsidRPr="00C05AA8" w:rsidRDefault="00FD3401" w:rsidP="004E66A1">
            <w:pPr>
              <w:rPr>
                <w:rFonts w:ascii="Times New Roman" w:hAnsi="Times New Roman" w:cs="Times New Roman"/>
                <w:sz w:val="24"/>
                <w:szCs w:val="24"/>
              </w:rPr>
            </w:pPr>
            <w:r w:rsidRPr="00C05AA8">
              <w:rPr>
                <w:rFonts w:ascii="Times New Roman" w:hAnsi="Times New Roman" w:cs="Times New Roman"/>
                <w:sz w:val="24"/>
                <w:szCs w:val="24"/>
              </w:rPr>
              <w:t xml:space="preserve">NAČIN </w:t>
            </w:r>
          </w:p>
          <w:p w14:paraId="08060ACD" w14:textId="77777777" w:rsidR="00FD3401" w:rsidRPr="00C05AA8" w:rsidRDefault="00FD3401" w:rsidP="004E66A1">
            <w:pPr>
              <w:rPr>
                <w:rFonts w:ascii="Times New Roman" w:hAnsi="Times New Roman" w:cs="Times New Roman"/>
                <w:sz w:val="24"/>
                <w:szCs w:val="24"/>
              </w:rPr>
            </w:pPr>
            <w:r w:rsidRPr="00C05AA8">
              <w:rPr>
                <w:rFonts w:ascii="Times New Roman" w:hAnsi="Times New Roman" w:cs="Times New Roman"/>
                <w:sz w:val="24"/>
                <w:szCs w:val="24"/>
              </w:rPr>
              <w:t>REALIZACIJE:</w:t>
            </w:r>
          </w:p>
        </w:tc>
        <w:tc>
          <w:tcPr>
            <w:tcW w:w="1701" w:type="dxa"/>
            <w:shd w:val="clear" w:color="auto" w:fill="D5DCE4" w:themeFill="text2" w:themeFillTint="33"/>
          </w:tcPr>
          <w:p w14:paraId="6AD9052E" w14:textId="77777777" w:rsidR="00FD3401" w:rsidRPr="00C05AA8" w:rsidRDefault="000D20E1" w:rsidP="004E66A1">
            <w:pPr>
              <w:rPr>
                <w:rFonts w:ascii="Times New Roman" w:hAnsi="Times New Roman" w:cs="Times New Roman"/>
                <w:sz w:val="24"/>
                <w:szCs w:val="24"/>
              </w:rPr>
            </w:pPr>
            <w:r w:rsidRPr="00C05AA8">
              <w:rPr>
                <w:rFonts w:ascii="Times New Roman" w:hAnsi="Times New Roman" w:cs="Times New Roman"/>
                <w:sz w:val="24"/>
                <w:szCs w:val="24"/>
              </w:rPr>
              <w:t>OBLIK</w:t>
            </w:r>
          </w:p>
        </w:tc>
        <w:tc>
          <w:tcPr>
            <w:tcW w:w="5953" w:type="dxa"/>
            <w:shd w:val="clear" w:color="auto" w:fill="auto"/>
          </w:tcPr>
          <w:p w14:paraId="22A8A415" w14:textId="77777777" w:rsidR="00FD3401" w:rsidRPr="00C05AA8" w:rsidRDefault="00FD3401" w:rsidP="004E66A1">
            <w:pPr>
              <w:rPr>
                <w:rFonts w:ascii="Times New Roman" w:hAnsi="Times New Roman" w:cs="Times New Roman"/>
                <w:sz w:val="24"/>
                <w:szCs w:val="24"/>
              </w:rPr>
            </w:pPr>
            <w:r w:rsidRPr="00C05AA8">
              <w:rPr>
                <w:rFonts w:ascii="Times New Roman" w:hAnsi="Times New Roman" w:cs="Times New Roman"/>
                <w:sz w:val="24"/>
                <w:szCs w:val="24"/>
              </w:rPr>
              <w:t>individualni, grupni</w:t>
            </w:r>
          </w:p>
        </w:tc>
      </w:tr>
      <w:tr w:rsidR="00FD3401" w:rsidRPr="00C05AA8" w14:paraId="1FBEDA47" w14:textId="77777777" w:rsidTr="004E66A1">
        <w:trPr>
          <w:trHeight w:val="420"/>
          <w:jc w:val="center"/>
        </w:trPr>
        <w:tc>
          <w:tcPr>
            <w:tcW w:w="2070" w:type="dxa"/>
            <w:vMerge/>
            <w:shd w:val="clear" w:color="auto" w:fill="D5DCE4" w:themeFill="text2" w:themeFillTint="33"/>
          </w:tcPr>
          <w:p w14:paraId="60BB917E" w14:textId="77777777" w:rsidR="00FD3401" w:rsidRPr="00C05AA8" w:rsidRDefault="00FD3401" w:rsidP="004E66A1">
            <w:pPr>
              <w:rPr>
                <w:rFonts w:ascii="Times New Roman" w:hAnsi="Times New Roman" w:cs="Times New Roman"/>
                <w:sz w:val="24"/>
                <w:szCs w:val="24"/>
              </w:rPr>
            </w:pPr>
          </w:p>
        </w:tc>
        <w:tc>
          <w:tcPr>
            <w:tcW w:w="1701" w:type="dxa"/>
            <w:shd w:val="clear" w:color="auto" w:fill="D5DCE4" w:themeFill="text2" w:themeFillTint="33"/>
          </w:tcPr>
          <w:p w14:paraId="16C972CE" w14:textId="77777777" w:rsidR="00FD3401" w:rsidRPr="00C05AA8" w:rsidRDefault="000D20E1" w:rsidP="004E66A1">
            <w:pPr>
              <w:rPr>
                <w:rFonts w:ascii="Times New Roman" w:hAnsi="Times New Roman" w:cs="Times New Roman"/>
                <w:sz w:val="24"/>
                <w:szCs w:val="24"/>
              </w:rPr>
            </w:pPr>
            <w:r w:rsidRPr="00C05AA8">
              <w:rPr>
                <w:rFonts w:ascii="Times New Roman" w:hAnsi="Times New Roman" w:cs="Times New Roman"/>
                <w:sz w:val="24"/>
                <w:szCs w:val="24"/>
              </w:rPr>
              <w:t>SUDIONICI</w:t>
            </w:r>
          </w:p>
        </w:tc>
        <w:tc>
          <w:tcPr>
            <w:tcW w:w="5953" w:type="dxa"/>
            <w:shd w:val="clear" w:color="auto" w:fill="auto"/>
          </w:tcPr>
          <w:p w14:paraId="49460F1E" w14:textId="77777777" w:rsidR="00FD3401" w:rsidRPr="00C05AA8" w:rsidRDefault="00320FFD" w:rsidP="004E66A1">
            <w:pPr>
              <w:rPr>
                <w:rFonts w:ascii="Times New Roman" w:hAnsi="Times New Roman" w:cs="Times New Roman"/>
                <w:sz w:val="24"/>
                <w:szCs w:val="24"/>
              </w:rPr>
            </w:pPr>
            <w:r w:rsidRPr="00C05AA8">
              <w:rPr>
                <w:rFonts w:ascii="Times New Roman" w:hAnsi="Times New Roman" w:cs="Times New Roman"/>
                <w:sz w:val="24"/>
                <w:szCs w:val="24"/>
              </w:rPr>
              <w:t>učenici, učiteljica, gosti i roditelji raznih zanimanja</w:t>
            </w:r>
          </w:p>
        </w:tc>
      </w:tr>
      <w:tr w:rsidR="00FD3401" w:rsidRPr="00C05AA8" w14:paraId="5771C5F9" w14:textId="77777777" w:rsidTr="004E66A1">
        <w:trPr>
          <w:trHeight w:val="1492"/>
          <w:jc w:val="center"/>
        </w:trPr>
        <w:tc>
          <w:tcPr>
            <w:tcW w:w="2070" w:type="dxa"/>
            <w:vMerge/>
            <w:shd w:val="clear" w:color="auto" w:fill="D5DCE4" w:themeFill="text2" w:themeFillTint="33"/>
          </w:tcPr>
          <w:p w14:paraId="77C88A3D" w14:textId="77777777" w:rsidR="00FD3401" w:rsidRPr="00C05AA8" w:rsidRDefault="00FD3401" w:rsidP="004E66A1">
            <w:pPr>
              <w:rPr>
                <w:rFonts w:ascii="Times New Roman" w:hAnsi="Times New Roman" w:cs="Times New Roman"/>
                <w:sz w:val="24"/>
                <w:szCs w:val="24"/>
              </w:rPr>
            </w:pPr>
          </w:p>
        </w:tc>
        <w:tc>
          <w:tcPr>
            <w:tcW w:w="1701" w:type="dxa"/>
            <w:shd w:val="clear" w:color="auto" w:fill="D5DCE4" w:themeFill="text2" w:themeFillTint="33"/>
          </w:tcPr>
          <w:p w14:paraId="636C4C0E" w14:textId="77777777" w:rsidR="00FD3401" w:rsidRPr="00C05AA8" w:rsidRDefault="000D20E1" w:rsidP="004E66A1">
            <w:pPr>
              <w:rPr>
                <w:rFonts w:ascii="Times New Roman" w:hAnsi="Times New Roman" w:cs="Times New Roman"/>
                <w:sz w:val="24"/>
                <w:szCs w:val="24"/>
              </w:rPr>
            </w:pPr>
            <w:r w:rsidRPr="00C05AA8">
              <w:rPr>
                <w:rFonts w:ascii="Times New Roman" w:hAnsi="Times New Roman" w:cs="Times New Roman"/>
                <w:sz w:val="24"/>
                <w:szCs w:val="24"/>
              </w:rPr>
              <w:t>NAČIN UČENJA</w:t>
            </w:r>
          </w:p>
        </w:tc>
        <w:tc>
          <w:tcPr>
            <w:tcW w:w="5953" w:type="dxa"/>
            <w:shd w:val="clear" w:color="auto" w:fill="auto"/>
          </w:tcPr>
          <w:p w14:paraId="4CAEA5B4" w14:textId="77777777" w:rsidR="00320FFD" w:rsidRPr="00C05AA8" w:rsidRDefault="00320FFD" w:rsidP="00F50551">
            <w:pPr>
              <w:pStyle w:val="Odlomakpopisa"/>
              <w:numPr>
                <w:ilvl w:val="0"/>
                <w:numId w:val="61"/>
              </w:numPr>
              <w:rPr>
                <w:rFonts w:ascii="Times New Roman" w:hAnsi="Times New Roman"/>
                <w:sz w:val="24"/>
                <w:szCs w:val="24"/>
              </w:rPr>
            </w:pPr>
            <w:r w:rsidRPr="00C05AA8">
              <w:rPr>
                <w:rFonts w:ascii="Times New Roman" w:hAnsi="Times New Roman"/>
                <w:sz w:val="24"/>
                <w:szCs w:val="24"/>
              </w:rPr>
              <w:t xml:space="preserve">slikanje i crtanje </w:t>
            </w:r>
          </w:p>
          <w:p w14:paraId="6317C474" w14:textId="77777777" w:rsidR="00320FFD" w:rsidRPr="00C05AA8" w:rsidRDefault="00320FFD" w:rsidP="00F50551">
            <w:pPr>
              <w:pStyle w:val="Odlomakpopisa"/>
              <w:numPr>
                <w:ilvl w:val="0"/>
                <w:numId w:val="61"/>
              </w:numPr>
              <w:rPr>
                <w:rFonts w:ascii="Times New Roman" w:hAnsi="Times New Roman"/>
                <w:sz w:val="24"/>
                <w:szCs w:val="24"/>
              </w:rPr>
            </w:pPr>
            <w:r w:rsidRPr="00C05AA8">
              <w:rPr>
                <w:rFonts w:ascii="Times New Roman" w:hAnsi="Times New Roman"/>
                <w:sz w:val="24"/>
                <w:szCs w:val="24"/>
              </w:rPr>
              <w:t>čitanje i slušanje</w:t>
            </w:r>
          </w:p>
          <w:p w14:paraId="21D87CB8" w14:textId="77777777" w:rsidR="00320FFD" w:rsidRPr="00C05AA8" w:rsidRDefault="00320FFD" w:rsidP="00F50551">
            <w:pPr>
              <w:pStyle w:val="Odlomakpopisa"/>
              <w:numPr>
                <w:ilvl w:val="0"/>
                <w:numId w:val="61"/>
              </w:numPr>
              <w:rPr>
                <w:rFonts w:ascii="Times New Roman" w:hAnsi="Times New Roman"/>
                <w:sz w:val="24"/>
                <w:szCs w:val="24"/>
              </w:rPr>
            </w:pPr>
            <w:r w:rsidRPr="00C05AA8">
              <w:rPr>
                <w:rFonts w:ascii="Times New Roman" w:hAnsi="Times New Roman"/>
                <w:sz w:val="24"/>
                <w:szCs w:val="24"/>
              </w:rPr>
              <w:t>individualni rad</w:t>
            </w:r>
          </w:p>
          <w:p w14:paraId="09356BE0" w14:textId="77777777" w:rsidR="00320FFD" w:rsidRPr="00C05AA8" w:rsidRDefault="00320FFD" w:rsidP="00F50551">
            <w:pPr>
              <w:pStyle w:val="Odlomakpopisa"/>
              <w:numPr>
                <w:ilvl w:val="0"/>
                <w:numId w:val="61"/>
              </w:numPr>
              <w:rPr>
                <w:rFonts w:ascii="Times New Roman" w:hAnsi="Times New Roman"/>
                <w:sz w:val="24"/>
                <w:szCs w:val="24"/>
              </w:rPr>
            </w:pPr>
            <w:r w:rsidRPr="00C05AA8">
              <w:rPr>
                <w:rFonts w:ascii="Times New Roman" w:hAnsi="Times New Roman"/>
                <w:sz w:val="24"/>
                <w:szCs w:val="24"/>
              </w:rPr>
              <w:t>rad u malim skupinama</w:t>
            </w:r>
          </w:p>
          <w:p w14:paraId="6178195C" w14:textId="77777777" w:rsidR="00FD3401" w:rsidRPr="00C05AA8" w:rsidRDefault="00320FFD" w:rsidP="00F50551">
            <w:pPr>
              <w:pStyle w:val="Odlomakpopisa"/>
              <w:numPr>
                <w:ilvl w:val="0"/>
                <w:numId w:val="61"/>
              </w:numPr>
              <w:rPr>
                <w:rFonts w:ascii="Times New Roman" w:hAnsi="Times New Roman"/>
                <w:sz w:val="24"/>
                <w:szCs w:val="24"/>
              </w:rPr>
            </w:pPr>
            <w:r w:rsidRPr="00C05AA8">
              <w:rPr>
                <w:rFonts w:ascii="Times New Roman" w:hAnsi="Times New Roman"/>
                <w:sz w:val="24"/>
                <w:szCs w:val="24"/>
              </w:rPr>
              <w:t>kreativni praktični rad</w:t>
            </w:r>
          </w:p>
        </w:tc>
      </w:tr>
      <w:tr w:rsidR="00FD3401" w:rsidRPr="00C05AA8" w14:paraId="42208204" w14:textId="77777777" w:rsidTr="004E66A1">
        <w:trPr>
          <w:trHeight w:val="474"/>
          <w:jc w:val="center"/>
        </w:trPr>
        <w:tc>
          <w:tcPr>
            <w:tcW w:w="2070" w:type="dxa"/>
            <w:shd w:val="clear" w:color="auto" w:fill="D5DCE4" w:themeFill="text2" w:themeFillTint="33"/>
          </w:tcPr>
          <w:p w14:paraId="42C4BC58" w14:textId="77777777" w:rsidR="00FD3401" w:rsidRPr="00C05AA8" w:rsidRDefault="0026353D" w:rsidP="004E66A1">
            <w:pPr>
              <w:rPr>
                <w:rFonts w:ascii="Times New Roman" w:hAnsi="Times New Roman" w:cs="Times New Roman"/>
                <w:sz w:val="24"/>
                <w:szCs w:val="24"/>
              </w:rPr>
            </w:pPr>
            <w:r w:rsidRPr="00C05AA8">
              <w:rPr>
                <w:rFonts w:ascii="Times New Roman" w:hAnsi="Times New Roman" w:cs="Times New Roman"/>
                <w:sz w:val="24"/>
                <w:szCs w:val="24"/>
              </w:rPr>
              <w:lastRenderedPageBreak/>
              <w:t>VREMENIK</w:t>
            </w:r>
          </w:p>
        </w:tc>
        <w:tc>
          <w:tcPr>
            <w:tcW w:w="7654" w:type="dxa"/>
            <w:gridSpan w:val="2"/>
            <w:shd w:val="clear" w:color="auto" w:fill="auto"/>
          </w:tcPr>
          <w:p w14:paraId="107A6279" w14:textId="77777777" w:rsidR="00FD3401" w:rsidRPr="00C05AA8" w:rsidRDefault="00320FFD" w:rsidP="004E66A1">
            <w:pPr>
              <w:spacing w:line="276" w:lineRule="auto"/>
              <w:rPr>
                <w:rFonts w:ascii="Times New Roman" w:hAnsi="Times New Roman" w:cs="Times New Roman"/>
                <w:sz w:val="24"/>
                <w:szCs w:val="24"/>
              </w:rPr>
            </w:pPr>
            <w:r w:rsidRPr="00C05AA8">
              <w:rPr>
                <w:rFonts w:ascii="Times New Roman" w:hAnsi="Times New Roman" w:cs="Times New Roman"/>
                <w:sz w:val="24"/>
                <w:szCs w:val="24"/>
              </w:rPr>
              <w:t>T</w:t>
            </w:r>
            <w:r w:rsidR="00FD3401" w:rsidRPr="00C05AA8">
              <w:rPr>
                <w:rFonts w:ascii="Times New Roman" w:hAnsi="Times New Roman" w:cs="Times New Roman"/>
                <w:sz w:val="24"/>
                <w:szCs w:val="24"/>
              </w:rPr>
              <w:t xml:space="preserve">ijekom školske godine </w:t>
            </w:r>
            <w:r w:rsidRPr="00C05AA8">
              <w:rPr>
                <w:rFonts w:ascii="Times New Roman" w:hAnsi="Times New Roman" w:cs="Times New Roman"/>
                <w:sz w:val="24"/>
                <w:szCs w:val="24"/>
              </w:rPr>
              <w:t>2024./2025.</w:t>
            </w:r>
          </w:p>
        </w:tc>
      </w:tr>
      <w:tr w:rsidR="00FD3401" w:rsidRPr="00C05AA8" w14:paraId="3648D321" w14:textId="77777777" w:rsidTr="004E66A1">
        <w:trPr>
          <w:trHeight w:val="849"/>
          <w:jc w:val="center"/>
        </w:trPr>
        <w:tc>
          <w:tcPr>
            <w:tcW w:w="2070" w:type="dxa"/>
            <w:shd w:val="clear" w:color="auto" w:fill="D5DCE4" w:themeFill="text2" w:themeFillTint="33"/>
          </w:tcPr>
          <w:p w14:paraId="7428A6EC" w14:textId="77777777" w:rsidR="00FD3401" w:rsidRPr="00C05AA8" w:rsidRDefault="0026353D" w:rsidP="004E66A1">
            <w:pPr>
              <w:rPr>
                <w:rFonts w:ascii="Times New Roman" w:hAnsi="Times New Roman" w:cs="Times New Roman"/>
                <w:sz w:val="24"/>
                <w:szCs w:val="24"/>
              </w:rPr>
            </w:pPr>
            <w:r w:rsidRPr="00C05AA8">
              <w:rPr>
                <w:rFonts w:ascii="Times New Roman" w:hAnsi="Times New Roman" w:cs="Times New Roman"/>
                <w:sz w:val="24"/>
                <w:szCs w:val="24"/>
              </w:rPr>
              <w:t>TROŠKOVNIK</w:t>
            </w:r>
          </w:p>
        </w:tc>
        <w:tc>
          <w:tcPr>
            <w:tcW w:w="7654" w:type="dxa"/>
            <w:gridSpan w:val="2"/>
            <w:shd w:val="clear" w:color="auto" w:fill="auto"/>
          </w:tcPr>
          <w:p w14:paraId="569892E9" w14:textId="77777777" w:rsidR="00FD3401" w:rsidRPr="00C05AA8" w:rsidRDefault="00320FFD" w:rsidP="00320FFD">
            <w:pPr>
              <w:rPr>
                <w:rFonts w:ascii="Times New Roman" w:hAnsi="Times New Roman" w:cs="Times New Roman"/>
                <w:sz w:val="24"/>
                <w:szCs w:val="24"/>
              </w:rPr>
            </w:pPr>
            <w:r w:rsidRPr="00C05AA8">
              <w:rPr>
                <w:rFonts w:ascii="Times New Roman" w:hAnsi="Times New Roman" w:cs="Times New Roman"/>
                <w:sz w:val="24"/>
                <w:szCs w:val="24"/>
              </w:rPr>
              <w:t>Fotokopirni papir i fotokopirani materijali, školska kreda, flomasteri i bojice, uporabni predmeti iz kućanstva</w:t>
            </w:r>
          </w:p>
        </w:tc>
      </w:tr>
      <w:tr w:rsidR="00FD3401" w:rsidRPr="00C05AA8" w14:paraId="06267BEF" w14:textId="77777777" w:rsidTr="004E66A1">
        <w:trPr>
          <w:trHeight w:val="1648"/>
          <w:jc w:val="center"/>
        </w:trPr>
        <w:tc>
          <w:tcPr>
            <w:tcW w:w="2070" w:type="dxa"/>
            <w:shd w:val="clear" w:color="auto" w:fill="D5DCE4" w:themeFill="text2" w:themeFillTint="33"/>
          </w:tcPr>
          <w:p w14:paraId="22D874B4" w14:textId="77777777" w:rsidR="00FD3401" w:rsidRPr="00C05AA8" w:rsidRDefault="000D20E1" w:rsidP="004E66A1">
            <w:pPr>
              <w:rPr>
                <w:rFonts w:ascii="Times New Roman" w:hAnsi="Times New Roman" w:cs="Times New Roman"/>
                <w:sz w:val="24"/>
                <w:szCs w:val="24"/>
              </w:rPr>
            </w:pPr>
            <w:r w:rsidRPr="00C05AA8">
              <w:rPr>
                <w:rFonts w:ascii="Times New Roman" w:hAnsi="Times New Roman" w:cs="Times New Roman"/>
                <w:sz w:val="24"/>
                <w:szCs w:val="24"/>
              </w:rPr>
              <w:t xml:space="preserve">VREDNOVANJE I </w:t>
            </w:r>
            <w:r w:rsidR="00FD3401" w:rsidRPr="00C05AA8">
              <w:rPr>
                <w:rFonts w:ascii="Times New Roman" w:hAnsi="Times New Roman" w:cs="Times New Roman"/>
                <w:sz w:val="24"/>
                <w:szCs w:val="24"/>
              </w:rPr>
              <w:t>NAČIN K</w:t>
            </w:r>
            <w:r w:rsidR="0026353D" w:rsidRPr="00C05AA8">
              <w:rPr>
                <w:rFonts w:ascii="Times New Roman" w:hAnsi="Times New Roman" w:cs="Times New Roman"/>
                <w:sz w:val="24"/>
                <w:szCs w:val="24"/>
              </w:rPr>
              <w:t>ORIŠTENJA REZULTATA VREDNOVANJA</w:t>
            </w:r>
            <w:r w:rsidR="00FD3401" w:rsidRPr="00C05AA8">
              <w:rPr>
                <w:rFonts w:ascii="Times New Roman" w:hAnsi="Times New Roman" w:cs="Times New Roman"/>
                <w:sz w:val="24"/>
                <w:szCs w:val="24"/>
              </w:rPr>
              <w:t xml:space="preserve"> </w:t>
            </w:r>
          </w:p>
        </w:tc>
        <w:tc>
          <w:tcPr>
            <w:tcW w:w="7654" w:type="dxa"/>
            <w:gridSpan w:val="2"/>
            <w:shd w:val="clear" w:color="auto" w:fill="auto"/>
          </w:tcPr>
          <w:p w14:paraId="6501DD74" w14:textId="77777777" w:rsidR="00320FFD" w:rsidRPr="00C05AA8" w:rsidRDefault="00320FFD" w:rsidP="00F50551">
            <w:pPr>
              <w:pStyle w:val="Odlomakpopisa"/>
              <w:numPr>
                <w:ilvl w:val="0"/>
                <w:numId w:val="62"/>
              </w:numPr>
              <w:rPr>
                <w:rFonts w:ascii="Times New Roman" w:hAnsi="Times New Roman"/>
                <w:sz w:val="24"/>
                <w:szCs w:val="24"/>
              </w:rPr>
            </w:pPr>
            <w:r w:rsidRPr="00C05AA8">
              <w:rPr>
                <w:rFonts w:ascii="Times New Roman" w:hAnsi="Times New Roman"/>
                <w:sz w:val="24"/>
                <w:szCs w:val="24"/>
              </w:rPr>
              <w:t>usmena povratna informacija</w:t>
            </w:r>
          </w:p>
          <w:p w14:paraId="13999099" w14:textId="77777777" w:rsidR="00320FFD" w:rsidRPr="00C05AA8" w:rsidRDefault="00320FFD" w:rsidP="00F50551">
            <w:pPr>
              <w:pStyle w:val="Odlomakpopisa"/>
              <w:numPr>
                <w:ilvl w:val="0"/>
                <w:numId w:val="62"/>
              </w:numPr>
              <w:rPr>
                <w:rFonts w:ascii="Times New Roman" w:hAnsi="Times New Roman"/>
                <w:sz w:val="24"/>
                <w:szCs w:val="24"/>
              </w:rPr>
            </w:pPr>
            <w:r w:rsidRPr="00C05AA8">
              <w:rPr>
                <w:rFonts w:ascii="Times New Roman" w:hAnsi="Times New Roman"/>
                <w:sz w:val="24"/>
                <w:szCs w:val="24"/>
              </w:rPr>
              <w:t>iznošenje mišljenja i osobnih dojmova, zaključaka</w:t>
            </w:r>
          </w:p>
          <w:p w14:paraId="054CEED0" w14:textId="77777777" w:rsidR="00320FFD" w:rsidRPr="00C05AA8" w:rsidRDefault="00320FFD" w:rsidP="00F50551">
            <w:pPr>
              <w:pStyle w:val="Odlomakpopisa"/>
              <w:numPr>
                <w:ilvl w:val="0"/>
                <w:numId w:val="62"/>
              </w:numPr>
              <w:rPr>
                <w:rFonts w:ascii="Times New Roman" w:hAnsi="Times New Roman"/>
                <w:sz w:val="24"/>
                <w:szCs w:val="24"/>
              </w:rPr>
            </w:pPr>
            <w:r w:rsidRPr="00C05AA8">
              <w:rPr>
                <w:rFonts w:ascii="Times New Roman" w:hAnsi="Times New Roman"/>
                <w:sz w:val="24"/>
                <w:szCs w:val="24"/>
              </w:rPr>
              <w:t xml:space="preserve">učeničko </w:t>
            </w:r>
            <w:proofErr w:type="spellStart"/>
            <w:r w:rsidRPr="00C05AA8">
              <w:rPr>
                <w:rFonts w:ascii="Times New Roman" w:hAnsi="Times New Roman"/>
                <w:sz w:val="24"/>
                <w:szCs w:val="24"/>
              </w:rPr>
              <w:t>samovrednovanje</w:t>
            </w:r>
            <w:proofErr w:type="spellEnd"/>
          </w:p>
          <w:p w14:paraId="737261FF" w14:textId="77777777" w:rsidR="00FD3401" w:rsidRPr="00C05AA8" w:rsidRDefault="00FD3401" w:rsidP="004E66A1">
            <w:pPr>
              <w:spacing w:line="276" w:lineRule="auto"/>
              <w:rPr>
                <w:rFonts w:ascii="Times New Roman" w:hAnsi="Times New Roman" w:cs="Times New Roman"/>
                <w:sz w:val="24"/>
                <w:szCs w:val="24"/>
              </w:rPr>
            </w:pPr>
          </w:p>
        </w:tc>
      </w:tr>
    </w:tbl>
    <w:p w14:paraId="0D6D42E3" w14:textId="77777777" w:rsidR="000143F2" w:rsidRPr="00C05AA8" w:rsidRDefault="000143F2" w:rsidP="000143F2">
      <w:pPr>
        <w:autoSpaceDE w:val="0"/>
        <w:autoSpaceDN w:val="0"/>
        <w:adjustRightInd w:val="0"/>
        <w:spacing w:after="0" w:line="240" w:lineRule="auto"/>
        <w:rPr>
          <w:rFonts w:ascii="Times New Roman" w:eastAsia="Times New Roman" w:hAnsi="Times New Roman" w:cs="Times New Roman"/>
          <w:sz w:val="24"/>
          <w:szCs w:val="24"/>
          <w:lang w:eastAsia="hr-HR"/>
        </w:rPr>
      </w:pPr>
    </w:p>
    <w:p w14:paraId="33ABC7BF" w14:textId="77777777" w:rsidR="000143F2" w:rsidRPr="00C05AA8" w:rsidRDefault="000143F2" w:rsidP="000143F2">
      <w:pPr>
        <w:spacing w:after="0" w:line="240" w:lineRule="auto"/>
        <w:jc w:val="center"/>
        <w:rPr>
          <w:rFonts w:ascii="Times New Roman" w:eastAsia="Times New Roman" w:hAnsi="Times New Roman" w:cs="Times New Roman"/>
          <w:b/>
          <w:color w:val="FF0000"/>
          <w:sz w:val="24"/>
          <w:szCs w:val="24"/>
          <w:lang w:eastAsia="hr-HR"/>
        </w:rPr>
      </w:pPr>
    </w:p>
    <w:p w14:paraId="601AB696" w14:textId="77777777" w:rsidR="000143F2" w:rsidRPr="00C05AA8" w:rsidRDefault="00320FFD" w:rsidP="000143F2">
      <w:pPr>
        <w:spacing w:after="0" w:line="240" w:lineRule="auto"/>
        <w:jc w:val="center"/>
        <w:rPr>
          <w:rFonts w:ascii="Times New Roman" w:eastAsia="Times New Roman" w:hAnsi="Times New Roman" w:cs="Times New Roman"/>
          <w:b/>
          <w:color w:val="FF0000"/>
          <w:sz w:val="28"/>
          <w:szCs w:val="24"/>
          <w:lang w:eastAsia="hr-HR"/>
        </w:rPr>
      </w:pPr>
      <w:r w:rsidRPr="00C05AA8">
        <w:rPr>
          <w:rFonts w:ascii="Times New Roman" w:eastAsia="Times New Roman" w:hAnsi="Times New Roman" w:cs="Times New Roman"/>
          <w:b/>
          <w:color w:val="FF0000"/>
          <w:sz w:val="28"/>
          <w:szCs w:val="24"/>
          <w:lang w:eastAsia="hr-HR"/>
        </w:rPr>
        <w:t>KREATIVNA LEKTIRA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701"/>
        <w:gridCol w:w="5953"/>
      </w:tblGrid>
      <w:tr w:rsidR="00320FFD" w:rsidRPr="00C05AA8" w14:paraId="3B8D5BE8" w14:textId="77777777" w:rsidTr="000F1226">
        <w:trPr>
          <w:trHeight w:val="567"/>
          <w:jc w:val="center"/>
        </w:trPr>
        <w:tc>
          <w:tcPr>
            <w:tcW w:w="2070" w:type="dxa"/>
            <w:shd w:val="clear" w:color="auto" w:fill="D5DCE4" w:themeFill="text2" w:themeFillTint="33"/>
          </w:tcPr>
          <w:p w14:paraId="7BDB8E47" w14:textId="77777777" w:rsidR="00320FFD" w:rsidRPr="00C05AA8" w:rsidRDefault="00320FFD" w:rsidP="000F1226">
            <w:pPr>
              <w:rPr>
                <w:rFonts w:ascii="Times New Roman" w:hAnsi="Times New Roman" w:cs="Times New Roman"/>
                <w:sz w:val="24"/>
                <w:szCs w:val="24"/>
              </w:rPr>
            </w:pPr>
            <w:r w:rsidRPr="00C05AA8">
              <w:rPr>
                <w:rFonts w:ascii="Times New Roman" w:hAnsi="Times New Roman" w:cs="Times New Roman"/>
                <w:sz w:val="24"/>
                <w:szCs w:val="24"/>
              </w:rPr>
              <w:t>NOSITELJI AKTIVNOSTI</w:t>
            </w:r>
          </w:p>
        </w:tc>
        <w:tc>
          <w:tcPr>
            <w:tcW w:w="7654" w:type="dxa"/>
            <w:gridSpan w:val="2"/>
            <w:shd w:val="clear" w:color="auto" w:fill="auto"/>
          </w:tcPr>
          <w:p w14:paraId="30EE2850" w14:textId="77777777" w:rsidR="00320FFD" w:rsidRPr="00C05AA8" w:rsidRDefault="00320FFD" w:rsidP="000F1226">
            <w:pPr>
              <w:rPr>
                <w:rFonts w:ascii="Times New Roman" w:hAnsi="Times New Roman" w:cs="Times New Roman"/>
                <w:sz w:val="24"/>
                <w:szCs w:val="24"/>
              </w:rPr>
            </w:pPr>
            <w:r w:rsidRPr="00C05AA8">
              <w:rPr>
                <w:rFonts w:ascii="Times New Roman" w:hAnsi="Times New Roman" w:cs="Times New Roman"/>
                <w:sz w:val="24"/>
                <w:szCs w:val="24"/>
              </w:rPr>
              <w:t xml:space="preserve">Učiteljica i učenici 2. razreda </w:t>
            </w:r>
          </w:p>
        </w:tc>
      </w:tr>
      <w:tr w:rsidR="00320FFD" w:rsidRPr="00C05AA8" w14:paraId="2F277DD0" w14:textId="77777777" w:rsidTr="000F1226">
        <w:trPr>
          <w:trHeight w:val="1808"/>
          <w:jc w:val="center"/>
        </w:trPr>
        <w:tc>
          <w:tcPr>
            <w:tcW w:w="2070" w:type="dxa"/>
            <w:shd w:val="clear" w:color="auto" w:fill="D5DCE4" w:themeFill="text2" w:themeFillTint="33"/>
          </w:tcPr>
          <w:p w14:paraId="390B9AC3" w14:textId="77777777" w:rsidR="00320FFD" w:rsidRPr="00C05AA8" w:rsidRDefault="00320FFD" w:rsidP="00320FFD">
            <w:pPr>
              <w:rPr>
                <w:rFonts w:ascii="Times New Roman" w:hAnsi="Times New Roman" w:cs="Times New Roman"/>
                <w:sz w:val="24"/>
                <w:szCs w:val="24"/>
              </w:rPr>
            </w:pPr>
            <w:r w:rsidRPr="00C05AA8">
              <w:rPr>
                <w:rFonts w:ascii="Times New Roman" w:hAnsi="Times New Roman" w:cs="Times New Roman"/>
                <w:sz w:val="24"/>
                <w:szCs w:val="24"/>
              </w:rPr>
              <w:t xml:space="preserve">CILJEVI </w:t>
            </w:r>
          </w:p>
          <w:p w14:paraId="0D3D0F9F" w14:textId="77777777" w:rsidR="00320FFD" w:rsidRPr="00C05AA8" w:rsidRDefault="00320FFD" w:rsidP="00320FFD">
            <w:pPr>
              <w:rPr>
                <w:rFonts w:ascii="Times New Roman" w:hAnsi="Times New Roman" w:cs="Times New Roman"/>
                <w:sz w:val="24"/>
                <w:szCs w:val="24"/>
              </w:rPr>
            </w:pPr>
            <w:r w:rsidRPr="00C05AA8">
              <w:rPr>
                <w:rFonts w:ascii="Times New Roman" w:hAnsi="Times New Roman" w:cs="Times New Roman"/>
                <w:sz w:val="24"/>
                <w:szCs w:val="24"/>
              </w:rPr>
              <w:t xml:space="preserve">I </w:t>
            </w:r>
          </w:p>
          <w:p w14:paraId="7A8D05FF" w14:textId="77777777" w:rsidR="00320FFD" w:rsidRPr="00C05AA8" w:rsidRDefault="00320FFD" w:rsidP="00320FFD">
            <w:pPr>
              <w:rPr>
                <w:rFonts w:ascii="Times New Roman" w:hAnsi="Times New Roman" w:cs="Times New Roman"/>
                <w:sz w:val="24"/>
                <w:szCs w:val="24"/>
              </w:rPr>
            </w:pPr>
            <w:r w:rsidRPr="00C05AA8">
              <w:rPr>
                <w:rFonts w:ascii="Times New Roman" w:hAnsi="Times New Roman" w:cs="Times New Roman"/>
                <w:sz w:val="24"/>
                <w:szCs w:val="24"/>
              </w:rPr>
              <w:t>NAMJENA</w:t>
            </w:r>
          </w:p>
        </w:tc>
        <w:tc>
          <w:tcPr>
            <w:tcW w:w="7654" w:type="dxa"/>
            <w:gridSpan w:val="2"/>
            <w:shd w:val="clear" w:color="auto" w:fill="auto"/>
            <w:vAlign w:val="center"/>
          </w:tcPr>
          <w:p w14:paraId="0F2C1388" w14:textId="77777777" w:rsidR="00320FFD" w:rsidRPr="00C05AA8" w:rsidRDefault="00320FFD" w:rsidP="00F50551">
            <w:pPr>
              <w:pStyle w:val="Odlomakpopisa"/>
              <w:numPr>
                <w:ilvl w:val="0"/>
                <w:numId w:val="62"/>
              </w:numPr>
              <w:rPr>
                <w:rFonts w:ascii="Times New Roman" w:hAnsi="Times New Roman"/>
                <w:sz w:val="24"/>
                <w:szCs w:val="24"/>
              </w:rPr>
            </w:pPr>
            <w:r w:rsidRPr="00C05AA8">
              <w:rPr>
                <w:rFonts w:ascii="Times New Roman" w:hAnsi="Times New Roman"/>
                <w:sz w:val="24"/>
                <w:szCs w:val="24"/>
              </w:rPr>
              <w:t>razlikovati slikovnicu od drugih knjiga zbog povezanosti slike i teksta</w:t>
            </w:r>
          </w:p>
          <w:p w14:paraId="28F600AE" w14:textId="77777777" w:rsidR="00320FFD" w:rsidRPr="00C05AA8" w:rsidRDefault="00320FFD" w:rsidP="00F50551">
            <w:pPr>
              <w:pStyle w:val="Odlomakpopisa"/>
              <w:numPr>
                <w:ilvl w:val="0"/>
                <w:numId w:val="62"/>
              </w:numPr>
              <w:rPr>
                <w:rFonts w:ascii="Times New Roman" w:hAnsi="Times New Roman"/>
                <w:sz w:val="24"/>
                <w:szCs w:val="24"/>
              </w:rPr>
            </w:pPr>
            <w:r w:rsidRPr="00C05AA8">
              <w:rPr>
                <w:rFonts w:ascii="Times New Roman" w:hAnsi="Times New Roman"/>
                <w:sz w:val="24"/>
                <w:szCs w:val="24"/>
              </w:rPr>
              <w:t>zamijetiti i međusobno razlikovati likove u priči</w:t>
            </w:r>
          </w:p>
          <w:p w14:paraId="0084D680" w14:textId="77777777" w:rsidR="00320FFD" w:rsidRPr="00C05AA8" w:rsidRDefault="00320FFD" w:rsidP="00F50551">
            <w:pPr>
              <w:pStyle w:val="Odlomakpopisa"/>
              <w:numPr>
                <w:ilvl w:val="0"/>
                <w:numId w:val="62"/>
              </w:numPr>
              <w:rPr>
                <w:rFonts w:ascii="Times New Roman" w:hAnsi="Times New Roman"/>
                <w:sz w:val="24"/>
                <w:szCs w:val="24"/>
              </w:rPr>
            </w:pPr>
            <w:r w:rsidRPr="00C05AA8">
              <w:rPr>
                <w:rFonts w:ascii="Times New Roman" w:hAnsi="Times New Roman"/>
                <w:sz w:val="24"/>
                <w:szCs w:val="24"/>
              </w:rPr>
              <w:t xml:space="preserve">zapaziti i razlikovati osnovne osobine likova: dobar-loš </w:t>
            </w:r>
          </w:p>
          <w:p w14:paraId="0325A453" w14:textId="77777777" w:rsidR="00320FFD" w:rsidRPr="00C05AA8" w:rsidRDefault="00320FFD" w:rsidP="00F50551">
            <w:pPr>
              <w:pStyle w:val="Odlomakpopisa"/>
              <w:numPr>
                <w:ilvl w:val="0"/>
                <w:numId w:val="62"/>
              </w:numPr>
              <w:rPr>
                <w:rFonts w:ascii="Times New Roman" w:hAnsi="Times New Roman"/>
                <w:sz w:val="24"/>
                <w:szCs w:val="24"/>
              </w:rPr>
            </w:pPr>
            <w:r w:rsidRPr="00C05AA8">
              <w:rPr>
                <w:rFonts w:ascii="Times New Roman" w:hAnsi="Times New Roman"/>
                <w:sz w:val="24"/>
                <w:szCs w:val="24"/>
              </w:rPr>
              <w:t>odrediti likove – glavni i sporedni, mjesto i vrijeme radnje u priči</w:t>
            </w:r>
          </w:p>
          <w:p w14:paraId="561DC3FE" w14:textId="77777777" w:rsidR="00320FFD" w:rsidRPr="00C05AA8" w:rsidRDefault="00320FFD" w:rsidP="00F50551">
            <w:pPr>
              <w:pStyle w:val="Odlomakpopisa"/>
              <w:numPr>
                <w:ilvl w:val="0"/>
                <w:numId w:val="62"/>
              </w:numPr>
              <w:rPr>
                <w:rFonts w:ascii="Times New Roman" w:hAnsi="Times New Roman"/>
                <w:sz w:val="24"/>
                <w:szCs w:val="24"/>
              </w:rPr>
            </w:pPr>
            <w:r w:rsidRPr="00C05AA8">
              <w:rPr>
                <w:rFonts w:ascii="Times New Roman" w:hAnsi="Times New Roman"/>
                <w:sz w:val="24"/>
                <w:szCs w:val="24"/>
              </w:rPr>
              <w:t>svladavanje tehnike prepričavanja prema redoslijedu radnje</w:t>
            </w:r>
          </w:p>
          <w:p w14:paraId="4EF4C352" w14:textId="77777777" w:rsidR="00320FFD" w:rsidRPr="00C05AA8" w:rsidRDefault="00320FFD" w:rsidP="00F50551">
            <w:pPr>
              <w:pStyle w:val="Odlomakpopisa"/>
              <w:numPr>
                <w:ilvl w:val="0"/>
                <w:numId w:val="62"/>
              </w:numPr>
              <w:rPr>
                <w:rFonts w:ascii="Times New Roman" w:hAnsi="Times New Roman"/>
                <w:sz w:val="24"/>
                <w:szCs w:val="24"/>
              </w:rPr>
            </w:pPr>
            <w:r w:rsidRPr="00C05AA8">
              <w:rPr>
                <w:rFonts w:ascii="Times New Roman" w:hAnsi="Times New Roman"/>
                <w:sz w:val="24"/>
                <w:szCs w:val="24"/>
              </w:rPr>
              <w:t>ponoviti pojmove: obitelj, članovi obitelji</w:t>
            </w:r>
          </w:p>
          <w:p w14:paraId="1EF5FC6E" w14:textId="77777777" w:rsidR="00320FFD" w:rsidRPr="00C05AA8" w:rsidRDefault="00320FFD" w:rsidP="00F50551">
            <w:pPr>
              <w:pStyle w:val="Odlomakpopisa"/>
              <w:numPr>
                <w:ilvl w:val="0"/>
                <w:numId w:val="62"/>
              </w:numPr>
              <w:rPr>
                <w:rFonts w:ascii="Times New Roman" w:hAnsi="Times New Roman"/>
                <w:sz w:val="24"/>
                <w:szCs w:val="24"/>
              </w:rPr>
            </w:pPr>
            <w:r w:rsidRPr="00C05AA8">
              <w:rPr>
                <w:rFonts w:ascii="Times New Roman" w:hAnsi="Times New Roman"/>
                <w:sz w:val="24"/>
                <w:szCs w:val="24"/>
              </w:rPr>
              <w:t>razgovarati o čitanju slikovnica/knjiga u obitelji</w:t>
            </w:r>
          </w:p>
          <w:p w14:paraId="5DE1C10E" w14:textId="77777777" w:rsidR="00320FFD" w:rsidRPr="00C05AA8" w:rsidRDefault="00320FFD" w:rsidP="00F50551">
            <w:pPr>
              <w:pStyle w:val="Odlomakpopisa"/>
              <w:numPr>
                <w:ilvl w:val="0"/>
                <w:numId w:val="62"/>
              </w:numPr>
              <w:rPr>
                <w:rFonts w:ascii="Times New Roman" w:hAnsi="Times New Roman"/>
                <w:sz w:val="24"/>
                <w:szCs w:val="24"/>
              </w:rPr>
            </w:pPr>
            <w:r w:rsidRPr="00C05AA8">
              <w:rPr>
                <w:rFonts w:ascii="Times New Roman" w:hAnsi="Times New Roman"/>
                <w:sz w:val="24"/>
                <w:szCs w:val="24"/>
              </w:rPr>
              <w:t>izražavanje doživljaja teksta u cjelini</w:t>
            </w:r>
          </w:p>
          <w:p w14:paraId="38B81FA9" w14:textId="77777777" w:rsidR="00320FFD" w:rsidRPr="00C05AA8" w:rsidRDefault="00320FFD" w:rsidP="00F50551">
            <w:pPr>
              <w:pStyle w:val="Odlomakpopisa"/>
              <w:numPr>
                <w:ilvl w:val="0"/>
                <w:numId w:val="62"/>
              </w:numPr>
              <w:rPr>
                <w:rFonts w:ascii="Times New Roman" w:hAnsi="Times New Roman"/>
                <w:sz w:val="24"/>
                <w:szCs w:val="24"/>
              </w:rPr>
            </w:pPr>
            <w:r w:rsidRPr="00C05AA8">
              <w:rPr>
                <w:rFonts w:ascii="Times New Roman" w:hAnsi="Times New Roman"/>
                <w:sz w:val="24"/>
                <w:szCs w:val="24"/>
              </w:rPr>
              <w:t>osposobljavanje učenika za usmenu i pisanu komunikaciju</w:t>
            </w:r>
          </w:p>
          <w:p w14:paraId="0AA36D9D" w14:textId="77777777" w:rsidR="00320FFD" w:rsidRPr="00C05AA8" w:rsidRDefault="00320FFD" w:rsidP="00F50551">
            <w:pPr>
              <w:pStyle w:val="Odlomakpopisa"/>
              <w:numPr>
                <w:ilvl w:val="0"/>
                <w:numId w:val="62"/>
              </w:numPr>
              <w:rPr>
                <w:rFonts w:ascii="Times New Roman" w:hAnsi="Times New Roman"/>
                <w:sz w:val="24"/>
                <w:szCs w:val="24"/>
              </w:rPr>
            </w:pPr>
            <w:r w:rsidRPr="00C05AA8">
              <w:rPr>
                <w:rFonts w:ascii="Times New Roman" w:hAnsi="Times New Roman"/>
                <w:sz w:val="24"/>
                <w:szCs w:val="24"/>
              </w:rPr>
              <w:t>bogaćenje učeničkog rječnika</w:t>
            </w:r>
          </w:p>
          <w:p w14:paraId="3AB0E3FF" w14:textId="77777777" w:rsidR="00320FFD" w:rsidRPr="00C05AA8" w:rsidRDefault="00320FFD" w:rsidP="00F50551">
            <w:pPr>
              <w:pStyle w:val="Odlomakpopisa"/>
              <w:numPr>
                <w:ilvl w:val="0"/>
                <w:numId w:val="63"/>
              </w:numPr>
              <w:rPr>
                <w:rFonts w:ascii="Times New Roman" w:hAnsi="Times New Roman"/>
                <w:sz w:val="24"/>
                <w:szCs w:val="24"/>
              </w:rPr>
            </w:pPr>
            <w:r w:rsidRPr="00C05AA8">
              <w:rPr>
                <w:rFonts w:ascii="Times New Roman" w:hAnsi="Times New Roman"/>
                <w:sz w:val="24"/>
                <w:szCs w:val="24"/>
              </w:rPr>
              <w:t>poticati želju za čitanjem knjiga</w:t>
            </w:r>
          </w:p>
        </w:tc>
      </w:tr>
      <w:tr w:rsidR="00320FFD" w:rsidRPr="00C05AA8" w14:paraId="1505490F" w14:textId="77777777" w:rsidTr="000F1226">
        <w:trPr>
          <w:trHeight w:val="2828"/>
          <w:jc w:val="center"/>
        </w:trPr>
        <w:tc>
          <w:tcPr>
            <w:tcW w:w="2070" w:type="dxa"/>
            <w:shd w:val="clear" w:color="auto" w:fill="D5DCE4" w:themeFill="text2" w:themeFillTint="33"/>
          </w:tcPr>
          <w:p w14:paraId="191255AE" w14:textId="77777777" w:rsidR="00320FFD" w:rsidRPr="00C05AA8" w:rsidRDefault="00320FFD" w:rsidP="00320FFD">
            <w:pPr>
              <w:pStyle w:val="Bezproreda"/>
            </w:pPr>
            <w:r w:rsidRPr="00C05AA8">
              <w:t xml:space="preserve">OČEKIVANI </w:t>
            </w:r>
          </w:p>
          <w:p w14:paraId="6F6DA1C4" w14:textId="77777777" w:rsidR="00320FFD" w:rsidRPr="00C05AA8" w:rsidRDefault="00320FFD" w:rsidP="00320FFD">
            <w:pPr>
              <w:pStyle w:val="Bezproreda"/>
            </w:pPr>
            <w:r w:rsidRPr="00C05AA8">
              <w:t xml:space="preserve">ISHODI </w:t>
            </w:r>
          </w:p>
          <w:p w14:paraId="5BE3C6D3" w14:textId="77777777" w:rsidR="00320FFD" w:rsidRPr="00C05AA8" w:rsidRDefault="00320FFD" w:rsidP="00320FFD">
            <w:pPr>
              <w:pStyle w:val="Bezproreda"/>
            </w:pPr>
            <w:r w:rsidRPr="00C05AA8">
              <w:t xml:space="preserve">I </w:t>
            </w:r>
          </w:p>
          <w:p w14:paraId="4C4F78C6" w14:textId="77777777" w:rsidR="00320FFD" w:rsidRPr="00C05AA8" w:rsidRDefault="00320FFD" w:rsidP="00320FFD">
            <w:pPr>
              <w:pStyle w:val="Bezproreda"/>
            </w:pPr>
            <w:r w:rsidRPr="00C05AA8">
              <w:t>POSTIGNUĆA</w:t>
            </w:r>
          </w:p>
        </w:tc>
        <w:tc>
          <w:tcPr>
            <w:tcW w:w="7654" w:type="dxa"/>
            <w:gridSpan w:val="2"/>
            <w:shd w:val="clear" w:color="auto" w:fill="auto"/>
          </w:tcPr>
          <w:p w14:paraId="1FD921E4" w14:textId="77777777" w:rsidR="00320FFD" w:rsidRPr="00C05AA8" w:rsidRDefault="00320FFD" w:rsidP="00F50551">
            <w:pPr>
              <w:pStyle w:val="Odlomakpopisa"/>
              <w:numPr>
                <w:ilvl w:val="0"/>
                <w:numId w:val="60"/>
              </w:numPr>
              <w:rPr>
                <w:rFonts w:ascii="Times New Roman" w:hAnsi="Times New Roman"/>
                <w:sz w:val="24"/>
                <w:szCs w:val="24"/>
              </w:rPr>
            </w:pPr>
            <w:r w:rsidRPr="00C05AA8">
              <w:rPr>
                <w:rFonts w:ascii="Times New Roman" w:hAnsi="Times New Roman"/>
                <w:sz w:val="24"/>
                <w:szCs w:val="24"/>
              </w:rPr>
              <w:t xml:space="preserve">interpretirati </w:t>
            </w:r>
            <w:proofErr w:type="spellStart"/>
            <w:r w:rsidRPr="00C05AA8">
              <w:rPr>
                <w:rFonts w:ascii="Times New Roman" w:hAnsi="Times New Roman"/>
                <w:sz w:val="24"/>
                <w:szCs w:val="24"/>
              </w:rPr>
              <w:t>lektirna</w:t>
            </w:r>
            <w:proofErr w:type="spellEnd"/>
            <w:r w:rsidRPr="00C05AA8">
              <w:rPr>
                <w:rFonts w:ascii="Times New Roman" w:hAnsi="Times New Roman"/>
                <w:sz w:val="24"/>
                <w:szCs w:val="24"/>
              </w:rPr>
              <w:t xml:space="preserve"> djela na drugačiji način</w:t>
            </w:r>
          </w:p>
          <w:p w14:paraId="67F5F920" w14:textId="77777777" w:rsidR="00320FFD" w:rsidRPr="00C05AA8" w:rsidRDefault="00320FFD" w:rsidP="00F50551">
            <w:pPr>
              <w:pStyle w:val="Odlomakpopisa"/>
              <w:numPr>
                <w:ilvl w:val="0"/>
                <w:numId w:val="60"/>
              </w:numPr>
              <w:rPr>
                <w:rFonts w:ascii="Times New Roman" w:hAnsi="Times New Roman"/>
                <w:sz w:val="24"/>
                <w:szCs w:val="24"/>
              </w:rPr>
            </w:pPr>
            <w:r w:rsidRPr="00C05AA8">
              <w:rPr>
                <w:rFonts w:ascii="Times New Roman" w:hAnsi="Times New Roman"/>
                <w:sz w:val="24"/>
                <w:szCs w:val="24"/>
              </w:rPr>
              <w:t>bogaćenje rječnika</w:t>
            </w:r>
          </w:p>
          <w:p w14:paraId="62631D89" w14:textId="77777777" w:rsidR="00320FFD" w:rsidRPr="00C05AA8" w:rsidRDefault="00320FFD" w:rsidP="00F50551">
            <w:pPr>
              <w:pStyle w:val="Odlomakpopisa"/>
              <w:numPr>
                <w:ilvl w:val="0"/>
                <w:numId w:val="60"/>
              </w:numPr>
              <w:rPr>
                <w:rFonts w:ascii="Times New Roman" w:hAnsi="Times New Roman"/>
                <w:sz w:val="24"/>
                <w:szCs w:val="24"/>
              </w:rPr>
            </w:pPr>
            <w:r w:rsidRPr="00C05AA8">
              <w:rPr>
                <w:rFonts w:ascii="Times New Roman" w:hAnsi="Times New Roman"/>
                <w:sz w:val="24"/>
                <w:szCs w:val="24"/>
              </w:rPr>
              <w:t>razviti želju za čitanjem</w:t>
            </w:r>
          </w:p>
          <w:p w14:paraId="0F70F39A" w14:textId="77777777" w:rsidR="00320FFD" w:rsidRPr="00C05AA8" w:rsidRDefault="00320FFD" w:rsidP="00F50551">
            <w:pPr>
              <w:pStyle w:val="Odlomakpopisa"/>
              <w:numPr>
                <w:ilvl w:val="0"/>
                <w:numId w:val="60"/>
              </w:numPr>
              <w:rPr>
                <w:rFonts w:ascii="Times New Roman" w:hAnsi="Times New Roman"/>
                <w:sz w:val="24"/>
                <w:szCs w:val="24"/>
              </w:rPr>
            </w:pPr>
            <w:r w:rsidRPr="00C05AA8">
              <w:rPr>
                <w:rFonts w:ascii="Times New Roman" w:hAnsi="Times New Roman"/>
                <w:sz w:val="24"/>
                <w:szCs w:val="24"/>
              </w:rPr>
              <w:t>razvijanje pravilnog postupanja prema knjigama</w:t>
            </w:r>
          </w:p>
          <w:p w14:paraId="7B3E24D2" w14:textId="77777777" w:rsidR="00320FFD" w:rsidRPr="00C05AA8" w:rsidRDefault="00320FFD" w:rsidP="00F50551">
            <w:pPr>
              <w:pStyle w:val="Odlomakpopisa"/>
              <w:numPr>
                <w:ilvl w:val="0"/>
                <w:numId w:val="60"/>
              </w:numPr>
              <w:rPr>
                <w:rFonts w:ascii="Times New Roman" w:hAnsi="Times New Roman"/>
                <w:sz w:val="24"/>
                <w:szCs w:val="24"/>
              </w:rPr>
            </w:pPr>
            <w:r w:rsidRPr="00C05AA8">
              <w:rPr>
                <w:rFonts w:ascii="Times New Roman" w:hAnsi="Times New Roman"/>
                <w:sz w:val="24"/>
                <w:szCs w:val="24"/>
              </w:rPr>
              <w:t>razvijanje sposobnosti usmenog izražavanja, promatranja, razmišljanja, zaključivanja i primjene stečenog znanja</w:t>
            </w:r>
          </w:p>
          <w:p w14:paraId="1A17903E" w14:textId="77777777" w:rsidR="00320FFD" w:rsidRPr="00C05AA8" w:rsidRDefault="00320FFD" w:rsidP="00F50551">
            <w:pPr>
              <w:pStyle w:val="Odlomakpopisa"/>
              <w:numPr>
                <w:ilvl w:val="0"/>
                <w:numId w:val="60"/>
              </w:numPr>
              <w:rPr>
                <w:rFonts w:ascii="Times New Roman" w:hAnsi="Times New Roman"/>
                <w:sz w:val="24"/>
                <w:szCs w:val="24"/>
              </w:rPr>
            </w:pPr>
            <w:r w:rsidRPr="00C05AA8">
              <w:rPr>
                <w:rFonts w:ascii="Times New Roman" w:hAnsi="Times New Roman"/>
                <w:sz w:val="24"/>
                <w:szCs w:val="24"/>
              </w:rPr>
              <w:t>razvijanje radnog ozračja, poticanje samopouzdanja, komunikativnosti, suradništva</w:t>
            </w:r>
          </w:p>
        </w:tc>
      </w:tr>
      <w:tr w:rsidR="00320FFD" w:rsidRPr="00C05AA8" w14:paraId="122FEB2F" w14:textId="77777777" w:rsidTr="000F1226">
        <w:trPr>
          <w:trHeight w:val="470"/>
          <w:jc w:val="center"/>
        </w:trPr>
        <w:tc>
          <w:tcPr>
            <w:tcW w:w="2070" w:type="dxa"/>
            <w:vMerge w:val="restart"/>
            <w:shd w:val="clear" w:color="auto" w:fill="D5DCE4" w:themeFill="text2" w:themeFillTint="33"/>
          </w:tcPr>
          <w:p w14:paraId="06D07036" w14:textId="77777777" w:rsidR="00320FFD" w:rsidRPr="00C05AA8" w:rsidRDefault="00320FFD" w:rsidP="00320FFD">
            <w:pPr>
              <w:rPr>
                <w:rFonts w:ascii="Times New Roman" w:hAnsi="Times New Roman" w:cs="Times New Roman"/>
                <w:sz w:val="24"/>
                <w:szCs w:val="24"/>
              </w:rPr>
            </w:pPr>
            <w:r w:rsidRPr="00C05AA8">
              <w:rPr>
                <w:rFonts w:ascii="Times New Roman" w:hAnsi="Times New Roman" w:cs="Times New Roman"/>
                <w:sz w:val="24"/>
                <w:szCs w:val="24"/>
              </w:rPr>
              <w:t xml:space="preserve">NAČIN </w:t>
            </w:r>
          </w:p>
          <w:p w14:paraId="056D7E18" w14:textId="77777777" w:rsidR="00320FFD" w:rsidRPr="00C05AA8" w:rsidRDefault="00320FFD" w:rsidP="00320FFD">
            <w:pPr>
              <w:rPr>
                <w:rFonts w:ascii="Times New Roman" w:hAnsi="Times New Roman" w:cs="Times New Roman"/>
                <w:sz w:val="24"/>
                <w:szCs w:val="24"/>
              </w:rPr>
            </w:pPr>
            <w:r w:rsidRPr="00C05AA8">
              <w:rPr>
                <w:rFonts w:ascii="Times New Roman" w:hAnsi="Times New Roman" w:cs="Times New Roman"/>
                <w:sz w:val="24"/>
                <w:szCs w:val="24"/>
              </w:rPr>
              <w:t>REALIZAC</w:t>
            </w:r>
            <w:r w:rsidR="0026353D" w:rsidRPr="00C05AA8">
              <w:rPr>
                <w:rFonts w:ascii="Times New Roman" w:hAnsi="Times New Roman" w:cs="Times New Roman"/>
                <w:sz w:val="24"/>
                <w:szCs w:val="24"/>
              </w:rPr>
              <w:t>IJE</w:t>
            </w:r>
          </w:p>
        </w:tc>
        <w:tc>
          <w:tcPr>
            <w:tcW w:w="1701" w:type="dxa"/>
            <w:shd w:val="clear" w:color="auto" w:fill="D5DCE4" w:themeFill="text2" w:themeFillTint="33"/>
          </w:tcPr>
          <w:p w14:paraId="548B1437" w14:textId="77777777" w:rsidR="00320FFD" w:rsidRPr="00C05AA8" w:rsidRDefault="00320FFD" w:rsidP="00320FFD">
            <w:pPr>
              <w:rPr>
                <w:rFonts w:ascii="Times New Roman" w:hAnsi="Times New Roman" w:cs="Times New Roman"/>
                <w:sz w:val="24"/>
                <w:szCs w:val="24"/>
              </w:rPr>
            </w:pPr>
            <w:r w:rsidRPr="00C05AA8">
              <w:rPr>
                <w:rFonts w:ascii="Times New Roman" w:hAnsi="Times New Roman" w:cs="Times New Roman"/>
                <w:sz w:val="24"/>
                <w:szCs w:val="24"/>
              </w:rPr>
              <w:t>OBLIK</w:t>
            </w:r>
          </w:p>
        </w:tc>
        <w:tc>
          <w:tcPr>
            <w:tcW w:w="5953" w:type="dxa"/>
            <w:shd w:val="clear" w:color="auto" w:fill="auto"/>
          </w:tcPr>
          <w:p w14:paraId="76937657" w14:textId="77777777" w:rsidR="00320FFD" w:rsidRPr="00C05AA8" w:rsidRDefault="00320FFD" w:rsidP="00320FFD">
            <w:pPr>
              <w:rPr>
                <w:rFonts w:ascii="Times New Roman" w:hAnsi="Times New Roman" w:cs="Times New Roman"/>
                <w:sz w:val="24"/>
                <w:szCs w:val="24"/>
              </w:rPr>
            </w:pPr>
            <w:r w:rsidRPr="00C05AA8">
              <w:rPr>
                <w:rFonts w:ascii="Times New Roman" w:hAnsi="Times New Roman" w:cs="Times New Roman"/>
                <w:sz w:val="24"/>
                <w:szCs w:val="24"/>
              </w:rPr>
              <w:t>individualni, grupni</w:t>
            </w:r>
          </w:p>
        </w:tc>
      </w:tr>
      <w:tr w:rsidR="00320FFD" w:rsidRPr="00C05AA8" w14:paraId="335AB34D" w14:textId="77777777" w:rsidTr="000F1226">
        <w:trPr>
          <w:trHeight w:val="420"/>
          <w:jc w:val="center"/>
        </w:trPr>
        <w:tc>
          <w:tcPr>
            <w:tcW w:w="2070" w:type="dxa"/>
            <w:vMerge/>
            <w:shd w:val="clear" w:color="auto" w:fill="D5DCE4" w:themeFill="text2" w:themeFillTint="33"/>
          </w:tcPr>
          <w:p w14:paraId="535E1C0D" w14:textId="77777777" w:rsidR="00320FFD" w:rsidRPr="00C05AA8" w:rsidRDefault="00320FFD" w:rsidP="00320FFD">
            <w:pPr>
              <w:rPr>
                <w:rFonts w:ascii="Times New Roman" w:hAnsi="Times New Roman" w:cs="Times New Roman"/>
                <w:sz w:val="24"/>
                <w:szCs w:val="24"/>
              </w:rPr>
            </w:pPr>
          </w:p>
        </w:tc>
        <w:tc>
          <w:tcPr>
            <w:tcW w:w="1701" w:type="dxa"/>
            <w:shd w:val="clear" w:color="auto" w:fill="D5DCE4" w:themeFill="text2" w:themeFillTint="33"/>
          </w:tcPr>
          <w:p w14:paraId="5C66FE7B" w14:textId="77777777" w:rsidR="00320FFD" w:rsidRPr="00C05AA8" w:rsidRDefault="00320FFD" w:rsidP="00320FFD">
            <w:pPr>
              <w:rPr>
                <w:rFonts w:ascii="Times New Roman" w:hAnsi="Times New Roman" w:cs="Times New Roman"/>
                <w:sz w:val="24"/>
                <w:szCs w:val="24"/>
              </w:rPr>
            </w:pPr>
            <w:r w:rsidRPr="00C05AA8">
              <w:rPr>
                <w:rFonts w:ascii="Times New Roman" w:hAnsi="Times New Roman" w:cs="Times New Roman"/>
                <w:sz w:val="24"/>
                <w:szCs w:val="24"/>
              </w:rPr>
              <w:t>SUDIONICI</w:t>
            </w:r>
          </w:p>
        </w:tc>
        <w:tc>
          <w:tcPr>
            <w:tcW w:w="5953" w:type="dxa"/>
            <w:shd w:val="clear" w:color="auto" w:fill="auto"/>
          </w:tcPr>
          <w:p w14:paraId="763D93C4" w14:textId="77777777" w:rsidR="00320FFD" w:rsidRPr="00C05AA8" w:rsidRDefault="00320FFD" w:rsidP="00320FFD">
            <w:pPr>
              <w:rPr>
                <w:rFonts w:ascii="Times New Roman" w:hAnsi="Times New Roman" w:cs="Times New Roman"/>
                <w:sz w:val="24"/>
                <w:szCs w:val="24"/>
              </w:rPr>
            </w:pPr>
            <w:r w:rsidRPr="00C05AA8">
              <w:rPr>
                <w:rFonts w:ascii="Times New Roman" w:hAnsi="Times New Roman" w:cs="Times New Roman"/>
                <w:sz w:val="24"/>
                <w:szCs w:val="24"/>
              </w:rPr>
              <w:t>učenici, učenice, razrednica</w:t>
            </w:r>
          </w:p>
        </w:tc>
      </w:tr>
      <w:tr w:rsidR="00320FFD" w:rsidRPr="00C05AA8" w14:paraId="2AFF4C8C" w14:textId="77777777" w:rsidTr="000F1226">
        <w:trPr>
          <w:trHeight w:val="1492"/>
          <w:jc w:val="center"/>
        </w:trPr>
        <w:tc>
          <w:tcPr>
            <w:tcW w:w="2070" w:type="dxa"/>
            <w:vMerge/>
            <w:shd w:val="clear" w:color="auto" w:fill="D5DCE4" w:themeFill="text2" w:themeFillTint="33"/>
          </w:tcPr>
          <w:p w14:paraId="399D566F" w14:textId="77777777" w:rsidR="00320FFD" w:rsidRPr="00C05AA8" w:rsidRDefault="00320FFD" w:rsidP="00320FFD">
            <w:pPr>
              <w:rPr>
                <w:rFonts w:ascii="Times New Roman" w:hAnsi="Times New Roman" w:cs="Times New Roman"/>
                <w:sz w:val="24"/>
                <w:szCs w:val="24"/>
              </w:rPr>
            </w:pPr>
          </w:p>
        </w:tc>
        <w:tc>
          <w:tcPr>
            <w:tcW w:w="1701" w:type="dxa"/>
            <w:shd w:val="clear" w:color="auto" w:fill="D5DCE4" w:themeFill="text2" w:themeFillTint="33"/>
          </w:tcPr>
          <w:p w14:paraId="6409A269" w14:textId="77777777" w:rsidR="00320FFD" w:rsidRPr="00C05AA8" w:rsidRDefault="00320FFD" w:rsidP="00320FFD">
            <w:pPr>
              <w:rPr>
                <w:rFonts w:ascii="Times New Roman" w:hAnsi="Times New Roman" w:cs="Times New Roman"/>
                <w:sz w:val="24"/>
                <w:szCs w:val="24"/>
              </w:rPr>
            </w:pPr>
            <w:r w:rsidRPr="00C05AA8">
              <w:rPr>
                <w:rFonts w:ascii="Times New Roman" w:hAnsi="Times New Roman" w:cs="Times New Roman"/>
                <w:sz w:val="24"/>
                <w:szCs w:val="24"/>
              </w:rPr>
              <w:t>NAČIN UČENJA</w:t>
            </w:r>
          </w:p>
        </w:tc>
        <w:tc>
          <w:tcPr>
            <w:tcW w:w="5953" w:type="dxa"/>
            <w:shd w:val="clear" w:color="auto" w:fill="auto"/>
          </w:tcPr>
          <w:p w14:paraId="60A877ED" w14:textId="77777777" w:rsidR="00320FFD" w:rsidRPr="00C05AA8" w:rsidRDefault="00320FFD" w:rsidP="00F50551">
            <w:pPr>
              <w:pStyle w:val="Odlomakpopisa"/>
              <w:numPr>
                <w:ilvl w:val="0"/>
                <w:numId w:val="61"/>
              </w:numPr>
              <w:rPr>
                <w:rFonts w:ascii="Times New Roman" w:hAnsi="Times New Roman"/>
                <w:sz w:val="24"/>
                <w:szCs w:val="24"/>
              </w:rPr>
            </w:pPr>
            <w:r w:rsidRPr="00C05AA8">
              <w:rPr>
                <w:rFonts w:ascii="Times New Roman" w:hAnsi="Times New Roman"/>
                <w:sz w:val="24"/>
                <w:szCs w:val="24"/>
              </w:rPr>
              <w:t xml:space="preserve">slikanje i crtanje </w:t>
            </w:r>
          </w:p>
          <w:p w14:paraId="3A0D9A83" w14:textId="77777777" w:rsidR="00320FFD" w:rsidRPr="00C05AA8" w:rsidRDefault="00320FFD" w:rsidP="00F50551">
            <w:pPr>
              <w:pStyle w:val="Odlomakpopisa"/>
              <w:numPr>
                <w:ilvl w:val="0"/>
                <w:numId w:val="61"/>
              </w:numPr>
              <w:rPr>
                <w:rFonts w:ascii="Times New Roman" w:hAnsi="Times New Roman"/>
                <w:sz w:val="24"/>
                <w:szCs w:val="24"/>
              </w:rPr>
            </w:pPr>
            <w:r w:rsidRPr="00C05AA8">
              <w:rPr>
                <w:rFonts w:ascii="Times New Roman" w:hAnsi="Times New Roman"/>
                <w:sz w:val="24"/>
                <w:szCs w:val="24"/>
              </w:rPr>
              <w:t>čitanje i slušanje teksta</w:t>
            </w:r>
          </w:p>
          <w:p w14:paraId="36ED5E25" w14:textId="77777777" w:rsidR="00320FFD" w:rsidRPr="00C05AA8" w:rsidRDefault="00320FFD" w:rsidP="00F50551">
            <w:pPr>
              <w:pStyle w:val="Odlomakpopisa"/>
              <w:numPr>
                <w:ilvl w:val="0"/>
                <w:numId w:val="61"/>
              </w:numPr>
              <w:rPr>
                <w:rFonts w:ascii="Times New Roman" w:hAnsi="Times New Roman"/>
                <w:sz w:val="24"/>
                <w:szCs w:val="24"/>
              </w:rPr>
            </w:pPr>
            <w:r w:rsidRPr="00C05AA8">
              <w:rPr>
                <w:rFonts w:ascii="Times New Roman" w:hAnsi="Times New Roman"/>
                <w:sz w:val="24"/>
                <w:szCs w:val="24"/>
              </w:rPr>
              <w:t>individualni rad</w:t>
            </w:r>
          </w:p>
          <w:p w14:paraId="4B418104" w14:textId="77777777" w:rsidR="00320FFD" w:rsidRPr="00C05AA8" w:rsidRDefault="00320FFD" w:rsidP="00F50551">
            <w:pPr>
              <w:pStyle w:val="Odlomakpopisa"/>
              <w:numPr>
                <w:ilvl w:val="0"/>
                <w:numId w:val="61"/>
              </w:numPr>
              <w:rPr>
                <w:rFonts w:ascii="Times New Roman" w:hAnsi="Times New Roman"/>
                <w:sz w:val="24"/>
                <w:szCs w:val="24"/>
              </w:rPr>
            </w:pPr>
            <w:r w:rsidRPr="00C05AA8">
              <w:rPr>
                <w:rFonts w:ascii="Times New Roman" w:hAnsi="Times New Roman"/>
                <w:sz w:val="24"/>
                <w:szCs w:val="24"/>
              </w:rPr>
              <w:t>rad u malim skupinama</w:t>
            </w:r>
          </w:p>
        </w:tc>
      </w:tr>
      <w:tr w:rsidR="00320FFD" w:rsidRPr="00C05AA8" w14:paraId="30CDBAEE" w14:textId="77777777" w:rsidTr="000F1226">
        <w:trPr>
          <w:trHeight w:val="474"/>
          <w:jc w:val="center"/>
        </w:trPr>
        <w:tc>
          <w:tcPr>
            <w:tcW w:w="2070" w:type="dxa"/>
            <w:shd w:val="clear" w:color="auto" w:fill="D5DCE4" w:themeFill="text2" w:themeFillTint="33"/>
          </w:tcPr>
          <w:p w14:paraId="1F286563" w14:textId="77777777" w:rsidR="00320FFD" w:rsidRPr="00C05AA8" w:rsidRDefault="0026353D" w:rsidP="00320FFD">
            <w:pPr>
              <w:rPr>
                <w:rFonts w:ascii="Times New Roman" w:hAnsi="Times New Roman" w:cs="Times New Roman"/>
                <w:sz w:val="24"/>
                <w:szCs w:val="24"/>
              </w:rPr>
            </w:pPr>
            <w:r w:rsidRPr="00C05AA8">
              <w:rPr>
                <w:rFonts w:ascii="Times New Roman" w:hAnsi="Times New Roman" w:cs="Times New Roman"/>
                <w:sz w:val="24"/>
                <w:szCs w:val="24"/>
              </w:rPr>
              <w:lastRenderedPageBreak/>
              <w:t>VREMENIK</w:t>
            </w:r>
          </w:p>
        </w:tc>
        <w:tc>
          <w:tcPr>
            <w:tcW w:w="7654" w:type="dxa"/>
            <w:gridSpan w:val="2"/>
            <w:shd w:val="clear" w:color="auto" w:fill="auto"/>
          </w:tcPr>
          <w:p w14:paraId="6BC6483A" w14:textId="77777777" w:rsidR="00320FFD" w:rsidRPr="00C05AA8" w:rsidRDefault="00320FFD" w:rsidP="00320FFD">
            <w:pPr>
              <w:spacing w:line="276" w:lineRule="auto"/>
              <w:rPr>
                <w:rFonts w:ascii="Times New Roman" w:hAnsi="Times New Roman" w:cs="Times New Roman"/>
                <w:sz w:val="24"/>
                <w:szCs w:val="24"/>
              </w:rPr>
            </w:pPr>
            <w:r w:rsidRPr="00C05AA8">
              <w:rPr>
                <w:rFonts w:ascii="Times New Roman" w:hAnsi="Times New Roman" w:cs="Times New Roman"/>
                <w:sz w:val="24"/>
                <w:szCs w:val="24"/>
              </w:rPr>
              <w:t>Tijekom školske godine 2024./2025.</w:t>
            </w:r>
          </w:p>
        </w:tc>
      </w:tr>
      <w:tr w:rsidR="00320FFD" w:rsidRPr="00C05AA8" w14:paraId="1D751BA1" w14:textId="77777777" w:rsidTr="000F1226">
        <w:trPr>
          <w:trHeight w:val="849"/>
          <w:jc w:val="center"/>
        </w:trPr>
        <w:tc>
          <w:tcPr>
            <w:tcW w:w="2070" w:type="dxa"/>
            <w:shd w:val="clear" w:color="auto" w:fill="D5DCE4" w:themeFill="text2" w:themeFillTint="33"/>
          </w:tcPr>
          <w:p w14:paraId="5F88F8A0" w14:textId="77777777" w:rsidR="00320FFD" w:rsidRPr="00C05AA8" w:rsidRDefault="0026353D" w:rsidP="00320FFD">
            <w:pPr>
              <w:rPr>
                <w:rFonts w:ascii="Times New Roman" w:hAnsi="Times New Roman" w:cs="Times New Roman"/>
                <w:sz w:val="24"/>
                <w:szCs w:val="24"/>
              </w:rPr>
            </w:pPr>
            <w:r w:rsidRPr="00C05AA8">
              <w:rPr>
                <w:rFonts w:ascii="Times New Roman" w:hAnsi="Times New Roman" w:cs="Times New Roman"/>
                <w:sz w:val="24"/>
                <w:szCs w:val="24"/>
              </w:rPr>
              <w:t>TROŠKOVNIK</w:t>
            </w:r>
          </w:p>
        </w:tc>
        <w:tc>
          <w:tcPr>
            <w:tcW w:w="7654" w:type="dxa"/>
            <w:gridSpan w:val="2"/>
            <w:shd w:val="clear" w:color="auto" w:fill="auto"/>
          </w:tcPr>
          <w:p w14:paraId="24B70CDC" w14:textId="77777777" w:rsidR="00320FFD" w:rsidRPr="00C05AA8" w:rsidRDefault="00320FFD" w:rsidP="00320FFD">
            <w:pPr>
              <w:rPr>
                <w:rFonts w:ascii="Times New Roman" w:hAnsi="Times New Roman" w:cs="Times New Roman"/>
                <w:sz w:val="24"/>
                <w:szCs w:val="24"/>
              </w:rPr>
            </w:pPr>
            <w:r w:rsidRPr="00C05AA8">
              <w:rPr>
                <w:rFonts w:ascii="Times New Roman" w:hAnsi="Times New Roman" w:cs="Times New Roman"/>
                <w:sz w:val="24"/>
                <w:szCs w:val="24"/>
              </w:rPr>
              <w:t xml:space="preserve">Hamer papir, </w:t>
            </w:r>
            <w:proofErr w:type="spellStart"/>
            <w:r w:rsidRPr="00C05AA8">
              <w:rPr>
                <w:rFonts w:ascii="Times New Roman" w:hAnsi="Times New Roman" w:cs="Times New Roman"/>
                <w:sz w:val="24"/>
                <w:szCs w:val="24"/>
              </w:rPr>
              <w:t>kolažni</w:t>
            </w:r>
            <w:proofErr w:type="spellEnd"/>
            <w:r w:rsidRPr="00C05AA8">
              <w:rPr>
                <w:rFonts w:ascii="Times New Roman" w:hAnsi="Times New Roman" w:cs="Times New Roman"/>
                <w:sz w:val="24"/>
                <w:szCs w:val="24"/>
              </w:rPr>
              <w:t xml:space="preserve"> papir, fotokopirni papir i fotokopirani materijali, škare i ljepilo, školska kreda, flomasteri i bojice, fotoaparat</w:t>
            </w:r>
          </w:p>
        </w:tc>
      </w:tr>
      <w:tr w:rsidR="00320FFD" w:rsidRPr="00C05AA8" w14:paraId="12244AEA" w14:textId="77777777" w:rsidTr="000F1226">
        <w:trPr>
          <w:trHeight w:val="1648"/>
          <w:jc w:val="center"/>
        </w:trPr>
        <w:tc>
          <w:tcPr>
            <w:tcW w:w="2070" w:type="dxa"/>
            <w:shd w:val="clear" w:color="auto" w:fill="D5DCE4" w:themeFill="text2" w:themeFillTint="33"/>
          </w:tcPr>
          <w:p w14:paraId="30B1C2CF" w14:textId="77777777" w:rsidR="00320FFD" w:rsidRPr="00C05AA8" w:rsidRDefault="00320FFD" w:rsidP="00320FFD">
            <w:pPr>
              <w:rPr>
                <w:rFonts w:ascii="Times New Roman" w:hAnsi="Times New Roman" w:cs="Times New Roman"/>
                <w:sz w:val="24"/>
                <w:szCs w:val="24"/>
              </w:rPr>
            </w:pPr>
            <w:r w:rsidRPr="00C05AA8">
              <w:rPr>
                <w:rFonts w:ascii="Times New Roman" w:hAnsi="Times New Roman" w:cs="Times New Roman"/>
                <w:sz w:val="24"/>
                <w:szCs w:val="24"/>
              </w:rPr>
              <w:t>VREDNOVANJE I NAČIN K</w:t>
            </w:r>
            <w:r w:rsidR="0026353D" w:rsidRPr="00C05AA8">
              <w:rPr>
                <w:rFonts w:ascii="Times New Roman" w:hAnsi="Times New Roman" w:cs="Times New Roman"/>
                <w:sz w:val="24"/>
                <w:szCs w:val="24"/>
              </w:rPr>
              <w:t>ORIŠTENJA REZULTATA VREDNOVANJA</w:t>
            </w:r>
            <w:r w:rsidRPr="00C05AA8">
              <w:rPr>
                <w:rFonts w:ascii="Times New Roman" w:hAnsi="Times New Roman" w:cs="Times New Roman"/>
                <w:sz w:val="24"/>
                <w:szCs w:val="24"/>
              </w:rPr>
              <w:t xml:space="preserve"> </w:t>
            </w:r>
          </w:p>
        </w:tc>
        <w:tc>
          <w:tcPr>
            <w:tcW w:w="7654" w:type="dxa"/>
            <w:gridSpan w:val="2"/>
            <w:shd w:val="clear" w:color="auto" w:fill="auto"/>
          </w:tcPr>
          <w:p w14:paraId="2E8B5871" w14:textId="77777777" w:rsidR="00320FFD" w:rsidRPr="00C05AA8" w:rsidRDefault="00320FFD" w:rsidP="00F50551">
            <w:pPr>
              <w:pStyle w:val="Odlomakpopisa"/>
              <w:numPr>
                <w:ilvl w:val="0"/>
                <w:numId w:val="62"/>
              </w:numPr>
              <w:rPr>
                <w:rFonts w:ascii="Times New Roman" w:hAnsi="Times New Roman"/>
                <w:sz w:val="24"/>
                <w:szCs w:val="24"/>
              </w:rPr>
            </w:pPr>
            <w:r w:rsidRPr="00C05AA8">
              <w:rPr>
                <w:rFonts w:ascii="Times New Roman" w:hAnsi="Times New Roman"/>
                <w:sz w:val="24"/>
                <w:szCs w:val="24"/>
              </w:rPr>
              <w:t>praćenje individualnog napretka učenika i uspješnosti usvajanja pojedinih nastavnih sadržaja u odnosu na početak aktivnosti</w:t>
            </w:r>
          </w:p>
          <w:p w14:paraId="32CCA757" w14:textId="77777777" w:rsidR="00320FFD" w:rsidRPr="00C05AA8" w:rsidRDefault="00320FFD" w:rsidP="00F50551">
            <w:pPr>
              <w:pStyle w:val="Odlomakpopisa"/>
              <w:numPr>
                <w:ilvl w:val="0"/>
                <w:numId w:val="62"/>
              </w:numPr>
              <w:rPr>
                <w:rFonts w:ascii="Times New Roman" w:hAnsi="Times New Roman"/>
                <w:sz w:val="24"/>
                <w:szCs w:val="24"/>
              </w:rPr>
            </w:pPr>
            <w:r w:rsidRPr="00C05AA8">
              <w:rPr>
                <w:rFonts w:ascii="Times New Roman" w:hAnsi="Times New Roman"/>
                <w:sz w:val="24"/>
                <w:szCs w:val="24"/>
              </w:rPr>
              <w:t>vrednovanje izrađenog medijskog sadržaja</w:t>
            </w:r>
          </w:p>
          <w:p w14:paraId="703C8899" w14:textId="77777777" w:rsidR="00320FFD" w:rsidRPr="00C05AA8" w:rsidRDefault="00320FFD" w:rsidP="00F50551">
            <w:pPr>
              <w:pStyle w:val="Odlomakpopisa"/>
              <w:numPr>
                <w:ilvl w:val="0"/>
                <w:numId w:val="62"/>
              </w:numPr>
              <w:rPr>
                <w:rFonts w:ascii="Times New Roman" w:hAnsi="Times New Roman"/>
                <w:sz w:val="24"/>
                <w:szCs w:val="24"/>
              </w:rPr>
            </w:pPr>
            <w:r w:rsidRPr="00C05AA8">
              <w:rPr>
                <w:rFonts w:ascii="Times New Roman" w:hAnsi="Times New Roman"/>
                <w:sz w:val="24"/>
                <w:szCs w:val="24"/>
              </w:rPr>
              <w:t>vrednovanje likovnih radova</w:t>
            </w:r>
          </w:p>
          <w:p w14:paraId="5D51472C" w14:textId="77777777" w:rsidR="00320FFD" w:rsidRPr="00C05AA8" w:rsidRDefault="00320FFD" w:rsidP="00F50551">
            <w:pPr>
              <w:pStyle w:val="Odlomakpopisa"/>
              <w:numPr>
                <w:ilvl w:val="0"/>
                <w:numId w:val="62"/>
              </w:numPr>
              <w:rPr>
                <w:rFonts w:ascii="Times New Roman" w:hAnsi="Times New Roman"/>
                <w:sz w:val="24"/>
                <w:szCs w:val="24"/>
              </w:rPr>
            </w:pPr>
            <w:r w:rsidRPr="00C05AA8">
              <w:rPr>
                <w:rFonts w:ascii="Times New Roman" w:hAnsi="Times New Roman"/>
                <w:sz w:val="24"/>
                <w:szCs w:val="24"/>
              </w:rPr>
              <w:t>vrednovanje individualnog zalaganja učenika</w:t>
            </w:r>
          </w:p>
        </w:tc>
      </w:tr>
    </w:tbl>
    <w:p w14:paraId="155AA404" w14:textId="77777777" w:rsidR="00320FFD" w:rsidRPr="00C05AA8" w:rsidRDefault="00320FFD" w:rsidP="000143F2">
      <w:pPr>
        <w:spacing w:after="0" w:line="240" w:lineRule="auto"/>
        <w:jc w:val="center"/>
        <w:rPr>
          <w:rFonts w:ascii="Times New Roman" w:eastAsia="Times New Roman" w:hAnsi="Times New Roman" w:cs="Times New Roman"/>
          <w:b/>
          <w:color w:val="FF0000"/>
          <w:sz w:val="28"/>
          <w:szCs w:val="24"/>
          <w:lang w:eastAsia="hr-HR"/>
        </w:rPr>
      </w:pPr>
    </w:p>
    <w:p w14:paraId="5152D8FC" w14:textId="77777777" w:rsidR="0026353D" w:rsidRPr="00C05AA8" w:rsidRDefault="0026353D" w:rsidP="0026353D">
      <w:pPr>
        <w:spacing w:after="0" w:line="240" w:lineRule="auto"/>
        <w:ind w:left="708" w:firstLine="708"/>
        <w:jc w:val="center"/>
        <w:rPr>
          <w:rFonts w:ascii="Times New Roman" w:eastAsia="Times New Roman" w:hAnsi="Times New Roman" w:cs="Times New Roman"/>
          <w:b/>
          <w:color w:val="FF0000"/>
          <w:sz w:val="28"/>
          <w:szCs w:val="24"/>
          <w:lang w:eastAsia="hr-HR"/>
        </w:rPr>
      </w:pPr>
      <w:r w:rsidRPr="00C05AA8">
        <w:rPr>
          <w:rFonts w:ascii="Times New Roman" w:eastAsia="Times New Roman" w:hAnsi="Times New Roman" w:cs="Times New Roman"/>
          <w:b/>
          <w:color w:val="FF0000"/>
          <w:sz w:val="28"/>
          <w:szCs w:val="24"/>
          <w:lang w:eastAsia="hr-HR"/>
        </w:rPr>
        <w:t>ČITAM, ČITAŠ, ČITAMO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701"/>
        <w:gridCol w:w="5953"/>
      </w:tblGrid>
      <w:tr w:rsidR="0026353D" w:rsidRPr="00C05AA8" w14:paraId="5B165AD4" w14:textId="77777777" w:rsidTr="000F1226">
        <w:trPr>
          <w:trHeight w:val="567"/>
          <w:jc w:val="center"/>
        </w:trPr>
        <w:tc>
          <w:tcPr>
            <w:tcW w:w="2070" w:type="dxa"/>
            <w:shd w:val="clear" w:color="auto" w:fill="D5DCE4" w:themeFill="text2" w:themeFillTint="33"/>
          </w:tcPr>
          <w:p w14:paraId="725B29D7" w14:textId="77777777" w:rsidR="0026353D" w:rsidRPr="00C05AA8" w:rsidRDefault="0026353D" w:rsidP="000F1226">
            <w:pPr>
              <w:rPr>
                <w:rFonts w:ascii="Times New Roman" w:hAnsi="Times New Roman" w:cs="Times New Roman"/>
                <w:sz w:val="24"/>
                <w:szCs w:val="24"/>
              </w:rPr>
            </w:pPr>
            <w:r w:rsidRPr="00C05AA8">
              <w:rPr>
                <w:rFonts w:ascii="Times New Roman" w:hAnsi="Times New Roman" w:cs="Times New Roman"/>
                <w:sz w:val="24"/>
                <w:szCs w:val="24"/>
              </w:rPr>
              <w:t>NOSITELJI AKTIVNOSTI</w:t>
            </w:r>
          </w:p>
        </w:tc>
        <w:tc>
          <w:tcPr>
            <w:tcW w:w="7654" w:type="dxa"/>
            <w:gridSpan w:val="2"/>
            <w:shd w:val="clear" w:color="auto" w:fill="auto"/>
          </w:tcPr>
          <w:p w14:paraId="2E610555" w14:textId="77777777" w:rsidR="0026353D" w:rsidRPr="00C05AA8" w:rsidRDefault="0026353D" w:rsidP="000F1226">
            <w:pPr>
              <w:rPr>
                <w:rFonts w:ascii="Times New Roman" w:hAnsi="Times New Roman" w:cs="Times New Roman"/>
                <w:sz w:val="24"/>
                <w:szCs w:val="24"/>
              </w:rPr>
            </w:pPr>
            <w:r w:rsidRPr="00C05AA8">
              <w:rPr>
                <w:rFonts w:ascii="Times New Roman" w:hAnsi="Times New Roman" w:cs="Times New Roman"/>
                <w:sz w:val="24"/>
                <w:szCs w:val="24"/>
              </w:rPr>
              <w:t xml:space="preserve">Učiteljica i učenici 2. razreda </w:t>
            </w:r>
          </w:p>
        </w:tc>
      </w:tr>
      <w:tr w:rsidR="0026353D" w:rsidRPr="00C05AA8" w14:paraId="7601565F" w14:textId="77777777" w:rsidTr="000F1226">
        <w:trPr>
          <w:trHeight w:val="1808"/>
          <w:jc w:val="center"/>
        </w:trPr>
        <w:tc>
          <w:tcPr>
            <w:tcW w:w="2070" w:type="dxa"/>
            <w:shd w:val="clear" w:color="auto" w:fill="D5DCE4" w:themeFill="text2" w:themeFillTint="33"/>
          </w:tcPr>
          <w:p w14:paraId="03A765C3" w14:textId="77777777" w:rsidR="0026353D" w:rsidRPr="00C05AA8" w:rsidRDefault="0026353D" w:rsidP="000F1226">
            <w:pPr>
              <w:rPr>
                <w:rFonts w:ascii="Times New Roman" w:hAnsi="Times New Roman" w:cs="Times New Roman"/>
                <w:sz w:val="24"/>
                <w:szCs w:val="24"/>
              </w:rPr>
            </w:pPr>
            <w:r w:rsidRPr="00C05AA8">
              <w:rPr>
                <w:rFonts w:ascii="Times New Roman" w:hAnsi="Times New Roman" w:cs="Times New Roman"/>
                <w:sz w:val="24"/>
                <w:szCs w:val="24"/>
              </w:rPr>
              <w:t xml:space="preserve">CILJEVI </w:t>
            </w:r>
          </w:p>
          <w:p w14:paraId="47F7AF26" w14:textId="77777777" w:rsidR="0026353D" w:rsidRPr="00C05AA8" w:rsidRDefault="0026353D" w:rsidP="000F1226">
            <w:pPr>
              <w:rPr>
                <w:rFonts w:ascii="Times New Roman" w:hAnsi="Times New Roman" w:cs="Times New Roman"/>
                <w:sz w:val="24"/>
                <w:szCs w:val="24"/>
              </w:rPr>
            </w:pPr>
            <w:r w:rsidRPr="00C05AA8">
              <w:rPr>
                <w:rFonts w:ascii="Times New Roman" w:hAnsi="Times New Roman" w:cs="Times New Roman"/>
                <w:sz w:val="24"/>
                <w:szCs w:val="24"/>
              </w:rPr>
              <w:t xml:space="preserve">I </w:t>
            </w:r>
          </w:p>
          <w:p w14:paraId="04071F52" w14:textId="77777777" w:rsidR="0026353D" w:rsidRPr="00C05AA8" w:rsidRDefault="0026353D" w:rsidP="000F1226">
            <w:pPr>
              <w:rPr>
                <w:rFonts w:ascii="Times New Roman" w:hAnsi="Times New Roman" w:cs="Times New Roman"/>
                <w:sz w:val="24"/>
                <w:szCs w:val="24"/>
              </w:rPr>
            </w:pPr>
            <w:r w:rsidRPr="00C05AA8">
              <w:rPr>
                <w:rFonts w:ascii="Times New Roman" w:hAnsi="Times New Roman" w:cs="Times New Roman"/>
                <w:sz w:val="24"/>
                <w:szCs w:val="24"/>
              </w:rPr>
              <w:t>NAMJENA</w:t>
            </w:r>
          </w:p>
        </w:tc>
        <w:tc>
          <w:tcPr>
            <w:tcW w:w="7654" w:type="dxa"/>
            <w:gridSpan w:val="2"/>
            <w:shd w:val="clear" w:color="auto" w:fill="auto"/>
            <w:vAlign w:val="center"/>
          </w:tcPr>
          <w:p w14:paraId="20495074" w14:textId="77777777" w:rsidR="0026353D" w:rsidRPr="00C05AA8" w:rsidRDefault="0026353D" w:rsidP="00F50551">
            <w:pPr>
              <w:pStyle w:val="Odlomakpopisa"/>
              <w:numPr>
                <w:ilvl w:val="0"/>
                <w:numId w:val="62"/>
              </w:numPr>
              <w:rPr>
                <w:rFonts w:ascii="Times New Roman" w:hAnsi="Times New Roman"/>
                <w:sz w:val="24"/>
                <w:szCs w:val="24"/>
              </w:rPr>
            </w:pPr>
            <w:r w:rsidRPr="00C05AA8">
              <w:rPr>
                <w:rFonts w:ascii="Times New Roman" w:hAnsi="Times New Roman"/>
                <w:sz w:val="24"/>
                <w:szCs w:val="24"/>
              </w:rPr>
              <w:t>osnažiti djecu u jezičnim vještinama i promicanju važnih društvenih</w:t>
            </w:r>
          </w:p>
          <w:p w14:paraId="37A02671" w14:textId="77777777" w:rsidR="0026353D" w:rsidRPr="00C05AA8" w:rsidRDefault="0026353D" w:rsidP="00F50551">
            <w:pPr>
              <w:pStyle w:val="Odlomakpopisa"/>
              <w:numPr>
                <w:ilvl w:val="0"/>
                <w:numId w:val="62"/>
              </w:numPr>
              <w:rPr>
                <w:rFonts w:ascii="Times New Roman" w:hAnsi="Times New Roman"/>
                <w:sz w:val="24"/>
                <w:szCs w:val="24"/>
              </w:rPr>
            </w:pPr>
            <w:r w:rsidRPr="00C05AA8">
              <w:rPr>
                <w:rFonts w:ascii="Times New Roman" w:hAnsi="Times New Roman"/>
                <w:sz w:val="24"/>
                <w:szCs w:val="24"/>
              </w:rPr>
              <w:t>vrijednosti kroz čitanje i diskusiju</w:t>
            </w:r>
          </w:p>
          <w:p w14:paraId="15EF8EA7" w14:textId="77777777" w:rsidR="0026353D" w:rsidRPr="00C05AA8" w:rsidRDefault="0026353D" w:rsidP="00F50551">
            <w:pPr>
              <w:pStyle w:val="Odlomakpopisa"/>
              <w:numPr>
                <w:ilvl w:val="0"/>
                <w:numId w:val="62"/>
              </w:numPr>
              <w:rPr>
                <w:rFonts w:ascii="Times New Roman" w:hAnsi="Times New Roman"/>
                <w:sz w:val="24"/>
                <w:szCs w:val="24"/>
              </w:rPr>
            </w:pPr>
            <w:r w:rsidRPr="00C05AA8">
              <w:rPr>
                <w:rFonts w:ascii="Times New Roman" w:hAnsi="Times New Roman"/>
                <w:sz w:val="24"/>
                <w:szCs w:val="24"/>
              </w:rPr>
              <w:t>vježbati strpljivost i upornost</w:t>
            </w:r>
          </w:p>
          <w:p w14:paraId="224048BA" w14:textId="77777777" w:rsidR="0026353D" w:rsidRPr="00C05AA8" w:rsidRDefault="0026353D" w:rsidP="00F50551">
            <w:pPr>
              <w:pStyle w:val="Odlomakpopisa"/>
              <w:numPr>
                <w:ilvl w:val="0"/>
                <w:numId w:val="62"/>
              </w:numPr>
              <w:rPr>
                <w:rFonts w:ascii="Times New Roman" w:hAnsi="Times New Roman"/>
                <w:sz w:val="24"/>
                <w:szCs w:val="24"/>
              </w:rPr>
            </w:pPr>
            <w:r w:rsidRPr="00C05AA8">
              <w:rPr>
                <w:rFonts w:ascii="Times New Roman" w:hAnsi="Times New Roman"/>
                <w:sz w:val="24"/>
                <w:szCs w:val="24"/>
              </w:rPr>
              <w:t xml:space="preserve">poticati čitače da čitaju </w:t>
            </w:r>
            <w:proofErr w:type="spellStart"/>
            <w:r w:rsidRPr="00C05AA8">
              <w:rPr>
                <w:rFonts w:ascii="Times New Roman" w:hAnsi="Times New Roman"/>
                <w:sz w:val="24"/>
                <w:szCs w:val="24"/>
              </w:rPr>
              <w:t>nečitačima</w:t>
            </w:r>
            <w:proofErr w:type="spellEnd"/>
          </w:p>
          <w:p w14:paraId="1732D9EB" w14:textId="77777777" w:rsidR="0026353D" w:rsidRPr="00C05AA8" w:rsidRDefault="0026353D" w:rsidP="00F50551">
            <w:pPr>
              <w:pStyle w:val="Odlomakpopisa"/>
              <w:numPr>
                <w:ilvl w:val="0"/>
                <w:numId w:val="62"/>
              </w:numPr>
              <w:rPr>
                <w:rFonts w:ascii="Times New Roman" w:hAnsi="Times New Roman"/>
                <w:sz w:val="24"/>
                <w:szCs w:val="24"/>
              </w:rPr>
            </w:pPr>
            <w:r w:rsidRPr="00C05AA8">
              <w:rPr>
                <w:rFonts w:ascii="Times New Roman" w:hAnsi="Times New Roman"/>
                <w:sz w:val="24"/>
                <w:szCs w:val="24"/>
              </w:rPr>
              <w:t>poticati kognitivni i jezični razvoj</w:t>
            </w:r>
          </w:p>
          <w:p w14:paraId="14DED7C0" w14:textId="77777777" w:rsidR="0026353D" w:rsidRPr="00C05AA8" w:rsidRDefault="0026353D" w:rsidP="00F50551">
            <w:pPr>
              <w:pStyle w:val="Odlomakpopisa"/>
              <w:numPr>
                <w:ilvl w:val="0"/>
                <w:numId w:val="62"/>
              </w:numPr>
              <w:rPr>
                <w:rFonts w:ascii="Times New Roman" w:hAnsi="Times New Roman"/>
                <w:sz w:val="24"/>
                <w:szCs w:val="24"/>
              </w:rPr>
            </w:pPr>
            <w:r w:rsidRPr="00C05AA8">
              <w:rPr>
                <w:rFonts w:ascii="Times New Roman" w:hAnsi="Times New Roman"/>
                <w:sz w:val="24"/>
                <w:szCs w:val="24"/>
              </w:rPr>
              <w:t>poticati napredak jezičnih vještina</w:t>
            </w:r>
          </w:p>
          <w:p w14:paraId="4407B040" w14:textId="77777777" w:rsidR="0026353D" w:rsidRPr="00C05AA8" w:rsidRDefault="0026353D" w:rsidP="00F50551">
            <w:pPr>
              <w:pStyle w:val="Odlomakpopisa"/>
              <w:numPr>
                <w:ilvl w:val="0"/>
                <w:numId w:val="62"/>
              </w:numPr>
              <w:rPr>
                <w:rFonts w:ascii="Times New Roman" w:hAnsi="Times New Roman"/>
                <w:sz w:val="24"/>
                <w:szCs w:val="24"/>
              </w:rPr>
            </w:pPr>
            <w:r w:rsidRPr="00C05AA8">
              <w:rPr>
                <w:rFonts w:ascii="Times New Roman" w:hAnsi="Times New Roman"/>
                <w:sz w:val="24"/>
                <w:szCs w:val="24"/>
              </w:rPr>
              <w:t>poticati aktivno slušanje, prepričavanje, usvajanje novih riječi</w:t>
            </w:r>
          </w:p>
        </w:tc>
      </w:tr>
      <w:tr w:rsidR="0026353D" w:rsidRPr="00C05AA8" w14:paraId="3C9E00E1" w14:textId="77777777" w:rsidTr="000F1226">
        <w:trPr>
          <w:trHeight w:val="2828"/>
          <w:jc w:val="center"/>
        </w:trPr>
        <w:tc>
          <w:tcPr>
            <w:tcW w:w="2070" w:type="dxa"/>
            <w:shd w:val="clear" w:color="auto" w:fill="D5DCE4" w:themeFill="text2" w:themeFillTint="33"/>
          </w:tcPr>
          <w:p w14:paraId="2C5B7386" w14:textId="77777777" w:rsidR="0026353D" w:rsidRPr="00C05AA8" w:rsidRDefault="0026353D" w:rsidP="000F1226">
            <w:pPr>
              <w:pStyle w:val="Bezproreda"/>
            </w:pPr>
            <w:r w:rsidRPr="00C05AA8">
              <w:t xml:space="preserve">OČEKIVANI </w:t>
            </w:r>
          </w:p>
          <w:p w14:paraId="4B6B9CA4" w14:textId="77777777" w:rsidR="0026353D" w:rsidRPr="00C05AA8" w:rsidRDefault="0026353D" w:rsidP="000F1226">
            <w:pPr>
              <w:pStyle w:val="Bezproreda"/>
            </w:pPr>
            <w:r w:rsidRPr="00C05AA8">
              <w:t xml:space="preserve">ISHODI </w:t>
            </w:r>
          </w:p>
          <w:p w14:paraId="7A652BEC" w14:textId="77777777" w:rsidR="0026353D" w:rsidRPr="00C05AA8" w:rsidRDefault="0026353D" w:rsidP="000F1226">
            <w:pPr>
              <w:pStyle w:val="Bezproreda"/>
            </w:pPr>
            <w:r w:rsidRPr="00C05AA8">
              <w:t xml:space="preserve">I </w:t>
            </w:r>
          </w:p>
          <w:p w14:paraId="1652EF9A" w14:textId="77777777" w:rsidR="0026353D" w:rsidRPr="00C05AA8" w:rsidRDefault="0026353D" w:rsidP="000F1226">
            <w:pPr>
              <w:pStyle w:val="Bezproreda"/>
            </w:pPr>
            <w:r w:rsidRPr="00C05AA8">
              <w:t>POSTIGNUĆA</w:t>
            </w:r>
          </w:p>
        </w:tc>
        <w:tc>
          <w:tcPr>
            <w:tcW w:w="7654" w:type="dxa"/>
            <w:gridSpan w:val="2"/>
            <w:shd w:val="clear" w:color="auto" w:fill="auto"/>
          </w:tcPr>
          <w:p w14:paraId="06BEABF5" w14:textId="77777777" w:rsidR="0026353D" w:rsidRPr="00C05AA8" w:rsidRDefault="0026353D" w:rsidP="00F50551">
            <w:pPr>
              <w:pStyle w:val="Odlomakpopisa"/>
              <w:numPr>
                <w:ilvl w:val="0"/>
                <w:numId w:val="60"/>
              </w:numPr>
              <w:rPr>
                <w:rFonts w:ascii="Times New Roman" w:hAnsi="Times New Roman"/>
                <w:sz w:val="24"/>
                <w:szCs w:val="24"/>
              </w:rPr>
            </w:pPr>
            <w:r w:rsidRPr="00C05AA8">
              <w:rPr>
                <w:rFonts w:ascii="Times New Roman" w:hAnsi="Times New Roman"/>
                <w:sz w:val="24"/>
                <w:szCs w:val="24"/>
              </w:rPr>
              <w:t>razvoj čitateljskih vještina i navika</w:t>
            </w:r>
          </w:p>
          <w:p w14:paraId="5BD794A5" w14:textId="77777777" w:rsidR="0026353D" w:rsidRPr="00C05AA8" w:rsidRDefault="0026353D" w:rsidP="00F50551">
            <w:pPr>
              <w:pStyle w:val="Odlomakpopisa"/>
              <w:numPr>
                <w:ilvl w:val="0"/>
                <w:numId w:val="60"/>
              </w:numPr>
              <w:rPr>
                <w:rFonts w:ascii="Times New Roman" w:hAnsi="Times New Roman"/>
                <w:sz w:val="24"/>
                <w:szCs w:val="24"/>
              </w:rPr>
            </w:pPr>
            <w:r w:rsidRPr="00C05AA8">
              <w:rPr>
                <w:rFonts w:ascii="Times New Roman" w:hAnsi="Times New Roman"/>
                <w:sz w:val="24"/>
                <w:szCs w:val="24"/>
              </w:rPr>
              <w:t>razvoj čitateljskih vještina i stvaranje čitateljskih navika među djecom</w:t>
            </w:r>
          </w:p>
          <w:p w14:paraId="786E5215" w14:textId="77777777" w:rsidR="0026353D" w:rsidRPr="00C05AA8" w:rsidRDefault="0026353D" w:rsidP="00F50551">
            <w:pPr>
              <w:pStyle w:val="Odlomakpopisa"/>
              <w:numPr>
                <w:ilvl w:val="0"/>
                <w:numId w:val="60"/>
              </w:numPr>
              <w:rPr>
                <w:rFonts w:ascii="Times New Roman" w:hAnsi="Times New Roman"/>
                <w:sz w:val="24"/>
                <w:szCs w:val="24"/>
              </w:rPr>
            </w:pPr>
            <w:r w:rsidRPr="00C05AA8">
              <w:rPr>
                <w:rFonts w:ascii="Times New Roman" w:hAnsi="Times New Roman"/>
                <w:sz w:val="24"/>
                <w:szCs w:val="24"/>
              </w:rPr>
              <w:t>bolje čitanje i razumijevanje pročitanih sadržaja</w:t>
            </w:r>
          </w:p>
          <w:p w14:paraId="3B4FEF28" w14:textId="77777777" w:rsidR="0026353D" w:rsidRPr="00C05AA8" w:rsidRDefault="0026353D" w:rsidP="00F50551">
            <w:pPr>
              <w:pStyle w:val="Odlomakpopisa"/>
              <w:numPr>
                <w:ilvl w:val="0"/>
                <w:numId w:val="60"/>
              </w:numPr>
              <w:rPr>
                <w:rFonts w:ascii="Times New Roman" w:hAnsi="Times New Roman"/>
                <w:sz w:val="24"/>
                <w:szCs w:val="24"/>
              </w:rPr>
            </w:pPr>
            <w:r w:rsidRPr="00C05AA8">
              <w:rPr>
                <w:rFonts w:ascii="Times New Roman" w:hAnsi="Times New Roman"/>
                <w:sz w:val="24"/>
                <w:szCs w:val="24"/>
              </w:rPr>
              <w:t>potaknuti interes za knjige i čitanje</w:t>
            </w:r>
          </w:p>
          <w:p w14:paraId="0496B15E" w14:textId="77777777" w:rsidR="0026353D" w:rsidRPr="00C05AA8" w:rsidRDefault="0026353D" w:rsidP="00F50551">
            <w:pPr>
              <w:pStyle w:val="Odlomakpopisa"/>
              <w:numPr>
                <w:ilvl w:val="0"/>
                <w:numId w:val="60"/>
              </w:numPr>
              <w:rPr>
                <w:rFonts w:ascii="Times New Roman" w:hAnsi="Times New Roman"/>
                <w:sz w:val="24"/>
                <w:szCs w:val="24"/>
              </w:rPr>
            </w:pPr>
            <w:r w:rsidRPr="00C05AA8">
              <w:rPr>
                <w:rFonts w:ascii="Times New Roman" w:hAnsi="Times New Roman"/>
                <w:sz w:val="24"/>
                <w:szCs w:val="24"/>
              </w:rPr>
              <w:t>razvoj pozitivnog stava prema čitanju i knjigama kao izvoru znanja i zabave</w:t>
            </w:r>
          </w:p>
          <w:p w14:paraId="241F22D7" w14:textId="77777777" w:rsidR="0026353D" w:rsidRPr="00C05AA8" w:rsidRDefault="0026353D" w:rsidP="00F50551">
            <w:pPr>
              <w:pStyle w:val="Odlomakpopisa"/>
              <w:numPr>
                <w:ilvl w:val="0"/>
                <w:numId w:val="60"/>
              </w:numPr>
              <w:rPr>
                <w:rFonts w:ascii="Times New Roman" w:hAnsi="Times New Roman"/>
                <w:sz w:val="24"/>
                <w:szCs w:val="24"/>
              </w:rPr>
            </w:pPr>
            <w:r w:rsidRPr="00C05AA8">
              <w:rPr>
                <w:rFonts w:ascii="Times New Roman" w:hAnsi="Times New Roman"/>
                <w:sz w:val="24"/>
                <w:szCs w:val="24"/>
              </w:rPr>
              <w:t>poticanje zajedničkog čitanja unutar obitelji, čitanje učenika međusobno</w:t>
            </w:r>
          </w:p>
          <w:p w14:paraId="598854B7" w14:textId="77777777" w:rsidR="0026353D" w:rsidRPr="00C05AA8" w:rsidRDefault="0026353D" w:rsidP="00F50551">
            <w:pPr>
              <w:pStyle w:val="Odlomakpopisa"/>
              <w:numPr>
                <w:ilvl w:val="0"/>
                <w:numId w:val="60"/>
              </w:numPr>
              <w:rPr>
                <w:rFonts w:ascii="Times New Roman" w:hAnsi="Times New Roman"/>
                <w:sz w:val="24"/>
                <w:szCs w:val="24"/>
              </w:rPr>
            </w:pPr>
            <w:r w:rsidRPr="00C05AA8">
              <w:rPr>
                <w:rFonts w:ascii="Times New Roman" w:hAnsi="Times New Roman"/>
                <w:sz w:val="24"/>
                <w:szCs w:val="24"/>
              </w:rPr>
              <w:t xml:space="preserve">uspješno ovladavanje vještinom čitanja </w:t>
            </w:r>
          </w:p>
          <w:p w14:paraId="5E26DCAD" w14:textId="77777777" w:rsidR="0026353D" w:rsidRPr="00C05AA8" w:rsidRDefault="0026353D" w:rsidP="00F50551">
            <w:pPr>
              <w:pStyle w:val="Odlomakpopisa"/>
              <w:numPr>
                <w:ilvl w:val="0"/>
                <w:numId w:val="60"/>
              </w:numPr>
              <w:rPr>
                <w:rFonts w:ascii="Times New Roman" w:hAnsi="Times New Roman"/>
                <w:sz w:val="24"/>
                <w:szCs w:val="24"/>
              </w:rPr>
            </w:pPr>
            <w:r w:rsidRPr="00C05AA8">
              <w:rPr>
                <w:rFonts w:ascii="Times New Roman" w:hAnsi="Times New Roman"/>
                <w:sz w:val="24"/>
                <w:szCs w:val="24"/>
              </w:rPr>
              <w:t>stvaranje boljeg razumijevanja i povezanosti među sudionicima</w:t>
            </w:r>
          </w:p>
          <w:p w14:paraId="13ECBDC7" w14:textId="77777777" w:rsidR="0026353D" w:rsidRPr="00C05AA8" w:rsidRDefault="0026353D" w:rsidP="00F50551">
            <w:pPr>
              <w:pStyle w:val="Odlomakpopisa"/>
              <w:numPr>
                <w:ilvl w:val="0"/>
                <w:numId w:val="60"/>
              </w:numPr>
              <w:rPr>
                <w:rFonts w:ascii="Times New Roman" w:hAnsi="Times New Roman"/>
                <w:sz w:val="24"/>
                <w:szCs w:val="24"/>
              </w:rPr>
            </w:pPr>
            <w:r w:rsidRPr="00C05AA8">
              <w:rPr>
                <w:rFonts w:ascii="Times New Roman" w:hAnsi="Times New Roman"/>
                <w:sz w:val="24"/>
                <w:szCs w:val="24"/>
              </w:rPr>
              <w:t xml:space="preserve">unaprjeđenje čitateljske kompetencije učenika </w:t>
            </w:r>
          </w:p>
          <w:p w14:paraId="7C394877" w14:textId="77777777" w:rsidR="0026353D" w:rsidRPr="00C05AA8" w:rsidRDefault="0026353D" w:rsidP="00F50551">
            <w:pPr>
              <w:pStyle w:val="Odlomakpopisa"/>
              <w:numPr>
                <w:ilvl w:val="0"/>
                <w:numId w:val="60"/>
              </w:numPr>
              <w:rPr>
                <w:rFonts w:ascii="Times New Roman" w:hAnsi="Times New Roman"/>
                <w:sz w:val="24"/>
                <w:szCs w:val="24"/>
              </w:rPr>
            </w:pPr>
            <w:r w:rsidRPr="00C05AA8">
              <w:rPr>
                <w:rFonts w:ascii="Times New Roman" w:hAnsi="Times New Roman"/>
                <w:sz w:val="24"/>
                <w:szCs w:val="24"/>
              </w:rPr>
              <w:t>promicanje ljubavi prema knjigama i čitanju kroz zajedničko iskustvo čitanja</w:t>
            </w:r>
          </w:p>
        </w:tc>
      </w:tr>
      <w:tr w:rsidR="0026353D" w:rsidRPr="00C05AA8" w14:paraId="7B2FF5D4" w14:textId="77777777" w:rsidTr="000F1226">
        <w:trPr>
          <w:trHeight w:val="470"/>
          <w:jc w:val="center"/>
        </w:trPr>
        <w:tc>
          <w:tcPr>
            <w:tcW w:w="2070" w:type="dxa"/>
            <w:vMerge w:val="restart"/>
            <w:shd w:val="clear" w:color="auto" w:fill="D5DCE4" w:themeFill="text2" w:themeFillTint="33"/>
          </w:tcPr>
          <w:p w14:paraId="14949720" w14:textId="77777777" w:rsidR="0026353D" w:rsidRPr="00C05AA8" w:rsidRDefault="0026353D" w:rsidP="000F1226">
            <w:pPr>
              <w:rPr>
                <w:rFonts w:ascii="Times New Roman" w:hAnsi="Times New Roman" w:cs="Times New Roman"/>
                <w:sz w:val="24"/>
                <w:szCs w:val="24"/>
              </w:rPr>
            </w:pPr>
            <w:r w:rsidRPr="00C05AA8">
              <w:rPr>
                <w:rFonts w:ascii="Times New Roman" w:hAnsi="Times New Roman" w:cs="Times New Roman"/>
                <w:sz w:val="24"/>
                <w:szCs w:val="24"/>
              </w:rPr>
              <w:t xml:space="preserve">NAČIN </w:t>
            </w:r>
          </w:p>
          <w:p w14:paraId="237662DF" w14:textId="77777777" w:rsidR="0026353D" w:rsidRPr="00C05AA8" w:rsidRDefault="0026353D" w:rsidP="000F1226">
            <w:pPr>
              <w:rPr>
                <w:rFonts w:ascii="Times New Roman" w:hAnsi="Times New Roman" w:cs="Times New Roman"/>
                <w:sz w:val="24"/>
                <w:szCs w:val="24"/>
              </w:rPr>
            </w:pPr>
            <w:r w:rsidRPr="00C05AA8">
              <w:rPr>
                <w:rFonts w:ascii="Times New Roman" w:hAnsi="Times New Roman" w:cs="Times New Roman"/>
                <w:sz w:val="24"/>
                <w:szCs w:val="24"/>
              </w:rPr>
              <w:lastRenderedPageBreak/>
              <w:t>REALIZACIJE</w:t>
            </w:r>
          </w:p>
        </w:tc>
        <w:tc>
          <w:tcPr>
            <w:tcW w:w="1701" w:type="dxa"/>
            <w:shd w:val="clear" w:color="auto" w:fill="D5DCE4" w:themeFill="text2" w:themeFillTint="33"/>
          </w:tcPr>
          <w:p w14:paraId="0FBBB9FD" w14:textId="77777777" w:rsidR="0026353D" w:rsidRPr="00C05AA8" w:rsidRDefault="0026353D" w:rsidP="000F1226">
            <w:pPr>
              <w:rPr>
                <w:rFonts w:ascii="Times New Roman" w:hAnsi="Times New Roman" w:cs="Times New Roman"/>
                <w:sz w:val="24"/>
                <w:szCs w:val="24"/>
              </w:rPr>
            </w:pPr>
            <w:r w:rsidRPr="00C05AA8">
              <w:rPr>
                <w:rFonts w:ascii="Times New Roman" w:hAnsi="Times New Roman" w:cs="Times New Roman"/>
                <w:sz w:val="24"/>
                <w:szCs w:val="24"/>
              </w:rPr>
              <w:lastRenderedPageBreak/>
              <w:t>OBLIK</w:t>
            </w:r>
          </w:p>
        </w:tc>
        <w:tc>
          <w:tcPr>
            <w:tcW w:w="5953" w:type="dxa"/>
            <w:shd w:val="clear" w:color="auto" w:fill="auto"/>
          </w:tcPr>
          <w:p w14:paraId="2FDAE27F" w14:textId="77777777" w:rsidR="0026353D" w:rsidRPr="00C05AA8" w:rsidRDefault="0026353D" w:rsidP="000F1226">
            <w:pPr>
              <w:rPr>
                <w:rFonts w:ascii="Times New Roman" w:hAnsi="Times New Roman" w:cs="Times New Roman"/>
                <w:sz w:val="24"/>
                <w:szCs w:val="24"/>
              </w:rPr>
            </w:pPr>
            <w:r w:rsidRPr="00C05AA8">
              <w:rPr>
                <w:rFonts w:ascii="Times New Roman" w:hAnsi="Times New Roman" w:cs="Times New Roman"/>
                <w:sz w:val="24"/>
                <w:szCs w:val="24"/>
              </w:rPr>
              <w:t>individualni, grupni, u parovima</w:t>
            </w:r>
          </w:p>
        </w:tc>
      </w:tr>
      <w:tr w:rsidR="0026353D" w:rsidRPr="00C05AA8" w14:paraId="4DA07F69" w14:textId="77777777" w:rsidTr="000F1226">
        <w:trPr>
          <w:trHeight w:val="420"/>
          <w:jc w:val="center"/>
        </w:trPr>
        <w:tc>
          <w:tcPr>
            <w:tcW w:w="2070" w:type="dxa"/>
            <w:vMerge/>
            <w:shd w:val="clear" w:color="auto" w:fill="D5DCE4" w:themeFill="text2" w:themeFillTint="33"/>
          </w:tcPr>
          <w:p w14:paraId="79F6C218" w14:textId="77777777" w:rsidR="0026353D" w:rsidRPr="00C05AA8" w:rsidRDefault="0026353D" w:rsidP="000F1226">
            <w:pPr>
              <w:rPr>
                <w:rFonts w:ascii="Times New Roman" w:hAnsi="Times New Roman" w:cs="Times New Roman"/>
                <w:sz w:val="24"/>
                <w:szCs w:val="24"/>
              </w:rPr>
            </w:pPr>
          </w:p>
        </w:tc>
        <w:tc>
          <w:tcPr>
            <w:tcW w:w="1701" w:type="dxa"/>
            <w:shd w:val="clear" w:color="auto" w:fill="D5DCE4" w:themeFill="text2" w:themeFillTint="33"/>
          </w:tcPr>
          <w:p w14:paraId="0A810B22" w14:textId="77777777" w:rsidR="0026353D" w:rsidRPr="00C05AA8" w:rsidRDefault="0026353D" w:rsidP="000F1226">
            <w:pPr>
              <w:rPr>
                <w:rFonts w:ascii="Times New Roman" w:hAnsi="Times New Roman" w:cs="Times New Roman"/>
                <w:sz w:val="24"/>
                <w:szCs w:val="24"/>
              </w:rPr>
            </w:pPr>
            <w:r w:rsidRPr="00C05AA8">
              <w:rPr>
                <w:rFonts w:ascii="Times New Roman" w:hAnsi="Times New Roman" w:cs="Times New Roman"/>
                <w:sz w:val="24"/>
                <w:szCs w:val="24"/>
              </w:rPr>
              <w:t>SUDIONICI</w:t>
            </w:r>
          </w:p>
        </w:tc>
        <w:tc>
          <w:tcPr>
            <w:tcW w:w="5953" w:type="dxa"/>
            <w:shd w:val="clear" w:color="auto" w:fill="auto"/>
          </w:tcPr>
          <w:p w14:paraId="1394C6EF" w14:textId="77777777" w:rsidR="0026353D" w:rsidRPr="00C05AA8" w:rsidRDefault="0026353D" w:rsidP="000F1226">
            <w:pPr>
              <w:rPr>
                <w:rFonts w:ascii="Times New Roman" w:hAnsi="Times New Roman" w:cs="Times New Roman"/>
                <w:sz w:val="24"/>
                <w:szCs w:val="24"/>
              </w:rPr>
            </w:pPr>
            <w:r w:rsidRPr="00C05AA8">
              <w:rPr>
                <w:rFonts w:ascii="Times New Roman" w:hAnsi="Times New Roman" w:cs="Times New Roman"/>
                <w:sz w:val="24"/>
                <w:szCs w:val="24"/>
              </w:rPr>
              <w:t>učenici, učenice, razrednica</w:t>
            </w:r>
          </w:p>
        </w:tc>
      </w:tr>
      <w:tr w:rsidR="0026353D" w:rsidRPr="00C05AA8" w14:paraId="24A68358" w14:textId="77777777" w:rsidTr="000F1226">
        <w:trPr>
          <w:trHeight w:val="1492"/>
          <w:jc w:val="center"/>
        </w:trPr>
        <w:tc>
          <w:tcPr>
            <w:tcW w:w="2070" w:type="dxa"/>
            <w:vMerge/>
            <w:shd w:val="clear" w:color="auto" w:fill="D5DCE4" w:themeFill="text2" w:themeFillTint="33"/>
          </w:tcPr>
          <w:p w14:paraId="2144CF04" w14:textId="77777777" w:rsidR="0026353D" w:rsidRPr="00C05AA8" w:rsidRDefault="0026353D" w:rsidP="000F1226">
            <w:pPr>
              <w:rPr>
                <w:rFonts w:ascii="Times New Roman" w:hAnsi="Times New Roman" w:cs="Times New Roman"/>
                <w:sz w:val="24"/>
                <w:szCs w:val="24"/>
              </w:rPr>
            </w:pPr>
          </w:p>
        </w:tc>
        <w:tc>
          <w:tcPr>
            <w:tcW w:w="1701" w:type="dxa"/>
            <w:shd w:val="clear" w:color="auto" w:fill="D5DCE4" w:themeFill="text2" w:themeFillTint="33"/>
          </w:tcPr>
          <w:p w14:paraId="67C68732" w14:textId="77777777" w:rsidR="0026353D" w:rsidRPr="00C05AA8" w:rsidRDefault="0026353D" w:rsidP="000F1226">
            <w:pPr>
              <w:rPr>
                <w:rFonts w:ascii="Times New Roman" w:hAnsi="Times New Roman" w:cs="Times New Roman"/>
                <w:sz w:val="24"/>
                <w:szCs w:val="24"/>
              </w:rPr>
            </w:pPr>
            <w:r w:rsidRPr="00C05AA8">
              <w:rPr>
                <w:rFonts w:ascii="Times New Roman" w:hAnsi="Times New Roman" w:cs="Times New Roman"/>
                <w:sz w:val="24"/>
                <w:szCs w:val="24"/>
              </w:rPr>
              <w:t>NAČIN UČENJA</w:t>
            </w:r>
          </w:p>
        </w:tc>
        <w:tc>
          <w:tcPr>
            <w:tcW w:w="5953" w:type="dxa"/>
            <w:shd w:val="clear" w:color="auto" w:fill="auto"/>
          </w:tcPr>
          <w:p w14:paraId="463D7297" w14:textId="77777777" w:rsidR="0026353D" w:rsidRPr="00C05AA8" w:rsidRDefault="0026353D" w:rsidP="00F50551">
            <w:pPr>
              <w:pStyle w:val="Odlomakpopisa"/>
              <w:numPr>
                <w:ilvl w:val="0"/>
                <w:numId w:val="61"/>
              </w:numPr>
              <w:rPr>
                <w:rFonts w:ascii="Times New Roman" w:hAnsi="Times New Roman"/>
                <w:sz w:val="24"/>
                <w:szCs w:val="24"/>
              </w:rPr>
            </w:pPr>
            <w:r w:rsidRPr="00C05AA8">
              <w:rPr>
                <w:rFonts w:ascii="Times New Roman" w:hAnsi="Times New Roman"/>
                <w:sz w:val="24"/>
                <w:szCs w:val="24"/>
              </w:rPr>
              <w:t>izabrati priču prema interesu i mogućnostima čitanja</w:t>
            </w:r>
          </w:p>
          <w:p w14:paraId="3E61D423" w14:textId="77777777" w:rsidR="0026353D" w:rsidRPr="00C05AA8" w:rsidRDefault="0026353D" w:rsidP="00F50551">
            <w:pPr>
              <w:pStyle w:val="Odlomakpopisa"/>
              <w:numPr>
                <w:ilvl w:val="0"/>
                <w:numId w:val="61"/>
              </w:numPr>
              <w:rPr>
                <w:rFonts w:ascii="Times New Roman" w:hAnsi="Times New Roman"/>
                <w:sz w:val="24"/>
                <w:szCs w:val="24"/>
              </w:rPr>
            </w:pPr>
            <w:r w:rsidRPr="00C05AA8">
              <w:rPr>
                <w:rFonts w:ascii="Times New Roman" w:hAnsi="Times New Roman"/>
                <w:sz w:val="24"/>
                <w:szCs w:val="24"/>
              </w:rPr>
              <w:t>provoditi pedagoško-animacijske aktivnosti za poticanje čitanja</w:t>
            </w:r>
          </w:p>
          <w:p w14:paraId="4A140EEB" w14:textId="77777777" w:rsidR="0026353D" w:rsidRPr="00C05AA8" w:rsidRDefault="0026353D" w:rsidP="00F50551">
            <w:pPr>
              <w:pStyle w:val="Odlomakpopisa"/>
              <w:numPr>
                <w:ilvl w:val="0"/>
                <w:numId w:val="61"/>
              </w:numPr>
              <w:rPr>
                <w:rFonts w:ascii="Times New Roman" w:hAnsi="Times New Roman"/>
                <w:sz w:val="24"/>
                <w:szCs w:val="24"/>
              </w:rPr>
            </w:pPr>
            <w:r w:rsidRPr="00C05AA8">
              <w:rPr>
                <w:rFonts w:ascii="Times New Roman" w:hAnsi="Times New Roman"/>
                <w:sz w:val="24"/>
                <w:szCs w:val="24"/>
              </w:rPr>
              <w:t>identificirati učenike s teškoćama u čitanju</w:t>
            </w:r>
          </w:p>
          <w:p w14:paraId="7E8D1CCB" w14:textId="77777777" w:rsidR="0026353D" w:rsidRPr="00C05AA8" w:rsidRDefault="0026353D" w:rsidP="00F50551">
            <w:pPr>
              <w:pStyle w:val="Odlomakpopisa"/>
              <w:numPr>
                <w:ilvl w:val="0"/>
                <w:numId w:val="61"/>
              </w:numPr>
              <w:rPr>
                <w:rFonts w:ascii="Times New Roman" w:hAnsi="Times New Roman"/>
                <w:sz w:val="24"/>
                <w:szCs w:val="24"/>
              </w:rPr>
            </w:pPr>
            <w:r w:rsidRPr="00C05AA8">
              <w:rPr>
                <w:rFonts w:ascii="Times New Roman" w:hAnsi="Times New Roman"/>
                <w:sz w:val="24"/>
                <w:szCs w:val="24"/>
              </w:rPr>
              <w:t>pružiti pomoć učenicima s teškoćama u čitanju, čitati im</w:t>
            </w:r>
          </w:p>
          <w:p w14:paraId="06968645" w14:textId="77777777" w:rsidR="0026353D" w:rsidRPr="00C05AA8" w:rsidRDefault="0026353D" w:rsidP="00F50551">
            <w:pPr>
              <w:pStyle w:val="Odlomakpopisa"/>
              <w:numPr>
                <w:ilvl w:val="0"/>
                <w:numId w:val="61"/>
              </w:numPr>
              <w:rPr>
                <w:rFonts w:ascii="Times New Roman" w:hAnsi="Times New Roman"/>
                <w:sz w:val="24"/>
                <w:szCs w:val="24"/>
              </w:rPr>
            </w:pPr>
            <w:r w:rsidRPr="00C05AA8">
              <w:rPr>
                <w:rFonts w:ascii="Times New Roman" w:hAnsi="Times New Roman"/>
                <w:sz w:val="24"/>
                <w:szCs w:val="24"/>
              </w:rPr>
              <w:t>redovito čitati u razredu</w:t>
            </w:r>
          </w:p>
          <w:p w14:paraId="57A9B58B" w14:textId="77777777" w:rsidR="0026353D" w:rsidRPr="00C05AA8" w:rsidRDefault="0026353D" w:rsidP="00F50551">
            <w:pPr>
              <w:pStyle w:val="Odlomakpopisa"/>
              <w:numPr>
                <w:ilvl w:val="0"/>
                <w:numId w:val="61"/>
              </w:numPr>
              <w:rPr>
                <w:rFonts w:ascii="Times New Roman" w:hAnsi="Times New Roman"/>
                <w:sz w:val="24"/>
                <w:szCs w:val="24"/>
              </w:rPr>
            </w:pPr>
            <w:r w:rsidRPr="00C05AA8">
              <w:rPr>
                <w:rFonts w:ascii="Times New Roman" w:hAnsi="Times New Roman"/>
                <w:sz w:val="24"/>
                <w:szCs w:val="24"/>
              </w:rPr>
              <w:t>bilježiti dojmove o pročitanom</w:t>
            </w:r>
          </w:p>
        </w:tc>
      </w:tr>
      <w:tr w:rsidR="0026353D" w:rsidRPr="00C05AA8" w14:paraId="50E23E6B" w14:textId="77777777" w:rsidTr="000F1226">
        <w:trPr>
          <w:trHeight w:val="474"/>
          <w:jc w:val="center"/>
        </w:trPr>
        <w:tc>
          <w:tcPr>
            <w:tcW w:w="2070" w:type="dxa"/>
            <w:shd w:val="clear" w:color="auto" w:fill="D5DCE4" w:themeFill="text2" w:themeFillTint="33"/>
          </w:tcPr>
          <w:p w14:paraId="23098563" w14:textId="77777777" w:rsidR="0026353D" w:rsidRPr="00C05AA8" w:rsidRDefault="0026353D" w:rsidP="000F1226">
            <w:pPr>
              <w:rPr>
                <w:rFonts w:ascii="Times New Roman" w:hAnsi="Times New Roman" w:cs="Times New Roman"/>
                <w:sz w:val="24"/>
                <w:szCs w:val="24"/>
              </w:rPr>
            </w:pPr>
            <w:r w:rsidRPr="00C05AA8">
              <w:rPr>
                <w:rFonts w:ascii="Times New Roman" w:hAnsi="Times New Roman" w:cs="Times New Roman"/>
                <w:sz w:val="24"/>
                <w:szCs w:val="24"/>
              </w:rPr>
              <w:t>VREMENIK</w:t>
            </w:r>
          </w:p>
        </w:tc>
        <w:tc>
          <w:tcPr>
            <w:tcW w:w="7654" w:type="dxa"/>
            <w:gridSpan w:val="2"/>
            <w:shd w:val="clear" w:color="auto" w:fill="auto"/>
          </w:tcPr>
          <w:p w14:paraId="3F4EE634" w14:textId="77777777" w:rsidR="0026353D" w:rsidRPr="00C05AA8" w:rsidRDefault="0026353D" w:rsidP="000F1226">
            <w:pPr>
              <w:spacing w:line="276" w:lineRule="auto"/>
              <w:rPr>
                <w:rFonts w:ascii="Times New Roman" w:hAnsi="Times New Roman" w:cs="Times New Roman"/>
                <w:sz w:val="24"/>
                <w:szCs w:val="24"/>
              </w:rPr>
            </w:pPr>
            <w:r w:rsidRPr="00C05AA8">
              <w:rPr>
                <w:rFonts w:ascii="Times New Roman" w:hAnsi="Times New Roman" w:cs="Times New Roman"/>
                <w:sz w:val="24"/>
                <w:szCs w:val="24"/>
              </w:rPr>
              <w:t>Tijekom školske godine 2024./2025.</w:t>
            </w:r>
          </w:p>
        </w:tc>
      </w:tr>
      <w:tr w:rsidR="0026353D" w:rsidRPr="00C05AA8" w14:paraId="38DC30E3" w14:textId="77777777" w:rsidTr="000F1226">
        <w:trPr>
          <w:trHeight w:val="849"/>
          <w:jc w:val="center"/>
        </w:trPr>
        <w:tc>
          <w:tcPr>
            <w:tcW w:w="2070" w:type="dxa"/>
            <w:shd w:val="clear" w:color="auto" w:fill="D5DCE4" w:themeFill="text2" w:themeFillTint="33"/>
          </w:tcPr>
          <w:p w14:paraId="12816D6F" w14:textId="77777777" w:rsidR="0026353D" w:rsidRPr="00C05AA8" w:rsidRDefault="0026353D" w:rsidP="000F1226">
            <w:pPr>
              <w:rPr>
                <w:rFonts w:ascii="Times New Roman" w:hAnsi="Times New Roman" w:cs="Times New Roman"/>
                <w:sz w:val="24"/>
                <w:szCs w:val="24"/>
              </w:rPr>
            </w:pPr>
            <w:r w:rsidRPr="00C05AA8">
              <w:rPr>
                <w:rFonts w:ascii="Times New Roman" w:hAnsi="Times New Roman" w:cs="Times New Roman"/>
                <w:sz w:val="24"/>
                <w:szCs w:val="24"/>
              </w:rPr>
              <w:t>TROŠKOVNIK</w:t>
            </w:r>
          </w:p>
        </w:tc>
        <w:tc>
          <w:tcPr>
            <w:tcW w:w="7654" w:type="dxa"/>
            <w:gridSpan w:val="2"/>
            <w:shd w:val="clear" w:color="auto" w:fill="auto"/>
          </w:tcPr>
          <w:p w14:paraId="0A4FF7A5" w14:textId="77777777" w:rsidR="0026353D" w:rsidRPr="00C05AA8" w:rsidRDefault="0026353D" w:rsidP="000F1226">
            <w:pPr>
              <w:rPr>
                <w:rFonts w:ascii="Times New Roman" w:hAnsi="Times New Roman" w:cs="Times New Roman"/>
                <w:sz w:val="24"/>
                <w:szCs w:val="24"/>
              </w:rPr>
            </w:pPr>
            <w:r w:rsidRPr="00C05AA8">
              <w:rPr>
                <w:rFonts w:ascii="Times New Roman" w:hAnsi="Times New Roman" w:cs="Times New Roman"/>
                <w:sz w:val="24"/>
                <w:szCs w:val="24"/>
              </w:rPr>
              <w:t>Knjige i slikovnice iz školske knjižnice, e-slikovnice i knjige.</w:t>
            </w:r>
          </w:p>
        </w:tc>
      </w:tr>
      <w:tr w:rsidR="0026353D" w:rsidRPr="00C05AA8" w14:paraId="26C8C672" w14:textId="77777777" w:rsidTr="000F1226">
        <w:trPr>
          <w:trHeight w:val="1648"/>
          <w:jc w:val="center"/>
        </w:trPr>
        <w:tc>
          <w:tcPr>
            <w:tcW w:w="2070" w:type="dxa"/>
            <w:shd w:val="clear" w:color="auto" w:fill="D5DCE4" w:themeFill="text2" w:themeFillTint="33"/>
          </w:tcPr>
          <w:p w14:paraId="724C33ED" w14:textId="77777777" w:rsidR="0026353D" w:rsidRPr="00C05AA8" w:rsidRDefault="0026353D" w:rsidP="000F1226">
            <w:pPr>
              <w:rPr>
                <w:rFonts w:ascii="Times New Roman" w:hAnsi="Times New Roman" w:cs="Times New Roman"/>
                <w:sz w:val="24"/>
                <w:szCs w:val="24"/>
              </w:rPr>
            </w:pPr>
            <w:r w:rsidRPr="00C05AA8">
              <w:rPr>
                <w:rFonts w:ascii="Times New Roman" w:hAnsi="Times New Roman" w:cs="Times New Roman"/>
                <w:sz w:val="24"/>
                <w:szCs w:val="24"/>
              </w:rPr>
              <w:t xml:space="preserve">VREDNOVANJE I NAČIN KORIŠTENJA REZULTATA VREDNOVANJA </w:t>
            </w:r>
          </w:p>
        </w:tc>
        <w:tc>
          <w:tcPr>
            <w:tcW w:w="7654" w:type="dxa"/>
            <w:gridSpan w:val="2"/>
            <w:shd w:val="clear" w:color="auto" w:fill="auto"/>
          </w:tcPr>
          <w:p w14:paraId="70710587" w14:textId="77777777" w:rsidR="0026353D" w:rsidRPr="00C05AA8" w:rsidRDefault="0026353D" w:rsidP="00F50551">
            <w:pPr>
              <w:pStyle w:val="Odlomakpopisa"/>
              <w:numPr>
                <w:ilvl w:val="0"/>
                <w:numId w:val="62"/>
              </w:numPr>
              <w:rPr>
                <w:rFonts w:ascii="Times New Roman" w:hAnsi="Times New Roman"/>
                <w:sz w:val="24"/>
                <w:szCs w:val="24"/>
              </w:rPr>
            </w:pPr>
            <w:proofErr w:type="spellStart"/>
            <w:r w:rsidRPr="00C05AA8">
              <w:rPr>
                <w:rFonts w:ascii="Times New Roman" w:hAnsi="Times New Roman"/>
                <w:sz w:val="24"/>
                <w:szCs w:val="24"/>
              </w:rPr>
              <w:t>samovrednovanje</w:t>
            </w:r>
            <w:proofErr w:type="spellEnd"/>
            <w:r w:rsidRPr="00C05AA8">
              <w:rPr>
                <w:rFonts w:ascii="Times New Roman" w:hAnsi="Times New Roman"/>
                <w:sz w:val="24"/>
                <w:szCs w:val="24"/>
              </w:rPr>
              <w:t xml:space="preserve"> učenika</w:t>
            </w:r>
          </w:p>
          <w:p w14:paraId="3AEE04C1" w14:textId="77777777" w:rsidR="0026353D" w:rsidRPr="00C05AA8" w:rsidRDefault="0026353D" w:rsidP="00F50551">
            <w:pPr>
              <w:pStyle w:val="Odlomakpopisa"/>
              <w:numPr>
                <w:ilvl w:val="0"/>
                <w:numId w:val="62"/>
              </w:numPr>
              <w:rPr>
                <w:rFonts w:ascii="Times New Roman" w:hAnsi="Times New Roman"/>
                <w:sz w:val="24"/>
                <w:szCs w:val="24"/>
              </w:rPr>
            </w:pPr>
            <w:r w:rsidRPr="00C05AA8">
              <w:rPr>
                <w:rFonts w:ascii="Times New Roman" w:hAnsi="Times New Roman"/>
                <w:sz w:val="24"/>
                <w:szCs w:val="24"/>
              </w:rPr>
              <w:t>vrednovanje individualnog zalaganja učenika</w:t>
            </w:r>
          </w:p>
          <w:p w14:paraId="58392B91" w14:textId="77777777" w:rsidR="0026353D" w:rsidRPr="00C05AA8" w:rsidRDefault="0026353D" w:rsidP="00F50551">
            <w:pPr>
              <w:pStyle w:val="Odlomakpopisa"/>
              <w:numPr>
                <w:ilvl w:val="0"/>
                <w:numId w:val="62"/>
              </w:numPr>
              <w:rPr>
                <w:rFonts w:ascii="Times New Roman" w:hAnsi="Times New Roman"/>
                <w:sz w:val="24"/>
                <w:szCs w:val="24"/>
              </w:rPr>
            </w:pPr>
            <w:r w:rsidRPr="00C05AA8">
              <w:rPr>
                <w:rFonts w:ascii="Times New Roman" w:hAnsi="Times New Roman"/>
                <w:sz w:val="24"/>
                <w:szCs w:val="24"/>
              </w:rPr>
              <w:t>praćenje individualnog napretka učenika</w:t>
            </w:r>
          </w:p>
          <w:p w14:paraId="24493025" w14:textId="77777777" w:rsidR="0026353D" w:rsidRPr="00C05AA8" w:rsidRDefault="0026353D" w:rsidP="00F50551">
            <w:pPr>
              <w:pStyle w:val="Odlomakpopisa"/>
              <w:numPr>
                <w:ilvl w:val="0"/>
                <w:numId w:val="62"/>
              </w:numPr>
              <w:rPr>
                <w:rFonts w:ascii="Times New Roman" w:hAnsi="Times New Roman"/>
                <w:sz w:val="24"/>
                <w:szCs w:val="24"/>
              </w:rPr>
            </w:pPr>
            <w:r w:rsidRPr="00C05AA8">
              <w:rPr>
                <w:rFonts w:ascii="Times New Roman" w:hAnsi="Times New Roman"/>
                <w:sz w:val="24"/>
                <w:szCs w:val="24"/>
              </w:rPr>
              <w:t>iznošenje mišljenja i osobnih dojmova, zaključaka</w:t>
            </w:r>
          </w:p>
        </w:tc>
      </w:tr>
    </w:tbl>
    <w:p w14:paraId="7F71D66E" w14:textId="77777777" w:rsidR="0026353D" w:rsidRPr="00C05AA8" w:rsidRDefault="0026353D" w:rsidP="00FC05E7">
      <w:pPr>
        <w:spacing w:after="0" w:line="240" w:lineRule="auto"/>
        <w:ind w:left="708" w:firstLine="708"/>
        <w:rPr>
          <w:rFonts w:ascii="Times New Roman" w:eastAsia="Times New Roman" w:hAnsi="Times New Roman" w:cs="Times New Roman"/>
          <w:b/>
          <w:color w:val="FF0000"/>
          <w:sz w:val="28"/>
          <w:szCs w:val="24"/>
          <w:lang w:eastAsia="hr-HR"/>
        </w:rPr>
      </w:pPr>
    </w:p>
    <w:p w14:paraId="4D3C440E" w14:textId="77777777" w:rsidR="000143F2" w:rsidRPr="00C05AA8" w:rsidRDefault="009E410C" w:rsidP="00FC05E7">
      <w:pPr>
        <w:spacing w:after="0" w:line="240" w:lineRule="auto"/>
        <w:ind w:left="708" w:firstLine="708"/>
        <w:rPr>
          <w:rFonts w:ascii="Times New Roman" w:eastAsia="Times New Roman" w:hAnsi="Times New Roman" w:cs="Times New Roman"/>
          <w:b/>
          <w:color w:val="FF0000"/>
          <w:sz w:val="28"/>
          <w:szCs w:val="24"/>
          <w:lang w:eastAsia="hr-HR"/>
        </w:rPr>
      </w:pPr>
      <w:r w:rsidRPr="00C05AA8">
        <w:rPr>
          <w:rFonts w:ascii="Times New Roman" w:eastAsia="Times New Roman" w:hAnsi="Times New Roman" w:cs="Times New Roman"/>
          <w:b/>
          <w:color w:val="FF0000"/>
          <w:sz w:val="28"/>
          <w:szCs w:val="24"/>
          <w:lang w:eastAsia="hr-HR"/>
        </w:rPr>
        <w:t xml:space="preserve">  </w:t>
      </w:r>
      <w:r w:rsidR="000143F2" w:rsidRPr="00C05AA8">
        <w:rPr>
          <w:rFonts w:ascii="Times New Roman" w:eastAsia="Times New Roman" w:hAnsi="Times New Roman" w:cs="Times New Roman"/>
          <w:b/>
          <w:color w:val="FF0000"/>
          <w:sz w:val="28"/>
          <w:szCs w:val="24"/>
          <w:lang w:eastAsia="hr-HR"/>
        </w:rPr>
        <w:t>JUMICAR</w:t>
      </w:r>
      <w:r w:rsidR="00FC05E7" w:rsidRPr="00C05AA8">
        <w:rPr>
          <w:rFonts w:ascii="Times New Roman" w:eastAsia="Times New Roman" w:hAnsi="Times New Roman" w:cs="Times New Roman"/>
          <w:b/>
          <w:color w:val="FF0000"/>
          <w:sz w:val="28"/>
          <w:szCs w:val="24"/>
          <w:lang w:eastAsia="hr-HR"/>
        </w:rPr>
        <w:t xml:space="preserve"> – PROMETNI FAKULTET, AZOO, MZO</w:t>
      </w:r>
    </w:p>
    <w:p w14:paraId="1C0B9DF0"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p w14:paraId="04B6B34B" w14:textId="77777777" w:rsidR="000143F2" w:rsidRPr="00C05AA8" w:rsidRDefault="000143F2" w:rsidP="000143F2">
      <w:pPr>
        <w:spacing w:after="0" w:line="240" w:lineRule="auto"/>
        <w:jc w:val="center"/>
        <w:rPr>
          <w:rFonts w:ascii="Times New Roman" w:eastAsia="Times New Roman" w:hAnsi="Times New Roman" w:cs="Times New Roman"/>
          <w:sz w:val="24"/>
          <w:szCs w:val="24"/>
          <w:lang w:eastAsia="hr-HR"/>
        </w:rPr>
      </w:pPr>
    </w:p>
    <w:tbl>
      <w:tblPr>
        <w:tblpPr w:leftFromText="180" w:rightFromText="180" w:vertAnchor="text" w:horzAnchor="margin" w:tblpXSpec="center" w:tblpY="231"/>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7256"/>
      </w:tblGrid>
      <w:tr w:rsidR="000143F2" w:rsidRPr="00C05AA8" w14:paraId="22620DE6" w14:textId="77777777" w:rsidTr="000B1C55">
        <w:trPr>
          <w:trHeight w:val="652"/>
        </w:trPr>
        <w:tc>
          <w:tcPr>
            <w:tcW w:w="9636" w:type="dxa"/>
            <w:gridSpan w:val="2"/>
            <w:shd w:val="clear" w:color="auto" w:fill="D5DCE4"/>
            <w:vAlign w:val="center"/>
            <w:hideMark/>
          </w:tcPr>
          <w:p w14:paraId="7008F313" w14:textId="77777777" w:rsidR="000143F2" w:rsidRPr="00C05AA8" w:rsidRDefault="000143F2" w:rsidP="000143F2">
            <w:pPr>
              <w:spacing w:after="0" w:line="240" w:lineRule="auto"/>
              <w:jc w:val="center"/>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PROGRAM PROMETNE KULTURE ZA NAJMLAĐE</w:t>
            </w:r>
          </w:p>
        </w:tc>
      </w:tr>
      <w:tr w:rsidR="000143F2" w:rsidRPr="00C05AA8" w14:paraId="7B8EF312" w14:textId="77777777" w:rsidTr="000D20E1">
        <w:trPr>
          <w:trHeight w:val="1755"/>
        </w:trPr>
        <w:tc>
          <w:tcPr>
            <w:tcW w:w="2380" w:type="dxa"/>
            <w:shd w:val="clear" w:color="auto" w:fill="D5DCE4" w:themeFill="text2" w:themeFillTint="33"/>
            <w:vAlign w:val="center"/>
            <w:hideMark/>
          </w:tcPr>
          <w:p w14:paraId="26BBFCE9" w14:textId="77777777" w:rsidR="000143F2" w:rsidRPr="00C05AA8" w:rsidRDefault="000D20E1" w:rsidP="000143F2">
            <w:pPr>
              <w:spacing w:after="0" w:line="276" w:lineRule="auto"/>
              <w:ind w:right="321"/>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CILJEVI</w:t>
            </w:r>
          </w:p>
        </w:tc>
        <w:tc>
          <w:tcPr>
            <w:tcW w:w="7256" w:type="dxa"/>
            <w:shd w:val="clear" w:color="auto" w:fill="FFFFFF" w:themeFill="background1"/>
            <w:vAlign w:val="center"/>
            <w:hideMark/>
          </w:tcPr>
          <w:p w14:paraId="14E22DA5" w14:textId="77777777" w:rsidR="000143F2" w:rsidRPr="00C05AA8" w:rsidRDefault="000143F2" w:rsidP="000143F2">
            <w:pPr>
              <w:spacing w:after="0" w:line="276"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Polaznicima omogućiti učenje važnih vještina i znanja za sigurno sudjelovanje u prometu  i reakcija u kriznim situacijama, učenje uvidom simulacijom realnih situacija.</w:t>
            </w:r>
          </w:p>
          <w:p w14:paraId="43FDD2DB" w14:textId="77777777" w:rsidR="000143F2" w:rsidRPr="00C05AA8" w:rsidRDefault="000143F2" w:rsidP="000143F2">
            <w:pPr>
              <w:spacing w:after="0" w:line="276" w:lineRule="auto"/>
              <w:jc w:val="center"/>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sz w:val="24"/>
                <w:szCs w:val="24"/>
                <w:lang w:eastAsia="hr-HR"/>
              </w:rPr>
              <w:t xml:space="preserve">Objediniti teme tehničke kulture, zdravstvenog i građanskog </w:t>
            </w:r>
            <w:proofErr w:type="spellStart"/>
            <w:r w:rsidRPr="00C05AA8">
              <w:rPr>
                <w:rFonts w:ascii="Times New Roman" w:eastAsia="Times New Roman" w:hAnsi="Times New Roman" w:cs="Times New Roman"/>
                <w:sz w:val="24"/>
                <w:szCs w:val="24"/>
                <w:lang w:eastAsia="hr-HR"/>
              </w:rPr>
              <w:t>odgoja,te</w:t>
            </w:r>
            <w:proofErr w:type="spellEnd"/>
            <w:r w:rsidRPr="00C05AA8">
              <w:rPr>
                <w:rFonts w:ascii="Times New Roman" w:eastAsia="Times New Roman" w:hAnsi="Times New Roman" w:cs="Times New Roman"/>
                <w:sz w:val="24"/>
                <w:szCs w:val="24"/>
                <w:lang w:eastAsia="hr-HR"/>
              </w:rPr>
              <w:t xml:space="preserve"> tjelesne i zdravstvene kulture.</w:t>
            </w:r>
          </w:p>
        </w:tc>
      </w:tr>
      <w:tr w:rsidR="000143F2" w:rsidRPr="00C05AA8" w14:paraId="1553066D" w14:textId="77777777" w:rsidTr="000D20E1">
        <w:trPr>
          <w:trHeight w:val="845"/>
        </w:trPr>
        <w:tc>
          <w:tcPr>
            <w:tcW w:w="2380" w:type="dxa"/>
            <w:shd w:val="clear" w:color="auto" w:fill="D5DCE4" w:themeFill="text2" w:themeFillTint="33"/>
            <w:vAlign w:val="center"/>
            <w:hideMark/>
          </w:tcPr>
          <w:p w14:paraId="360FFFBD" w14:textId="77777777" w:rsidR="000143F2" w:rsidRPr="00C05AA8" w:rsidRDefault="000D20E1" w:rsidP="000143F2">
            <w:pPr>
              <w:spacing w:after="0" w:line="276" w:lineRule="auto"/>
              <w:ind w:right="321"/>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NOSITELJI AKTIVNOSTI</w:t>
            </w:r>
          </w:p>
        </w:tc>
        <w:tc>
          <w:tcPr>
            <w:tcW w:w="7256" w:type="dxa"/>
            <w:shd w:val="clear" w:color="auto" w:fill="FFFFFF" w:themeFill="background1"/>
            <w:vAlign w:val="center"/>
            <w:hideMark/>
          </w:tcPr>
          <w:p w14:paraId="1ED2B56D" w14:textId="77777777" w:rsidR="000143F2" w:rsidRPr="00C05AA8" w:rsidRDefault="000143F2" w:rsidP="000143F2">
            <w:pPr>
              <w:spacing w:after="0" w:line="276"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Udruga Preventivni program o sigurnosti u cestovnom prometu</w:t>
            </w:r>
          </w:p>
          <w:p w14:paraId="1486E02E" w14:textId="77777777" w:rsidR="000143F2" w:rsidRPr="00C05AA8" w:rsidRDefault="000143F2" w:rsidP="000143F2">
            <w:pPr>
              <w:spacing w:after="0" w:line="276"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Jumicar Hrvatska – Mini auti</w:t>
            </w:r>
          </w:p>
        </w:tc>
      </w:tr>
      <w:tr w:rsidR="000143F2" w:rsidRPr="00C05AA8" w14:paraId="0643E834" w14:textId="77777777" w:rsidTr="000D20E1">
        <w:trPr>
          <w:trHeight w:val="2134"/>
        </w:trPr>
        <w:tc>
          <w:tcPr>
            <w:tcW w:w="2380" w:type="dxa"/>
            <w:shd w:val="clear" w:color="auto" w:fill="D5DCE4" w:themeFill="text2" w:themeFillTint="33"/>
            <w:vAlign w:val="center"/>
            <w:hideMark/>
          </w:tcPr>
          <w:p w14:paraId="2D2A428A" w14:textId="77777777" w:rsidR="000143F2" w:rsidRPr="00C05AA8" w:rsidRDefault="000D20E1" w:rsidP="000143F2">
            <w:pPr>
              <w:spacing w:after="0" w:line="240" w:lineRule="auto"/>
              <w:ind w:right="321"/>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PARTNERI</w:t>
            </w:r>
          </w:p>
        </w:tc>
        <w:tc>
          <w:tcPr>
            <w:tcW w:w="7256" w:type="dxa"/>
            <w:shd w:val="clear" w:color="auto" w:fill="FFFFFF" w:themeFill="background1"/>
            <w:vAlign w:val="center"/>
            <w:hideMark/>
          </w:tcPr>
          <w:p w14:paraId="494771C9" w14:textId="77777777" w:rsidR="000143F2" w:rsidRPr="00C05AA8" w:rsidRDefault="000143F2" w:rsidP="00F50551">
            <w:pPr>
              <w:numPr>
                <w:ilvl w:val="0"/>
                <w:numId w:val="3"/>
              </w:numPr>
              <w:spacing w:after="0" w:line="276" w:lineRule="auto"/>
              <w:ind w:left="597"/>
              <w:contextualSpacing/>
              <w:jc w:val="center"/>
              <w:rPr>
                <w:rFonts w:ascii="Times New Roman" w:eastAsia="Calibri" w:hAnsi="Times New Roman" w:cs="Times New Roman"/>
                <w:sz w:val="24"/>
                <w:szCs w:val="24"/>
              </w:rPr>
            </w:pPr>
            <w:r w:rsidRPr="00C05AA8">
              <w:rPr>
                <w:rFonts w:ascii="Times New Roman" w:eastAsia="Calibri" w:hAnsi="Times New Roman" w:cs="Times New Roman"/>
                <w:sz w:val="24"/>
                <w:szCs w:val="24"/>
              </w:rPr>
              <w:t>Ministarstvo unutarnjih poslova RH; NPSCP</w:t>
            </w:r>
          </w:p>
          <w:p w14:paraId="54E51B10" w14:textId="77777777" w:rsidR="000143F2" w:rsidRPr="00C05AA8" w:rsidRDefault="000143F2" w:rsidP="00F50551">
            <w:pPr>
              <w:numPr>
                <w:ilvl w:val="0"/>
                <w:numId w:val="3"/>
              </w:numPr>
              <w:spacing w:after="0" w:line="276" w:lineRule="auto"/>
              <w:ind w:left="597"/>
              <w:contextualSpacing/>
              <w:jc w:val="center"/>
              <w:rPr>
                <w:rFonts w:ascii="Times New Roman" w:eastAsia="Calibri" w:hAnsi="Times New Roman" w:cs="Times New Roman"/>
                <w:sz w:val="24"/>
                <w:szCs w:val="24"/>
              </w:rPr>
            </w:pPr>
            <w:r w:rsidRPr="00C05AA8">
              <w:rPr>
                <w:rFonts w:ascii="Times New Roman" w:eastAsia="Calibri" w:hAnsi="Times New Roman" w:cs="Times New Roman"/>
                <w:sz w:val="24"/>
                <w:szCs w:val="24"/>
              </w:rPr>
              <w:t>Ministarstvo znanosti i obrazovanja RH</w:t>
            </w:r>
          </w:p>
          <w:p w14:paraId="744C15FE" w14:textId="77777777" w:rsidR="000143F2" w:rsidRPr="00C05AA8" w:rsidRDefault="000143F2" w:rsidP="00F50551">
            <w:pPr>
              <w:numPr>
                <w:ilvl w:val="0"/>
                <w:numId w:val="3"/>
              </w:numPr>
              <w:spacing w:after="0" w:line="276" w:lineRule="auto"/>
              <w:ind w:left="597"/>
              <w:contextualSpacing/>
              <w:jc w:val="center"/>
              <w:rPr>
                <w:rFonts w:ascii="Times New Roman" w:eastAsia="Calibri" w:hAnsi="Times New Roman" w:cs="Times New Roman"/>
                <w:sz w:val="24"/>
                <w:szCs w:val="24"/>
              </w:rPr>
            </w:pPr>
            <w:r w:rsidRPr="00C05AA8">
              <w:rPr>
                <w:rFonts w:ascii="Times New Roman" w:eastAsia="Calibri" w:hAnsi="Times New Roman" w:cs="Times New Roman"/>
                <w:sz w:val="24"/>
                <w:szCs w:val="24"/>
              </w:rPr>
              <w:t>Agencija za odgoj i obrazovanje</w:t>
            </w:r>
          </w:p>
          <w:p w14:paraId="25F4A1AB" w14:textId="77777777" w:rsidR="000143F2" w:rsidRPr="00C05AA8" w:rsidRDefault="000143F2" w:rsidP="00F50551">
            <w:pPr>
              <w:numPr>
                <w:ilvl w:val="0"/>
                <w:numId w:val="3"/>
              </w:numPr>
              <w:spacing w:after="0" w:line="276" w:lineRule="auto"/>
              <w:ind w:left="597"/>
              <w:contextualSpacing/>
              <w:jc w:val="center"/>
              <w:rPr>
                <w:rFonts w:ascii="Times New Roman" w:eastAsia="Calibri" w:hAnsi="Times New Roman" w:cs="Times New Roman"/>
                <w:sz w:val="24"/>
                <w:szCs w:val="24"/>
              </w:rPr>
            </w:pPr>
            <w:r w:rsidRPr="00C05AA8">
              <w:rPr>
                <w:rFonts w:ascii="Times New Roman" w:eastAsia="Calibri" w:hAnsi="Times New Roman" w:cs="Times New Roman"/>
                <w:sz w:val="24"/>
                <w:szCs w:val="24"/>
              </w:rPr>
              <w:t>Hrvatski Crveni križ</w:t>
            </w:r>
          </w:p>
          <w:p w14:paraId="34EAE248" w14:textId="77777777" w:rsidR="000143F2" w:rsidRPr="00C05AA8" w:rsidRDefault="000143F2" w:rsidP="00F50551">
            <w:pPr>
              <w:numPr>
                <w:ilvl w:val="0"/>
                <w:numId w:val="3"/>
              </w:numPr>
              <w:spacing w:after="0" w:line="276" w:lineRule="auto"/>
              <w:ind w:left="597"/>
              <w:contextualSpacing/>
              <w:jc w:val="center"/>
              <w:rPr>
                <w:rFonts w:ascii="Times New Roman" w:eastAsia="Calibri" w:hAnsi="Times New Roman" w:cs="Times New Roman"/>
                <w:sz w:val="24"/>
                <w:szCs w:val="24"/>
              </w:rPr>
            </w:pPr>
            <w:r w:rsidRPr="00C05AA8">
              <w:rPr>
                <w:rFonts w:ascii="Times New Roman" w:eastAsia="Calibri" w:hAnsi="Times New Roman" w:cs="Times New Roman"/>
                <w:sz w:val="24"/>
                <w:szCs w:val="24"/>
              </w:rPr>
              <w:t>Hrvatska vatrogasna zajednica</w:t>
            </w:r>
          </w:p>
          <w:p w14:paraId="31F7B0BC" w14:textId="77777777" w:rsidR="000143F2" w:rsidRPr="00C05AA8" w:rsidRDefault="000143F2" w:rsidP="00F50551">
            <w:pPr>
              <w:numPr>
                <w:ilvl w:val="0"/>
                <w:numId w:val="3"/>
              </w:numPr>
              <w:spacing w:after="0" w:line="276" w:lineRule="auto"/>
              <w:ind w:left="597"/>
              <w:contextualSpacing/>
              <w:jc w:val="center"/>
              <w:rPr>
                <w:rFonts w:ascii="Times New Roman" w:eastAsia="Calibri" w:hAnsi="Times New Roman" w:cs="Times New Roman"/>
                <w:sz w:val="24"/>
                <w:szCs w:val="24"/>
              </w:rPr>
            </w:pPr>
            <w:r w:rsidRPr="00C05AA8">
              <w:rPr>
                <w:rFonts w:ascii="Times New Roman" w:eastAsia="Calibri" w:hAnsi="Times New Roman" w:cs="Times New Roman"/>
                <w:sz w:val="24"/>
                <w:szCs w:val="24"/>
              </w:rPr>
              <w:t>Hrvatski centar za razminiranje</w:t>
            </w:r>
          </w:p>
        </w:tc>
      </w:tr>
      <w:tr w:rsidR="000143F2" w:rsidRPr="00C05AA8" w14:paraId="2B331CA5" w14:textId="77777777" w:rsidTr="000D20E1">
        <w:trPr>
          <w:trHeight w:val="1725"/>
        </w:trPr>
        <w:tc>
          <w:tcPr>
            <w:tcW w:w="2380" w:type="dxa"/>
            <w:shd w:val="clear" w:color="auto" w:fill="D5DCE4" w:themeFill="text2" w:themeFillTint="33"/>
            <w:vAlign w:val="center"/>
            <w:hideMark/>
          </w:tcPr>
          <w:p w14:paraId="762FC670" w14:textId="77777777" w:rsidR="000143F2" w:rsidRPr="00C05AA8" w:rsidRDefault="000D20E1" w:rsidP="000143F2">
            <w:pPr>
              <w:spacing w:after="0" w:line="276" w:lineRule="auto"/>
              <w:ind w:right="321"/>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lastRenderedPageBreak/>
              <w:t>SADRŽAJ AKTIVNOSTI</w:t>
            </w:r>
          </w:p>
        </w:tc>
        <w:tc>
          <w:tcPr>
            <w:tcW w:w="7256" w:type="dxa"/>
            <w:shd w:val="clear" w:color="auto" w:fill="FFFFFF" w:themeFill="background1"/>
            <w:vAlign w:val="center"/>
            <w:hideMark/>
          </w:tcPr>
          <w:p w14:paraId="21DCB5B1" w14:textId="77777777" w:rsidR="000143F2" w:rsidRPr="00C05AA8" w:rsidRDefault="000143F2" w:rsidP="000143F2">
            <w:pPr>
              <w:spacing w:after="0" w:line="276"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Teorijski i praktični dio aktivnosti. Predavanje o prometu odvija se u školi, a praktična simulacija prometne situacije na poligonu postavljenom na školskom igralištu. Usporedno se izvode radionice zaštite od požara i prve pomoći za djecu te se na odabranim područjima uključuje Hrvatski centar za razminiranje s posebnim postavama.</w:t>
            </w:r>
          </w:p>
        </w:tc>
      </w:tr>
      <w:tr w:rsidR="000143F2" w:rsidRPr="00C05AA8" w14:paraId="5ADA3523" w14:textId="77777777" w:rsidTr="000D20E1">
        <w:trPr>
          <w:trHeight w:val="607"/>
        </w:trPr>
        <w:tc>
          <w:tcPr>
            <w:tcW w:w="2380" w:type="dxa"/>
            <w:shd w:val="clear" w:color="auto" w:fill="D5DCE4" w:themeFill="text2" w:themeFillTint="33"/>
            <w:vAlign w:val="center"/>
            <w:hideMark/>
          </w:tcPr>
          <w:p w14:paraId="62DEBB82" w14:textId="77777777" w:rsidR="000143F2" w:rsidRPr="00C05AA8" w:rsidRDefault="000D20E1" w:rsidP="000143F2">
            <w:pPr>
              <w:spacing w:after="0" w:line="276" w:lineRule="auto"/>
              <w:ind w:right="321"/>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CILJNA SKUPINA</w:t>
            </w:r>
          </w:p>
        </w:tc>
        <w:tc>
          <w:tcPr>
            <w:tcW w:w="7256" w:type="dxa"/>
            <w:shd w:val="clear" w:color="auto" w:fill="FFFFFF" w:themeFill="background1"/>
            <w:vAlign w:val="center"/>
            <w:hideMark/>
          </w:tcPr>
          <w:p w14:paraId="15CC54B4" w14:textId="77777777" w:rsidR="000143F2" w:rsidRPr="00C05AA8" w:rsidRDefault="000143F2" w:rsidP="0089613C">
            <w:pPr>
              <w:spacing w:after="0" w:line="276"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učenici nižih razreda osnovne škole (2. r</w:t>
            </w:r>
            <w:r w:rsidR="0089613C" w:rsidRPr="00C05AA8">
              <w:rPr>
                <w:rFonts w:ascii="Times New Roman" w:eastAsia="Times New Roman" w:hAnsi="Times New Roman" w:cs="Times New Roman"/>
                <w:sz w:val="24"/>
                <w:szCs w:val="24"/>
                <w:lang w:eastAsia="hr-HR"/>
              </w:rPr>
              <w:t>.)</w:t>
            </w:r>
          </w:p>
        </w:tc>
      </w:tr>
      <w:tr w:rsidR="000143F2" w:rsidRPr="00C05AA8" w14:paraId="6AAF8857" w14:textId="77777777" w:rsidTr="000D20E1">
        <w:trPr>
          <w:trHeight w:val="1505"/>
        </w:trPr>
        <w:tc>
          <w:tcPr>
            <w:tcW w:w="2380" w:type="dxa"/>
            <w:shd w:val="clear" w:color="auto" w:fill="D5DCE4" w:themeFill="text2" w:themeFillTint="33"/>
            <w:vAlign w:val="center"/>
            <w:hideMark/>
          </w:tcPr>
          <w:p w14:paraId="00355EF4" w14:textId="77777777" w:rsidR="000143F2" w:rsidRPr="00C05AA8" w:rsidRDefault="000D20E1" w:rsidP="000143F2">
            <w:pPr>
              <w:spacing w:after="0" w:line="276" w:lineRule="auto"/>
              <w:ind w:right="321"/>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REALIZACIJE</w:t>
            </w:r>
          </w:p>
        </w:tc>
        <w:tc>
          <w:tcPr>
            <w:tcW w:w="7256" w:type="dxa"/>
            <w:shd w:val="clear" w:color="auto" w:fill="FFFFFF" w:themeFill="background1"/>
            <w:vAlign w:val="center"/>
            <w:hideMark/>
          </w:tcPr>
          <w:p w14:paraId="1A8864F3" w14:textId="77777777" w:rsidR="000143F2" w:rsidRPr="00C05AA8" w:rsidRDefault="000143F2" w:rsidP="000143F2">
            <w:pPr>
              <w:spacing w:after="0" w:line="276"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Obuka se provodi tijekom jednog dana u osnovnoj školi kao vanjska i unutarnja aktivnost. Edukacija traje od 4 do 8 sati ovisno o broju učenika. Tijekom praktičnog dijela prometnog poligona uključuje se školska prometna jedinica.</w:t>
            </w:r>
          </w:p>
          <w:p w14:paraId="7D957B7E" w14:textId="77777777" w:rsidR="000143F2" w:rsidRPr="00C05AA8" w:rsidRDefault="000143F2" w:rsidP="000143F2">
            <w:pPr>
              <w:spacing w:after="0" w:line="276"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Polaznici uvidom i praktičnim primjerima uče vještine neophodne za svakodnevni život.</w:t>
            </w:r>
          </w:p>
        </w:tc>
      </w:tr>
      <w:tr w:rsidR="000143F2" w:rsidRPr="00C05AA8" w14:paraId="5174AFC6" w14:textId="77777777" w:rsidTr="000D20E1">
        <w:trPr>
          <w:trHeight w:val="828"/>
        </w:trPr>
        <w:tc>
          <w:tcPr>
            <w:tcW w:w="2380" w:type="dxa"/>
            <w:shd w:val="clear" w:color="auto" w:fill="D5DCE4" w:themeFill="text2" w:themeFillTint="33"/>
            <w:vAlign w:val="center"/>
            <w:hideMark/>
          </w:tcPr>
          <w:p w14:paraId="6B0E4F7D" w14:textId="77777777" w:rsidR="000143F2" w:rsidRPr="00C05AA8" w:rsidRDefault="000D20E1" w:rsidP="000143F2">
            <w:pPr>
              <w:spacing w:after="0" w:line="276" w:lineRule="auto"/>
              <w:ind w:right="321"/>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VREDNOVANJE</w:t>
            </w:r>
          </w:p>
        </w:tc>
        <w:tc>
          <w:tcPr>
            <w:tcW w:w="7256" w:type="dxa"/>
            <w:shd w:val="clear" w:color="auto" w:fill="FFFFFF" w:themeFill="background1"/>
            <w:vAlign w:val="center"/>
            <w:hideMark/>
          </w:tcPr>
          <w:p w14:paraId="1F0C5F1B" w14:textId="77777777" w:rsidR="000143F2" w:rsidRPr="00C05AA8" w:rsidRDefault="000143F2" w:rsidP="000143F2">
            <w:pPr>
              <w:spacing w:after="0" w:line="276"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evaluacijski upitnik za nazočne koordinatore provedbe</w:t>
            </w:r>
          </w:p>
          <w:p w14:paraId="38A9497A" w14:textId="77777777" w:rsidR="000143F2" w:rsidRPr="00C05AA8" w:rsidRDefault="000143F2" w:rsidP="000143F2">
            <w:pPr>
              <w:spacing w:after="0" w:line="276"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(učitelje, pedagoge, psihologe, ravnatelje)</w:t>
            </w:r>
          </w:p>
        </w:tc>
      </w:tr>
      <w:tr w:rsidR="000143F2" w:rsidRPr="00C05AA8" w14:paraId="3E1F8EB8" w14:textId="77777777" w:rsidTr="000D20E1">
        <w:trPr>
          <w:trHeight w:val="2130"/>
        </w:trPr>
        <w:tc>
          <w:tcPr>
            <w:tcW w:w="2380" w:type="dxa"/>
            <w:shd w:val="clear" w:color="auto" w:fill="D5DCE4" w:themeFill="text2" w:themeFillTint="33"/>
            <w:vAlign w:val="center"/>
            <w:hideMark/>
          </w:tcPr>
          <w:p w14:paraId="048832B3" w14:textId="77777777" w:rsidR="000143F2" w:rsidRPr="00C05AA8" w:rsidRDefault="000D20E1" w:rsidP="000143F2">
            <w:pPr>
              <w:spacing w:after="0" w:line="276" w:lineRule="auto"/>
              <w:ind w:right="321"/>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REZULTATI</w:t>
            </w:r>
          </w:p>
        </w:tc>
        <w:tc>
          <w:tcPr>
            <w:tcW w:w="7256" w:type="dxa"/>
            <w:shd w:val="clear" w:color="auto" w:fill="FFFFFF" w:themeFill="background1"/>
            <w:vAlign w:val="center"/>
            <w:hideMark/>
          </w:tcPr>
          <w:p w14:paraId="780DA27D" w14:textId="77777777" w:rsidR="000143F2" w:rsidRPr="00C05AA8" w:rsidRDefault="000143F2" w:rsidP="000143F2">
            <w:pPr>
              <w:spacing w:after="0" w:line="276"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Stečeno znanje o pravilnom ponašanju u prometu te značenju horizontalne i vertikalne prometne signalizacije. Kulturno ophođenje u cestovnom prometu. Prepoznavanje i reagiranje na opasne situacije u prometu i okolini. Stečene vještine za sigurno sudjelovanje u prometu, znanja o pravilnim reakcijama u kriznim situacijama. Osiguran pozitivan vršnjački pritisak tj. neodobravanje rizičnog ponašanja.</w:t>
            </w:r>
          </w:p>
        </w:tc>
      </w:tr>
    </w:tbl>
    <w:p w14:paraId="5BB305AE"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7DEDC012" w14:textId="77777777" w:rsidR="004F53AD" w:rsidRPr="00C05AA8" w:rsidRDefault="004F53AD" w:rsidP="000143F2">
      <w:pPr>
        <w:spacing w:after="0" w:line="240" w:lineRule="auto"/>
        <w:rPr>
          <w:rFonts w:ascii="Times New Roman" w:eastAsia="Times New Roman" w:hAnsi="Times New Roman" w:cs="Times New Roman"/>
          <w:sz w:val="24"/>
          <w:szCs w:val="24"/>
          <w:lang w:eastAsia="hr-HR"/>
        </w:rPr>
      </w:pPr>
    </w:p>
    <w:p w14:paraId="24EE66E8"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43915093" w14:textId="77777777" w:rsidR="000F1226" w:rsidRPr="00C05AA8" w:rsidRDefault="000F1226" w:rsidP="00FC05E7">
      <w:pPr>
        <w:spacing w:after="0" w:line="240" w:lineRule="auto"/>
        <w:rPr>
          <w:rFonts w:ascii="Times New Roman" w:eastAsia="Times New Roman" w:hAnsi="Times New Roman" w:cs="Times New Roman"/>
          <w:b/>
          <w:bCs/>
          <w:color w:val="FF0000"/>
          <w:sz w:val="28"/>
          <w:szCs w:val="24"/>
          <w:lang w:eastAsia="hr-HR"/>
        </w:rPr>
      </w:pPr>
    </w:p>
    <w:p w14:paraId="38CCFD88" w14:textId="77777777" w:rsidR="000F1226" w:rsidRPr="00C05AA8" w:rsidRDefault="000F1226" w:rsidP="00FC05E7">
      <w:pPr>
        <w:spacing w:after="0" w:line="240" w:lineRule="auto"/>
        <w:rPr>
          <w:rFonts w:ascii="Times New Roman" w:eastAsia="Times New Roman" w:hAnsi="Times New Roman" w:cs="Times New Roman"/>
          <w:b/>
          <w:bCs/>
          <w:color w:val="FF0000"/>
          <w:sz w:val="28"/>
          <w:szCs w:val="24"/>
          <w:lang w:eastAsia="hr-HR"/>
        </w:rPr>
      </w:pPr>
    </w:p>
    <w:p w14:paraId="2B2713FD" w14:textId="77777777" w:rsidR="000F1226" w:rsidRPr="00C05AA8" w:rsidRDefault="000F1226" w:rsidP="00FC05E7">
      <w:pPr>
        <w:spacing w:after="0" w:line="240" w:lineRule="auto"/>
        <w:rPr>
          <w:rFonts w:ascii="Times New Roman" w:eastAsia="Times New Roman" w:hAnsi="Times New Roman" w:cs="Times New Roman"/>
          <w:b/>
          <w:bCs/>
          <w:color w:val="FF0000"/>
          <w:sz w:val="28"/>
          <w:szCs w:val="24"/>
          <w:lang w:eastAsia="hr-HR"/>
        </w:rPr>
      </w:pPr>
    </w:p>
    <w:p w14:paraId="153692A0" w14:textId="77777777" w:rsidR="000F1226" w:rsidRPr="00C05AA8" w:rsidRDefault="000F1226" w:rsidP="00FC05E7">
      <w:pPr>
        <w:spacing w:after="0" w:line="240" w:lineRule="auto"/>
        <w:rPr>
          <w:rFonts w:ascii="Times New Roman" w:eastAsia="Times New Roman" w:hAnsi="Times New Roman" w:cs="Times New Roman"/>
          <w:b/>
          <w:bCs/>
          <w:color w:val="FF0000"/>
          <w:sz w:val="28"/>
          <w:szCs w:val="24"/>
          <w:lang w:eastAsia="hr-HR"/>
        </w:rPr>
      </w:pPr>
    </w:p>
    <w:p w14:paraId="69A3C310" w14:textId="77777777" w:rsidR="000F1226" w:rsidRPr="00C05AA8" w:rsidRDefault="000F1226" w:rsidP="00FC05E7">
      <w:pPr>
        <w:spacing w:after="0" w:line="240" w:lineRule="auto"/>
        <w:rPr>
          <w:rFonts w:ascii="Times New Roman" w:eastAsia="Times New Roman" w:hAnsi="Times New Roman" w:cs="Times New Roman"/>
          <w:b/>
          <w:bCs/>
          <w:color w:val="FF0000"/>
          <w:sz w:val="28"/>
          <w:szCs w:val="24"/>
          <w:lang w:eastAsia="hr-HR"/>
        </w:rPr>
      </w:pPr>
    </w:p>
    <w:p w14:paraId="4A7F2CD4" w14:textId="77777777" w:rsidR="004F53AD" w:rsidRPr="00C05AA8" w:rsidRDefault="000143F2" w:rsidP="000F1226">
      <w:pPr>
        <w:spacing w:after="0" w:line="240" w:lineRule="auto"/>
        <w:jc w:val="center"/>
        <w:rPr>
          <w:rFonts w:ascii="Times New Roman" w:eastAsia="Times New Roman" w:hAnsi="Times New Roman" w:cs="Times New Roman"/>
          <w:b/>
          <w:bCs/>
          <w:color w:val="FF0000"/>
          <w:sz w:val="28"/>
          <w:szCs w:val="24"/>
          <w:lang w:eastAsia="hr-HR"/>
        </w:rPr>
      </w:pPr>
      <w:r w:rsidRPr="00C05AA8">
        <w:rPr>
          <w:rFonts w:ascii="Times New Roman" w:eastAsia="Times New Roman" w:hAnsi="Times New Roman" w:cs="Times New Roman"/>
          <w:b/>
          <w:bCs/>
          <w:color w:val="FF0000"/>
          <w:sz w:val="28"/>
          <w:szCs w:val="24"/>
          <w:lang w:eastAsia="hr-HR"/>
        </w:rPr>
        <w:t>PROGRAM ŠKOLE PLIVANJA</w:t>
      </w:r>
      <w:r w:rsidR="00FC05E7" w:rsidRPr="00C05AA8">
        <w:rPr>
          <w:rFonts w:ascii="Times New Roman" w:eastAsia="Times New Roman" w:hAnsi="Times New Roman" w:cs="Times New Roman"/>
          <w:b/>
          <w:bCs/>
          <w:color w:val="FF0000"/>
          <w:sz w:val="28"/>
          <w:szCs w:val="24"/>
          <w:lang w:eastAsia="hr-HR"/>
        </w:rPr>
        <w:t xml:space="preserve"> – GRAD IVANIĆ-GRAD, MZO</w:t>
      </w:r>
    </w:p>
    <w:p w14:paraId="0BE7B010" w14:textId="77777777" w:rsidR="009E410C" w:rsidRPr="00C05AA8" w:rsidRDefault="009E410C" w:rsidP="00FC05E7">
      <w:pPr>
        <w:spacing w:after="0" w:line="240" w:lineRule="auto"/>
        <w:rPr>
          <w:rFonts w:ascii="Times New Roman" w:eastAsia="Times New Roman" w:hAnsi="Times New Roman" w:cs="Times New Roman"/>
          <w:b/>
          <w:bCs/>
          <w:color w:val="FF0000"/>
          <w:sz w:val="28"/>
          <w:szCs w:val="24"/>
          <w:lang w:eastAsia="hr-HR"/>
        </w:rPr>
      </w:pPr>
    </w:p>
    <w:p w14:paraId="525A10A1" w14:textId="77777777" w:rsidR="009E410C" w:rsidRPr="00C05AA8" w:rsidRDefault="009E410C" w:rsidP="00FC05E7">
      <w:pPr>
        <w:spacing w:after="0" w:line="240" w:lineRule="auto"/>
        <w:rPr>
          <w:rFonts w:ascii="Times New Roman" w:eastAsia="Times New Roman" w:hAnsi="Times New Roman" w:cs="Times New Roman"/>
          <w:b/>
          <w:bCs/>
          <w:color w:val="FF0000"/>
          <w:sz w:val="24"/>
          <w:szCs w:val="24"/>
          <w:lang w:eastAsia="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2372"/>
        <w:gridCol w:w="4829"/>
      </w:tblGrid>
      <w:tr w:rsidR="000F1226" w:rsidRPr="00C05AA8" w14:paraId="2C65EDEB" w14:textId="77777777" w:rsidTr="000F1226">
        <w:trPr>
          <w:trHeight w:val="1007"/>
          <w:jc w:val="center"/>
        </w:trPr>
        <w:tc>
          <w:tcPr>
            <w:tcW w:w="27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43CE0E1" w14:textId="77777777" w:rsidR="000F1226" w:rsidRPr="00C05AA8" w:rsidRDefault="000F1226" w:rsidP="000F1226">
            <w:pPr>
              <w:rPr>
                <w:rFonts w:ascii="Times New Roman" w:hAnsi="Times New Roman" w:cs="Times New Roman"/>
                <w:sz w:val="24"/>
                <w:szCs w:val="24"/>
              </w:rPr>
            </w:pPr>
            <w:r w:rsidRPr="00C05AA8">
              <w:rPr>
                <w:rFonts w:ascii="Times New Roman" w:hAnsi="Times New Roman" w:cs="Times New Roman"/>
                <w:sz w:val="24"/>
                <w:szCs w:val="24"/>
              </w:rPr>
              <w:t>VODITELJ I NOSITELJI AKTIVNOSTI</w:t>
            </w:r>
          </w:p>
        </w:tc>
        <w:tc>
          <w:tcPr>
            <w:tcW w:w="7201" w:type="dxa"/>
            <w:gridSpan w:val="2"/>
            <w:tcBorders>
              <w:top w:val="single" w:sz="4" w:space="0" w:color="auto"/>
              <w:left w:val="single" w:sz="4" w:space="0" w:color="auto"/>
              <w:bottom w:val="single" w:sz="4" w:space="0" w:color="auto"/>
              <w:right w:val="single" w:sz="4" w:space="0" w:color="auto"/>
            </w:tcBorders>
          </w:tcPr>
          <w:p w14:paraId="0E8C0344" w14:textId="77777777" w:rsidR="000F1226" w:rsidRPr="00C05AA8" w:rsidRDefault="000F1226" w:rsidP="000F1226">
            <w:pPr>
              <w:rPr>
                <w:rFonts w:ascii="Times New Roman" w:hAnsi="Times New Roman" w:cs="Times New Roman"/>
                <w:sz w:val="24"/>
                <w:szCs w:val="24"/>
              </w:rPr>
            </w:pPr>
            <w:r w:rsidRPr="00C05AA8">
              <w:rPr>
                <w:rFonts w:ascii="Times New Roman" w:hAnsi="Times New Roman" w:cs="Times New Roman"/>
                <w:sz w:val="24"/>
                <w:szCs w:val="24"/>
              </w:rPr>
              <w:t>Učiteljice 3. a i 3. b, učitelji plivanja</w:t>
            </w:r>
          </w:p>
        </w:tc>
      </w:tr>
      <w:tr w:rsidR="000F1226" w:rsidRPr="00C05AA8" w14:paraId="1F30F8F1" w14:textId="77777777" w:rsidTr="000F1226">
        <w:trPr>
          <w:trHeight w:val="721"/>
          <w:jc w:val="center"/>
        </w:trPr>
        <w:tc>
          <w:tcPr>
            <w:tcW w:w="27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D651C46" w14:textId="77777777" w:rsidR="000F1226" w:rsidRPr="00C05AA8" w:rsidRDefault="000F1226" w:rsidP="000F1226">
            <w:pPr>
              <w:rPr>
                <w:rFonts w:ascii="Times New Roman" w:hAnsi="Times New Roman" w:cs="Times New Roman"/>
                <w:sz w:val="24"/>
                <w:szCs w:val="24"/>
              </w:rPr>
            </w:pPr>
            <w:r w:rsidRPr="00C05AA8">
              <w:rPr>
                <w:rFonts w:ascii="Times New Roman" w:hAnsi="Times New Roman" w:cs="Times New Roman"/>
                <w:sz w:val="24"/>
                <w:szCs w:val="24"/>
              </w:rPr>
              <w:t>CILJEVI I NAMJENA</w:t>
            </w:r>
          </w:p>
        </w:tc>
        <w:tc>
          <w:tcPr>
            <w:tcW w:w="7201" w:type="dxa"/>
            <w:gridSpan w:val="2"/>
            <w:tcBorders>
              <w:top w:val="single" w:sz="4" w:space="0" w:color="auto"/>
              <w:left w:val="single" w:sz="4" w:space="0" w:color="auto"/>
              <w:bottom w:val="single" w:sz="4" w:space="0" w:color="auto"/>
              <w:right w:val="single" w:sz="4" w:space="0" w:color="auto"/>
            </w:tcBorders>
            <w:hideMark/>
          </w:tcPr>
          <w:p w14:paraId="0AFA8359" w14:textId="77777777" w:rsidR="000F1226" w:rsidRPr="00C05AA8" w:rsidRDefault="000F1226" w:rsidP="000F1226">
            <w:pPr>
              <w:rPr>
                <w:rFonts w:ascii="Times New Roman" w:hAnsi="Times New Roman" w:cs="Times New Roman"/>
                <w:i/>
                <w:iCs/>
                <w:sz w:val="24"/>
                <w:szCs w:val="24"/>
              </w:rPr>
            </w:pPr>
            <w:r w:rsidRPr="00C05AA8">
              <w:rPr>
                <w:rFonts w:ascii="Times New Roman" w:hAnsi="Times New Roman" w:cs="Times New Roman"/>
                <w:sz w:val="24"/>
                <w:szCs w:val="24"/>
              </w:rPr>
              <w:t xml:space="preserve">*Učenike neplivače naučiti plivati. </w:t>
            </w:r>
          </w:p>
          <w:p w14:paraId="478D9F9C" w14:textId="77777777" w:rsidR="000F1226" w:rsidRPr="00C05AA8" w:rsidRDefault="000F1226" w:rsidP="000F1226">
            <w:pPr>
              <w:rPr>
                <w:rFonts w:ascii="Times New Roman" w:hAnsi="Times New Roman" w:cs="Times New Roman"/>
                <w:sz w:val="24"/>
                <w:szCs w:val="24"/>
              </w:rPr>
            </w:pPr>
            <w:r w:rsidRPr="00C05AA8">
              <w:rPr>
                <w:rFonts w:ascii="Times New Roman" w:hAnsi="Times New Roman" w:cs="Times New Roman"/>
                <w:sz w:val="24"/>
                <w:szCs w:val="24"/>
              </w:rPr>
              <w:t>*S učenicima plivačima vježbati različite tehnike plivanja</w:t>
            </w:r>
          </w:p>
        </w:tc>
      </w:tr>
      <w:tr w:rsidR="000F1226" w:rsidRPr="00C05AA8" w14:paraId="05FA6ACB" w14:textId="77777777" w:rsidTr="000F1226">
        <w:trPr>
          <w:jc w:val="center"/>
        </w:trPr>
        <w:tc>
          <w:tcPr>
            <w:tcW w:w="27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4CB0427" w14:textId="77777777" w:rsidR="000F1226" w:rsidRPr="00C05AA8" w:rsidRDefault="000F1226" w:rsidP="000F1226">
            <w:pPr>
              <w:rPr>
                <w:rFonts w:ascii="Times New Roman" w:hAnsi="Times New Roman" w:cs="Times New Roman"/>
                <w:sz w:val="24"/>
                <w:szCs w:val="24"/>
              </w:rPr>
            </w:pPr>
            <w:r w:rsidRPr="00C05AA8">
              <w:rPr>
                <w:rFonts w:ascii="Times New Roman" w:hAnsi="Times New Roman" w:cs="Times New Roman"/>
                <w:sz w:val="24"/>
                <w:szCs w:val="24"/>
              </w:rPr>
              <w:t>OČEKIVANI ISHODI I POSTIGNUĆA</w:t>
            </w:r>
          </w:p>
        </w:tc>
        <w:tc>
          <w:tcPr>
            <w:tcW w:w="7201" w:type="dxa"/>
            <w:gridSpan w:val="2"/>
            <w:tcBorders>
              <w:top w:val="single" w:sz="4" w:space="0" w:color="auto"/>
              <w:left w:val="single" w:sz="4" w:space="0" w:color="auto"/>
              <w:bottom w:val="single" w:sz="4" w:space="0" w:color="auto"/>
              <w:right w:val="single" w:sz="4" w:space="0" w:color="auto"/>
            </w:tcBorders>
          </w:tcPr>
          <w:p w14:paraId="6B6B1466" w14:textId="77777777" w:rsidR="000F1226" w:rsidRPr="00C05AA8" w:rsidRDefault="000F1226" w:rsidP="000F1226">
            <w:pPr>
              <w:rPr>
                <w:rFonts w:ascii="Times New Roman" w:hAnsi="Times New Roman" w:cs="Times New Roman"/>
                <w:sz w:val="24"/>
                <w:szCs w:val="24"/>
              </w:rPr>
            </w:pPr>
            <w:r w:rsidRPr="00C05AA8">
              <w:rPr>
                <w:rFonts w:ascii="Times New Roman" w:hAnsi="Times New Roman" w:cs="Times New Roman"/>
                <w:sz w:val="24"/>
                <w:szCs w:val="24"/>
              </w:rPr>
              <w:t>Obuka plivanja koja je propisana Nastavnim planom i programom za osnovne škole.</w:t>
            </w:r>
          </w:p>
        </w:tc>
      </w:tr>
      <w:tr w:rsidR="000F1226" w:rsidRPr="00C05AA8" w14:paraId="644641C9" w14:textId="77777777" w:rsidTr="000F1226">
        <w:trPr>
          <w:trHeight w:val="784"/>
          <w:jc w:val="center"/>
        </w:trPr>
        <w:tc>
          <w:tcPr>
            <w:tcW w:w="2710" w:type="dxa"/>
            <w:vMerge w:val="restart"/>
            <w:tcBorders>
              <w:top w:val="single" w:sz="4" w:space="0" w:color="auto"/>
              <w:left w:val="single" w:sz="4" w:space="0" w:color="auto"/>
              <w:right w:val="single" w:sz="4" w:space="0" w:color="auto"/>
            </w:tcBorders>
            <w:shd w:val="clear" w:color="auto" w:fill="D5DCE4" w:themeFill="text2" w:themeFillTint="33"/>
            <w:hideMark/>
          </w:tcPr>
          <w:p w14:paraId="72DFAA36" w14:textId="77777777" w:rsidR="000F1226" w:rsidRPr="00C05AA8" w:rsidRDefault="000F1226" w:rsidP="000F1226">
            <w:pPr>
              <w:rPr>
                <w:rFonts w:ascii="Times New Roman" w:hAnsi="Times New Roman" w:cs="Times New Roman"/>
                <w:sz w:val="24"/>
                <w:szCs w:val="24"/>
              </w:rPr>
            </w:pPr>
            <w:r w:rsidRPr="00C05AA8">
              <w:rPr>
                <w:rFonts w:ascii="Times New Roman" w:hAnsi="Times New Roman" w:cs="Times New Roman"/>
                <w:sz w:val="24"/>
                <w:szCs w:val="24"/>
              </w:rPr>
              <w:lastRenderedPageBreak/>
              <w:t>NAČIN REALIZACIJE</w:t>
            </w:r>
          </w:p>
        </w:tc>
        <w:tc>
          <w:tcPr>
            <w:tcW w:w="2372" w:type="dxa"/>
            <w:tcBorders>
              <w:top w:val="single" w:sz="4" w:space="0" w:color="auto"/>
              <w:left w:val="single" w:sz="4" w:space="0" w:color="auto"/>
              <w:bottom w:val="single" w:sz="4" w:space="0" w:color="auto"/>
              <w:right w:val="single" w:sz="4" w:space="0" w:color="auto"/>
            </w:tcBorders>
          </w:tcPr>
          <w:p w14:paraId="0991C9DD" w14:textId="77777777" w:rsidR="000F1226" w:rsidRPr="00C05AA8" w:rsidRDefault="000F1226" w:rsidP="000F1226">
            <w:pPr>
              <w:rPr>
                <w:rFonts w:ascii="Times New Roman" w:hAnsi="Times New Roman" w:cs="Times New Roman"/>
                <w:sz w:val="24"/>
                <w:szCs w:val="24"/>
              </w:rPr>
            </w:pPr>
            <w:r w:rsidRPr="00C05AA8">
              <w:rPr>
                <w:rFonts w:ascii="Times New Roman" w:hAnsi="Times New Roman" w:cs="Times New Roman"/>
                <w:sz w:val="24"/>
                <w:szCs w:val="24"/>
              </w:rPr>
              <w:t>OBLIK</w:t>
            </w:r>
          </w:p>
        </w:tc>
        <w:tc>
          <w:tcPr>
            <w:tcW w:w="4829" w:type="dxa"/>
            <w:tcBorders>
              <w:top w:val="single" w:sz="4" w:space="0" w:color="auto"/>
              <w:left w:val="single" w:sz="4" w:space="0" w:color="auto"/>
              <w:bottom w:val="single" w:sz="4" w:space="0" w:color="auto"/>
              <w:right w:val="single" w:sz="4" w:space="0" w:color="auto"/>
            </w:tcBorders>
          </w:tcPr>
          <w:p w14:paraId="38F9DAA8" w14:textId="77777777" w:rsidR="000F1226" w:rsidRPr="00C05AA8" w:rsidRDefault="00FA79EF" w:rsidP="000F1226">
            <w:pPr>
              <w:rPr>
                <w:rStyle w:val="Istaknuto"/>
                <w:rFonts w:ascii="Times New Roman" w:hAnsi="Times New Roman" w:cs="Times New Roman"/>
                <w:i w:val="0"/>
                <w:sz w:val="24"/>
                <w:szCs w:val="24"/>
              </w:rPr>
            </w:pPr>
            <w:r w:rsidRPr="00C05AA8">
              <w:rPr>
                <w:rStyle w:val="Istaknuto"/>
                <w:rFonts w:ascii="Times New Roman" w:hAnsi="Times New Roman" w:cs="Times New Roman"/>
                <w:i w:val="0"/>
                <w:sz w:val="24"/>
                <w:szCs w:val="24"/>
              </w:rPr>
              <w:t>Frontalni, individualni, rad u</w:t>
            </w:r>
            <w:r w:rsidR="000F1226" w:rsidRPr="00C05AA8">
              <w:rPr>
                <w:rStyle w:val="Istaknuto"/>
                <w:rFonts w:ascii="Times New Roman" w:hAnsi="Times New Roman" w:cs="Times New Roman"/>
                <w:i w:val="0"/>
                <w:sz w:val="24"/>
                <w:szCs w:val="24"/>
              </w:rPr>
              <w:t xml:space="preserve"> skupinama</w:t>
            </w:r>
          </w:p>
        </w:tc>
      </w:tr>
      <w:tr w:rsidR="000F1226" w:rsidRPr="00C05AA8" w14:paraId="46AE92BE" w14:textId="77777777" w:rsidTr="000F1226">
        <w:trPr>
          <w:trHeight w:val="783"/>
          <w:jc w:val="center"/>
        </w:trPr>
        <w:tc>
          <w:tcPr>
            <w:tcW w:w="2710" w:type="dxa"/>
            <w:vMerge/>
            <w:tcBorders>
              <w:left w:val="single" w:sz="4" w:space="0" w:color="auto"/>
              <w:right w:val="single" w:sz="4" w:space="0" w:color="auto"/>
            </w:tcBorders>
            <w:shd w:val="clear" w:color="auto" w:fill="D5DCE4" w:themeFill="text2" w:themeFillTint="33"/>
          </w:tcPr>
          <w:p w14:paraId="7656A54A" w14:textId="77777777" w:rsidR="000F1226" w:rsidRPr="00C05AA8" w:rsidRDefault="000F1226" w:rsidP="000F1226">
            <w:pPr>
              <w:rPr>
                <w:rFonts w:ascii="Times New Roman" w:hAnsi="Times New Roman" w:cs="Times New Roman"/>
                <w:b/>
                <w:sz w:val="24"/>
                <w:szCs w:val="24"/>
              </w:rPr>
            </w:pPr>
          </w:p>
        </w:tc>
        <w:tc>
          <w:tcPr>
            <w:tcW w:w="2372" w:type="dxa"/>
            <w:tcBorders>
              <w:top w:val="single" w:sz="4" w:space="0" w:color="auto"/>
              <w:left w:val="single" w:sz="4" w:space="0" w:color="auto"/>
              <w:bottom w:val="single" w:sz="4" w:space="0" w:color="auto"/>
              <w:right w:val="single" w:sz="4" w:space="0" w:color="auto"/>
            </w:tcBorders>
          </w:tcPr>
          <w:p w14:paraId="75100FF3" w14:textId="77777777" w:rsidR="000F1226" w:rsidRPr="00C05AA8" w:rsidRDefault="000F1226" w:rsidP="000F1226">
            <w:pPr>
              <w:rPr>
                <w:rFonts w:ascii="Times New Roman" w:hAnsi="Times New Roman" w:cs="Times New Roman"/>
                <w:sz w:val="24"/>
                <w:szCs w:val="24"/>
              </w:rPr>
            </w:pPr>
            <w:r w:rsidRPr="00C05AA8">
              <w:rPr>
                <w:rFonts w:ascii="Times New Roman" w:hAnsi="Times New Roman" w:cs="Times New Roman"/>
                <w:sz w:val="24"/>
                <w:szCs w:val="24"/>
              </w:rPr>
              <w:t>SUDIONICI</w:t>
            </w:r>
          </w:p>
        </w:tc>
        <w:tc>
          <w:tcPr>
            <w:tcW w:w="4829" w:type="dxa"/>
            <w:tcBorders>
              <w:top w:val="single" w:sz="4" w:space="0" w:color="auto"/>
              <w:left w:val="single" w:sz="4" w:space="0" w:color="auto"/>
              <w:bottom w:val="single" w:sz="4" w:space="0" w:color="auto"/>
              <w:right w:val="single" w:sz="4" w:space="0" w:color="auto"/>
            </w:tcBorders>
          </w:tcPr>
          <w:p w14:paraId="0440D817" w14:textId="77777777" w:rsidR="000F1226" w:rsidRPr="00C05AA8" w:rsidRDefault="000F1226" w:rsidP="000F1226">
            <w:pPr>
              <w:rPr>
                <w:rStyle w:val="Istaknuto"/>
                <w:rFonts w:ascii="Times New Roman" w:hAnsi="Times New Roman" w:cs="Times New Roman"/>
                <w:i w:val="0"/>
                <w:sz w:val="24"/>
                <w:szCs w:val="24"/>
              </w:rPr>
            </w:pPr>
            <w:r w:rsidRPr="00C05AA8">
              <w:rPr>
                <w:rStyle w:val="Istaknuto"/>
                <w:rFonts w:ascii="Times New Roman" w:hAnsi="Times New Roman" w:cs="Times New Roman"/>
                <w:i w:val="0"/>
                <w:sz w:val="24"/>
                <w:szCs w:val="24"/>
              </w:rPr>
              <w:t>Učiteljice, učenici, učitelj plivanja</w:t>
            </w:r>
          </w:p>
        </w:tc>
      </w:tr>
      <w:tr w:rsidR="000F1226" w:rsidRPr="00C05AA8" w14:paraId="308948A7" w14:textId="77777777" w:rsidTr="000F1226">
        <w:trPr>
          <w:trHeight w:val="783"/>
          <w:jc w:val="center"/>
        </w:trPr>
        <w:tc>
          <w:tcPr>
            <w:tcW w:w="2710" w:type="dxa"/>
            <w:vMerge/>
            <w:tcBorders>
              <w:left w:val="single" w:sz="4" w:space="0" w:color="auto"/>
              <w:bottom w:val="single" w:sz="4" w:space="0" w:color="auto"/>
              <w:right w:val="single" w:sz="4" w:space="0" w:color="auto"/>
            </w:tcBorders>
            <w:shd w:val="clear" w:color="auto" w:fill="D5DCE4" w:themeFill="text2" w:themeFillTint="33"/>
          </w:tcPr>
          <w:p w14:paraId="32405931" w14:textId="77777777" w:rsidR="000F1226" w:rsidRPr="00C05AA8" w:rsidRDefault="000F1226" w:rsidP="000F1226">
            <w:pPr>
              <w:rPr>
                <w:rFonts w:ascii="Times New Roman" w:hAnsi="Times New Roman" w:cs="Times New Roman"/>
                <w:b/>
                <w:sz w:val="24"/>
                <w:szCs w:val="24"/>
              </w:rPr>
            </w:pPr>
          </w:p>
        </w:tc>
        <w:tc>
          <w:tcPr>
            <w:tcW w:w="2372" w:type="dxa"/>
            <w:tcBorders>
              <w:top w:val="single" w:sz="4" w:space="0" w:color="auto"/>
              <w:left w:val="single" w:sz="4" w:space="0" w:color="auto"/>
              <w:bottom w:val="single" w:sz="4" w:space="0" w:color="auto"/>
              <w:right w:val="single" w:sz="4" w:space="0" w:color="auto"/>
            </w:tcBorders>
          </w:tcPr>
          <w:p w14:paraId="69AA824B" w14:textId="77777777" w:rsidR="000F1226" w:rsidRPr="00C05AA8" w:rsidRDefault="000F1226" w:rsidP="000F1226">
            <w:pPr>
              <w:rPr>
                <w:rFonts w:ascii="Times New Roman" w:hAnsi="Times New Roman" w:cs="Times New Roman"/>
                <w:sz w:val="24"/>
                <w:szCs w:val="24"/>
              </w:rPr>
            </w:pPr>
            <w:r w:rsidRPr="00C05AA8">
              <w:rPr>
                <w:rFonts w:ascii="Times New Roman" w:hAnsi="Times New Roman" w:cs="Times New Roman"/>
                <w:sz w:val="24"/>
                <w:szCs w:val="24"/>
              </w:rPr>
              <w:t>NAČIN UČENJA</w:t>
            </w:r>
          </w:p>
        </w:tc>
        <w:tc>
          <w:tcPr>
            <w:tcW w:w="4829" w:type="dxa"/>
            <w:tcBorders>
              <w:top w:val="single" w:sz="4" w:space="0" w:color="auto"/>
              <w:left w:val="single" w:sz="4" w:space="0" w:color="auto"/>
              <w:bottom w:val="single" w:sz="4" w:space="0" w:color="auto"/>
              <w:right w:val="single" w:sz="4" w:space="0" w:color="auto"/>
            </w:tcBorders>
            <w:vAlign w:val="center"/>
          </w:tcPr>
          <w:p w14:paraId="4D555AC0" w14:textId="77777777" w:rsidR="000F1226" w:rsidRPr="00C05AA8" w:rsidRDefault="000F1226" w:rsidP="000F1226">
            <w:pPr>
              <w:jc w:val="center"/>
              <w:rPr>
                <w:rFonts w:ascii="Times New Roman" w:hAnsi="Times New Roman" w:cs="Times New Roman"/>
                <w:sz w:val="24"/>
                <w:szCs w:val="24"/>
              </w:rPr>
            </w:pPr>
            <w:r w:rsidRPr="00C05AA8">
              <w:rPr>
                <w:rFonts w:ascii="Times New Roman" w:hAnsi="Times New Roman" w:cs="Times New Roman"/>
                <w:sz w:val="24"/>
                <w:szCs w:val="24"/>
              </w:rPr>
              <w:t>Deset nastavnih sati:</w:t>
            </w:r>
          </w:p>
          <w:p w14:paraId="5E8759FB" w14:textId="77777777" w:rsidR="000F1226" w:rsidRPr="00C05AA8" w:rsidRDefault="000F1226" w:rsidP="000F1226">
            <w:pPr>
              <w:rPr>
                <w:rFonts w:ascii="Times New Roman" w:hAnsi="Times New Roman" w:cs="Times New Roman"/>
                <w:sz w:val="24"/>
                <w:szCs w:val="24"/>
              </w:rPr>
            </w:pPr>
            <w:r w:rsidRPr="00C05AA8">
              <w:rPr>
                <w:rFonts w:ascii="Times New Roman" w:hAnsi="Times New Roman" w:cs="Times New Roman"/>
                <w:sz w:val="24"/>
                <w:szCs w:val="24"/>
              </w:rPr>
              <w:t xml:space="preserve">1. Upoznavanje s bazenom i značajkama plivanja, provjera znanja plivanja </w:t>
            </w:r>
          </w:p>
          <w:p w14:paraId="0993D10C" w14:textId="77777777" w:rsidR="000F1226" w:rsidRPr="00C05AA8" w:rsidRDefault="000F1226" w:rsidP="000F1226">
            <w:pPr>
              <w:rPr>
                <w:rFonts w:ascii="Times New Roman" w:hAnsi="Times New Roman" w:cs="Times New Roman"/>
                <w:sz w:val="24"/>
                <w:szCs w:val="24"/>
              </w:rPr>
            </w:pPr>
            <w:r w:rsidRPr="00C05AA8">
              <w:rPr>
                <w:rFonts w:ascii="Times New Roman" w:hAnsi="Times New Roman" w:cs="Times New Roman"/>
                <w:sz w:val="24"/>
                <w:szCs w:val="24"/>
              </w:rPr>
              <w:t>2. Učenje kraul tehnike nogu, sjedeći uz rub bazena</w:t>
            </w:r>
          </w:p>
          <w:p w14:paraId="06C76B31" w14:textId="77777777" w:rsidR="000F1226" w:rsidRPr="00C05AA8" w:rsidRDefault="000F1226" w:rsidP="000F1226">
            <w:pPr>
              <w:rPr>
                <w:rFonts w:ascii="Times New Roman" w:hAnsi="Times New Roman" w:cs="Times New Roman"/>
                <w:sz w:val="24"/>
                <w:szCs w:val="24"/>
              </w:rPr>
            </w:pPr>
            <w:r w:rsidRPr="00C05AA8">
              <w:rPr>
                <w:rFonts w:ascii="Times New Roman" w:hAnsi="Times New Roman" w:cs="Times New Roman"/>
                <w:sz w:val="24"/>
                <w:szCs w:val="24"/>
              </w:rPr>
              <w:t>3. Učenje kraul tehnike nogu, kretanje u bazenu uz pomoć pomagala</w:t>
            </w:r>
          </w:p>
          <w:p w14:paraId="2B67E243" w14:textId="77777777" w:rsidR="000F1226" w:rsidRPr="00C05AA8" w:rsidRDefault="000F1226" w:rsidP="000F1226">
            <w:pPr>
              <w:rPr>
                <w:rFonts w:ascii="Times New Roman" w:hAnsi="Times New Roman" w:cs="Times New Roman"/>
                <w:sz w:val="24"/>
                <w:szCs w:val="24"/>
              </w:rPr>
            </w:pPr>
            <w:r w:rsidRPr="00C05AA8">
              <w:rPr>
                <w:rFonts w:ascii="Times New Roman" w:hAnsi="Times New Roman" w:cs="Times New Roman"/>
                <w:sz w:val="24"/>
                <w:szCs w:val="24"/>
              </w:rPr>
              <w:t xml:space="preserve">4. Učenje kraul tehnike, kretanje na leđima </w:t>
            </w:r>
          </w:p>
          <w:p w14:paraId="4B5FE54D" w14:textId="77777777" w:rsidR="000F1226" w:rsidRPr="00C05AA8" w:rsidRDefault="000F1226" w:rsidP="000F1226">
            <w:pPr>
              <w:rPr>
                <w:rFonts w:ascii="Times New Roman" w:hAnsi="Times New Roman" w:cs="Times New Roman"/>
                <w:sz w:val="24"/>
                <w:szCs w:val="24"/>
              </w:rPr>
            </w:pPr>
            <w:r w:rsidRPr="00C05AA8">
              <w:rPr>
                <w:rFonts w:ascii="Times New Roman" w:hAnsi="Times New Roman" w:cs="Times New Roman"/>
                <w:sz w:val="24"/>
                <w:szCs w:val="24"/>
              </w:rPr>
              <w:t>5. Vježbe na suhom, kraul ruke</w:t>
            </w:r>
          </w:p>
          <w:p w14:paraId="38ECA752" w14:textId="77777777" w:rsidR="000F1226" w:rsidRPr="00C05AA8" w:rsidRDefault="000F1226" w:rsidP="000F1226">
            <w:pPr>
              <w:rPr>
                <w:rFonts w:ascii="Times New Roman" w:hAnsi="Times New Roman" w:cs="Times New Roman"/>
                <w:sz w:val="24"/>
                <w:szCs w:val="24"/>
              </w:rPr>
            </w:pPr>
            <w:r w:rsidRPr="00C05AA8">
              <w:rPr>
                <w:rFonts w:ascii="Times New Roman" w:hAnsi="Times New Roman" w:cs="Times New Roman"/>
                <w:sz w:val="24"/>
                <w:szCs w:val="24"/>
              </w:rPr>
              <w:t xml:space="preserve">6. Vježbe uz bazen, kraul ruke i noge </w:t>
            </w:r>
          </w:p>
          <w:p w14:paraId="69DBC14A" w14:textId="77777777" w:rsidR="000F1226" w:rsidRPr="00C05AA8" w:rsidRDefault="000F1226" w:rsidP="000F1226">
            <w:pPr>
              <w:rPr>
                <w:rFonts w:ascii="Times New Roman" w:hAnsi="Times New Roman" w:cs="Times New Roman"/>
                <w:sz w:val="24"/>
                <w:szCs w:val="24"/>
              </w:rPr>
            </w:pPr>
            <w:r w:rsidRPr="00C05AA8">
              <w:rPr>
                <w:rFonts w:ascii="Times New Roman" w:hAnsi="Times New Roman" w:cs="Times New Roman"/>
                <w:sz w:val="24"/>
                <w:szCs w:val="24"/>
              </w:rPr>
              <w:t xml:space="preserve">7. Kraul plivanje, kretanje po bazenu uz pomoć pomagala 8. Kraul plivanje uz pomoć trenera </w:t>
            </w:r>
          </w:p>
          <w:p w14:paraId="2E931F2E" w14:textId="77777777" w:rsidR="000F1226" w:rsidRPr="00C05AA8" w:rsidRDefault="000F1226" w:rsidP="000F1226">
            <w:pPr>
              <w:rPr>
                <w:rFonts w:ascii="Times New Roman" w:hAnsi="Times New Roman" w:cs="Times New Roman"/>
                <w:sz w:val="24"/>
                <w:szCs w:val="24"/>
              </w:rPr>
            </w:pPr>
            <w:r w:rsidRPr="00C05AA8">
              <w:rPr>
                <w:rFonts w:ascii="Times New Roman" w:hAnsi="Times New Roman" w:cs="Times New Roman"/>
                <w:sz w:val="24"/>
                <w:szCs w:val="24"/>
              </w:rPr>
              <w:t xml:space="preserve">9. Plivanje kraul tehnikom bez pomagala </w:t>
            </w:r>
          </w:p>
          <w:p w14:paraId="5D2005BF" w14:textId="77777777" w:rsidR="000F1226" w:rsidRPr="00C05AA8" w:rsidRDefault="000F1226" w:rsidP="000F1226">
            <w:pPr>
              <w:rPr>
                <w:rStyle w:val="Istaknuto"/>
                <w:rFonts w:ascii="Times New Roman" w:hAnsi="Times New Roman" w:cs="Times New Roman"/>
                <w:i w:val="0"/>
                <w:iCs w:val="0"/>
                <w:sz w:val="24"/>
                <w:szCs w:val="24"/>
              </w:rPr>
            </w:pPr>
            <w:r w:rsidRPr="00C05AA8">
              <w:rPr>
                <w:rFonts w:ascii="Times New Roman" w:hAnsi="Times New Roman" w:cs="Times New Roman"/>
                <w:sz w:val="24"/>
                <w:szCs w:val="24"/>
              </w:rPr>
              <w:t>10. Skokovi u bazen</w:t>
            </w:r>
          </w:p>
        </w:tc>
      </w:tr>
      <w:tr w:rsidR="000F1226" w:rsidRPr="00C05AA8" w14:paraId="2B646A7A" w14:textId="77777777" w:rsidTr="000F1226">
        <w:trPr>
          <w:trHeight w:val="817"/>
          <w:jc w:val="center"/>
        </w:trPr>
        <w:tc>
          <w:tcPr>
            <w:tcW w:w="27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DB50776" w14:textId="77777777" w:rsidR="000F1226" w:rsidRPr="00C05AA8" w:rsidRDefault="000F1226" w:rsidP="000F1226">
            <w:pPr>
              <w:rPr>
                <w:rFonts w:ascii="Times New Roman" w:hAnsi="Times New Roman" w:cs="Times New Roman"/>
                <w:sz w:val="24"/>
                <w:szCs w:val="24"/>
              </w:rPr>
            </w:pPr>
            <w:r w:rsidRPr="00C05AA8">
              <w:rPr>
                <w:rFonts w:ascii="Times New Roman" w:hAnsi="Times New Roman" w:cs="Times New Roman"/>
                <w:sz w:val="24"/>
                <w:szCs w:val="24"/>
              </w:rPr>
              <w:t>VREMENIK</w:t>
            </w:r>
          </w:p>
        </w:tc>
        <w:tc>
          <w:tcPr>
            <w:tcW w:w="7201" w:type="dxa"/>
            <w:gridSpan w:val="2"/>
            <w:tcBorders>
              <w:top w:val="single" w:sz="4" w:space="0" w:color="auto"/>
              <w:left w:val="single" w:sz="4" w:space="0" w:color="auto"/>
              <w:bottom w:val="single" w:sz="4" w:space="0" w:color="auto"/>
              <w:right w:val="single" w:sz="4" w:space="0" w:color="auto"/>
            </w:tcBorders>
          </w:tcPr>
          <w:p w14:paraId="44EBF6B6" w14:textId="77777777" w:rsidR="000F1226" w:rsidRPr="00C05AA8" w:rsidRDefault="000F1226" w:rsidP="000F1226">
            <w:pPr>
              <w:rPr>
                <w:rStyle w:val="Istaknuto"/>
                <w:rFonts w:ascii="Times New Roman" w:hAnsi="Times New Roman" w:cs="Times New Roman"/>
                <w:i w:val="0"/>
                <w:iCs w:val="0"/>
                <w:sz w:val="24"/>
                <w:szCs w:val="24"/>
              </w:rPr>
            </w:pPr>
            <w:r w:rsidRPr="00C05AA8">
              <w:rPr>
                <w:rFonts w:ascii="Times New Roman" w:hAnsi="Times New Roman" w:cs="Times New Roman"/>
                <w:sz w:val="24"/>
                <w:szCs w:val="24"/>
              </w:rPr>
              <w:t>10 sati tijekom svibnja/lipnja za učenike 3.</w:t>
            </w:r>
          </w:p>
        </w:tc>
      </w:tr>
      <w:tr w:rsidR="000F1226" w:rsidRPr="00C05AA8" w14:paraId="24F8A4AB" w14:textId="77777777" w:rsidTr="000F1226">
        <w:trPr>
          <w:jc w:val="center"/>
        </w:trPr>
        <w:tc>
          <w:tcPr>
            <w:tcW w:w="27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655934D" w14:textId="77777777" w:rsidR="000F1226" w:rsidRPr="00C05AA8" w:rsidRDefault="000F1226" w:rsidP="000F1226">
            <w:pPr>
              <w:rPr>
                <w:rFonts w:ascii="Times New Roman" w:hAnsi="Times New Roman" w:cs="Times New Roman"/>
                <w:sz w:val="24"/>
                <w:szCs w:val="24"/>
              </w:rPr>
            </w:pPr>
            <w:r w:rsidRPr="00C05AA8">
              <w:rPr>
                <w:rFonts w:ascii="Times New Roman" w:hAnsi="Times New Roman" w:cs="Times New Roman"/>
                <w:sz w:val="24"/>
                <w:szCs w:val="24"/>
              </w:rPr>
              <w:t>TROŠKOVNIK</w:t>
            </w:r>
          </w:p>
        </w:tc>
        <w:tc>
          <w:tcPr>
            <w:tcW w:w="7201" w:type="dxa"/>
            <w:gridSpan w:val="2"/>
            <w:tcBorders>
              <w:top w:val="single" w:sz="4" w:space="0" w:color="auto"/>
              <w:left w:val="single" w:sz="4" w:space="0" w:color="auto"/>
              <w:bottom w:val="single" w:sz="4" w:space="0" w:color="auto"/>
              <w:right w:val="single" w:sz="4" w:space="0" w:color="auto"/>
            </w:tcBorders>
          </w:tcPr>
          <w:p w14:paraId="5C00C7AA" w14:textId="77777777" w:rsidR="000F1226" w:rsidRPr="00C05AA8" w:rsidRDefault="000F1226" w:rsidP="000F1226">
            <w:pPr>
              <w:rPr>
                <w:rStyle w:val="Istaknuto"/>
                <w:rFonts w:ascii="Times New Roman" w:hAnsi="Times New Roman" w:cs="Times New Roman"/>
                <w:sz w:val="24"/>
                <w:szCs w:val="24"/>
              </w:rPr>
            </w:pPr>
            <w:r w:rsidRPr="00C05AA8">
              <w:rPr>
                <w:rFonts w:ascii="Times New Roman" w:hAnsi="Times New Roman" w:cs="Times New Roman"/>
                <w:sz w:val="24"/>
                <w:szCs w:val="24"/>
              </w:rPr>
              <w:t>Za svakog učenika – financira Grad</w:t>
            </w:r>
          </w:p>
        </w:tc>
      </w:tr>
      <w:tr w:rsidR="000F1226" w:rsidRPr="00C05AA8" w14:paraId="15E523DB" w14:textId="77777777" w:rsidTr="000F1226">
        <w:trPr>
          <w:jc w:val="center"/>
        </w:trPr>
        <w:tc>
          <w:tcPr>
            <w:tcW w:w="27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1D1FAC7" w14:textId="77777777" w:rsidR="000F1226" w:rsidRPr="00C05AA8" w:rsidRDefault="000F1226" w:rsidP="000F1226">
            <w:pPr>
              <w:rPr>
                <w:rFonts w:ascii="Times New Roman" w:hAnsi="Times New Roman" w:cs="Times New Roman"/>
                <w:sz w:val="24"/>
                <w:szCs w:val="24"/>
              </w:rPr>
            </w:pPr>
            <w:r w:rsidRPr="00C05AA8">
              <w:rPr>
                <w:rFonts w:ascii="Times New Roman" w:hAnsi="Times New Roman" w:cs="Times New Roman"/>
                <w:sz w:val="24"/>
                <w:szCs w:val="24"/>
              </w:rPr>
              <w:t>NAČIN PRAĆENJA I PROVJERE ISHODA/POSTIGNUĆA</w:t>
            </w:r>
          </w:p>
        </w:tc>
        <w:tc>
          <w:tcPr>
            <w:tcW w:w="7201" w:type="dxa"/>
            <w:gridSpan w:val="2"/>
            <w:tcBorders>
              <w:top w:val="single" w:sz="4" w:space="0" w:color="auto"/>
              <w:left w:val="single" w:sz="4" w:space="0" w:color="auto"/>
              <w:bottom w:val="single" w:sz="4" w:space="0" w:color="auto"/>
              <w:right w:val="single" w:sz="4" w:space="0" w:color="auto"/>
            </w:tcBorders>
          </w:tcPr>
          <w:p w14:paraId="1F8E8926" w14:textId="77777777" w:rsidR="000F1226" w:rsidRPr="00C05AA8" w:rsidRDefault="000F1226" w:rsidP="000F1226">
            <w:pPr>
              <w:rPr>
                <w:rStyle w:val="Istaknuto"/>
                <w:rFonts w:ascii="Times New Roman" w:hAnsi="Times New Roman" w:cs="Times New Roman"/>
                <w:sz w:val="24"/>
                <w:szCs w:val="24"/>
              </w:rPr>
            </w:pPr>
          </w:p>
          <w:p w14:paraId="3A303D2A" w14:textId="77777777" w:rsidR="000F1226" w:rsidRPr="00C05AA8" w:rsidRDefault="000F1226" w:rsidP="000F1226">
            <w:pPr>
              <w:rPr>
                <w:rStyle w:val="Istaknuto"/>
                <w:rFonts w:ascii="Times New Roman" w:hAnsi="Times New Roman" w:cs="Times New Roman"/>
                <w:sz w:val="24"/>
                <w:szCs w:val="24"/>
              </w:rPr>
            </w:pPr>
            <w:r w:rsidRPr="00C05AA8">
              <w:rPr>
                <w:rFonts w:ascii="Times New Roman" w:hAnsi="Times New Roman" w:cs="Times New Roman"/>
                <w:sz w:val="24"/>
                <w:szCs w:val="24"/>
              </w:rPr>
              <w:t>Provjera usvojenosti plivačkih tehnika.</w:t>
            </w:r>
          </w:p>
          <w:p w14:paraId="67A73D3C" w14:textId="77777777" w:rsidR="000F1226" w:rsidRPr="00C05AA8" w:rsidRDefault="000F1226" w:rsidP="000F1226">
            <w:pPr>
              <w:rPr>
                <w:rStyle w:val="Istaknuto"/>
                <w:rFonts w:ascii="Times New Roman" w:hAnsi="Times New Roman" w:cs="Times New Roman"/>
                <w:sz w:val="24"/>
                <w:szCs w:val="24"/>
              </w:rPr>
            </w:pPr>
          </w:p>
        </w:tc>
      </w:tr>
    </w:tbl>
    <w:p w14:paraId="129D421B" w14:textId="77777777" w:rsidR="00FA79EF" w:rsidRPr="00C05AA8" w:rsidRDefault="000143F2" w:rsidP="000F1226">
      <w:pPr>
        <w:spacing w:after="0" w:line="240" w:lineRule="auto"/>
        <w:jc w:val="center"/>
        <w:rPr>
          <w:rFonts w:ascii="Times New Roman" w:eastAsia="Times New Roman" w:hAnsi="Times New Roman" w:cs="Times New Roman"/>
          <w:b/>
          <w:color w:val="FF0000"/>
          <w:sz w:val="28"/>
          <w:szCs w:val="24"/>
          <w:lang w:eastAsia="hr-HR"/>
        </w:rPr>
      </w:pPr>
      <w:r w:rsidRPr="00C05AA8">
        <w:rPr>
          <w:rFonts w:ascii="Times New Roman" w:eastAsia="Times New Roman" w:hAnsi="Times New Roman" w:cs="Times New Roman"/>
          <w:b/>
          <w:color w:val="FF0000"/>
          <w:sz w:val="28"/>
          <w:szCs w:val="24"/>
          <w:lang w:eastAsia="hr-HR"/>
        </w:rPr>
        <w:t xml:space="preserve">DAN </w:t>
      </w:r>
      <w:r w:rsidR="00FA79EF" w:rsidRPr="00C05AA8">
        <w:rPr>
          <w:rFonts w:ascii="Times New Roman" w:eastAsia="Times New Roman" w:hAnsi="Times New Roman" w:cs="Times New Roman"/>
          <w:b/>
          <w:color w:val="FF0000"/>
          <w:sz w:val="28"/>
          <w:szCs w:val="24"/>
          <w:lang w:eastAsia="hr-HR"/>
        </w:rPr>
        <w:t>ZAHVALNOSTI ZA PLODOVE ZEMLJE (RAZREDNA NASTAVA)</w:t>
      </w:r>
    </w:p>
    <w:p w14:paraId="35FDCC78" w14:textId="77777777" w:rsidR="003A294A" w:rsidRPr="00C05AA8" w:rsidRDefault="003A294A" w:rsidP="000F1226">
      <w:pPr>
        <w:spacing w:after="0" w:line="240" w:lineRule="auto"/>
        <w:jc w:val="center"/>
        <w:rPr>
          <w:rFonts w:ascii="Times New Roman" w:eastAsia="Times New Roman" w:hAnsi="Times New Roman" w:cs="Times New Roman"/>
          <w:b/>
          <w:color w:val="FF0000"/>
          <w:sz w:val="28"/>
          <w:szCs w:val="24"/>
          <w:lang w:eastAsia="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2372"/>
        <w:gridCol w:w="4829"/>
      </w:tblGrid>
      <w:tr w:rsidR="00FA79EF" w:rsidRPr="00C05AA8" w14:paraId="0C5E15F0" w14:textId="77777777" w:rsidTr="00527B67">
        <w:trPr>
          <w:trHeight w:val="1007"/>
          <w:jc w:val="center"/>
        </w:trPr>
        <w:tc>
          <w:tcPr>
            <w:tcW w:w="27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499D615" w14:textId="77777777" w:rsidR="00FA79EF" w:rsidRPr="00C05AA8" w:rsidRDefault="00FA79EF" w:rsidP="00527B67">
            <w:pPr>
              <w:rPr>
                <w:rFonts w:ascii="Times New Roman" w:hAnsi="Times New Roman" w:cs="Times New Roman"/>
                <w:sz w:val="24"/>
                <w:szCs w:val="24"/>
              </w:rPr>
            </w:pPr>
            <w:r w:rsidRPr="00C05AA8">
              <w:rPr>
                <w:rFonts w:ascii="Times New Roman" w:hAnsi="Times New Roman" w:cs="Times New Roman"/>
                <w:sz w:val="24"/>
                <w:szCs w:val="24"/>
              </w:rPr>
              <w:t>VODITELJ I NOSITELJI AKTIVNOSTI</w:t>
            </w:r>
          </w:p>
        </w:tc>
        <w:tc>
          <w:tcPr>
            <w:tcW w:w="7201" w:type="dxa"/>
            <w:gridSpan w:val="2"/>
            <w:tcBorders>
              <w:top w:val="single" w:sz="4" w:space="0" w:color="auto"/>
              <w:left w:val="single" w:sz="4" w:space="0" w:color="auto"/>
              <w:bottom w:val="single" w:sz="4" w:space="0" w:color="auto"/>
              <w:right w:val="single" w:sz="4" w:space="0" w:color="auto"/>
            </w:tcBorders>
          </w:tcPr>
          <w:p w14:paraId="7CB6D032" w14:textId="77777777" w:rsidR="00FA79EF" w:rsidRPr="00C05AA8" w:rsidRDefault="00FA79EF" w:rsidP="00527B67">
            <w:pPr>
              <w:rPr>
                <w:rFonts w:ascii="Times New Roman" w:hAnsi="Times New Roman" w:cs="Times New Roman"/>
                <w:sz w:val="24"/>
                <w:szCs w:val="24"/>
              </w:rPr>
            </w:pPr>
            <w:r w:rsidRPr="00C05AA8">
              <w:rPr>
                <w:rFonts w:ascii="Times New Roman" w:hAnsi="Times New Roman" w:cs="Times New Roman"/>
                <w:sz w:val="24"/>
                <w:szCs w:val="24"/>
              </w:rPr>
              <w:t>Učiteljice razredne nastave, vjeroučiteljica, učenici razredne nastave</w:t>
            </w:r>
          </w:p>
        </w:tc>
      </w:tr>
      <w:tr w:rsidR="00FA79EF" w:rsidRPr="00C05AA8" w14:paraId="791AD3B5" w14:textId="77777777" w:rsidTr="00527B67">
        <w:trPr>
          <w:trHeight w:val="721"/>
          <w:jc w:val="center"/>
        </w:trPr>
        <w:tc>
          <w:tcPr>
            <w:tcW w:w="27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07C50C3" w14:textId="77777777" w:rsidR="00FA79EF" w:rsidRPr="00C05AA8" w:rsidRDefault="00FA79EF" w:rsidP="00FA79EF">
            <w:pPr>
              <w:rPr>
                <w:rFonts w:ascii="Times New Roman" w:hAnsi="Times New Roman" w:cs="Times New Roman"/>
                <w:sz w:val="24"/>
                <w:szCs w:val="24"/>
              </w:rPr>
            </w:pPr>
            <w:r w:rsidRPr="00C05AA8">
              <w:rPr>
                <w:rFonts w:ascii="Times New Roman" w:hAnsi="Times New Roman" w:cs="Times New Roman"/>
                <w:sz w:val="24"/>
                <w:szCs w:val="24"/>
              </w:rPr>
              <w:t>CILJEVI I NAMJENA</w:t>
            </w:r>
          </w:p>
        </w:tc>
        <w:tc>
          <w:tcPr>
            <w:tcW w:w="7201" w:type="dxa"/>
            <w:gridSpan w:val="2"/>
            <w:tcBorders>
              <w:top w:val="single" w:sz="4" w:space="0" w:color="auto"/>
              <w:left w:val="single" w:sz="4" w:space="0" w:color="auto"/>
              <w:bottom w:val="single" w:sz="4" w:space="0" w:color="auto"/>
              <w:right w:val="single" w:sz="4" w:space="0" w:color="auto"/>
            </w:tcBorders>
            <w:hideMark/>
          </w:tcPr>
          <w:p w14:paraId="0C3301A4" w14:textId="77777777" w:rsidR="00FA79EF" w:rsidRPr="00C05AA8" w:rsidRDefault="00FA79EF" w:rsidP="00F50551">
            <w:pPr>
              <w:pStyle w:val="Odlomakpopisa"/>
              <w:numPr>
                <w:ilvl w:val="0"/>
                <w:numId w:val="65"/>
              </w:numPr>
              <w:rPr>
                <w:rFonts w:ascii="Times New Roman" w:hAnsi="Times New Roman"/>
                <w:sz w:val="24"/>
                <w:szCs w:val="24"/>
              </w:rPr>
            </w:pPr>
            <w:r w:rsidRPr="00C05AA8">
              <w:rPr>
                <w:rFonts w:ascii="Times New Roman" w:hAnsi="Times New Roman"/>
                <w:sz w:val="24"/>
                <w:szCs w:val="24"/>
              </w:rPr>
              <w:t>povećati svijest učenika o povezanosti prirode i čovjeka, očuvanja prirode i proizvodnje hrane, načina prehrane i zdravlja, proizvodnje hrane i problema siromaštva u svijetu;</w:t>
            </w:r>
          </w:p>
          <w:p w14:paraId="1BD297EB" w14:textId="77777777" w:rsidR="00FA79EF" w:rsidRPr="00C05AA8" w:rsidRDefault="00FA79EF" w:rsidP="00F50551">
            <w:pPr>
              <w:pStyle w:val="Odlomakpopisa"/>
              <w:numPr>
                <w:ilvl w:val="0"/>
                <w:numId w:val="64"/>
              </w:numPr>
              <w:rPr>
                <w:rFonts w:ascii="Times New Roman" w:hAnsi="Times New Roman"/>
                <w:sz w:val="24"/>
                <w:szCs w:val="24"/>
              </w:rPr>
            </w:pPr>
            <w:r w:rsidRPr="00C05AA8">
              <w:rPr>
                <w:rFonts w:ascii="Times New Roman" w:hAnsi="Times New Roman"/>
                <w:sz w:val="24"/>
                <w:szCs w:val="24"/>
              </w:rPr>
              <w:t>uključiti roditelje u aktivnosti škole.</w:t>
            </w:r>
          </w:p>
        </w:tc>
      </w:tr>
      <w:tr w:rsidR="00FA79EF" w:rsidRPr="00C05AA8" w14:paraId="0C2124CC" w14:textId="77777777" w:rsidTr="00527B67">
        <w:trPr>
          <w:jc w:val="center"/>
        </w:trPr>
        <w:tc>
          <w:tcPr>
            <w:tcW w:w="27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538AF95" w14:textId="77777777" w:rsidR="00FA79EF" w:rsidRPr="00C05AA8" w:rsidRDefault="00FA79EF" w:rsidP="00FA79EF">
            <w:pPr>
              <w:rPr>
                <w:rFonts w:ascii="Times New Roman" w:hAnsi="Times New Roman" w:cs="Times New Roman"/>
                <w:sz w:val="24"/>
                <w:szCs w:val="24"/>
              </w:rPr>
            </w:pPr>
            <w:r w:rsidRPr="00C05AA8">
              <w:rPr>
                <w:rFonts w:ascii="Times New Roman" w:hAnsi="Times New Roman" w:cs="Times New Roman"/>
                <w:sz w:val="24"/>
                <w:szCs w:val="24"/>
              </w:rPr>
              <w:lastRenderedPageBreak/>
              <w:t>OČEKIVANI ISHODI I POSTIGNUĆA</w:t>
            </w:r>
          </w:p>
        </w:tc>
        <w:tc>
          <w:tcPr>
            <w:tcW w:w="7201" w:type="dxa"/>
            <w:gridSpan w:val="2"/>
            <w:tcBorders>
              <w:top w:val="single" w:sz="4" w:space="0" w:color="auto"/>
              <w:left w:val="single" w:sz="4" w:space="0" w:color="auto"/>
              <w:bottom w:val="single" w:sz="4" w:space="0" w:color="auto"/>
              <w:right w:val="single" w:sz="4" w:space="0" w:color="auto"/>
            </w:tcBorders>
          </w:tcPr>
          <w:p w14:paraId="3AB49F1A" w14:textId="77777777" w:rsidR="00FA79EF" w:rsidRPr="00C05AA8" w:rsidRDefault="00FA79EF" w:rsidP="00FA79EF">
            <w:pPr>
              <w:rPr>
                <w:rFonts w:ascii="Times New Roman" w:hAnsi="Times New Roman" w:cs="Times New Roman"/>
                <w:sz w:val="24"/>
                <w:szCs w:val="24"/>
              </w:rPr>
            </w:pPr>
            <w:r w:rsidRPr="00C05AA8">
              <w:rPr>
                <w:rFonts w:ascii="Times New Roman" w:hAnsi="Times New Roman" w:cs="Times New Roman"/>
                <w:sz w:val="24"/>
                <w:szCs w:val="24"/>
              </w:rPr>
              <w:t>Učenici razumiju povezanost prirode i čovjeka, čuvaju prirodu i biraju ekološki prihvatljiv uzgoj hrane, hrane se zdravo, ne bacaju hranu.</w:t>
            </w:r>
          </w:p>
          <w:p w14:paraId="3E487639" w14:textId="77777777" w:rsidR="00FA79EF" w:rsidRPr="00C05AA8" w:rsidRDefault="00FA79EF" w:rsidP="00FA79EF">
            <w:pPr>
              <w:rPr>
                <w:rFonts w:ascii="Times New Roman" w:hAnsi="Times New Roman" w:cs="Times New Roman"/>
                <w:sz w:val="24"/>
                <w:szCs w:val="24"/>
              </w:rPr>
            </w:pPr>
            <w:r w:rsidRPr="00C05AA8">
              <w:rPr>
                <w:rFonts w:ascii="Times New Roman" w:hAnsi="Times New Roman" w:cs="Times New Roman"/>
                <w:sz w:val="24"/>
                <w:szCs w:val="24"/>
              </w:rPr>
              <w:t>Učenici su zahvalni Bogu, roditeljima i ostalima koji o njima brinu za hranu.</w:t>
            </w:r>
          </w:p>
          <w:p w14:paraId="7CEC3102" w14:textId="77777777" w:rsidR="00FA79EF" w:rsidRPr="00C05AA8" w:rsidRDefault="00FA79EF" w:rsidP="00FA79EF">
            <w:pPr>
              <w:rPr>
                <w:rFonts w:ascii="Times New Roman" w:hAnsi="Times New Roman" w:cs="Times New Roman"/>
                <w:sz w:val="24"/>
                <w:szCs w:val="24"/>
              </w:rPr>
            </w:pPr>
            <w:r w:rsidRPr="00C05AA8">
              <w:rPr>
                <w:rFonts w:ascii="Times New Roman" w:hAnsi="Times New Roman" w:cs="Times New Roman"/>
                <w:sz w:val="24"/>
                <w:szCs w:val="24"/>
              </w:rPr>
              <w:t>Roditelji su uključeni u aktivnosti škole.</w:t>
            </w:r>
          </w:p>
        </w:tc>
      </w:tr>
      <w:tr w:rsidR="00FA79EF" w:rsidRPr="00C05AA8" w14:paraId="1EA8F840" w14:textId="77777777" w:rsidTr="00527B67">
        <w:trPr>
          <w:trHeight w:val="784"/>
          <w:jc w:val="center"/>
        </w:trPr>
        <w:tc>
          <w:tcPr>
            <w:tcW w:w="2710" w:type="dxa"/>
            <w:vMerge w:val="restart"/>
            <w:tcBorders>
              <w:top w:val="single" w:sz="4" w:space="0" w:color="auto"/>
              <w:left w:val="single" w:sz="4" w:space="0" w:color="auto"/>
              <w:right w:val="single" w:sz="4" w:space="0" w:color="auto"/>
            </w:tcBorders>
            <w:shd w:val="clear" w:color="auto" w:fill="D5DCE4" w:themeFill="text2" w:themeFillTint="33"/>
            <w:hideMark/>
          </w:tcPr>
          <w:p w14:paraId="6E8D5E61" w14:textId="77777777" w:rsidR="00FA79EF" w:rsidRPr="00C05AA8" w:rsidRDefault="00FA79EF" w:rsidP="00527B67">
            <w:pPr>
              <w:rPr>
                <w:rFonts w:ascii="Times New Roman" w:hAnsi="Times New Roman" w:cs="Times New Roman"/>
                <w:sz w:val="24"/>
                <w:szCs w:val="24"/>
              </w:rPr>
            </w:pPr>
            <w:r w:rsidRPr="00C05AA8">
              <w:rPr>
                <w:rFonts w:ascii="Times New Roman" w:hAnsi="Times New Roman" w:cs="Times New Roman"/>
                <w:sz w:val="24"/>
                <w:szCs w:val="24"/>
              </w:rPr>
              <w:t>NAČIN REALIZACIJE</w:t>
            </w:r>
          </w:p>
        </w:tc>
        <w:tc>
          <w:tcPr>
            <w:tcW w:w="2372" w:type="dxa"/>
            <w:tcBorders>
              <w:top w:val="single" w:sz="4" w:space="0" w:color="auto"/>
              <w:left w:val="single" w:sz="4" w:space="0" w:color="auto"/>
              <w:bottom w:val="single" w:sz="4" w:space="0" w:color="auto"/>
              <w:right w:val="single" w:sz="4" w:space="0" w:color="auto"/>
            </w:tcBorders>
          </w:tcPr>
          <w:p w14:paraId="406A98E3" w14:textId="77777777" w:rsidR="00FA79EF" w:rsidRPr="00C05AA8" w:rsidRDefault="00FA79EF" w:rsidP="00527B67">
            <w:pPr>
              <w:rPr>
                <w:rFonts w:ascii="Times New Roman" w:hAnsi="Times New Roman" w:cs="Times New Roman"/>
                <w:sz w:val="24"/>
                <w:szCs w:val="24"/>
              </w:rPr>
            </w:pPr>
            <w:r w:rsidRPr="00C05AA8">
              <w:rPr>
                <w:rFonts w:ascii="Times New Roman" w:hAnsi="Times New Roman" w:cs="Times New Roman"/>
                <w:sz w:val="24"/>
                <w:szCs w:val="24"/>
              </w:rPr>
              <w:t>OBLIK</w:t>
            </w:r>
          </w:p>
        </w:tc>
        <w:tc>
          <w:tcPr>
            <w:tcW w:w="4829" w:type="dxa"/>
            <w:tcBorders>
              <w:top w:val="single" w:sz="4" w:space="0" w:color="auto"/>
              <w:left w:val="single" w:sz="4" w:space="0" w:color="auto"/>
              <w:bottom w:val="single" w:sz="4" w:space="0" w:color="auto"/>
              <w:right w:val="single" w:sz="4" w:space="0" w:color="auto"/>
            </w:tcBorders>
          </w:tcPr>
          <w:p w14:paraId="54781ACC" w14:textId="77777777" w:rsidR="00FA79EF" w:rsidRPr="00C05AA8" w:rsidRDefault="00FA79EF" w:rsidP="00527B67">
            <w:pPr>
              <w:rPr>
                <w:rStyle w:val="Istaknuto"/>
                <w:rFonts w:ascii="Times New Roman" w:hAnsi="Times New Roman" w:cs="Times New Roman"/>
                <w:i w:val="0"/>
                <w:sz w:val="24"/>
                <w:szCs w:val="24"/>
              </w:rPr>
            </w:pPr>
            <w:r w:rsidRPr="00C05AA8">
              <w:rPr>
                <w:rStyle w:val="Istaknuto"/>
                <w:rFonts w:ascii="Times New Roman" w:hAnsi="Times New Roman" w:cs="Times New Roman"/>
                <w:i w:val="0"/>
                <w:sz w:val="24"/>
                <w:szCs w:val="24"/>
              </w:rPr>
              <w:t>Frontalni, individualni, rad u skupinama</w:t>
            </w:r>
          </w:p>
        </w:tc>
      </w:tr>
      <w:tr w:rsidR="00FA79EF" w:rsidRPr="00C05AA8" w14:paraId="2FE5919A" w14:textId="77777777" w:rsidTr="00527B67">
        <w:trPr>
          <w:trHeight w:val="783"/>
          <w:jc w:val="center"/>
        </w:trPr>
        <w:tc>
          <w:tcPr>
            <w:tcW w:w="2710" w:type="dxa"/>
            <w:vMerge/>
            <w:tcBorders>
              <w:left w:val="single" w:sz="4" w:space="0" w:color="auto"/>
              <w:right w:val="single" w:sz="4" w:space="0" w:color="auto"/>
            </w:tcBorders>
            <w:shd w:val="clear" w:color="auto" w:fill="D5DCE4" w:themeFill="text2" w:themeFillTint="33"/>
          </w:tcPr>
          <w:p w14:paraId="5348778E" w14:textId="77777777" w:rsidR="00FA79EF" w:rsidRPr="00C05AA8" w:rsidRDefault="00FA79EF" w:rsidP="00527B67">
            <w:pPr>
              <w:rPr>
                <w:rFonts w:ascii="Times New Roman" w:hAnsi="Times New Roman" w:cs="Times New Roman"/>
                <w:b/>
                <w:sz w:val="24"/>
                <w:szCs w:val="24"/>
              </w:rPr>
            </w:pPr>
          </w:p>
        </w:tc>
        <w:tc>
          <w:tcPr>
            <w:tcW w:w="2372" w:type="dxa"/>
            <w:tcBorders>
              <w:top w:val="single" w:sz="4" w:space="0" w:color="auto"/>
              <w:left w:val="single" w:sz="4" w:space="0" w:color="auto"/>
              <w:bottom w:val="single" w:sz="4" w:space="0" w:color="auto"/>
              <w:right w:val="single" w:sz="4" w:space="0" w:color="auto"/>
            </w:tcBorders>
          </w:tcPr>
          <w:p w14:paraId="1E1F674B" w14:textId="77777777" w:rsidR="00FA79EF" w:rsidRPr="00C05AA8" w:rsidRDefault="00FA79EF" w:rsidP="00527B67">
            <w:pPr>
              <w:rPr>
                <w:rFonts w:ascii="Times New Roman" w:hAnsi="Times New Roman" w:cs="Times New Roman"/>
                <w:sz w:val="24"/>
                <w:szCs w:val="24"/>
              </w:rPr>
            </w:pPr>
            <w:r w:rsidRPr="00C05AA8">
              <w:rPr>
                <w:rFonts w:ascii="Times New Roman" w:hAnsi="Times New Roman" w:cs="Times New Roman"/>
                <w:sz w:val="24"/>
                <w:szCs w:val="24"/>
              </w:rPr>
              <w:t>SUDIONICI</w:t>
            </w:r>
          </w:p>
        </w:tc>
        <w:tc>
          <w:tcPr>
            <w:tcW w:w="4829" w:type="dxa"/>
            <w:tcBorders>
              <w:top w:val="single" w:sz="4" w:space="0" w:color="auto"/>
              <w:left w:val="single" w:sz="4" w:space="0" w:color="auto"/>
              <w:bottom w:val="single" w:sz="4" w:space="0" w:color="auto"/>
              <w:right w:val="single" w:sz="4" w:space="0" w:color="auto"/>
            </w:tcBorders>
          </w:tcPr>
          <w:p w14:paraId="35CA6085" w14:textId="77777777" w:rsidR="00FA79EF" w:rsidRPr="00C05AA8" w:rsidRDefault="00FA79EF" w:rsidP="00FA79EF">
            <w:pPr>
              <w:rPr>
                <w:rStyle w:val="Istaknuto"/>
                <w:rFonts w:ascii="Times New Roman" w:hAnsi="Times New Roman" w:cs="Times New Roman"/>
                <w:i w:val="0"/>
                <w:sz w:val="24"/>
                <w:szCs w:val="24"/>
              </w:rPr>
            </w:pPr>
            <w:r w:rsidRPr="00C05AA8">
              <w:rPr>
                <w:rStyle w:val="Istaknuto"/>
                <w:rFonts w:ascii="Times New Roman" w:hAnsi="Times New Roman" w:cs="Times New Roman"/>
                <w:i w:val="0"/>
                <w:sz w:val="24"/>
                <w:szCs w:val="24"/>
              </w:rPr>
              <w:t>Učiteljice i učenici 1. – 4. r.</w:t>
            </w:r>
          </w:p>
        </w:tc>
      </w:tr>
      <w:tr w:rsidR="00FA79EF" w:rsidRPr="00C05AA8" w14:paraId="2F695733" w14:textId="77777777" w:rsidTr="00527B67">
        <w:trPr>
          <w:trHeight w:val="783"/>
          <w:jc w:val="center"/>
        </w:trPr>
        <w:tc>
          <w:tcPr>
            <w:tcW w:w="2710" w:type="dxa"/>
            <w:vMerge/>
            <w:tcBorders>
              <w:left w:val="single" w:sz="4" w:space="0" w:color="auto"/>
              <w:bottom w:val="single" w:sz="4" w:space="0" w:color="auto"/>
              <w:right w:val="single" w:sz="4" w:space="0" w:color="auto"/>
            </w:tcBorders>
            <w:shd w:val="clear" w:color="auto" w:fill="D5DCE4" w:themeFill="text2" w:themeFillTint="33"/>
          </w:tcPr>
          <w:p w14:paraId="150F9F22" w14:textId="77777777" w:rsidR="00FA79EF" w:rsidRPr="00C05AA8" w:rsidRDefault="00FA79EF" w:rsidP="00FA79EF">
            <w:pPr>
              <w:rPr>
                <w:rFonts w:ascii="Times New Roman" w:hAnsi="Times New Roman" w:cs="Times New Roman"/>
                <w:b/>
                <w:sz w:val="24"/>
                <w:szCs w:val="24"/>
              </w:rPr>
            </w:pPr>
          </w:p>
        </w:tc>
        <w:tc>
          <w:tcPr>
            <w:tcW w:w="2372" w:type="dxa"/>
            <w:tcBorders>
              <w:top w:val="single" w:sz="4" w:space="0" w:color="auto"/>
              <w:left w:val="single" w:sz="4" w:space="0" w:color="auto"/>
              <w:bottom w:val="single" w:sz="4" w:space="0" w:color="auto"/>
              <w:right w:val="single" w:sz="4" w:space="0" w:color="auto"/>
            </w:tcBorders>
          </w:tcPr>
          <w:p w14:paraId="13589B32" w14:textId="77777777" w:rsidR="00FA79EF" w:rsidRPr="00C05AA8" w:rsidRDefault="00FA79EF" w:rsidP="00FA79EF">
            <w:pPr>
              <w:rPr>
                <w:rFonts w:ascii="Times New Roman" w:hAnsi="Times New Roman" w:cs="Times New Roman"/>
                <w:sz w:val="24"/>
                <w:szCs w:val="24"/>
              </w:rPr>
            </w:pPr>
            <w:r w:rsidRPr="00C05AA8">
              <w:rPr>
                <w:rFonts w:ascii="Times New Roman" w:hAnsi="Times New Roman" w:cs="Times New Roman"/>
                <w:sz w:val="24"/>
                <w:szCs w:val="24"/>
              </w:rPr>
              <w:t>NAČIN UČENJA</w:t>
            </w:r>
          </w:p>
        </w:tc>
        <w:tc>
          <w:tcPr>
            <w:tcW w:w="4829" w:type="dxa"/>
            <w:tcBorders>
              <w:top w:val="single" w:sz="4" w:space="0" w:color="auto"/>
              <w:left w:val="single" w:sz="4" w:space="0" w:color="auto"/>
              <w:bottom w:val="single" w:sz="4" w:space="0" w:color="auto"/>
              <w:right w:val="single" w:sz="4" w:space="0" w:color="auto"/>
            </w:tcBorders>
            <w:vAlign w:val="center"/>
          </w:tcPr>
          <w:p w14:paraId="49467759" w14:textId="77777777" w:rsidR="00FA79EF" w:rsidRPr="00C05AA8" w:rsidRDefault="00FA79EF" w:rsidP="00F50551">
            <w:pPr>
              <w:pStyle w:val="Odlomakpopisa"/>
              <w:numPr>
                <w:ilvl w:val="0"/>
                <w:numId w:val="64"/>
              </w:numPr>
              <w:rPr>
                <w:rFonts w:ascii="Times New Roman" w:hAnsi="Times New Roman"/>
                <w:sz w:val="24"/>
                <w:szCs w:val="24"/>
              </w:rPr>
            </w:pPr>
            <w:r w:rsidRPr="00C05AA8">
              <w:rPr>
                <w:rFonts w:ascii="Times New Roman" w:hAnsi="Times New Roman"/>
                <w:sz w:val="24"/>
                <w:szCs w:val="24"/>
              </w:rPr>
              <w:t>suradnički</w:t>
            </w:r>
          </w:p>
          <w:p w14:paraId="2F5D754A" w14:textId="77777777" w:rsidR="00FA79EF" w:rsidRPr="00C05AA8" w:rsidRDefault="00FA79EF" w:rsidP="00F50551">
            <w:pPr>
              <w:pStyle w:val="Odlomakpopisa"/>
              <w:numPr>
                <w:ilvl w:val="0"/>
                <w:numId w:val="64"/>
              </w:numPr>
              <w:rPr>
                <w:rFonts w:ascii="Times New Roman" w:hAnsi="Times New Roman"/>
                <w:sz w:val="24"/>
                <w:szCs w:val="24"/>
              </w:rPr>
            </w:pPr>
            <w:r w:rsidRPr="00C05AA8">
              <w:rPr>
                <w:rFonts w:ascii="Times New Roman" w:hAnsi="Times New Roman"/>
                <w:sz w:val="24"/>
                <w:szCs w:val="24"/>
              </w:rPr>
              <w:t>razgovor, demonstracija, kušanje</w:t>
            </w:r>
          </w:p>
        </w:tc>
      </w:tr>
      <w:tr w:rsidR="00FA79EF" w:rsidRPr="00C05AA8" w14:paraId="7C091481" w14:textId="77777777" w:rsidTr="00527B67">
        <w:trPr>
          <w:trHeight w:val="817"/>
          <w:jc w:val="center"/>
        </w:trPr>
        <w:tc>
          <w:tcPr>
            <w:tcW w:w="27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4305A8" w14:textId="77777777" w:rsidR="00FA79EF" w:rsidRPr="00C05AA8" w:rsidRDefault="00FA79EF" w:rsidP="00FA79EF">
            <w:pPr>
              <w:rPr>
                <w:rFonts w:ascii="Times New Roman" w:hAnsi="Times New Roman" w:cs="Times New Roman"/>
                <w:sz w:val="24"/>
                <w:szCs w:val="24"/>
              </w:rPr>
            </w:pPr>
            <w:r w:rsidRPr="00C05AA8">
              <w:rPr>
                <w:rFonts w:ascii="Times New Roman" w:hAnsi="Times New Roman" w:cs="Times New Roman"/>
                <w:sz w:val="24"/>
                <w:szCs w:val="24"/>
              </w:rPr>
              <w:t>VREMENIK</w:t>
            </w:r>
          </w:p>
        </w:tc>
        <w:tc>
          <w:tcPr>
            <w:tcW w:w="7201" w:type="dxa"/>
            <w:gridSpan w:val="2"/>
            <w:tcBorders>
              <w:top w:val="single" w:sz="4" w:space="0" w:color="auto"/>
              <w:left w:val="single" w:sz="4" w:space="0" w:color="auto"/>
              <w:bottom w:val="single" w:sz="4" w:space="0" w:color="auto"/>
              <w:right w:val="single" w:sz="4" w:space="0" w:color="auto"/>
            </w:tcBorders>
          </w:tcPr>
          <w:p w14:paraId="613CFED5" w14:textId="77777777" w:rsidR="00FA79EF" w:rsidRPr="00C05AA8" w:rsidRDefault="00FA79EF" w:rsidP="00FA79EF">
            <w:pPr>
              <w:rPr>
                <w:rStyle w:val="Istaknuto"/>
                <w:rFonts w:ascii="Times New Roman" w:hAnsi="Times New Roman" w:cs="Times New Roman"/>
                <w:i w:val="0"/>
                <w:iCs w:val="0"/>
                <w:sz w:val="24"/>
                <w:szCs w:val="24"/>
              </w:rPr>
            </w:pPr>
            <w:r w:rsidRPr="00C05AA8">
              <w:rPr>
                <w:rStyle w:val="Istaknuto"/>
                <w:rFonts w:ascii="Times New Roman" w:hAnsi="Times New Roman" w:cs="Times New Roman"/>
                <w:i w:val="0"/>
                <w:sz w:val="24"/>
                <w:szCs w:val="24"/>
              </w:rPr>
              <w:t>14. listopada 2024.</w:t>
            </w:r>
          </w:p>
        </w:tc>
      </w:tr>
      <w:tr w:rsidR="00FA79EF" w:rsidRPr="00C05AA8" w14:paraId="4B42CC94" w14:textId="77777777" w:rsidTr="00527B67">
        <w:trPr>
          <w:jc w:val="center"/>
        </w:trPr>
        <w:tc>
          <w:tcPr>
            <w:tcW w:w="27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364A4FC" w14:textId="77777777" w:rsidR="00FA79EF" w:rsidRPr="00C05AA8" w:rsidRDefault="00FA79EF" w:rsidP="00FA79EF">
            <w:pPr>
              <w:rPr>
                <w:rFonts w:ascii="Times New Roman" w:hAnsi="Times New Roman" w:cs="Times New Roman"/>
                <w:sz w:val="24"/>
                <w:szCs w:val="24"/>
              </w:rPr>
            </w:pPr>
            <w:r w:rsidRPr="00C05AA8">
              <w:rPr>
                <w:rFonts w:ascii="Times New Roman" w:hAnsi="Times New Roman" w:cs="Times New Roman"/>
                <w:sz w:val="24"/>
                <w:szCs w:val="24"/>
              </w:rPr>
              <w:t>TROŠKOVNIK</w:t>
            </w:r>
          </w:p>
        </w:tc>
        <w:tc>
          <w:tcPr>
            <w:tcW w:w="7201" w:type="dxa"/>
            <w:gridSpan w:val="2"/>
            <w:tcBorders>
              <w:top w:val="single" w:sz="4" w:space="0" w:color="auto"/>
              <w:left w:val="single" w:sz="4" w:space="0" w:color="auto"/>
              <w:bottom w:val="single" w:sz="4" w:space="0" w:color="auto"/>
              <w:right w:val="single" w:sz="4" w:space="0" w:color="auto"/>
            </w:tcBorders>
            <w:vAlign w:val="center"/>
          </w:tcPr>
          <w:p w14:paraId="4719FE6F" w14:textId="77777777" w:rsidR="00FA79EF" w:rsidRPr="00C05AA8" w:rsidRDefault="00FA79EF" w:rsidP="00FA79EF">
            <w:pPr>
              <w:rPr>
                <w:rFonts w:ascii="Times New Roman" w:hAnsi="Times New Roman" w:cs="Times New Roman"/>
                <w:iCs/>
                <w:sz w:val="24"/>
                <w:szCs w:val="24"/>
              </w:rPr>
            </w:pPr>
            <w:r w:rsidRPr="00C05AA8">
              <w:rPr>
                <w:rFonts w:ascii="Times New Roman" w:hAnsi="Times New Roman" w:cs="Times New Roman"/>
                <w:iCs/>
                <w:sz w:val="24"/>
                <w:szCs w:val="24"/>
              </w:rPr>
              <w:t xml:space="preserve">Pekarski proizvodi, peciva, kolači načinjeni u suradnji s roditeljima kod kuće, </w:t>
            </w:r>
            <w:proofErr w:type="spellStart"/>
            <w:r w:rsidRPr="00C05AA8">
              <w:rPr>
                <w:rFonts w:ascii="Times New Roman" w:hAnsi="Times New Roman" w:cs="Times New Roman"/>
                <w:iCs/>
                <w:sz w:val="24"/>
                <w:szCs w:val="24"/>
              </w:rPr>
              <w:t>hamer</w:t>
            </w:r>
            <w:proofErr w:type="spellEnd"/>
            <w:r w:rsidRPr="00C05AA8">
              <w:rPr>
                <w:rFonts w:ascii="Times New Roman" w:hAnsi="Times New Roman" w:cs="Times New Roman"/>
                <w:iCs/>
                <w:sz w:val="24"/>
                <w:szCs w:val="24"/>
              </w:rPr>
              <w:t xml:space="preserve"> papir, škare, ljepilo, papir za ispis, pribadače</w:t>
            </w:r>
          </w:p>
        </w:tc>
      </w:tr>
      <w:tr w:rsidR="00FA79EF" w:rsidRPr="00C05AA8" w14:paraId="5188A947" w14:textId="77777777" w:rsidTr="00527B67">
        <w:trPr>
          <w:jc w:val="center"/>
        </w:trPr>
        <w:tc>
          <w:tcPr>
            <w:tcW w:w="27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AF24F4" w14:textId="77777777" w:rsidR="00FA79EF" w:rsidRPr="00C05AA8" w:rsidRDefault="00FA79EF" w:rsidP="00FA79EF">
            <w:pPr>
              <w:rPr>
                <w:rFonts w:ascii="Times New Roman" w:hAnsi="Times New Roman" w:cs="Times New Roman"/>
                <w:sz w:val="24"/>
                <w:szCs w:val="24"/>
              </w:rPr>
            </w:pPr>
            <w:r w:rsidRPr="00C05AA8">
              <w:rPr>
                <w:rFonts w:ascii="Times New Roman" w:hAnsi="Times New Roman" w:cs="Times New Roman"/>
                <w:sz w:val="24"/>
                <w:szCs w:val="24"/>
              </w:rPr>
              <w:t>NAČIN PRAĆENJA I PROVJERE ISHODA/POSTIGNUĆA</w:t>
            </w:r>
          </w:p>
        </w:tc>
        <w:tc>
          <w:tcPr>
            <w:tcW w:w="7201" w:type="dxa"/>
            <w:gridSpan w:val="2"/>
            <w:tcBorders>
              <w:top w:val="single" w:sz="4" w:space="0" w:color="auto"/>
              <w:left w:val="single" w:sz="4" w:space="0" w:color="auto"/>
              <w:bottom w:val="single" w:sz="4" w:space="0" w:color="auto"/>
              <w:right w:val="single" w:sz="4" w:space="0" w:color="auto"/>
            </w:tcBorders>
          </w:tcPr>
          <w:p w14:paraId="462980A7" w14:textId="77777777" w:rsidR="00FA79EF" w:rsidRPr="00C05AA8" w:rsidRDefault="00FA79EF" w:rsidP="00F50551">
            <w:pPr>
              <w:pStyle w:val="Odlomakpopisa"/>
              <w:numPr>
                <w:ilvl w:val="0"/>
                <w:numId w:val="67"/>
              </w:numPr>
              <w:rPr>
                <w:rFonts w:ascii="Times New Roman" w:hAnsi="Times New Roman"/>
                <w:iCs/>
                <w:sz w:val="24"/>
                <w:szCs w:val="24"/>
              </w:rPr>
            </w:pPr>
            <w:r w:rsidRPr="00C05AA8">
              <w:rPr>
                <w:rFonts w:ascii="Times New Roman" w:hAnsi="Times New Roman"/>
                <w:iCs/>
                <w:sz w:val="24"/>
                <w:szCs w:val="24"/>
              </w:rPr>
              <w:t>plakati ili prezentacije koji prikazuju rezultate učeničkog rada</w:t>
            </w:r>
          </w:p>
          <w:p w14:paraId="4139629B" w14:textId="77777777" w:rsidR="00FA79EF" w:rsidRPr="00C05AA8" w:rsidRDefault="00FA79EF" w:rsidP="00F50551">
            <w:pPr>
              <w:pStyle w:val="Odlomakpopisa"/>
              <w:numPr>
                <w:ilvl w:val="0"/>
                <w:numId w:val="66"/>
              </w:numPr>
              <w:rPr>
                <w:rFonts w:ascii="Times New Roman" w:hAnsi="Times New Roman"/>
                <w:iCs/>
                <w:sz w:val="24"/>
                <w:szCs w:val="24"/>
              </w:rPr>
            </w:pPr>
            <w:r w:rsidRPr="00C05AA8">
              <w:rPr>
                <w:rFonts w:ascii="Times New Roman" w:hAnsi="Times New Roman"/>
                <w:iCs/>
                <w:sz w:val="24"/>
                <w:szCs w:val="24"/>
              </w:rPr>
              <w:t>kušanje proizvoda kao i prezentacija istih</w:t>
            </w:r>
          </w:p>
        </w:tc>
      </w:tr>
    </w:tbl>
    <w:p w14:paraId="02D2E1E3" w14:textId="77777777" w:rsidR="00FA79EF" w:rsidRPr="00C05AA8" w:rsidRDefault="00FA79EF" w:rsidP="000F1226">
      <w:pPr>
        <w:spacing w:after="0" w:line="240" w:lineRule="auto"/>
        <w:jc w:val="center"/>
        <w:rPr>
          <w:rFonts w:ascii="Times New Roman" w:eastAsia="Times New Roman" w:hAnsi="Times New Roman" w:cs="Times New Roman"/>
          <w:b/>
          <w:color w:val="FF0000"/>
          <w:sz w:val="28"/>
          <w:szCs w:val="24"/>
          <w:lang w:eastAsia="hr-HR"/>
        </w:rPr>
      </w:pPr>
    </w:p>
    <w:p w14:paraId="6F3073D0" w14:textId="77777777" w:rsidR="00C8453B" w:rsidRDefault="00C8453B" w:rsidP="003A294A">
      <w:pPr>
        <w:spacing w:after="0" w:line="240" w:lineRule="auto"/>
        <w:jc w:val="center"/>
        <w:rPr>
          <w:rFonts w:ascii="Times New Roman" w:eastAsia="Times New Roman" w:hAnsi="Times New Roman" w:cs="Times New Roman"/>
          <w:b/>
          <w:color w:val="FF0000"/>
          <w:sz w:val="28"/>
          <w:szCs w:val="24"/>
          <w:lang w:eastAsia="hr-HR"/>
        </w:rPr>
      </w:pPr>
    </w:p>
    <w:p w14:paraId="30D7F52B" w14:textId="77777777" w:rsidR="00C8453B" w:rsidRDefault="00C8453B" w:rsidP="003A294A">
      <w:pPr>
        <w:spacing w:after="0" w:line="240" w:lineRule="auto"/>
        <w:jc w:val="center"/>
        <w:rPr>
          <w:rFonts w:ascii="Times New Roman" w:eastAsia="Times New Roman" w:hAnsi="Times New Roman" w:cs="Times New Roman"/>
          <w:b/>
          <w:color w:val="FF0000"/>
          <w:sz w:val="28"/>
          <w:szCs w:val="24"/>
          <w:lang w:eastAsia="hr-HR"/>
        </w:rPr>
      </w:pPr>
    </w:p>
    <w:p w14:paraId="67E52DBD" w14:textId="77777777" w:rsidR="00C8453B" w:rsidRDefault="00C8453B" w:rsidP="003A294A">
      <w:pPr>
        <w:spacing w:after="0" w:line="240" w:lineRule="auto"/>
        <w:jc w:val="center"/>
        <w:rPr>
          <w:rFonts w:ascii="Times New Roman" w:eastAsia="Times New Roman" w:hAnsi="Times New Roman" w:cs="Times New Roman"/>
          <w:b/>
          <w:color w:val="FF0000"/>
          <w:sz w:val="28"/>
          <w:szCs w:val="24"/>
          <w:lang w:eastAsia="hr-HR"/>
        </w:rPr>
      </w:pPr>
    </w:p>
    <w:p w14:paraId="5E189190" w14:textId="77777777" w:rsidR="00C8453B" w:rsidRDefault="00C8453B" w:rsidP="003A294A">
      <w:pPr>
        <w:spacing w:after="0" w:line="240" w:lineRule="auto"/>
        <w:jc w:val="center"/>
        <w:rPr>
          <w:rFonts w:ascii="Times New Roman" w:eastAsia="Times New Roman" w:hAnsi="Times New Roman" w:cs="Times New Roman"/>
          <w:b/>
          <w:color w:val="FF0000"/>
          <w:sz w:val="28"/>
          <w:szCs w:val="24"/>
          <w:lang w:eastAsia="hr-HR"/>
        </w:rPr>
      </w:pPr>
    </w:p>
    <w:p w14:paraId="6F951C59" w14:textId="77777777" w:rsidR="00C8453B" w:rsidRDefault="00C8453B" w:rsidP="003A294A">
      <w:pPr>
        <w:spacing w:after="0" w:line="240" w:lineRule="auto"/>
        <w:jc w:val="center"/>
        <w:rPr>
          <w:rFonts w:ascii="Times New Roman" w:eastAsia="Times New Roman" w:hAnsi="Times New Roman" w:cs="Times New Roman"/>
          <w:b/>
          <w:color w:val="FF0000"/>
          <w:sz w:val="28"/>
          <w:szCs w:val="24"/>
          <w:lang w:eastAsia="hr-HR"/>
        </w:rPr>
      </w:pPr>
    </w:p>
    <w:p w14:paraId="466D76C5" w14:textId="77777777" w:rsidR="00C8453B" w:rsidRDefault="00C8453B" w:rsidP="003A294A">
      <w:pPr>
        <w:spacing w:after="0" w:line="240" w:lineRule="auto"/>
        <w:jc w:val="center"/>
        <w:rPr>
          <w:rFonts w:ascii="Times New Roman" w:eastAsia="Times New Roman" w:hAnsi="Times New Roman" w:cs="Times New Roman"/>
          <w:b/>
          <w:color w:val="FF0000"/>
          <w:sz w:val="28"/>
          <w:szCs w:val="24"/>
          <w:lang w:eastAsia="hr-HR"/>
        </w:rPr>
      </w:pPr>
    </w:p>
    <w:p w14:paraId="707247E5" w14:textId="77777777" w:rsidR="00C8453B" w:rsidRDefault="00C8453B" w:rsidP="003A294A">
      <w:pPr>
        <w:spacing w:after="0" w:line="240" w:lineRule="auto"/>
        <w:jc w:val="center"/>
        <w:rPr>
          <w:rFonts w:ascii="Times New Roman" w:eastAsia="Times New Roman" w:hAnsi="Times New Roman" w:cs="Times New Roman"/>
          <w:b/>
          <w:color w:val="FF0000"/>
          <w:sz w:val="28"/>
          <w:szCs w:val="24"/>
          <w:lang w:eastAsia="hr-HR"/>
        </w:rPr>
      </w:pPr>
    </w:p>
    <w:p w14:paraId="6B3CFE58" w14:textId="77777777" w:rsidR="00C8453B" w:rsidRDefault="00C8453B" w:rsidP="003A294A">
      <w:pPr>
        <w:spacing w:after="0" w:line="240" w:lineRule="auto"/>
        <w:jc w:val="center"/>
        <w:rPr>
          <w:rFonts w:ascii="Times New Roman" w:eastAsia="Times New Roman" w:hAnsi="Times New Roman" w:cs="Times New Roman"/>
          <w:b/>
          <w:color w:val="FF0000"/>
          <w:sz w:val="28"/>
          <w:szCs w:val="24"/>
          <w:lang w:eastAsia="hr-HR"/>
        </w:rPr>
      </w:pPr>
    </w:p>
    <w:p w14:paraId="1DF67460" w14:textId="77777777" w:rsidR="00C8453B" w:rsidRDefault="00C8453B" w:rsidP="003A294A">
      <w:pPr>
        <w:spacing w:after="0" w:line="240" w:lineRule="auto"/>
        <w:jc w:val="center"/>
        <w:rPr>
          <w:rFonts w:ascii="Times New Roman" w:eastAsia="Times New Roman" w:hAnsi="Times New Roman" w:cs="Times New Roman"/>
          <w:b/>
          <w:color w:val="FF0000"/>
          <w:sz w:val="28"/>
          <w:szCs w:val="24"/>
          <w:lang w:eastAsia="hr-HR"/>
        </w:rPr>
      </w:pPr>
    </w:p>
    <w:p w14:paraId="12DB4AD7" w14:textId="77777777" w:rsidR="00C8453B" w:rsidRDefault="00C8453B" w:rsidP="003A294A">
      <w:pPr>
        <w:spacing w:after="0" w:line="240" w:lineRule="auto"/>
        <w:jc w:val="center"/>
        <w:rPr>
          <w:rFonts w:ascii="Times New Roman" w:eastAsia="Times New Roman" w:hAnsi="Times New Roman" w:cs="Times New Roman"/>
          <w:b/>
          <w:color w:val="FF0000"/>
          <w:sz w:val="28"/>
          <w:szCs w:val="24"/>
          <w:lang w:eastAsia="hr-HR"/>
        </w:rPr>
      </w:pPr>
    </w:p>
    <w:p w14:paraId="01D2C3EB" w14:textId="77777777" w:rsidR="000143F2" w:rsidRPr="00C05AA8" w:rsidRDefault="003A294A" w:rsidP="003A294A">
      <w:pPr>
        <w:spacing w:after="0" w:line="240" w:lineRule="auto"/>
        <w:jc w:val="center"/>
        <w:rPr>
          <w:rFonts w:ascii="Times New Roman" w:eastAsia="Times New Roman" w:hAnsi="Times New Roman" w:cs="Times New Roman"/>
          <w:b/>
          <w:color w:val="FF0000"/>
          <w:sz w:val="24"/>
          <w:szCs w:val="24"/>
          <w:lang w:eastAsia="hr-HR"/>
        </w:rPr>
      </w:pPr>
      <w:r w:rsidRPr="00C05AA8">
        <w:rPr>
          <w:rFonts w:ascii="Times New Roman" w:eastAsia="Times New Roman" w:hAnsi="Times New Roman" w:cs="Times New Roman"/>
          <w:b/>
          <w:color w:val="FF0000"/>
          <w:sz w:val="28"/>
          <w:szCs w:val="24"/>
          <w:lang w:eastAsia="hr-HR"/>
        </w:rPr>
        <w:t>VODE</w:t>
      </w:r>
      <w:r w:rsidR="009A455B" w:rsidRPr="00C05AA8">
        <w:rPr>
          <w:rFonts w:ascii="Times New Roman" w:eastAsia="Times New Roman" w:hAnsi="Times New Roman" w:cs="Times New Roman"/>
          <w:b/>
          <w:color w:val="FF0000"/>
          <w:sz w:val="28"/>
          <w:szCs w:val="24"/>
          <w:lang w:eastAsia="hr-HR"/>
        </w:rPr>
        <w:t xml:space="preserve"> </w:t>
      </w:r>
    </w:p>
    <w:p w14:paraId="0DB2CF7D" w14:textId="77777777" w:rsidR="000143F2" w:rsidRPr="00C05AA8" w:rsidRDefault="000143F2" w:rsidP="000143F2">
      <w:pPr>
        <w:spacing w:after="0" w:line="240" w:lineRule="auto"/>
        <w:jc w:val="center"/>
        <w:rPr>
          <w:rFonts w:ascii="Times New Roman" w:eastAsia="Times New Roman" w:hAnsi="Times New Roman" w:cs="Times New Roman"/>
          <w:b/>
          <w:color w:val="FF0000"/>
          <w:sz w:val="24"/>
          <w:szCs w:val="24"/>
          <w:lang w:eastAsia="hr-HR"/>
        </w:rPr>
      </w:pPr>
    </w:p>
    <w:p w14:paraId="1FCE9BF9" w14:textId="77777777" w:rsidR="000143F2" w:rsidRPr="00C05AA8" w:rsidRDefault="000143F2" w:rsidP="000143F2">
      <w:pPr>
        <w:spacing w:after="0" w:line="240" w:lineRule="auto"/>
        <w:jc w:val="center"/>
        <w:rPr>
          <w:rFonts w:ascii="Times New Roman" w:eastAsia="Times New Roman" w:hAnsi="Times New Roman" w:cs="Times New Roman"/>
          <w:b/>
          <w:color w:val="FF0000"/>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1649"/>
        <w:gridCol w:w="5552"/>
      </w:tblGrid>
      <w:tr w:rsidR="000143F2" w:rsidRPr="00C05AA8" w14:paraId="2FACF973" w14:textId="77777777" w:rsidTr="003A294A">
        <w:trPr>
          <w:trHeight w:val="680"/>
        </w:trPr>
        <w:tc>
          <w:tcPr>
            <w:tcW w:w="2710" w:type="dxa"/>
            <w:shd w:val="clear" w:color="auto" w:fill="D5DCE4" w:themeFill="text2" w:themeFillTint="33"/>
          </w:tcPr>
          <w:p w14:paraId="5442545B" w14:textId="77777777" w:rsidR="000143F2" w:rsidRPr="00C05AA8" w:rsidRDefault="000D20E1" w:rsidP="003A294A">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NOSITELJI AKTIVNOSTI</w:t>
            </w:r>
          </w:p>
        </w:tc>
        <w:tc>
          <w:tcPr>
            <w:tcW w:w="7201" w:type="dxa"/>
            <w:gridSpan w:val="2"/>
            <w:shd w:val="clear" w:color="auto" w:fill="auto"/>
          </w:tcPr>
          <w:p w14:paraId="0FAB0A0B" w14:textId="77777777" w:rsidR="000143F2" w:rsidRPr="00C05AA8" w:rsidRDefault="003A294A" w:rsidP="003A294A">
            <w:pPr>
              <w:spacing w:after="0" w:line="240" w:lineRule="auto"/>
              <w:rPr>
                <w:rFonts w:ascii="Times New Roman" w:eastAsia="Times New Roman" w:hAnsi="Times New Roman" w:cs="Times New Roman"/>
                <w:sz w:val="24"/>
                <w:szCs w:val="24"/>
                <w:lang w:eastAsia="hr-HR"/>
              </w:rPr>
            </w:pPr>
            <w:r w:rsidRPr="00C05AA8">
              <w:rPr>
                <w:rFonts w:ascii="Times New Roman" w:hAnsi="Times New Roman" w:cs="Times New Roman"/>
                <w:sz w:val="24"/>
                <w:szCs w:val="24"/>
              </w:rPr>
              <w:t>Učiteljice razredne nastave</w:t>
            </w:r>
          </w:p>
        </w:tc>
      </w:tr>
      <w:tr w:rsidR="003A294A" w:rsidRPr="00C05AA8" w14:paraId="00B3377E" w14:textId="77777777" w:rsidTr="003A294A">
        <w:trPr>
          <w:trHeight w:val="850"/>
        </w:trPr>
        <w:tc>
          <w:tcPr>
            <w:tcW w:w="2710" w:type="dxa"/>
            <w:shd w:val="clear" w:color="auto" w:fill="D5DCE4" w:themeFill="text2" w:themeFillTint="33"/>
          </w:tcPr>
          <w:p w14:paraId="19EA8620" w14:textId="77777777" w:rsidR="003A294A" w:rsidRPr="00C05AA8" w:rsidRDefault="003A294A" w:rsidP="003A294A">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CILJEVI I NAMJENA</w:t>
            </w:r>
          </w:p>
        </w:tc>
        <w:tc>
          <w:tcPr>
            <w:tcW w:w="7201" w:type="dxa"/>
            <w:gridSpan w:val="2"/>
            <w:shd w:val="clear" w:color="auto" w:fill="auto"/>
          </w:tcPr>
          <w:p w14:paraId="552828D4" w14:textId="77777777" w:rsidR="003A294A" w:rsidRPr="00C05AA8" w:rsidRDefault="003A294A" w:rsidP="003A294A">
            <w:pPr>
              <w:shd w:val="clear" w:color="auto" w:fill="FFFFFF"/>
              <w:spacing w:line="240" w:lineRule="auto"/>
              <w:textAlignment w:val="baseline"/>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bdr w:val="none" w:sz="0" w:space="0" w:color="auto" w:frame="1"/>
                <w:lang w:eastAsia="hr-HR"/>
              </w:rPr>
              <w:t>Usvajanje novih spoznaja o vodi, njenoj vrijednosti, važnosti, njenim svojstvima, upotrebi, štednji i rasprostranjenosti. Provođenje praktičnih aktivnosti – pokusa, istraživanjem pisanih i slikovnih materijala te posjet izvoru pitke vode.</w:t>
            </w:r>
          </w:p>
        </w:tc>
      </w:tr>
      <w:tr w:rsidR="003A294A" w:rsidRPr="00C05AA8" w14:paraId="76B6AE81" w14:textId="77777777" w:rsidTr="003A294A">
        <w:trPr>
          <w:trHeight w:val="2107"/>
        </w:trPr>
        <w:tc>
          <w:tcPr>
            <w:tcW w:w="2710" w:type="dxa"/>
            <w:shd w:val="clear" w:color="auto" w:fill="D5DCE4" w:themeFill="text2" w:themeFillTint="33"/>
          </w:tcPr>
          <w:p w14:paraId="76649484" w14:textId="77777777" w:rsidR="003A294A" w:rsidRPr="00C05AA8" w:rsidRDefault="003A294A" w:rsidP="003A294A">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lastRenderedPageBreak/>
              <w:t>OČEKIVANI ISHODI I POSTIGNUĆA</w:t>
            </w:r>
          </w:p>
        </w:tc>
        <w:tc>
          <w:tcPr>
            <w:tcW w:w="7201" w:type="dxa"/>
            <w:gridSpan w:val="2"/>
            <w:shd w:val="clear" w:color="auto" w:fill="auto"/>
          </w:tcPr>
          <w:p w14:paraId="0BA2918E" w14:textId="77777777" w:rsidR="003A294A" w:rsidRPr="00C05AA8" w:rsidRDefault="003A294A" w:rsidP="003A294A">
            <w:pPr>
              <w:spacing w:line="240" w:lineRule="auto"/>
              <w:rPr>
                <w:rFonts w:ascii="Times New Roman" w:hAnsi="Times New Roman" w:cs="Times New Roman"/>
                <w:sz w:val="24"/>
                <w:szCs w:val="24"/>
              </w:rPr>
            </w:pPr>
            <w:r w:rsidRPr="00C05AA8">
              <w:rPr>
                <w:rFonts w:ascii="Times New Roman" w:hAnsi="Times New Roman" w:cs="Times New Roman"/>
                <w:sz w:val="24"/>
                <w:szCs w:val="24"/>
                <w:bdr w:val="none" w:sz="0" w:space="0" w:color="auto" w:frame="1"/>
                <w:shd w:val="clear" w:color="auto" w:fill="FFFFFF"/>
              </w:rPr>
              <w:t>Učenici se uključuju u aktivnost, postavljaju pitanja, traže</w:t>
            </w:r>
            <w:r w:rsidRPr="00C05AA8">
              <w:rPr>
                <w:rFonts w:ascii="Times New Roman" w:hAnsi="Times New Roman" w:cs="Times New Roman"/>
                <w:sz w:val="24"/>
                <w:szCs w:val="24"/>
                <w:bdr w:val="none" w:sz="0" w:space="0" w:color="auto" w:frame="1"/>
              </w:rPr>
              <w:t>  </w:t>
            </w:r>
            <w:r w:rsidRPr="00C05AA8">
              <w:rPr>
                <w:rFonts w:ascii="Times New Roman" w:hAnsi="Times New Roman" w:cs="Times New Roman"/>
                <w:sz w:val="24"/>
                <w:szCs w:val="24"/>
                <w:bdr w:val="none" w:sz="0" w:space="0" w:color="auto" w:frame="1"/>
                <w:shd w:val="clear" w:color="auto" w:fill="FFFFFF"/>
              </w:rPr>
              <w:t>pomoć od prijatelja, čekaju na red, dogovaraju, surađuju, pronalaze rješenja – iskustveno istražuju i razvijaju kritičko mišljenje.</w:t>
            </w:r>
          </w:p>
        </w:tc>
      </w:tr>
      <w:tr w:rsidR="000143F2" w:rsidRPr="00C05AA8" w14:paraId="4D1A4D7E" w14:textId="77777777" w:rsidTr="003A294A">
        <w:trPr>
          <w:trHeight w:val="624"/>
        </w:trPr>
        <w:tc>
          <w:tcPr>
            <w:tcW w:w="2710" w:type="dxa"/>
            <w:vMerge w:val="restart"/>
            <w:shd w:val="clear" w:color="auto" w:fill="D5DCE4" w:themeFill="text2" w:themeFillTint="33"/>
          </w:tcPr>
          <w:p w14:paraId="5951745C" w14:textId="77777777" w:rsidR="000143F2" w:rsidRPr="00C05AA8" w:rsidRDefault="000D20E1" w:rsidP="003A294A">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REALIZACIJE</w:t>
            </w:r>
          </w:p>
        </w:tc>
        <w:tc>
          <w:tcPr>
            <w:tcW w:w="1649" w:type="dxa"/>
            <w:shd w:val="clear" w:color="auto" w:fill="D5DCE4" w:themeFill="text2" w:themeFillTint="33"/>
          </w:tcPr>
          <w:p w14:paraId="24E9E409" w14:textId="77777777" w:rsidR="000143F2" w:rsidRPr="00C05AA8" w:rsidRDefault="000D20E1" w:rsidP="003A294A">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OBLIK</w:t>
            </w:r>
          </w:p>
        </w:tc>
        <w:tc>
          <w:tcPr>
            <w:tcW w:w="5552" w:type="dxa"/>
            <w:shd w:val="clear" w:color="auto" w:fill="auto"/>
          </w:tcPr>
          <w:p w14:paraId="3BDDF55A" w14:textId="77777777" w:rsidR="000143F2" w:rsidRPr="00C05AA8" w:rsidRDefault="003A294A" w:rsidP="003A294A">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Frontalni, individualni</w:t>
            </w:r>
            <w:r w:rsidR="000143F2" w:rsidRPr="00C05AA8">
              <w:rPr>
                <w:rFonts w:ascii="Times New Roman" w:eastAsia="Times New Roman" w:hAnsi="Times New Roman" w:cs="Times New Roman"/>
                <w:sz w:val="24"/>
                <w:szCs w:val="24"/>
                <w:lang w:eastAsia="hr-HR"/>
              </w:rPr>
              <w:t xml:space="preserve">, </w:t>
            </w:r>
            <w:r w:rsidRPr="00C05AA8">
              <w:rPr>
                <w:rFonts w:ascii="Times New Roman" w:eastAsia="Times New Roman" w:hAnsi="Times New Roman" w:cs="Times New Roman"/>
                <w:sz w:val="24"/>
                <w:szCs w:val="24"/>
                <w:lang w:eastAsia="hr-HR"/>
              </w:rPr>
              <w:t>rad u skupinama, terenska nastava</w:t>
            </w:r>
          </w:p>
        </w:tc>
      </w:tr>
      <w:tr w:rsidR="000143F2" w:rsidRPr="00C05AA8" w14:paraId="417D291A" w14:textId="77777777" w:rsidTr="003A294A">
        <w:trPr>
          <w:trHeight w:val="624"/>
        </w:trPr>
        <w:tc>
          <w:tcPr>
            <w:tcW w:w="2710" w:type="dxa"/>
            <w:vMerge/>
            <w:shd w:val="clear" w:color="auto" w:fill="D5DCE4" w:themeFill="text2" w:themeFillTint="33"/>
          </w:tcPr>
          <w:p w14:paraId="051BC5C6" w14:textId="77777777" w:rsidR="000143F2" w:rsidRPr="00C05AA8" w:rsidRDefault="000143F2" w:rsidP="003A294A">
            <w:pPr>
              <w:spacing w:after="0" w:line="240" w:lineRule="auto"/>
              <w:rPr>
                <w:rFonts w:ascii="Times New Roman" w:eastAsia="Times New Roman" w:hAnsi="Times New Roman" w:cs="Times New Roman"/>
                <w:sz w:val="24"/>
                <w:szCs w:val="24"/>
                <w:lang w:eastAsia="hr-HR"/>
              </w:rPr>
            </w:pPr>
          </w:p>
        </w:tc>
        <w:tc>
          <w:tcPr>
            <w:tcW w:w="1649" w:type="dxa"/>
            <w:shd w:val="clear" w:color="auto" w:fill="D5DCE4" w:themeFill="text2" w:themeFillTint="33"/>
          </w:tcPr>
          <w:p w14:paraId="157EFF18" w14:textId="77777777" w:rsidR="000143F2" w:rsidRPr="00C05AA8" w:rsidRDefault="000D20E1" w:rsidP="003A294A">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SUDIONICI</w:t>
            </w:r>
          </w:p>
        </w:tc>
        <w:tc>
          <w:tcPr>
            <w:tcW w:w="5552" w:type="dxa"/>
            <w:shd w:val="clear" w:color="auto" w:fill="auto"/>
          </w:tcPr>
          <w:p w14:paraId="440CFE1B" w14:textId="77777777" w:rsidR="000143F2" w:rsidRPr="00C05AA8" w:rsidRDefault="003A294A" w:rsidP="003A294A">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Učiteljice i učenici 1. – 4. r.</w:t>
            </w:r>
          </w:p>
        </w:tc>
      </w:tr>
      <w:tr w:rsidR="003A294A" w:rsidRPr="00C05AA8" w14:paraId="6A7B008B" w14:textId="77777777" w:rsidTr="003A294A">
        <w:trPr>
          <w:trHeight w:val="964"/>
        </w:trPr>
        <w:tc>
          <w:tcPr>
            <w:tcW w:w="2710" w:type="dxa"/>
            <w:vMerge/>
            <w:shd w:val="clear" w:color="auto" w:fill="D5DCE4" w:themeFill="text2" w:themeFillTint="33"/>
          </w:tcPr>
          <w:p w14:paraId="799E955F" w14:textId="77777777" w:rsidR="003A294A" w:rsidRPr="00C05AA8" w:rsidRDefault="003A294A" w:rsidP="003A294A">
            <w:pPr>
              <w:spacing w:after="0" w:line="240" w:lineRule="auto"/>
              <w:rPr>
                <w:rFonts w:ascii="Times New Roman" w:eastAsia="Times New Roman" w:hAnsi="Times New Roman" w:cs="Times New Roman"/>
                <w:sz w:val="24"/>
                <w:szCs w:val="24"/>
                <w:lang w:eastAsia="hr-HR"/>
              </w:rPr>
            </w:pPr>
          </w:p>
        </w:tc>
        <w:tc>
          <w:tcPr>
            <w:tcW w:w="1649" w:type="dxa"/>
            <w:shd w:val="clear" w:color="auto" w:fill="D5DCE4" w:themeFill="text2" w:themeFillTint="33"/>
          </w:tcPr>
          <w:p w14:paraId="53D54FED" w14:textId="77777777" w:rsidR="003A294A" w:rsidRPr="00C05AA8" w:rsidRDefault="003A294A" w:rsidP="003A294A">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UČENJA</w:t>
            </w:r>
          </w:p>
        </w:tc>
        <w:tc>
          <w:tcPr>
            <w:tcW w:w="5552" w:type="dxa"/>
            <w:shd w:val="clear" w:color="auto" w:fill="auto"/>
          </w:tcPr>
          <w:p w14:paraId="39681F06" w14:textId="77777777" w:rsidR="003A294A" w:rsidRPr="00C05AA8" w:rsidRDefault="003A294A" w:rsidP="003A294A">
            <w:pPr>
              <w:spacing w:line="240" w:lineRule="auto"/>
              <w:rPr>
                <w:rStyle w:val="Istaknuto"/>
                <w:rFonts w:ascii="Times New Roman" w:hAnsi="Times New Roman" w:cs="Times New Roman"/>
                <w:b/>
                <w:i w:val="0"/>
                <w:iCs w:val="0"/>
                <w:sz w:val="24"/>
                <w:szCs w:val="24"/>
              </w:rPr>
            </w:pPr>
            <w:r w:rsidRPr="00C05AA8">
              <w:rPr>
                <w:rFonts w:ascii="Times New Roman" w:eastAsia="Times New Roman" w:hAnsi="Times New Roman" w:cs="Times New Roman"/>
                <w:sz w:val="24"/>
                <w:szCs w:val="24"/>
                <w:lang w:eastAsia="hr-HR"/>
              </w:rPr>
              <w:t>Suradnički, demonstracijom, frontalno i grupno.</w:t>
            </w:r>
          </w:p>
        </w:tc>
      </w:tr>
      <w:tr w:rsidR="003A294A" w:rsidRPr="00C05AA8" w14:paraId="5138DC01" w14:textId="77777777" w:rsidTr="003A294A">
        <w:trPr>
          <w:trHeight w:val="567"/>
        </w:trPr>
        <w:tc>
          <w:tcPr>
            <w:tcW w:w="2710" w:type="dxa"/>
            <w:shd w:val="clear" w:color="auto" w:fill="D5DCE4" w:themeFill="text2" w:themeFillTint="33"/>
          </w:tcPr>
          <w:p w14:paraId="0BD0CCC2" w14:textId="77777777" w:rsidR="003A294A" w:rsidRPr="00C05AA8" w:rsidRDefault="003A294A" w:rsidP="003A294A">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VREMENIK </w:t>
            </w:r>
          </w:p>
        </w:tc>
        <w:tc>
          <w:tcPr>
            <w:tcW w:w="7201" w:type="dxa"/>
            <w:gridSpan w:val="2"/>
            <w:shd w:val="clear" w:color="auto" w:fill="auto"/>
          </w:tcPr>
          <w:p w14:paraId="644BF668" w14:textId="77777777" w:rsidR="003A294A" w:rsidRPr="00C05AA8" w:rsidRDefault="003A294A" w:rsidP="003A294A">
            <w:pPr>
              <w:spacing w:line="240" w:lineRule="auto"/>
              <w:rPr>
                <w:rStyle w:val="Istaknuto"/>
                <w:rFonts w:ascii="Times New Roman" w:hAnsi="Times New Roman" w:cs="Times New Roman"/>
                <w:i w:val="0"/>
                <w:iCs w:val="0"/>
                <w:sz w:val="24"/>
                <w:szCs w:val="24"/>
              </w:rPr>
            </w:pPr>
            <w:r w:rsidRPr="00C05AA8">
              <w:rPr>
                <w:rFonts w:ascii="Times New Roman" w:hAnsi="Times New Roman" w:cs="Times New Roman"/>
                <w:sz w:val="24"/>
                <w:szCs w:val="24"/>
              </w:rPr>
              <w:t xml:space="preserve">Plan ostvarivanja: 21. 3. 2025. </w:t>
            </w:r>
          </w:p>
        </w:tc>
      </w:tr>
      <w:tr w:rsidR="003A294A" w:rsidRPr="00C05AA8" w14:paraId="34369EA3" w14:textId="77777777" w:rsidTr="003A294A">
        <w:trPr>
          <w:trHeight w:val="567"/>
        </w:trPr>
        <w:tc>
          <w:tcPr>
            <w:tcW w:w="2710" w:type="dxa"/>
            <w:shd w:val="clear" w:color="auto" w:fill="D5DCE4" w:themeFill="text2" w:themeFillTint="33"/>
          </w:tcPr>
          <w:p w14:paraId="0D5D059B" w14:textId="77777777" w:rsidR="003A294A" w:rsidRPr="00C05AA8" w:rsidRDefault="003A294A" w:rsidP="003A294A">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TROŠKOVNIK </w:t>
            </w:r>
          </w:p>
        </w:tc>
        <w:tc>
          <w:tcPr>
            <w:tcW w:w="7201" w:type="dxa"/>
            <w:gridSpan w:val="2"/>
            <w:shd w:val="clear" w:color="auto" w:fill="auto"/>
          </w:tcPr>
          <w:p w14:paraId="44ACCCB9" w14:textId="77777777" w:rsidR="003A294A" w:rsidRPr="00C05AA8" w:rsidRDefault="003A294A" w:rsidP="003A294A">
            <w:pPr>
              <w:spacing w:line="240" w:lineRule="auto"/>
              <w:rPr>
                <w:rStyle w:val="Istaknuto"/>
                <w:rFonts w:ascii="Times New Roman" w:hAnsi="Times New Roman" w:cs="Times New Roman"/>
                <w:i w:val="0"/>
                <w:iCs w:val="0"/>
                <w:sz w:val="24"/>
                <w:szCs w:val="24"/>
              </w:rPr>
            </w:pPr>
            <w:r w:rsidRPr="00C05AA8">
              <w:rPr>
                <w:rFonts w:ascii="Times New Roman" w:hAnsi="Times New Roman" w:cs="Times New Roman"/>
                <w:sz w:val="24"/>
                <w:szCs w:val="24"/>
              </w:rPr>
              <w:t xml:space="preserve">Prijevoz do obale Save na </w:t>
            </w:r>
            <w:proofErr w:type="spellStart"/>
            <w:r w:rsidRPr="00C05AA8">
              <w:rPr>
                <w:rFonts w:ascii="Times New Roman" w:hAnsi="Times New Roman" w:cs="Times New Roman"/>
                <w:sz w:val="24"/>
                <w:szCs w:val="24"/>
              </w:rPr>
              <w:t>Dubrovčaku</w:t>
            </w:r>
            <w:proofErr w:type="spellEnd"/>
            <w:r w:rsidRPr="00C05AA8">
              <w:rPr>
                <w:rFonts w:ascii="Times New Roman" w:hAnsi="Times New Roman" w:cs="Times New Roman"/>
                <w:sz w:val="24"/>
                <w:szCs w:val="24"/>
              </w:rPr>
              <w:t>, vožnja skelom, plakati, troškove snosi škola.</w:t>
            </w:r>
          </w:p>
        </w:tc>
      </w:tr>
      <w:tr w:rsidR="003A294A" w:rsidRPr="00C05AA8" w14:paraId="69DF7E97" w14:textId="77777777" w:rsidTr="003A294A">
        <w:trPr>
          <w:trHeight w:val="1019"/>
        </w:trPr>
        <w:tc>
          <w:tcPr>
            <w:tcW w:w="2710" w:type="dxa"/>
            <w:shd w:val="clear" w:color="auto" w:fill="D5DCE4" w:themeFill="text2" w:themeFillTint="33"/>
          </w:tcPr>
          <w:p w14:paraId="2E70AD5B" w14:textId="77777777" w:rsidR="003A294A" w:rsidRPr="00C05AA8" w:rsidRDefault="003A294A" w:rsidP="003A294A">
            <w:pPr>
              <w:spacing w:after="0" w:line="240" w:lineRule="auto"/>
              <w:rPr>
                <w:rFonts w:ascii="Times New Roman" w:eastAsia="Times New Roman" w:hAnsi="Times New Roman" w:cs="Times New Roman"/>
                <w:sz w:val="24"/>
                <w:szCs w:val="24"/>
                <w:lang w:eastAsia="hr-HR"/>
              </w:rPr>
            </w:pPr>
          </w:p>
          <w:p w14:paraId="33B7433E" w14:textId="77777777" w:rsidR="003A294A" w:rsidRPr="00C05AA8" w:rsidRDefault="003A294A" w:rsidP="003A294A">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PRAĆENJA I PROVJERE ISHODA/POSTIGNUĆA</w:t>
            </w:r>
          </w:p>
          <w:p w14:paraId="189B6A6E" w14:textId="77777777" w:rsidR="003A294A" w:rsidRPr="00C05AA8" w:rsidRDefault="003A294A" w:rsidP="003A294A">
            <w:pPr>
              <w:spacing w:after="0" w:line="240" w:lineRule="auto"/>
              <w:rPr>
                <w:rFonts w:ascii="Times New Roman" w:eastAsia="Times New Roman" w:hAnsi="Times New Roman" w:cs="Times New Roman"/>
                <w:sz w:val="24"/>
                <w:szCs w:val="24"/>
                <w:lang w:eastAsia="hr-HR"/>
              </w:rPr>
            </w:pPr>
          </w:p>
        </w:tc>
        <w:tc>
          <w:tcPr>
            <w:tcW w:w="7201" w:type="dxa"/>
            <w:gridSpan w:val="2"/>
            <w:shd w:val="clear" w:color="auto" w:fill="auto"/>
          </w:tcPr>
          <w:p w14:paraId="1D4ECDB0" w14:textId="77777777" w:rsidR="003A294A" w:rsidRPr="00C05AA8" w:rsidRDefault="003A294A" w:rsidP="003A294A">
            <w:pPr>
              <w:spacing w:line="240" w:lineRule="auto"/>
              <w:rPr>
                <w:rFonts w:ascii="Times New Roman" w:hAnsi="Times New Roman" w:cs="Times New Roman"/>
                <w:sz w:val="24"/>
                <w:szCs w:val="24"/>
                <w:bdr w:val="none" w:sz="0" w:space="0" w:color="auto" w:frame="1"/>
                <w:shd w:val="clear" w:color="auto" w:fill="FFFFFF"/>
                <w:lang w:val="bs-Latn-BA"/>
              </w:rPr>
            </w:pPr>
            <w:r w:rsidRPr="00C05AA8">
              <w:rPr>
                <w:rFonts w:ascii="Times New Roman" w:hAnsi="Times New Roman" w:cs="Times New Roman"/>
                <w:sz w:val="24"/>
                <w:szCs w:val="24"/>
                <w:bdr w:val="none" w:sz="0" w:space="0" w:color="auto" w:frame="1"/>
                <w:shd w:val="clear" w:color="auto" w:fill="FFFFFF"/>
                <w:lang w:val="bs-Latn-BA"/>
              </w:rPr>
              <w:t>Učenici promatraju i istražuju promjene u okruženju i kroz jednostavne eksperimente iskazuju svoja opažanja i predviđanja. Izvode jednostavne istraživačke zadatke.</w:t>
            </w:r>
          </w:p>
          <w:p w14:paraId="7335969A" w14:textId="77777777" w:rsidR="003A294A" w:rsidRPr="00C05AA8" w:rsidRDefault="003A294A" w:rsidP="003A294A">
            <w:pPr>
              <w:spacing w:line="240" w:lineRule="auto"/>
              <w:rPr>
                <w:rStyle w:val="Istaknuto"/>
                <w:rFonts w:ascii="Times New Roman" w:hAnsi="Times New Roman" w:cs="Times New Roman"/>
                <w:sz w:val="24"/>
                <w:szCs w:val="24"/>
              </w:rPr>
            </w:pPr>
            <w:r w:rsidRPr="00C05AA8">
              <w:rPr>
                <w:rFonts w:ascii="Times New Roman" w:hAnsi="Times New Roman" w:cs="Times New Roman"/>
                <w:sz w:val="24"/>
                <w:szCs w:val="24"/>
                <w:shd w:val="clear" w:color="auto" w:fill="FFFFFF"/>
              </w:rPr>
              <w:t xml:space="preserve">Kroz sate Prirode i društva saznali smo o važnosti vode, vode kao resursa, u kojim dijelovima Zemlje ima najviše pitke vode, zašto se slana voda ne smije koristiti za piće, koliko se ukupno vode nalazi na planeti Zemlji, rasprostranjenosti vode te štednji vode. Nakon teoretskog dijela uslijedile su radionice i eksperimenti te posjet rijeci Savi i skeli između </w:t>
            </w:r>
            <w:proofErr w:type="spellStart"/>
            <w:r w:rsidRPr="00C05AA8">
              <w:rPr>
                <w:rFonts w:ascii="Times New Roman" w:hAnsi="Times New Roman" w:cs="Times New Roman"/>
                <w:sz w:val="24"/>
                <w:szCs w:val="24"/>
                <w:shd w:val="clear" w:color="auto" w:fill="FFFFFF"/>
              </w:rPr>
              <w:t>Dubrovčaka</w:t>
            </w:r>
            <w:proofErr w:type="spellEnd"/>
            <w:r w:rsidRPr="00C05AA8">
              <w:rPr>
                <w:rFonts w:ascii="Times New Roman" w:hAnsi="Times New Roman" w:cs="Times New Roman"/>
                <w:sz w:val="24"/>
                <w:szCs w:val="24"/>
                <w:shd w:val="clear" w:color="auto" w:fill="FFFFFF"/>
              </w:rPr>
              <w:t xml:space="preserve"> Lijevog i </w:t>
            </w:r>
            <w:proofErr w:type="spellStart"/>
            <w:r w:rsidRPr="00C05AA8">
              <w:rPr>
                <w:rFonts w:ascii="Times New Roman" w:hAnsi="Times New Roman" w:cs="Times New Roman"/>
                <w:sz w:val="24"/>
                <w:szCs w:val="24"/>
                <w:shd w:val="clear" w:color="auto" w:fill="FFFFFF"/>
              </w:rPr>
              <w:t>Dubrovčaka</w:t>
            </w:r>
            <w:proofErr w:type="spellEnd"/>
            <w:r w:rsidRPr="00C05AA8">
              <w:rPr>
                <w:rFonts w:ascii="Times New Roman" w:hAnsi="Times New Roman" w:cs="Times New Roman"/>
                <w:sz w:val="24"/>
                <w:szCs w:val="24"/>
                <w:shd w:val="clear" w:color="auto" w:fill="FFFFFF"/>
              </w:rPr>
              <w:t xml:space="preserve"> Desnog.</w:t>
            </w:r>
          </w:p>
        </w:tc>
      </w:tr>
    </w:tbl>
    <w:p w14:paraId="3E084F62" w14:textId="77777777" w:rsidR="0035119E" w:rsidRPr="00C05AA8" w:rsidRDefault="0035119E" w:rsidP="000143F2">
      <w:pPr>
        <w:spacing w:after="0" w:line="240" w:lineRule="auto"/>
        <w:rPr>
          <w:rFonts w:ascii="Times New Roman" w:eastAsia="Times New Roman" w:hAnsi="Times New Roman" w:cs="Times New Roman"/>
          <w:sz w:val="24"/>
          <w:szCs w:val="24"/>
          <w:lang w:eastAsia="hr-HR"/>
        </w:rPr>
      </w:pPr>
    </w:p>
    <w:p w14:paraId="5FDA24FD" w14:textId="77777777" w:rsidR="00FC05E7" w:rsidRPr="00C05AA8" w:rsidRDefault="00FC05E7" w:rsidP="000143F2">
      <w:pPr>
        <w:spacing w:after="0" w:line="240" w:lineRule="auto"/>
        <w:rPr>
          <w:rFonts w:ascii="Times New Roman" w:eastAsia="Times New Roman" w:hAnsi="Times New Roman" w:cs="Times New Roman"/>
          <w:sz w:val="24"/>
          <w:szCs w:val="24"/>
          <w:lang w:eastAsia="hr-HR"/>
        </w:rPr>
      </w:pPr>
    </w:p>
    <w:p w14:paraId="4EC9D533" w14:textId="77777777" w:rsidR="00C8453B" w:rsidRDefault="00C8453B" w:rsidP="003A294A">
      <w:pPr>
        <w:spacing w:after="0" w:line="240" w:lineRule="auto"/>
        <w:jc w:val="center"/>
        <w:rPr>
          <w:rFonts w:ascii="Times New Roman" w:eastAsia="Times New Roman" w:hAnsi="Times New Roman" w:cs="Times New Roman"/>
          <w:b/>
          <w:color w:val="FF0000"/>
          <w:sz w:val="28"/>
          <w:szCs w:val="24"/>
          <w:lang w:eastAsia="hr-HR"/>
        </w:rPr>
      </w:pPr>
    </w:p>
    <w:p w14:paraId="3004F6D2" w14:textId="77777777" w:rsidR="00C8453B" w:rsidRDefault="00C8453B" w:rsidP="003A294A">
      <w:pPr>
        <w:spacing w:after="0" w:line="240" w:lineRule="auto"/>
        <w:jc w:val="center"/>
        <w:rPr>
          <w:rFonts w:ascii="Times New Roman" w:eastAsia="Times New Roman" w:hAnsi="Times New Roman" w:cs="Times New Roman"/>
          <w:b/>
          <w:color w:val="FF0000"/>
          <w:sz w:val="28"/>
          <w:szCs w:val="24"/>
          <w:lang w:eastAsia="hr-HR"/>
        </w:rPr>
      </w:pPr>
    </w:p>
    <w:p w14:paraId="497DA257" w14:textId="77777777" w:rsidR="00C8453B" w:rsidRDefault="00C8453B" w:rsidP="003A294A">
      <w:pPr>
        <w:spacing w:after="0" w:line="240" w:lineRule="auto"/>
        <w:jc w:val="center"/>
        <w:rPr>
          <w:rFonts w:ascii="Times New Roman" w:eastAsia="Times New Roman" w:hAnsi="Times New Roman" w:cs="Times New Roman"/>
          <w:b/>
          <w:color w:val="FF0000"/>
          <w:sz w:val="28"/>
          <w:szCs w:val="24"/>
          <w:lang w:eastAsia="hr-HR"/>
        </w:rPr>
      </w:pPr>
    </w:p>
    <w:p w14:paraId="73C9CB74" w14:textId="77777777" w:rsidR="00C8453B" w:rsidRDefault="00C8453B" w:rsidP="003A294A">
      <w:pPr>
        <w:spacing w:after="0" w:line="240" w:lineRule="auto"/>
        <w:jc w:val="center"/>
        <w:rPr>
          <w:rFonts w:ascii="Times New Roman" w:eastAsia="Times New Roman" w:hAnsi="Times New Roman" w:cs="Times New Roman"/>
          <w:b/>
          <w:color w:val="FF0000"/>
          <w:sz w:val="28"/>
          <w:szCs w:val="24"/>
          <w:lang w:eastAsia="hr-HR"/>
        </w:rPr>
      </w:pPr>
    </w:p>
    <w:p w14:paraId="1F8F17E7" w14:textId="77777777" w:rsidR="00C8453B" w:rsidRDefault="00C8453B" w:rsidP="003A294A">
      <w:pPr>
        <w:spacing w:after="0" w:line="240" w:lineRule="auto"/>
        <w:jc w:val="center"/>
        <w:rPr>
          <w:rFonts w:ascii="Times New Roman" w:eastAsia="Times New Roman" w:hAnsi="Times New Roman" w:cs="Times New Roman"/>
          <w:b/>
          <w:color w:val="FF0000"/>
          <w:sz w:val="28"/>
          <w:szCs w:val="24"/>
          <w:lang w:eastAsia="hr-HR"/>
        </w:rPr>
      </w:pPr>
    </w:p>
    <w:p w14:paraId="4F94CF03" w14:textId="77777777" w:rsidR="00C8453B" w:rsidRDefault="00C8453B" w:rsidP="003A294A">
      <w:pPr>
        <w:spacing w:after="0" w:line="240" w:lineRule="auto"/>
        <w:jc w:val="center"/>
        <w:rPr>
          <w:rFonts w:ascii="Times New Roman" w:eastAsia="Times New Roman" w:hAnsi="Times New Roman" w:cs="Times New Roman"/>
          <w:b/>
          <w:color w:val="FF0000"/>
          <w:sz w:val="28"/>
          <w:szCs w:val="24"/>
          <w:lang w:eastAsia="hr-HR"/>
        </w:rPr>
      </w:pPr>
    </w:p>
    <w:p w14:paraId="1AD6749E" w14:textId="77777777" w:rsidR="003A294A" w:rsidRPr="00C05AA8" w:rsidRDefault="003A294A" w:rsidP="003A294A">
      <w:pPr>
        <w:spacing w:after="0" w:line="240" w:lineRule="auto"/>
        <w:jc w:val="center"/>
        <w:rPr>
          <w:rFonts w:ascii="Times New Roman" w:eastAsia="Times New Roman" w:hAnsi="Times New Roman" w:cs="Times New Roman"/>
          <w:b/>
          <w:color w:val="FF0000"/>
          <w:sz w:val="28"/>
          <w:szCs w:val="24"/>
          <w:lang w:eastAsia="hr-HR"/>
        </w:rPr>
      </w:pPr>
      <w:r w:rsidRPr="00C05AA8">
        <w:rPr>
          <w:rFonts w:ascii="Times New Roman" w:eastAsia="Times New Roman" w:hAnsi="Times New Roman" w:cs="Times New Roman"/>
          <w:b/>
          <w:color w:val="FF0000"/>
          <w:sz w:val="28"/>
          <w:szCs w:val="24"/>
          <w:lang w:eastAsia="hr-HR"/>
        </w:rPr>
        <w:t>100. DAN ŠKOLE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1649"/>
        <w:gridCol w:w="5552"/>
      </w:tblGrid>
      <w:tr w:rsidR="003A294A" w:rsidRPr="00C05AA8" w14:paraId="17765CA2" w14:textId="77777777" w:rsidTr="003A294A">
        <w:trPr>
          <w:trHeight w:val="680"/>
        </w:trPr>
        <w:tc>
          <w:tcPr>
            <w:tcW w:w="2710" w:type="dxa"/>
            <w:shd w:val="clear" w:color="auto" w:fill="D5DCE4" w:themeFill="text2" w:themeFillTint="33"/>
          </w:tcPr>
          <w:p w14:paraId="304492AA" w14:textId="77777777" w:rsidR="003A294A" w:rsidRPr="00C05AA8" w:rsidRDefault="003A294A" w:rsidP="003A294A">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NOSITELJI AKTIVNOSTI</w:t>
            </w:r>
          </w:p>
        </w:tc>
        <w:tc>
          <w:tcPr>
            <w:tcW w:w="7201" w:type="dxa"/>
            <w:gridSpan w:val="2"/>
            <w:shd w:val="clear" w:color="auto" w:fill="auto"/>
          </w:tcPr>
          <w:p w14:paraId="51BB3F40" w14:textId="77777777" w:rsidR="003A294A" w:rsidRPr="00C05AA8" w:rsidRDefault="003A294A" w:rsidP="003A294A">
            <w:pPr>
              <w:spacing w:after="0" w:line="240" w:lineRule="auto"/>
              <w:rPr>
                <w:rFonts w:ascii="Times New Roman" w:eastAsia="Times New Roman" w:hAnsi="Times New Roman" w:cs="Times New Roman"/>
                <w:sz w:val="24"/>
                <w:szCs w:val="24"/>
                <w:lang w:eastAsia="hr-HR"/>
              </w:rPr>
            </w:pPr>
            <w:r w:rsidRPr="00C05AA8">
              <w:rPr>
                <w:rFonts w:ascii="Times New Roman" w:hAnsi="Times New Roman" w:cs="Times New Roman"/>
                <w:sz w:val="24"/>
                <w:szCs w:val="24"/>
              </w:rPr>
              <w:t>Učiteljice razredne nastave</w:t>
            </w:r>
          </w:p>
        </w:tc>
      </w:tr>
      <w:tr w:rsidR="003A294A" w:rsidRPr="00C05AA8" w14:paraId="0DC41E8B" w14:textId="77777777" w:rsidTr="003A294A">
        <w:trPr>
          <w:trHeight w:val="850"/>
        </w:trPr>
        <w:tc>
          <w:tcPr>
            <w:tcW w:w="2710" w:type="dxa"/>
            <w:shd w:val="clear" w:color="auto" w:fill="D5DCE4" w:themeFill="text2" w:themeFillTint="33"/>
          </w:tcPr>
          <w:p w14:paraId="32CC7949" w14:textId="77777777" w:rsidR="003A294A" w:rsidRPr="00C05AA8" w:rsidRDefault="003A294A" w:rsidP="003A294A">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CILJEVI I NAMJENA</w:t>
            </w:r>
          </w:p>
        </w:tc>
        <w:tc>
          <w:tcPr>
            <w:tcW w:w="7201" w:type="dxa"/>
            <w:gridSpan w:val="2"/>
            <w:shd w:val="clear" w:color="auto" w:fill="auto"/>
          </w:tcPr>
          <w:p w14:paraId="6955B577" w14:textId="77777777" w:rsidR="003A294A" w:rsidRPr="00C05AA8" w:rsidRDefault="003A294A" w:rsidP="003A294A">
            <w:pPr>
              <w:spacing w:line="240" w:lineRule="auto"/>
              <w:rPr>
                <w:rStyle w:val="Naglaeno"/>
                <w:b w:val="0"/>
                <w:sz w:val="24"/>
                <w:szCs w:val="24"/>
                <w:shd w:val="clear" w:color="auto" w:fill="FFFFFF"/>
              </w:rPr>
            </w:pPr>
            <w:r w:rsidRPr="00C05AA8">
              <w:rPr>
                <w:rStyle w:val="Naglaeno"/>
                <w:b w:val="0"/>
                <w:sz w:val="24"/>
                <w:szCs w:val="24"/>
                <w:shd w:val="clear" w:color="auto" w:fill="FFFFFF"/>
              </w:rPr>
              <w:t>Učenici će razgovarati o prvih 100 dana škole i iznositi svoje doživljaje. Raditi će na listićima te prezentirati ono što su naučili u prvih 100 dana škole.</w:t>
            </w:r>
          </w:p>
          <w:p w14:paraId="181F8F2B" w14:textId="77777777" w:rsidR="003A294A" w:rsidRPr="00C05AA8" w:rsidRDefault="003A294A" w:rsidP="003A294A">
            <w:pPr>
              <w:spacing w:line="240" w:lineRule="auto"/>
              <w:rPr>
                <w:rFonts w:ascii="Times New Roman" w:hAnsi="Times New Roman" w:cs="Times New Roman"/>
                <w:b/>
                <w:sz w:val="24"/>
                <w:szCs w:val="24"/>
              </w:rPr>
            </w:pPr>
            <w:r w:rsidRPr="00C05AA8">
              <w:rPr>
                <w:rStyle w:val="Naglaeno"/>
                <w:b w:val="0"/>
                <w:sz w:val="24"/>
                <w:szCs w:val="24"/>
                <w:shd w:val="clear" w:color="auto" w:fill="FFFFFF"/>
              </w:rPr>
              <w:t>Učenici će biti uključeni u brojne sportske aktivnosti povezane brojem 100. Taj dan nastava će biti drugačije koncipirana.</w:t>
            </w:r>
          </w:p>
        </w:tc>
      </w:tr>
      <w:tr w:rsidR="003A294A" w:rsidRPr="00C05AA8" w14:paraId="72132D86" w14:textId="77777777" w:rsidTr="003A294A">
        <w:trPr>
          <w:trHeight w:val="2107"/>
        </w:trPr>
        <w:tc>
          <w:tcPr>
            <w:tcW w:w="2710" w:type="dxa"/>
            <w:shd w:val="clear" w:color="auto" w:fill="D5DCE4" w:themeFill="text2" w:themeFillTint="33"/>
          </w:tcPr>
          <w:p w14:paraId="37D47DA2" w14:textId="77777777" w:rsidR="003A294A" w:rsidRPr="00C05AA8" w:rsidRDefault="003A294A" w:rsidP="003A294A">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lastRenderedPageBreak/>
              <w:t>OČEKIVANI ISHODI I POSTIGNUĆA</w:t>
            </w:r>
          </w:p>
        </w:tc>
        <w:tc>
          <w:tcPr>
            <w:tcW w:w="7201" w:type="dxa"/>
            <w:gridSpan w:val="2"/>
            <w:shd w:val="clear" w:color="auto" w:fill="auto"/>
          </w:tcPr>
          <w:p w14:paraId="6DE48019" w14:textId="77777777" w:rsidR="003A294A" w:rsidRPr="00C05AA8" w:rsidRDefault="003A294A" w:rsidP="003A294A">
            <w:pPr>
              <w:rPr>
                <w:rFonts w:ascii="Times New Roman" w:hAnsi="Times New Roman" w:cs="Times New Roman"/>
                <w:sz w:val="24"/>
                <w:szCs w:val="24"/>
              </w:rPr>
            </w:pPr>
            <w:r w:rsidRPr="00C05AA8">
              <w:rPr>
                <w:rFonts w:ascii="Times New Roman" w:hAnsi="Times New Roman" w:cs="Times New Roman"/>
                <w:b/>
                <w:bCs/>
                <w:sz w:val="24"/>
                <w:szCs w:val="24"/>
                <w:shd w:val="clear" w:color="auto" w:fill="FFFFFF"/>
              </w:rPr>
              <w:t>​</w:t>
            </w:r>
            <w:r w:rsidRPr="00C05AA8">
              <w:rPr>
                <w:rFonts w:ascii="Times New Roman" w:hAnsi="Times New Roman" w:cs="Times New Roman"/>
                <w:sz w:val="24"/>
                <w:szCs w:val="24"/>
                <w:shd w:val="clear" w:color="auto" w:fill="FFFFFF"/>
              </w:rPr>
              <w:t>OŠ HJ A.1.1. Učenik razgovara i govori u skladu s jezičnim razvojem izražavajući svoje potrebe, misli i osjećaje.</w:t>
            </w:r>
            <w:r w:rsidRPr="00C05AA8">
              <w:rPr>
                <w:rFonts w:ascii="Times New Roman" w:hAnsi="Times New Roman" w:cs="Times New Roman"/>
                <w:sz w:val="24"/>
                <w:szCs w:val="24"/>
              </w:rPr>
              <w:br/>
            </w:r>
            <w:r w:rsidRPr="00C05AA8">
              <w:rPr>
                <w:rFonts w:ascii="Times New Roman" w:hAnsi="Times New Roman" w:cs="Times New Roman"/>
                <w:sz w:val="24"/>
                <w:szCs w:val="24"/>
                <w:shd w:val="clear" w:color="auto" w:fill="FFFFFF"/>
              </w:rPr>
              <w:t>OŠ HJ A.1.4. Učenik piše školskim formalnim pismom slova, riječi i kratke rečenice u skladu s jezičnim razvojem.   </w:t>
            </w:r>
            <w:r w:rsidRPr="00C05AA8">
              <w:rPr>
                <w:rFonts w:ascii="Times New Roman" w:hAnsi="Times New Roman" w:cs="Times New Roman"/>
                <w:sz w:val="24"/>
                <w:szCs w:val="24"/>
              </w:rPr>
              <w:br/>
            </w:r>
            <w:r w:rsidRPr="00C05AA8">
              <w:rPr>
                <w:rFonts w:ascii="Times New Roman" w:hAnsi="Times New Roman" w:cs="Times New Roman"/>
                <w:sz w:val="24"/>
                <w:szCs w:val="24"/>
                <w:shd w:val="clear" w:color="auto" w:fill="FFFFFF"/>
              </w:rPr>
              <w:t>OŠ TZK A.1.1. Izvodi raznovrsne prirodne načine gibanja za ovladavanje prostorom.</w:t>
            </w:r>
            <w:r w:rsidRPr="00C05AA8">
              <w:rPr>
                <w:rFonts w:ascii="Times New Roman" w:hAnsi="Times New Roman" w:cs="Times New Roman"/>
                <w:sz w:val="24"/>
                <w:szCs w:val="24"/>
              </w:rPr>
              <w:br/>
            </w:r>
            <w:r w:rsidRPr="00C05AA8">
              <w:rPr>
                <w:rFonts w:ascii="Times New Roman" w:hAnsi="Times New Roman" w:cs="Times New Roman"/>
                <w:sz w:val="24"/>
                <w:szCs w:val="24"/>
                <w:shd w:val="clear" w:color="auto" w:fill="FFFFFF"/>
              </w:rPr>
              <w:t>OŠ TZK A.1.2. Sudjeluje u jednostavnim motoričkim igrama.  </w:t>
            </w:r>
            <w:r w:rsidRPr="00C05AA8">
              <w:rPr>
                <w:rFonts w:ascii="Times New Roman" w:hAnsi="Times New Roman" w:cs="Times New Roman"/>
                <w:sz w:val="24"/>
                <w:szCs w:val="24"/>
              </w:rPr>
              <w:br/>
            </w:r>
            <w:proofErr w:type="spellStart"/>
            <w:r w:rsidRPr="00C05AA8">
              <w:rPr>
                <w:rFonts w:ascii="Times New Roman" w:hAnsi="Times New Roman" w:cs="Times New Roman"/>
                <w:sz w:val="24"/>
                <w:szCs w:val="24"/>
                <w:shd w:val="clear" w:color="auto" w:fill="FFFFFF"/>
              </w:rPr>
              <w:t>osr</w:t>
            </w:r>
            <w:proofErr w:type="spellEnd"/>
            <w:r w:rsidRPr="00C05AA8">
              <w:rPr>
                <w:rFonts w:ascii="Times New Roman" w:hAnsi="Times New Roman" w:cs="Times New Roman"/>
                <w:sz w:val="24"/>
                <w:szCs w:val="24"/>
                <w:shd w:val="clear" w:color="auto" w:fill="FFFFFF"/>
              </w:rPr>
              <w:t xml:space="preserve"> A.1.2. Upravlja emocijama i ponašanjem.    </w:t>
            </w:r>
            <w:r w:rsidRPr="00C05AA8">
              <w:rPr>
                <w:rFonts w:ascii="Times New Roman" w:hAnsi="Times New Roman" w:cs="Times New Roman"/>
                <w:sz w:val="24"/>
                <w:szCs w:val="24"/>
              </w:rPr>
              <w:br/>
            </w:r>
            <w:proofErr w:type="spellStart"/>
            <w:r w:rsidRPr="00C05AA8">
              <w:rPr>
                <w:rFonts w:ascii="Times New Roman" w:hAnsi="Times New Roman" w:cs="Times New Roman"/>
                <w:sz w:val="24"/>
                <w:szCs w:val="24"/>
                <w:shd w:val="clear" w:color="auto" w:fill="FFFFFF"/>
              </w:rPr>
              <w:t>osr</w:t>
            </w:r>
            <w:proofErr w:type="spellEnd"/>
            <w:r w:rsidRPr="00C05AA8">
              <w:rPr>
                <w:rFonts w:ascii="Times New Roman" w:hAnsi="Times New Roman" w:cs="Times New Roman"/>
                <w:sz w:val="24"/>
                <w:szCs w:val="24"/>
                <w:shd w:val="clear" w:color="auto" w:fill="FFFFFF"/>
              </w:rPr>
              <w:t xml:space="preserve"> B.1.1. Prepoznaje i uvažava potrebe i osjećaje drugih.</w:t>
            </w:r>
            <w:r w:rsidRPr="00C05AA8">
              <w:rPr>
                <w:rFonts w:ascii="Times New Roman" w:hAnsi="Times New Roman" w:cs="Times New Roman"/>
                <w:sz w:val="24"/>
                <w:szCs w:val="24"/>
              </w:rPr>
              <w:br/>
            </w:r>
            <w:proofErr w:type="spellStart"/>
            <w:r w:rsidRPr="00C05AA8">
              <w:rPr>
                <w:rFonts w:ascii="Times New Roman" w:hAnsi="Times New Roman" w:cs="Times New Roman"/>
                <w:sz w:val="24"/>
                <w:szCs w:val="24"/>
                <w:shd w:val="clear" w:color="auto" w:fill="FFFFFF"/>
              </w:rPr>
              <w:t>osr</w:t>
            </w:r>
            <w:proofErr w:type="spellEnd"/>
            <w:r w:rsidRPr="00C05AA8">
              <w:rPr>
                <w:rFonts w:ascii="Times New Roman" w:hAnsi="Times New Roman" w:cs="Times New Roman"/>
                <w:sz w:val="24"/>
                <w:szCs w:val="24"/>
                <w:shd w:val="clear" w:color="auto" w:fill="FFFFFF"/>
              </w:rPr>
              <w:t xml:space="preserve"> B.1.2. Razvija komunikacijske kompetencije.</w:t>
            </w:r>
            <w:r w:rsidRPr="00C05AA8">
              <w:rPr>
                <w:rFonts w:ascii="Times New Roman" w:hAnsi="Times New Roman" w:cs="Times New Roman"/>
                <w:sz w:val="24"/>
                <w:szCs w:val="24"/>
              </w:rPr>
              <w:br/>
            </w:r>
            <w:r w:rsidRPr="00C05AA8">
              <w:rPr>
                <w:rFonts w:ascii="Times New Roman" w:hAnsi="Times New Roman" w:cs="Times New Roman"/>
                <w:sz w:val="24"/>
                <w:szCs w:val="24"/>
                <w:shd w:val="clear" w:color="auto" w:fill="FFFFFF"/>
              </w:rPr>
              <w:t>B.1.2.B Razlikuje osnovne emocije i razvija empatiju.</w:t>
            </w:r>
            <w:r w:rsidRPr="00C05AA8">
              <w:rPr>
                <w:rFonts w:ascii="Times New Roman" w:hAnsi="Times New Roman" w:cs="Times New Roman"/>
                <w:sz w:val="24"/>
                <w:szCs w:val="24"/>
              </w:rPr>
              <w:br/>
            </w:r>
            <w:r w:rsidRPr="00C05AA8">
              <w:rPr>
                <w:rFonts w:ascii="Times New Roman" w:hAnsi="Times New Roman" w:cs="Times New Roman"/>
                <w:sz w:val="24"/>
                <w:szCs w:val="24"/>
                <w:shd w:val="clear" w:color="auto" w:fill="FFFFFF"/>
              </w:rPr>
              <w:t>B.1.3.A Prepoznaje igru kao važnu razvojnu i društvenu aktivnost.</w:t>
            </w:r>
            <w:r w:rsidRPr="00C05AA8">
              <w:rPr>
                <w:rFonts w:ascii="Times New Roman" w:hAnsi="Times New Roman" w:cs="Times New Roman"/>
                <w:sz w:val="24"/>
                <w:szCs w:val="24"/>
              </w:rPr>
              <w:br/>
            </w:r>
            <w:r w:rsidRPr="00C05AA8">
              <w:rPr>
                <w:rFonts w:ascii="Times New Roman" w:hAnsi="Times New Roman" w:cs="Times New Roman"/>
                <w:sz w:val="24"/>
                <w:szCs w:val="24"/>
                <w:shd w:val="clear" w:color="auto" w:fill="FFFFFF"/>
              </w:rPr>
              <w:t>B.1.3.B Opisuje i nabraja aktivnosti koje doprinose osobnom razvoju</w:t>
            </w:r>
            <w:r w:rsidRPr="00C05AA8">
              <w:rPr>
                <w:rFonts w:ascii="Times New Roman" w:hAnsi="Times New Roman" w:cs="Times New Roman"/>
                <w:sz w:val="24"/>
                <w:szCs w:val="24"/>
              </w:rPr>
              <w:br/>
            </w:r>
            <w:proofErr w:type="spellStart"/>
            <w:r w:rsidRPr="00C05AA8">
              <w:rPr>
                <w:rFonts w:ascii="Times New Roman" w:hAnsi="Times New Roman" w:cs="Times New Roman"/>
                <w:sz w:val="24"/>
                <w:szCs w:val="24"/>
                <w:shd w:val="clear" w:color="auto" w:fill="FFFFFF"/>
              </w:rPr>
              <w:t>uku</w:t>
            </w:r>
            <w:proofErr w:type="spellEnd"/>
            <w:r w:rsidRPr="00C05AA8">
              <w:rPr>
                <w:rFonts w:ascii="Times New Roman" w:hAnsi="Times New Roman" w:cs="Times New Roman"/>
                <w:sz w:val="24"/>
                <w:szCs w:val="24"/>
                <w:shd w:val="clear" w:color="auto" w:fill="FFFFFF"/>
              </w:rPr>
              <w:t xml:space="preserve"> A.1.2. Primjena strategija učenja i rješavanje problema - Učenik se koristi jednostavnim strategijama učenja i rješava probleme u svim područjima učenja uz pomoć učitelja.</w:t>
            </w:r>
            <w:r w:rsidRPr="00C05AA8">
              <w:rPr>
                <w:rFonts w:ascii="Times New Roman" w:hAnsi="Times New Roman" w:cs="Times New Roman"/>
                <w:sz w:val="24"/>
                <w:szCs w:val="24"/>
              </w:rPr>
              <w:br/>
            </w:r>
            <w:proofErr w:type="spellStart"/>
            <w:r w:rsidRPr="00C05AA8">
              <w:rPr>
                <w:rFonts w:ascii="Times New Roman" w:hAnsi="Times New Roman" w:cs="Times New Roman"/>
                <w:sz w:val="24"/>
                <w:szCs w:val="24"/>
                <w:shd w:val="clear" w:color="auto" w:fill="FFFFFF"/>
              </w:rPr>
              <w:t>odr</w:t>
            </w:r>
            <w:proofErr w:type="spellEnd"/>
            <w:r w:rsidRPr="00C05AA8">
              <w:rPr>
                <w:rFonts w:ascii="Times New Roman" w:hAnsi="Times New Roman" w:cs="Times New Roman"/>
                <w:sz w:val="24"/>
                <w:szCs w:val="24"/>
                <w:shd w:val="clear" w:color="auto" w:fill="FFFFFF"/>
              </w:rPr>
              <w:t xml:space="preserve"> B.1.1. Prepoznaje važnost dobronamjernog djelovanja prema ljudima i prirodi.</w:t>
            </w:r>
          </w:p>
        </w:tc>
      </w:tr>
      <w:tr w:rsidR="003A294A" w:rsidRPr="00C05AA8" w14:paraId="38190024" w14:textId="77777777" w:rsidTr="003A294A">
        <w:trPr>
          <w:trHeight w:val="624"/>
        </w:trPr>
        <w:tc>
          <w:tcPr>
            <w:tcW w:w="2710" w:type="dxa"/>
            <w:vMerge w:val="restart"/>
            <w:shd w:val="clear" w:color="auto" w:fill="D5DCE4" w:themeFill="text2" w:themeFillTint="33"/>
          </w:tcPr>
          <w:p w14:paraId="64C663FD" w14:textId="77777777" w:rsidR="003A294A" w:rsidRPr="00C05AA8" w:rsidRDefault="003A294A" w:rsidP="003A294A">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REALIZACIJE</w:t>
            </w:r>
          </w:p>
        </w:tc>
        <w:tc>
          <w:tcPr>
            <w:tcW w:w="1649" w:type="dxa"/>
            <w:shd w:val="clear" w:color="auto" w:fill="D5DCE4" w:themeFill="text2" w:themeFillTint="33"/>
          </w:tcPr>
          <w:p w14:paraId="29F6D9EC" w14:textId="77777777" w:rsidR="003A294A" w:rsidRPr="00C05AA8" w:rsidRDefault="003A294A" w:rsidP="003A294A">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OBLIK</w:t>
            </w:r>
          </w:p>
        </w:tc>
        <w:tc>
          <w:tcPr>
            <w:tcW w:w="5552" w:type="dxa"/>
            <w:shd w:val="clear" w:color="auto" w:fill="auto"/>
          </w:tcPr>
          <w:p w14:paraId="7E12F39E" w14:textId="77777777" w:rsidR="003A294A" w:rsidRPr="00C05AA8" w:rsidRDefault="003A294A" w:rsidP="003A294A">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Frontalni, individualni, rad u skupinama</w:t>
            </w:r>
          </w:p>
        </w:tc>
      </w:tr>
      <w:tr w:rsidR="003A294A" w:rsidRPr="00C05AA8" w14:paraId="476BD574" w14:textId="77777777" w:rsidTr="003A294A">
        <w:trPr>
          <w:trHeight w:val="624"/>
        </w:trPr>
        <w:tc>
          <w:tcPr>
            <w:tcW w:w="2710" w:type="dxa"/>
            <w:vMerge/>
            <w:shd w:val="clear" w:color="auto" w:fill="D5DCE4" w:themeFill="text2" w:themeFillTint="33"/>
          </w:tcPr>
          <w:p w14:paraId="322735C7" w14:textId="77777777" w:rsidR="003A294A" w:rsidRPr="00C05AA8" w:rsidRDefault="003A294A" w:rsidP="003A294A">
            <w:pPr>
              <w:spacing w:after="0" w:line="240" w:lineRule="auto"/>
              <w:rPr>
                <w:rFonts w:ascii="Times New Roman" w:eastAsia="Times New Roman" w:hAnsi="Times New Roman" w:cs="Times New Roman"/>
                <w:sz w:val="24"/>
                <w:szCs w:val="24"/>
                <w:lang w:eastAsia="hr-HR"/>
              </w:rPr>
            </w:pPr>
          </w:p>
        </w:tc>
        <w:tc>
          <w:tcPr>
            <w:tcW w:w="1649" w:type="dxa"/>
            <w:shd w:val="clear" w:color="auto" w:fill="D5DCE4" w:themeFill="text2" w:themeFillTint="33"/>
          </w:tcPr>
          <w:p w14:paraId="2546DED3" w14:textId="77777777" w:rsidR="003A294A" w:rsidRPr="00C05AA8" w:rsidRDefault="003A294A" w:rsidP="003A294A">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SUDIONICI</w:t>
            </w:r>
          </w:p>
        </w:tc>
        <w:tc>
          <w:tcPr>
            <w:tcW w:w="5552" w:type="dxa"/>
            <w:shd w:val="clear" w:color="auto" w:fill="auto"/>
          </w:tcPr>
          <w:p w14:paraId="2ADEFBBA" w14:textId="77777777" w:rsidR="003A294A" w:rsidRPr="00C05AA8" w:rsidRDefault="003A294A" w:rsidP="003A294A">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Učiteljice i učenici 1. – 4. r.</w:t>
            </w:r>
          </w:p>
        </w:tc>
      </w:tr>
      <w:tr w:rsidR="003A294A" w:rsidRPr="00C05AA8" w14:paraId="193D236D" w14:textId="77777777" w:rsidTr="003A294A">
        <w:trPr>
          <w:trHeight w:val="964"/>
        </w:trPr>
        <w:tc>
          <w:tcPr>
            <w:tcW w:w="2710" w:type="dxa"/>
            <w:vMerge/>
            <w:shd w:val="clear" w:color="auto" w:fill="D5DCE4" w:themeFill="text2" w:themeFillTint="33"/>
          </w:tcPr>
          <w:p w14:paraId="0EE8968A" w14:textId="77777777" w:rsidR="003A294A" w:rsidRPr="00C05AA8" w:rsidRDefault="003A294A" w:rsidP="003A294A">
            <w:pPr>
              <w:spacing w:after="0" w:line="240" w:lineRule="auto"/>
              <w:rPr>
                <w:rFonts w:ascii="Times New Roman" w:eastAsia="Times New Roman" w:hAnsi="Times New Roman" w:cs="Times New Roman"/>
                <w:sz w:val="24"/>
                <w:szCs w:val="24"/>
                <w:lang w:eastAsia="hr-HR"/>
              </w:rPr>
            </w:pPr>
          </w:p>
        </w:tc>
        <w:tc>
          <w:tcPr>
            <w:tcW w:w="1649" w:type="dxa"/>
            <w:shd w:val="clear" w:color="auto" w:fill="D5DCE4" w:themeFill="text2" w:themeFillTint="33"/>
          </w:tcPr>
          <w:p w14:paraId="0BE3E5FB" w14:textId="77777777" w:rsidR="003A294A" w:rsidRPr="00C05AA8" w:rsidRDefault="003A294A" w:rsidP="003A294A">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UČENJA</w:t>
            </w:r>
          </w:p>
        </w:tc>
        <w:tc>
          <w:tcPr>
            <w:tcW w:w="5552" w:type="dxa"/>
            <w:shd w:val="clear" w:color="auto" w:fill="auto"/>
          </w:tcPr>
          <w:p w14:paraId="40FA8A5A" w14:textId="77777777" w:rsidR="003A294A" w:rsidRPr="00C05AA8" w:rsidRDefault="003A294A" w:rsidP="003A294A">
            <w:pPr>
              <w:spacing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100.dan u školi je međunarodni projekt koji se obilježava sredinom veljače kao 100.dan polaska učenika u školu.</w:t>
            </w:r>
            <w:r w:rsidRPr="00C05AA8">
              <w:rPr>
                <w:rFonts w:ascii="Times New Roman" w:eastAsia="Times New Roman" w:hAnsi="Times New Roman" w:cs="Times New Roman"/>
                <w:sz w:val="24"/>
                <w:szCs w:val="24"/>
                <w:lang w:eastAsia="hr-HR"/>
              </w:rPr>
              <w:br/>
            </w:r>
            <w:r w:rsidRPr="00C05AA8">
              <w:rPr>
                <w:rFonts w:ascii="Times New Roman" w:eastAsia="Times New Roman" w:hAnsi="Times New Roman" w:cs="Times New Roman"/>
                <w:sz w:val="24"/>
                <w:szCs w:val="24"/>
                <w:lang w:eastAsia="hr-HR"/>
              </w:rPr>
              <w:br/>
              <w:t>Nizom zanimljivih i poticajnih aktivnosti obilježiti  kroz igru i aktivnosti istraživanja broja 100 . Ovim projektom želi se  potaknuti ljubav prema školi, školovanju i zanimljivom projektnom danu koji provode.</w:t>
            </w:r>
          </w:p>
          <w:p w14:paraId="669A7310" w14:textId="77777777" w:rsidR="003A294A" w:rsidRPr="00C05AA8" w:rsidRDefault="003A294A" w:rsidP="003A294A">
            <w:pPr>
              <w:spacing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Kroz aktivnosti  steći kompetencije komuniciranja na materinjem jeziku, razvijali  socijalna i građanska prava i dužnosti kao dio zajednice, osvještavali  vlastitu kulturološku dimenziju. </w:t>
            </w:r>
          </w:p>
          <w:p w14:paraId="4E3D1AE2" w14:textId="77777777" w:rsidR="003A294A" w:rsidRPr="00C05AA8" w:rsidRDefault="003A294A" w:rsidP="003A294A">
            <w:pPr>
              <w:spacing w:line="240" w:lineRule="auto"/>
              <w:rPr>
                <w:rStyle w:val="Istaknuto"/>
                <w:rFonts w:ascii="Times New Roman" w:hAnsi="Times New Roman" w:cs="Times New Roman"/>
                <w:b/>
                <w:i w:val="0"/>
                <w:iCs w:val="0"/>
                <w:sz w:val="24"/>
                <w:szCs w:val="24"/>
              </w:rPr>
            </w:pPr>
          </w:p>
        </w:tc>
      </w:tr>
      <w:tr w:rsidR="003A294A" w:rsidRPr="00C05AA8" w14:paraId="5BD713AA" w14:textId="77777777" w:rsidTr="003A294A">
        <w:trPr>
          <w:trHeight w:val="567"/>
        </w:trPr>
        <w:tc>
          <w:tcPr>
            <w:tcW w:w="2710" w:type="dxa"/>
            <w:shd w:val="clear" w:color="auto" w:fill="D5DCE4" w:themeFill="text2" w:themeFillTint="33"/>
          </w:tcPr>
          <w:p w14:paraId="5984BF79" w14:textId="77777777" w:rsidR="003A294A" w:rsidRPr="00C05AA8" w:rsidRDefault="003A294A" w:rsidP="003A294A">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VREMENIK</w:t>
            </w:r>
          </w:p>
        </w:tc>
        <w:tc>
          <w:tcPr>
            <w:tcW w:w="7201" w:type="dxa"/>
            <w:gridSpan w:val="2"/>
            <w:shd w:val="clear" w:color="auto" w:fill="auto"/>
          </w:tcPr>
          <w:p w14:paraId="54B26B9C" w14:textId="77777777" w:rsidR="003A294A" w:rsidRPr="00C05AA8" w:rsidRDefault="003A294A" w:rsidP="003A294A">
            <w:pPr>
              <w:spacing w:line="240" w:lineRule="auto"/>
              <w:rPr>
                <w:rStyle w:val="Istaknuto"/>
                <w:rFonts w:ascii="Times New Roman" w:hAnsi="Times New Roman" w:cs="Times New Roman"/>
                <w:i w:val="0"/>
                <w:iCs w:val="0"/>
                <w:sz w:val="24"/>
                <w:szCs w:val="24"/>
              </w:rPr>
            </w:pPr>
            <w:r w:rsidRPr="00C05AA8">
              <w:rPr>
                <w:rFonts w:ascii="Times New Roman" w:hAnsi="Times New Roman" w:cs="Times New Roman"/>
                <w:sz w:val="24"/>
                <w:szCs w:val="24"/>
              </w:rPr>
              <w:t>Plan ostvarivanja: 13. veljače 2025.</w:t>
            </w:r>
          </w:p>
        </w:tc>
      </w:tr>
      <w:tr w:rsidR="003A294A" w:rsidRPr="00C05AA8" w14:paraId="5707A358" w14:textId="77777777" w:rsidTr="003A294A">
        <w:trPr>
          <w:trHeight w:val="567"/>
        </w:trPr>
        <w:tc>
          <w:tcPr>
            <w:tcW w:w="2710" w:type="dxa"/>
            <w:shd w:val="clear" w:color="auto" w:fill="D5DCE4" w:themeFill="text2" w:themeFillTint="33"/>
          </w:tcPr>
          <w:p w14:paraId="651A5259" w14:textId="77777777" w:rsidR="003A294A" w:rsidRPr="00C05AA8" w:rsidRDefault="003A294A" w:rsidP="003A294A">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TROŠKOVNIK</w:t>
            </w:r>
          </w:p>
        </w:tc>
        <w:tc>
          <w:tcPr>
            <w:tcW w:w="7201" w:type="dxa"/>
            <w:gridSpan w:val="2"/>
            <w:shd w:val="clear" w:color="auto" w:fill="auto"/>
          </w:tcPr>
          <w:p w14:paraId="3DD60842" w14:textId="77777777" w:rsidR="003A294A" w:rsidRPr="00C05AA8" w:rsidRDefault="003A294A" w:rsidP="003A294A">
            <w:pPr>
              <w:spacing w:line="240" w:lineRule="auto"/>
              <w:rPr>
                <w:rStyle w:val="Istaknuto"/>
                <w:rFonts w:ascii="Times New Roman" w:hAnsi="Times New Roman" w:cs="Times New Roman"/>
                <w:i w:val="0"/>
                <w:iCs w:val="0"/>
                <w:sz w:val="24"/>
                <w:szCs w:val="24"/>
              </w:rPr>
            </w:pPr>
            <w:r w:rsidRPr="00C05AA8">
              <w:rPr>
                <w:rFonts w:ascii="Times New Roman" w:hAnsi="Times New Roman" w:cs="Times New Roman"/>
                <w:sz w:val="24"/>
                <w:szCs w:val="24"/>
              </w:rPr>
              <w:t>Nema.</w:t>
            </w:r>
          </w:p>
        </w:tc>
      </w:tr>
      <w:tr w:rsidR="003A294A" w:rsidRPr="00C05AA8" w14:paraId="212E0227" w14:textId="77777777" w:rsidTr="003A294A">
        <w:trPr>
          <w:trHeight w:val="1019"/>
        </w:trPr>
        <w:tc>
          <w:tcPr>
            <w:tcW w:w="2710" w:type="dxa"/>
            <w:shd w:val="clear" w:color="auto" w:fill="D5DCE4" w:themeFill="text2" w:themeFillTint="33"/>
          </w:tcPr>
          <w:p w14:paraId="5B1238DD" w14:textId="77777777" w:rsidR="003A294A" w:rsidRPr="00C05AA8" w:rsidRDefault="003A294A" w:rsidP="003A294A">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PRAĆENJA I PROVJERE ISHODA/POSTIGNUĆA</w:t>
            </w:r>
          </w:p>
          <w:p w14:paraId="651C6494" w14:textId="77777777" w:rsidR="003A294A" w:rsidRPr="00C05AA8" w:rsidRDefault="003A294A" w:rsidP="003A294A">
            <w:pPr>
              <w:spacing w:after="0" w:line="240" w:lineRule="auto"/>
              <w:rPr>
                <w:rFonts w:ascii="Times New Roman" w:eastAsia="Times New Roman" w:hAnsi="Times New Roman" w:cs="Times New Roman"/>
                <w:sz w:val="24"/>
                <w:szCs w:val="24"/>
                <w:lang w:eastAsia="hr-HR"/>
              </w:rPr>
            </w:pPr>
          </w:p>
        </w:tc>
        <w:tc>
          <w:tcPr>
            <w:tcW w:w="7201" w:type="dxa"/>
            <w:gridSpan w:val="2"/>
            <w:shd w:val="clear" w:color="auto" w:fill="auto"/>
          </w:tcPr>
          <w:p w14:paraId="0D4B69FF" w14:textId="77777777" w:rsidR="003A294A" w:rsidRPr="00C05AA8" w:rsidRDefault="003A294A" w:rsidP="003A294A">
            <w:pPr>
              <w:spacing w:line="240" w:lineRule="auto"/>
              <w:rPr>
                <w:rFonts w:ascii="Times New Roman" w:hAnsi="Times New Roman" w:cs="Times New Roman"/>
                <w:iCs/>
                <w:sz w:val="24"/>
                <w:szCs w:val="24"/>
              </w:rPr>
            </w:pPr>
            <w:r w:rsidRPr="00C05AA8">
              <w:rPr>
                <w:rFonts w:ascii="Times New Roman" w:hAnsi="Times New Roman" w:cs="Times New Roman"/>
                <w:iCs/>
                <w:sz w:val="24"/>
                <w:szCs w:val="24"/>
              </w:rPr>
              <w:t>Plakati ili prezentacije koji prikazuju rezultate učeničkog rada, razne radionice i aktivnosti koje se odnose na 100. dan škole.</w:t>
            </w:r>
          </w:p>
        </w:tc>
      </w:tr>
    </w:tbl>
    <w:p w14:paraId="7D155394" w14:textId="77777777" w:rsidR="003A294A" w:rsidRPr="00C05AA8" w:rsidRDefault="003A294A" w:rsidP="003A294A">
      <w:pPr>
        <w:spacing w:after="0" w:line="240" w:lineRule="auto"/>
        <w:jc w:val="center"/>
        <w:rPr>
          <w:rFonts w:ascii="Times New Roman" w:eastAsia="Times New Roman" w:hAnsi="Times New Roman" w:cs="Times New Roman"/>
          <w:b/>
          <w:color w:val="FF0000"/>
          <w:sz w:val="28"/>
          <w:szCs w:val="24"/>
          <w:lang w:eastAsia="hr-HR"/>
        </w:rPr>
      </w:pPr>
    </w:p>
    <w:p w14:paraId="3634448F" w14:textId="77777777" w:rsidR="000143F2" w:rsidRPr="00C05AA8" w:rsidRDefault="00BF4368" w:rsidP="003A294A">
      <w:pPr>
        <w:spacing w:after="0" w:line="240" w:lineRule="auto"/>
        <w:jc w:val="center"/>
        <w:rPr>
          <w:rFonts w:ascii="Times New Roman" w:eastAsia="Times New Roman" w:hAnsi="Times New Roman" w:cs="Times New Roman"/>
          <w:sz w:val="28"/>
          <w:szCs w:val="24"/>
          <w:lang w:eastAsia="hr-HR"/>
        </w:rPr>
      </w:pPr>
      <w:r w:rsidRPr="00C05AA8">
        <w:rPr>
          <w:rFonts w:ascii="Times New Roman" w:eastAsia="Times New Roman" w:hAnsi="Times New Roman" w:cs="Times New Roman"/>
          <w:b/>
          <w:color w:val="FF0000"/>
          <w:sz w:val="28"/>
          <w:szCs w:val="24"/>
          <w:lang w:eastAsia="hr-HR"/>
        </w:rPr>
        <w:lastRenderedPageBreak/>
        <w:t>20 DANA DOBROTE</w:t>
      </w:r>
    </w:p>
    <w:p w14:paraId="0E36FC17"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w:t>
      </w:r>
    </w:p>
    <w:p w14:paraId="6E71C589"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1652"/>
        <w:gridCol w:w="5549"/>
      </w:tblGrid>
      <w:tr w:rsidR="000143F2" w:rsidRPr="00C05AA8" w14:paraId="434C61F5" w14:textId="77777777" w:rsidTr="00BF4368">
        <w:trPr>
          <w:trHeight w:val="567"/>
        </w:trPr>
        <w:tc>
          <w:tcPr>
            <w:tcW w:w="2710" w:type="dxa"/>
            <w:shd w:val="clear" w:color="auto" w:fill="D5DCE4" w:themeFill="text2" w:themeFillTint="33"/>
            <w:vAlign w:val="center"/>
          </w:tcPr>
          <w:p w14:paraId="1DB4080A" w14:textId="77777777" w:rsidR="000143F2" w:rsidRPr="00C05AA8" w:rsidRDefault="000D20E1"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NOSITELJI AKTIVNOSTI</w:t>
            </w:r>
          </w:p>
        </w:tc>
        <w:tc>
          <w:tcPr>
            <w:tcW w:w="7201" w:type="dxa"/>
            <w:gridSpan w:val="2"/>
            <w:shd w:val="clear" w:color="auto" w:fill="auto"/>
            <w:vAlign w:val="center"/>
          </w:tcPr>
          <w:p w14:paraId="1EA5376F" w14:textId="77777777" w:rsidR="000143F2" w:rsidRPr="00C05AA8" w:rsidRDefault="00BF4368" w:rsidP="00BF4368">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Učiteljice</w:t>
            </w:r>
            <w:r w:rsidR="00FD3401" w:rsidRPr="00C05AA8">
              <w:rPr>
                <w:rFonts w:ascii="Times New Roman" w:eastAsia="Times New Roman" w:hAnsi="Times New Roman" w:cs="Times New Roman"/>
                <w:sz w:val="24"/>
                <w:szCs w:val="24"/>
                <w:lang w:eastAsia="hr-HR"/>
              </w:rPr>
              <w:t xml:space="preserve"> i učenici </w:t>
            </w:r>
            <w:r w:rsidRPr="00C05AA8">
              <w:rPr>
                <w:rFonts w:ascii="Times New Roman" w:eastAsia="Times New Roman" w:hAnsi="Times New Roman" w:cs="Times New Roman"/>
                <w:sz w:val="24"/>
                <w:szCs w:val="24"/>
                <w:lang w:eastAsia="hr-HR"/>
              </w:rPr>
              <w:t>razredne nastave</w:t>
            </w:r>
            <w:r w:rsidR="000143F2" w:rsidRPr="00C05AA8">
              <w:rPr>
                <w:rFonts w:ascii="Times New Roman" w:eastAsia="Times New Roman" w:hAnsi="Times New Roman" w:cs="Times New Roman"/>
                <w:sz w:val="24"/>
                <w:szCs w:val="24"/>
                <w:lang w:eastAsia="hr-HR"/>
              </w:rPr>
              <w:t xml:space="preserve"> </w:t>
            </w:r>
          </w:p>
        </w:tc>
      </w:tr>
      <w:tr w:rsidR="000143F2" w:rsidRPr="00C05AA8" w14:paraId="6E05B609" w14:textId="77777777" w:rsidTr="00BF4368">
        <w:trPr>
          <w:trHeight w:val="680"/>
        </w:trPr>
        <w:tc>
          <w:tcPr>
            <w:tcW w:w="2710" w:type="dxa"/>
            <w:shd w:val="clear" w:color="auto" w:fill="D5DCE4" w:themeFill="text2" w:themeFillTint="33"/>
            <w:vAlign w:val="center"/>
          </w:tcPr>
          <w:p w14:paraId="6456DC87" w14:textId="77777777" w:rsidR="000143F2" w:rsidRPr="00C05AA8" w:rsidRDefault="000D20E1"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CILJEVI I NAMJENA</w:t>
            </w:r>
          </w:p>
        </w:tc>
        <w:tc>
          <w:tcPr>
            <w:tcW w:w="7201" w:type="dxa"/>
            <w:gridSpan w:val="2"/>
            <w:shd w:val="clear" w:color="auto" w:fill="auto"/>
            <w:vAlign w:val="center"/>
          </w:tcPr>
          <w:p w14:paraId="73570FCA" w14:textId="77777777" w:rsidR="000143F2" w:rsidRPr="00C05AA8" w:rsidRDefault="00BF4368" w:rsidP="00BF4368">
            <w:pPr>
              <w:spacing w:after="0" w:line="240" w:lineRule="auto"/>
              <w:rPr>
                <w:rFonts w:ascii="Times New Roman" w:eastAsia="Times New Roman" w:hAnsi="Times New Roman" w:cs="Times New Roman"/>
                <w:sz w:val="24"/>
                <w:szCs w:val="24"/>
                <w:lang w:eastAsia="hr-HR"/>
              </w:rPr>
            </w:pPr>
            <w:proofErr w:type="spellStart"/>
            <w:r w:rsidRPr="00C05AA8">
              <w:rPr>
                <w:rFonts w:ascii="Times New Roman" w:eastAsia="Times New Roman" w:hAnsi="Times New Roman" w:cs="Times New Roman"/>
                <w:sz w:val="24"/>
                <w:szCs w:val="24"/>
                <w:lang w:eastAsia="hr-HR"/>
              </w:rPr>
              <w:t>Ljudskopravni</w:t>
            </w:r>
            <w:proofErr w:type="spellEnd"/>
            <w:r w:rsidRPr="00C05AA8">
              <w:rPr>
                <w:rFonts w:ascii="Times New Roman" w:eastAsia="Times New Roman" w:hAnsi="Times New Roman" w:cs="Times New Roman"/>
                <w:sz w:val="24"/>
                <w:szCs w:val="24"/>
                <w:lang w:eastAsia="hr-HR"/>
              </w:rPr>
              <w:t>:</w:t>
            </w:r>
            <w:r w:rsidRPr="00C05AA8">
              <w:rPr>
                <w:rFonts w:ascii="Times New Roman" w:eastAsia="Times New Roman" w:hAnsi="Times New Roman" w:cs="Times New Roman"/>
                <w:sz w:val="24"/>
                <w:szCs w:val="24"/>
                <w:lang w:eastAsia="hr-HR"/>
              </w:rPr>
              <w:br/>
              <w:t>– ravnopravnost u odnosu na dob, spol, te etničku, vjersku, klasnu i drugu pripadnost, rasu i druge razlike</w:t>
            </w:r>
            <w:r w:rsidRPr="00C05AA8">
              <w:rPr>
                <w:rFonts w:ascii="Times New Roman" w:eastAsia="Times New Roman" w:hAnsi="Times New Roman" w:cs="Times New Roman"/>
                <w:sz w:val="24"/>
                <w:szCs w:val="24"/>
                <w:lang w:eastAsia="hr-HR"/>
              </w:rPr>
              <w:br/>
              <w:t>– suzbijanje društvene isključenosti i drugih oblika diskriminacije pojedinca</w:t>
            </w:r>
            <w:r w:rsidRPr="00C05AA8">
              <w:rPr>
                <w:rFonts w:ascii="Times New Roman" w:eastAsia="Times New Roman" w:hAnsi="Times New Roman" w:cs="Times New Roman"/>
                <w:sz w:val="24"/>
                <w:szCs w:val="24"/>
                <w:lang w:eastAsia="hr-HR"/>
              </w:rPr>
              <w:br/>
              <w:t>Društveni:</w:t>
            </w:r>
            <w:r w:rsidRPr="00C05AA8">
              <w:rPr>
                <w:rFonts w:ascii="Times New Roman" w:eastAsia="Times New Roman" w:hAnsi="Times New Roman" w:cs="Times New Roman"/>
                <w:sz w:val="24"/>
                <w:szCs w:val="24"/>
                <w:lang w:eastAsia="hr-HR"/>
              </w:rPr>
              <w:br/>
              <w:t>– društvene komunikacijske vještine i timski rad</w:t>
            </w:r>
            <w:r w:rsidRPr="00C05AA8">
              <w:rPr>
                <w:rFonts w:ascii="Times New Roman" w:eastAsia="Times New Roman" w:hAnsi="Times New Roman" w:cs="Times New Roman"/>
                <w:sz w:val="24"/>
                <w:szCs w:val="24"/>
                <w:lang w:eastAsia="hr-HR"/>
              </w:rPr>
              <w:br/>
              <w:t>– volontiranje i razvoj socijalne solidarnosti</w:t>
            </w:r>
            <w:r w:rsidRPr="00C05AA8">
              <w:rPr>
                <w:rFonts w:ascii="Times New Roman" w:eastAsia="Times New Roman" w:hAnsi="Times New Roman" w:cs="Times New Roman"/>
                <w:sz w:val="24"/>
                <w:szCs w:val="24"/>
                <w:lang w:eastAsia="hr-HR"/>
              </w:rPr>
              <w:br/>
              <w:t>Kulturološki:</w:t>
            </w:r>
            <w:r w:rsidRPr="00C05AA8">
              <w:rPr>
                <w:rFonts w:ascii="Times New Roman" w:eastAsia="Times New Roman" w:hAnsi="Times New Roman" w:cs="Times New Roman"/>
                <w:sz w:val="24"/>
                <w:szCs w:val="24"/>
                <w:lang w:eastAsia="hr-HR"/>
              </w:rPr>
              <w:br/>
              <w:t>– razvoj osobnog, zavičajnog, većinskog i manjinskih nacionalnih identiteta kao hrvatskog identiteta i interkulturna osjetljivost i interkulturni dijalog, osvještavanje i uklanjanje stereotipa i predrasuda.</w:t>
            </w:r>
          </w:p>
        </w:tc>
      </w:tr>
      <w:tr w:rsidR="000143F2" w:rsidRPr="00C05AA8" w14:paraId="1E47A979" w14:textId="77777777" w:rsidTr="00BF4368">
        <w:trPr>
          <w:trHeight w:val="1474"/>
        </w:trPr>
        <w:tc>
          <w:tcPr>
            <w:tcW w:w="2710" w:type="dxa"/>
            <w:shd w:val="clear" w:color="auto" w:fill="D5DCE4" w:themeFill="text2" w:themeFillTint="33"/>
            <w:vAlign w:val="center"/>
          </w:tcPr>
          <w:p w14:paraId="6C2568A2" w14:textId="77777777" w:rsidR="000143F2" w:rsidRPr="00C05AA8" w:rsidRDefault="000D20E1" w:rsidP="000143F2">
            <w:pPr>
              <w:spacing w:after="0" w:line="36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OČEKIVANI ISHODI I POSTIGNUĆA</w:t>
            </w:r>
          </w:p>
        </w:tc>
        <w:tc>
          <w:tcPr>
            <w:tcW w:w="7201" w:type="dxa"/>
            <w:gridSpan w:val="2"/>
            <w:shd w:val="clear" w:color="auto" w:fill="auto"/>
            <w:vAlign w:val="center"/>
          </w:tcPr>
          <w:p w14:paraId="722C084F" w14:textId="77777777" w:rsidR="000143F2" w:rsidRPr="00C05AA8" w:rsidRDefault="00BF4368" w:rsidP="00BF4368">
            <w:pPr>
              <w:rPr>
                <w:rFonts w:ascii="Times New Roman" w:hAnsi="Times New Roman" w:cs="Times New Roman"/>
                <w:sz w:val="24"/>
                <w:szCs w:val="24"/>
              </w:rPr>
            </w:pPr>
            <w:r w:rsidRPr="00C05AA8">
              <w:rPr>
                <w:rFonts w:ascii="Times New Roman" w:hAnsi="Times New Roman" w:cs="Times New Roman"/>
                <w:sz w:val="24"/>
                <w:szCs w:val="24"/>
              </w:rPr>
              <w:t>Kroz razne radionice, individualne , zajedničke  želimo pozitivno motivirati djecu od najranije dobi. Usmjeravanjem u provođenju slobodnog vremena i vježbanjem životnih vještina pozitivno motiviramo učenike od najranije dobi, da je dobro i pravedno činiti dobro, te ih osvijestiti kako i najmanja dobra stvar učinjena za nekoga čini velike stvari ako cijelo društvo tako krene razmišljati i raditi.</w:t>
            </w:r>
          </w:p>
        </w:tc>
      </w:tr>
      <w:tr w:rsidR="000143F2" w:rsidRPr="00C05AA8" w14:paraId="4AB1CEF5" w14:textId="77777777" w:rsidTr="00BF4368">
        <w:trPr>
          <w:trHeight w:val="567"/>
        </w:trPr>
        <w:tc>
          <w:tcPr>
            <w:tcW w:w="2710" w:type="dxa"/>
            <w:vMerge w:val="restart"/>
            <w:shd w:val="clear" w:color="auto" w:fill="D5DCE4" w:themeFill="text2" w:themeFillTint="33"/>
            <w:vAlign w:val="center"/>
          </w:tcPr>
          <w:p w14:paraId="3E3D5AA7" w14:textId="77777777" w:rsidR="000143F2" w:rsidRPr="00C05AA8" w:rsidRDefault="000D20E1"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REALIZACIJE</w:t>
            </w:r>
          </w:p>
        </w:tc>
        <w:tc>
          <w:tcPr>
            <w:tcW w:w="1652" w:type="dxa"/>
            <w:shd w:val="clear" w:color="auto" w:fill="D5DCE4" w:themeFill="text2" w:themeFillTint="33"/>
            <w:vAlign w:val="center"/>
          </w:tcPr>
          <w:p w14:paraId="52CB8E63" w14:textId="77777777" w:rsidR="000143F2" w:rsidRPr="00C05AA8" w:rsidRDefault="000D20E1"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OBLIK</w:t>
            </w:r>
          </w:p>
        </w:tc>
        <w:tc>
          <w:tcPr>
            <w:tcW w:w="5549" w:type="dxa"/>
            <w:shd w:val="clear" w:color="auto" w:fill="auto"/>
            <w:vAlign w:val="center"/>
          </w:tcPr>
          <w:p w14:paraId="66223E02"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individualni, grupni</w:t>
            </w:r>
          </w:p>
        </w:tc>
      </w:tr>
      <w:tr w:rsidR="000143F2" w:rsidRPr="00C05AA8" w14:paraId="6CD2AE85" w14:textId="77777777" w:rsidTr="00BF4368">
        <w:trPr>
          <w:trHeight w:val="567"/>
        </w:trPr>
        <w:tc>
          <w:tcPr>
            <w:tcW w:w="2710" w:type="dxa"/>
            <w:vMerge/>
            <w:shd w:val="clear" w:color="auto" w:fill="D5DCE4" w:themeFill="text2" w:themeFillTint="33"/>
            <w:vAlign w:val="center"/>
          </w:tcPr>
          <w:p w14:paraId="225D6CFD"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c>
          <w:tcPr>
            <w:tcW w:w="1652" w:type="dxa"/>
            <w:shd w:val="clear" w:color="auto" w:fill="D5DCE4" w:themeFill="text2" w:themeFillTint="33"/>
            <w:vAlign w:val="center"/>
          </w:tcPr>
          <w:p w14:paraId="752AF388" w14:textId="77777777" w:rsidR="000143F2" w:rsidRPr="00C05AA8" w:rsidRDefault="000D20E1"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SUDIONICI</w:t>
            </w:r>
          </w:p>
        </w:tc>
        <w:tc>
          <w:tcPr>
            <w:tcW w:w="5549" w:type="dxa"/>
            <w:shd w:val="clear" w:color="auto" w:fill="auto"/>
            <w:vAlign w:val="center"/>
          </w:tcPr>
          <w:p w14:paraId="0BCDAF81" w14:textId="77777777" w:rsidR="000143F2" w:rsidRPr="00C05AA8" w:rsidRDefault="00BF4368"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w:t>
            </w:r>
            <w:r w:rsidR="000143F2" w:rsidRPr="00C05AA8">
              <w:rPr>
                <w:rFonts w:ascii="Times New Roman" w:eastAsia="Times New Roman" w:hAnsi="Times New Roman" w:cs="Times New Roman"/>
                <w:sz w:val="24"/>
                <w:szCs w:val="24"/>
                <w:lang w:eastAsia="hr-HR"/>
              </w:rPr>
              <w:t>čiteljice</w:t>
            </w:r>
            <w:r w:rsidRPr="00C05AA8">
              <w:rPr>
                <w:rFonts w:ascii="Times New Roman" w:eastAsia="Times New Roman" w:hAnsi="Times New Roman" w:cs="Times New Roman"/>
                <w:sz w:val="24"/>
                <w:szCs w:val="24"/>
                <w:lang w:eastAsia="hr-HR"/>
              </w:rPr>
              <w:t xml:space="preserve"> i učenici 1. – 4. r.</w:t>
            </w:r>
          </w:p>
        </w:tc>
      </w:tr>
      <w:tr w:rsidR="000143F2" w:rsidRPr="00C05AA8" w14:paraId="002036AD" w14:textId="77777777" w:rsidTr="00BF4368">
        <w:trPr>
          <w:trHeight w:val="964"/>
        </w:trPr>
        <w:tc>
          <w:tcPr>
            <w:tcW w:w="2710" w:type="dxa"/>
            <w:vMerge/>
            <w:shd w:val="clear" w:color="auto" w:fill="D5DCE4" w:themeFill="text2" w:themeFillTint="33"/>
            <w:vAlign w:val="center"/>
          </w:tcPr>
          <w:p w14:paraId="697E092B"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c>
          <w:tcPr>
            <w:tcW w:w="1652" w:type="dxa"/>
            <w:shd w:val="clear" w:color="auto" w:fill="D5DCE4" w:themeFill="text2" w:themeFillTint="33"/>
            <w:vAlign w:val="center"/>
          </w:tcPr>
          <w:p w14:paraId="2332A358" w14:textId="77777777" w:rsidR="000143F2" w:rsidRPr="00C05AA8" w:rsidRDefault="000D20E1"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UČENJA</w:t>
            </w:r>
          </w:p>
        </w:tc>
        <w:tc>
          <w:tcPr>
            <w:tcW w:w="5549" w:type="dxa"/>
            <w:shd w:val="clear" w:color="auto" w:fill="auto"/>
            <w:vAlign w:val="center"/>
          </w:tcPr>
          <w:p w14:paraId="68B12FF2" w14:textId="77777777" w:rsidR="00BF4368" w:rsidRPr="00C05AA8" w:rsidRDefault="00BF4368" w:rsidP="00BF4368">
            <w:pPr>
              <w:shd w:val="clear" w:color="auto" w:fill="FFFFFF"/>
              <w:spacing w:after="0" w:line="240" w:lineRule="auto"/>
              <w:textAlignment w:val="top"/>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25. 11. Upoznavanje učenika s projektom, "gradnja" drvca dobrote.</w:t>
            </w:r>
            <w:r w:rsidRPr="00C05AA8">
              <w:rPr>
                <w:rFonts w:ascii="Times New Roman" w:eastAsia="Times New Roman" w:hAnsi="Times New Roman" w:cs="Times New Roman"/>
                <w:sz w:val="24"/>
                <w:szCs w:val="24"/>
                <w:lang w:eastAsia="hr-HR"/>
              </w:rPr>
              <w:br/>
              <w:t>26. 11. Zagrli svog prijatelja i pitaj ga kako je,</w:t>
            </w:r>
            <w:r w:rsidR="00E900CA" w:rsidRPr="00C05AA8">
              <w:rPr>
                <w:rFonts w:ascii="Times New Roman" w:eastAsia="Times New Roman" w:hAnsi="Times New Roman" w:cs="Times New Roman"/>
                <w:sz w:val="24"/>
                <w:szCs w:val="24"/>
                <w:lang w:eastAsia="hr-HR"/>
              </w:rPr>
              <w:t xml:space="preserve"> </w:t>
            </w:r>
            <w:r w:rsidRPr="00C05AA8">
              <w:rPr>
                <w:rFonts w:ascii="Times New Roman" w:eastAsia="Times New Roman" w:hAnsi="Times New Roman" w:cs="Times New Roman"/>
                <w:sz w:val="24"/>
                <w:szCs w:val="24"/>
                <w:lang w:eastAsia="hr-HR"/>
              </w:rPr>
              <w:t>pomozi mu ako treba</w:t>
            </w:r>
            <w:r w:rsidRPr="00C05AA8">
              <w:rPr>
                <w:rFonts w:ascii="Times New Roman" w:eastAsia="Times New Roman" w:hAnsi="Times New Roman" w:cs="Times New Roman"/>
                <w:sz w:val="24"/>
                <w:szCs w:val="24"/>
                <w:lang w:eastAsia="hr-HR"/>
              </w:rPr>
              <w:br/>
              <w:t>27. 11. Izradi anđela i pokloni ga prijatelju koji ga zaslužuje.</w:t>
            </w:r>
          </w:p>
          <w:p w14:paraId="708953F7" w14:textId="77777777" w:rsidR="00BF4368" w:rsidRPr="00C05AA8" w:rsidRDefault="00BF4368" w:rsidP="00BF4368">
            <w:pPr>
              <w:shd w:val="clear" w:color="auto" w:fill="FFFFFF"/>
              <w:spacing w:after="0" w:line="240" w:lineRule="auto"/>
              <w:textAlignment w:val="top"/>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28. 11. Reci nešto lijepo kuharici i spremačici.</w:t>
            </w:r>
            <w:r w:rsidRPr="00C05AA8">
              <w:rPr>
                <w:rFonts w:ascii="Times New Roman" w:eastAsia="Times New Roman" w:hAnsi="Times New Roman" w:cs="Times New Roman"/>
                <w:sz w:val="24"/>
                <w:szCs w:val="24"/>
                <w:lang w:eastAsia="hr-HR"/>
              </w:rPr>
              <w:br/>
              <w:t>2. 12.   Prikupljamo hranu za životinje u azilu</w:t>
            </w:r>
            <w:r w:rsidRPr="00C05AA8">
              <w:rPr>
                <w:rFonts w:ascii="Times New Roman" w:eastAsia="Times New Roman" w:hAnsi="Times New Roman" w:cs="Times New Roman"/>
                <w:sz w:val="24"/>
                <w:szCs w:val="24"/>
                <w:lang w:eastAsia="hr-HR"/>
              </w:rPr>
              <w:br/>
              <w:t xml:space="preserve">3. 12.   Zrnce dobrote u svakodnevnom životu : Pomoć u kući </w:t>
            </w:r>
            <w:r w:rsidRPr="00C05AA8">
              <w:rPr>
                <w:rFonts w:ascii="Times New Roman" w:eastAsia="Times New Roman" w:hAnsi="Times New Roman" w:cs="Times New Roman"/>
                <w:sz w:val="24"/>
                <w:szCs w:val="24"/>
                <w:lang w:eastAsia="hr-HR"/>
              </w:rPr>
              <w:br/>
              <w:t xml:space="preserve">4. 12.   Prikupljanje knjiga i slikovnica za donaciju </w:t>
            </w:r>
            <w:r w:rsidRPr="00C05AA8">
              <w:rPr>
                <w:rFonts w:ascii="Times New Roman" w:eastAsia="Times New Roman" w:hAnsi="Times New Roman" w:cs="Times New Roman"/>
                <w:sz w:val="24"/>
                <w:szCs w:val="24"/>
                <w:lang w:eastAsia="hr-HR"/>
              </w:rPr>
              <w:br/>
              <w:t xml:space="preserve">5. 12.   Čistimo čizmice za sv. Nikolu </w:t>
            </w:r>
          </w:p>
          <w:p w14:paraId="5F673100" w14:textId="77777777" w:rsidR="00BF4368" w:rsidRPr="00C05AA8" w:rsidRDefault="00BF4368" w:rsidP="00BF4368">
            <w:pPr>
              <w:shd w:val="clear" w:color="auto" w:fill="FFFFFF"/>
              <w:spacing w:after="0" w:line="240" w:lineRule="auto"/>
              <w:textAlignment w:val="top"/>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6. 12.   Donacija voća Domu za starije osobe Aura u Kloštru Ivaniću</w:t>
            </w:r>
            <w:r w:rsidRPr="00C05AA8">
              <w:rPr>
                <w:rFonts w:ascii="Times New Roman" w:eastAsia="Times New Roman" w:hAnsi="Times New Roman" w:cs="Times New Roman"/>
                <w:sz w:val="24"/>
                <w:szCs w:val="24"/>
                <w:lang w:eastAsia="hr-HR"/>
              </w:rPr>
              <w:br/>
              <w:t>9. 12.   Pomažemo bratu ili sestri</w:t>
            </w:r>
            <w:r w:rsidRPr="00C05AA8">
              <w:rPr>
                <w:rFonts w:ascii="Times New Roman" w:eastAsia="Times New Roman" w:hAnsi="Times New Roman" w:cs="Times New Roman"/>
                <w:sz w:val="24"/>
                <w:szCs w:val="24"/>
                <w:lang w:eastAsia="hr-HR"/>
              </w:rPr>
              <w:br/>
              <w:t>10. 12.  Sudjelujemo u ukrašavanju učionice i prostora škole</w:t>
            </w:r>
            <w:r w:rsidRPr="00C05AA8">
              <w:rPr>
                <w:rFonts w:ascii="Times New Roman" w:eastAsia="Times New Roman" w:hAnsi="Times New Roman" w:cs="Times New Roman"/>
                <w:sz w:val="24"/>
                <w:szCs w:val="24"/>
                <w:lang w:eastAsia="hr-HR"/>
              </w:rPr>
              <w:br/>
              <w:t xml:space="preserve">11. 12.  Skupljamo </w:t>
            </w:r>
            <w:proofErr w:type="spellStart"/>
            <w:r w:rsidRPr="00C05AA8">
              <w:rPr>
                <w:rFonts w:ascii="Times New Roman" w:eastAsia="Times New Roman" w:hAnsi="Times New Roman" w:cs="Times New Roman"/>
                <w:sz w:val="24"/>
                <w:szCs w:val="24"/>
                <w:lang w:eastAsia="hr-HR"/>
              </w:rPr>
              <w:t>plišance</w:t>
            </w:r>
            <w:proofErr w:type="spellEnd"/>
            <w:r w:rsidRPr="00C05AA8">
              <w:rPr>
                <w:rFonts w:ascii="Times New Roman" w:eastAsia="Times New Roman" w:hAnsi="Times New Roman" w:cs="Times New Roman"/>
                <w:sz w:val="24"/>
                <w:szCs w:val="24"/>
                <w:lang w:eastAsia="hr-HR"/>
              </w:rPr>
              <w:t xml:space="preserve"> i igračke za djecu u </w:t>
            </w:r>
            <w:proofErr w:type="spellStart"/>
            <w:r w:rsidRPr="00C05AA8">
              <w:rPr>
                <w:rFonts w:ascii="Times New Roman" w:eastAsia="Times New Roman" w:hAnsi="Times New Roman" w:cs="Times New Roman"/>
                <w:sz w:val="24"/>
                <w:szCs w:val="24"/>
                <w:lang w:eastAsia="hr-HR"/>
              </w:rPr>
              <w:t>Nazorovoj</w:t>
            </w:r>
            <w:proofErr w:type="spellEnd"/>
            <w:r w:rsidRPr="00C05AA8">
              <w:rPr>
                <w:rFonts w:ascii="Times New Roman" w:eastAsia="Times New Roman" w:hAnsi="Times New Roman" w:cs="Times New Roman"/>
                <w:sz w:val="24"/>
                <w:szCs w:val="24"/>
                <w:lang w:eastAsia="hr-HR"/>
              </w:rPr>
              <w:t xml:space="preserve"> u Zagrebu</w:t>
            </w:r>
            <w:r w:rsidRPr="00C05AA8">
              <w:rPr>
                <w:rFonts w:ascii="Times New Roman" w:eastAsia="Times New Roman" w:hAnsi="Times New Roman" w:cs="Times New Roman"/>
                <w:sz w:val="24"/>
                <w:szCs w:val="24"/>
                <w:lang w:eastAsia="hr-HR"/>
              </w:rPr>
              <w:br/>
              <w:t xml:space="preserve">12. 12.  Upoznajemo se s Marijinim obrocima – naredne božićne radionice bit će posvećene izradi </w:t>
            </w:r>
            <w:r w:rsidRPr="00C05AA8">
              <w:rPr>
                <w:rFonts w:ascii="Times New Roman" w:eastAsia="Times New Roman" w:hAnsi="Times New Roman" w:cs="Times New Roman"/>
                <w:sz w:val="24"/>
                <w:szCs w:val="24"/>
                <w:lang w:eastAsia="hr-HR"/>
              </w:rPr>
              <w:lastRenderedPageBreak/>
              <w:t>božićnih ukrasa, pečenju kolača ,a sav prihod donirat će se upravo djeci Afrike kroz projekt Marijini obroci</w:t>
            </w:r>
          </w:p>
          <w:p w14:paraId="14CFBA06" w14:textId="77777777" w:rsidR="000143F2" w:rsidRPr="00C05AA8" w:rsidRDefault="00BF4368" w:rsidP="00BF4368">
            <w:pPr>
              <w:shd w:val="clear" w:color="auto" w:fill="FFFFFF"/>
              <w:spacing w:after="0" w:line="240" w:lineRule="auto"/>
              <w:textAlignment w:val="top"/>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w:t>
            </w:r>
            <w:r w:rsidR="00E900CA" w:rsidRPr="00C05AA8">
              <w:rPr>
                <w:rFonts w:ascii="Times New Roman" w:eastAsia="Times New Roman" w:hAnsi="Times New Roman" w:cs="Times New Roman"/>
                <w:sz w:val="24"/>
                <w:szCs w:val="24"/>
                <w:lang w:eastAsia="hr-HR"/>
              </w:rPr>
              <w:t>3. 1</w:t>
            </w:r>
            <w:r w:rsidRPr="00C05AA8">
              <w:rPr>
                <w:rFonts w:ascii="Times New Roman" w:eastAsia="Times New Roman" w:hAnsi="Times New Roman" w:cs="Times New Roman"/>
                <w:sz w:val="24"/>
                <w:szCs w:val="24"/>
                <w:lang w:eastAsia="hr-HR"/>
              </w:rPr>
              <w:t>2. Božićne radionice</w:t>
            </w:r>
            <w:r w:rsidRPr="00C05AA8">
              <w:rPr>
                <w:rFonts w:ascii="Times New Roman" w:eastAsia="Times New Roman" w:hAnsi="Times New Roman" w:cs="Times New Roman"/>
                <w:sz w:val="24"/>
                <w:szCs w:val="24"/>
                <w:lang w:eastAsia="hr-HR"/>
              </w:rPr>
              <w:br/>
              <w:t>16.</w:t>
            </w:r>
            <w:r w:rsidR="00E900CA" w:rsidRPr="00C05AA8">
              <w:rPr>
                <w:rFonts w:ascii="Times New Roman" w:eastAsia="Times New Roman" w:hAnsi="Times New Roman" w:cs="Times New Roman"/>
                <w:sz w:val="24"/>
                <w:szCs w:val="24"/>
                <w:lang w:eastAsia="hr-HR"/>
              </w:rPr>
              <w:t xml:space="preserve"> </w:t>
            </w:r>
            <w:r w:rsidRPr="00C05AA8">
              <w:rPr>
                <w:rFonts w:ascii="Times New Roman" w:eastAsia="Times New Roman" w:hAnsi="Times New Roman" w:cs="Times New Roman"/>
                <w:sz w:val="24"/>
                <w:szCs w:val="24"/>
                <w:lang w:eastAsia="hr-HR"/>
              </w:rPr>
              <w:t>12. Božićne radionice</w:t>
            </w:r>
            <w:r w:rsidRPr="00C05AA8">
              <w:rPr>
                <w:rFonts w:ascii="Times New Roman" w:eastAsia="Times New Roman" w:hAnsi="Times New Roman" w:cs="Times New Roman"/>
                <w:sz w:val="24"/>
                <w:szCs w:val="24"/>
                <w:lang w:eastAsia="hr-HR"/>
              </w:rPr>
              <w:br/>
              <w:t>17.</w:t>
            </w:r>
            <w:r w:rsidR="00E900CA" w:rsidRPr="00C05AA8">
              <w:rPr>
                <w:rFonts w:ascii="Times New Roman" w:eastAsia="Times New Roman" w:hAnsi="Times New Roman" w:cs="Times New Roman"/>
                <w:sz w:val="24"/>
                <w:szCs w:val="24"/>
                <w:lang w:eastAsia="hr-HR"/>
              </w:rPr>
              <w:t xml:space="preserve"> </w:t>
            </w:r>
            <w:r w:rsidRPr="00C05AA8">
              <w:rPr>
                <w:rFonts w:ascii="Times New Roman" w:eastAsia="Times New Roman" w:hAnsi="Times New Roman" w:cs="Times New Roman"/>
                <w:sz w:val="24"/>
                <w:szCs w:val="24"/>
                <w:lang w:eastAsia="hr-HR"/>
              </w:rPr>
              <w:t>12. Božićne radionice</w:t>
            </w:r>
            <w:r w:rsidRPr="00C05AA8">
              <w:rPr>
                <w:rFonts w:ascii="Times New Roman" w:eastAsia="Times New Roman" w:hAnsi="Times New Roman" w:cs="Times New Roman"/>
                <w:sz w:val="24"/>
                <w:szCs w:val="24"/>
                <w:lang w:eastAsia="hr-HR"/>
              </w:rPr>
              <w:br/>
              <w:t>18.</w:t>
            </w:r>
            <w:r w:rsidR="00E900CA" w:rsidRPr="00C05AA8">
              <w:rPr>
                <w:rFonts w:ascii="Times New Roman" w:eastAsia="Times New Roman" w:hAnsi="Times New Roman" w:cs="Times New Roman"/>
                <w:sz w:val="24"/>
                <w:szCs w:val="24"/>
                <w:lang w:eastAsia="hr-HR"/>
              </w:rPr>
              <w:t xml:space="preserve"> </w:t>
            </w:r>
            <w:r w:rsidRPr="00C05AA8">
              <w:rPr>
                <w:rFonts w:ascii="Times New Roman" w:eastAsia="Times New Roman" w:hAnsi="Times New Roman" w:cs="Times New Roman"/>
                <w:sz w:val="24"/>
                <w:szCs w:val="24"/>
                <w:lang w:eastAsia="hr-HR"/>
              </w:rPr>
              <w:t xml:space="preserve">12. Božićne radionice </w:t>
            </w:r>
            <w:r w:rsidRPr="00C05AA8">
              <w:rPr>
                <w:rFonts w:ascii="Times New Roman" w:eastAsia="Times New Roman" w:hAnsi="Times New Roman" w:cs="Times New Roman"/>
                <w:sz w:val="24"/>
                <w:szCs w:val="24"/>
                <w:lang w:eastAsia="hr-HR"/>
              </w:rPr>
              <w:br/>
              <w:t>19.</w:t>
            </w:r>
            <w:r w:rsidR="00E900CA" w:rsidRPr="00C05AA8">
              <w:rPr>
                <w:rFonts w:ascii="Times New Roman" w:eastAsia="Times New Roman" w:hAnsi="Times New Roman" w:cs="Times New Roman"/>
                <w:sz w:val="24"/>
                <w:szCs w:val="24"/>
                <w:lang w:eastAsia="hr-HR"/>
              </w:rPr>
              <w:t xml:space="preserve"> </w:t>
            </w:r>
            <w:r w:rsidRPr="00C05AA8">
              <w:rPr>
                <w:rFonts w:ascii="Times New Roman" w:eastAsia="Times New Roman" w:hAnsi="Times New Roman" w:cs="Times New Roman"/>
                <w:sz w:val="24"/>
                <w:szCs w:val="24"/>
                <w:lang w:eastAsia="hr-HR"/>
              </w:rPr>
              <w:t>12. Božićna priredba : prikupljanje sredstava od prodaje božićnih ukrasa i kolača za Marijine obroke</w:t>
            </w:r>
            <w:r w:rsidRPr="00C05AA8">
              <w:rPr>
                <w:rFonts w:ascii="Times New Roman" w:eastAsia="Times New Roman" w:hAnsi="Times New Roman" w:cs="Times New Roman"/>
                <w:sz w:val="24"/>
                <w:szCs w:val="24"/>
                <w:lang w:eastAsia="hr-HR"/>
              </w:rPr>
              <w:br/>
              <w:t>19.</w:t>
            </w:r>
            <w:r w:rsidR="00E900CA" w:rsidRPr="00C05AA8">
              <w:rPr>
                <w:rFonts w:ascii="Times New Roman" w:eastAsia="Times New Roman" w:hAnsi="Times New Roman" w:cs="Times New Roman"/>
                <w:sz w:val="24"/>
                <w:szCs w:val="24"/>
                <w:lang w:eastAsia="hr-HR"/>
              </w:rPr>
              <w:t xml:space="preserve"> 12.</w:t>
            </w:r>
            <w:r w:rsidRPr="00C05AA8">
              <w:rPr>
                <w:rFonts w:ascii="Times New Roman" w:eastAsia="Times New Roman" w:hAnsi="Times New Roman" w:cs="Times New Roman"/>
                <w:sz w:val="24"/>
                <w:szCs w:val="24"/>
                <w:lang w:eastAsia="hr-HR"/>
              </w:rPr>
              <w:t xml:space="preserve"> Božićna čajanka : slušanje bajki i sumiranje svega učinjenog</w:t>
            </w:r>
            <w:r w:rsidRPr="00C05AA8">
              <w:rPr>
                <w:rFonts w:ascii="Times New Roman" w:eastAsia="Times New Roman" w:hAnsi="Times New Roman" w:cs="Times New Roman"/>
                <w:sz w:val="24"/>
                <w:szCs w:val="24"/>
                <w:lang w:eastAsia="hr-HR"/>
              </w:rPr>
              <w:br/>
              <w:t>20.</w:t>
            </w:r>
            <w:r w:rsidR="00E900CA" w:rsidRPr="00C05AA8">
              <w:rPr>
                <w:rFonts w:ascii="Times New Roman" w:eastAsia="Times New Roman" w:hAnsi="Times New Roman" w:cs="Times New Roman"/>
                <w:sz w:val="24"/>
                <w:szCs w:val="24"/>
                <w:lang w:eastAsia="hr-HR"/>
              </w:rPr>
              <w:t xml:space="preserve"> 12. </w:t>
            </w:r>
            <w:r w:rsidRPr="00C05AA8">
              <w:rPr>
                <w:rFonts w:ascii="Times New Roman" w:eastAsia="Times New Roman" w:hAnsi="Times New Roman" w:cs="Times New Roman"/>
                <w:sz w:val="24"/>
                <w:szCs w:val="24"/>
                <w:lang w:eastAsia="hr-HR"/>
              </w:rPr>
              <w:t>Budite dobri jedni prema drugima cijele godine. Ponašajte se onako kako ste se ponašali u ovih 20 dana dobrote.</w:t>
            </w:r>
          </w:p>
        </w:tc>
      </w:tr>
      <w:tr w:rsidR="000143F2" w:rsidRPr="00C05AA8" w14:paraId="39337213" w14:textId="77777777" w:rsidTr="00BF4368">
        <w:trPr>
          <w:trHeight w:val="567"/>
        </w:trPr>
        <w:tc>
          <w:tcPr>
            <w:tcW w:w="2710" w:type="dxa"/>
            <w:shd w:val="clear" w:color="auto" w:fill="D5DCE4" w:themeFill="text2" w:themeFillTint="33"/>
            <w:vAlign w:val="center"/>
          </w:tcPr>
          <w:p w14:paraId="6EDE2AB1" w14:textId="77777777" w:rsidR="000143F2" w:rsidRPr="00C05AA8" w:rsidRDefault="000D20E1"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lastRenderedPageBreak/>
              <w:t xml:space="preserve">VREMENIK </w:t>
            </w:r>
          </w:p>
        </w:tc>
        <w:tc>
          <w:tcPr>
            <w:tcW w:w="7201" w:type="dxa"/>
            <w:gridSpan w:val="2"/>
            <w:shd w:val="clear" w:color="auto" w:fill="auto"/>
            <w:vAlign w:val="center"/>
          </w:tcPr>
          <w:p w14:paraId="5C18A9B5" w14:textId="77777777" w:rsidR="000143F2" w:rsidRPr="00C05AA8" w:rsidRDefault="00BF4368"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Prosinac 2024.</w:t>
            </w:r>
          </w:p>
        </w:tc>
      </w:tr>
      <w:tr w:rsidR="000143F2" w:rsidRPr="00C05AA8" w14:paraId="06DE494B" w14:textId="77777777" w:rsidTr="00BF4368">
        <w:trPr>
          <w:trHeight w:val="709"/>
        </w:trPr>
        <w:tc>
          <w:tcPr>
            <w:tcW w:w="2710" w:type="dxa"/>
            <w:shd w:val="clear" w:color="auto" w:fill="D5DCE4" w:themeFill="text2" w:themeFillTint="33"/>
            <w:vAlign w:val="center"/>
          </w:tcPr>
          <w:p w14:paraId="05AC1D45" w14:textId="77777777" w:rsidR="000143F2" w:rsidRPr="00C05AA8" w:rsidRDefault="000D20E1"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TROŠKOVNIK </w:t>
            </w:r>
          </w:p>
        </w:tc>
        <w:tc>
          <w:tcPr>
            <w:tcW w:w="7201" w:type="dxa"/>
            <w:gridSpan w:val="2"/>
            <w:shd w:val="clear" w:color="auto" w:fill="auto"/>
            <w:vAlign w:val="center"/>
          </w:tcPr>
          <w:p w14:paraId="36EB95CA" w14:textId="77777777" w:rsidR="000143F2" w:rsidRPr="00C05AA8" w:rsidRDefault="00E900CA" w:rsidP="000143F2">
            <w:pPr>
              <w:spacing w:after="0" w:line="36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H</w:t>
            </w:r>
            <w:r w:rsidR="000143F2" w:rsidRPr="00C05AA8">
              <w:rPr>
                <w:rFonts w:ascii="Times New Roman" w:eastAsia="Times New Roman" w:hAnsi="Times New Roman" w:cs="Times New Roman"/>
                <w:sz w:val="24"/>
                <w:szCs w:val="24"/>
                <w:lang w:eastAsia="hr-HR"/>
              </w:rPr>
              <w:t>amer papir, fotokopirni papir i fotokopirani materijali, škare i ljepilo, školska kreda, flomasteri i bojice</w:t>
            </w:r>
            <w:r w:rsidRPr="00C05AA8">
              <w:rPr>
                <w:rFonts w:ascii="Times New Roman" w:eastAsia="Times New Roman" w:hAnsi="Times New Roman" w:cs="Times New Roman"/>
                <w:sz w:val="24"/>
                <w:szCs w:val="24"/>
                <w:lang w:eastAsia="hr-HR"/>
              </w:rPr>
              <w:t>.</w:t>
            </w:r>
          </w:p>
        </w:tc>
      </w:tr>
      <w:tr w:rsidR="000143F2" w:rsidRPr="00C05AA8" w14:paraId="5067DA64" w14:textId="77777777" w:rsidTr="00BF4368">
        <w:trPr>
          <w:trHeight w:val="1648"/>
        </w:trPr>
        <w:tc>
          <w:tcPr>
            <w:tcW w:w="2710" w:type="dxa"/>
            <w:shd w:val="clear" w:color="auto" w:fill="D5DCE4" w:themeFill="text2" w:themeFillTint="33"/>
            <w:vAlign w:val="center"/>
          </w:tcPr>
          <w:p w14:paraId="18AE6CBC"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768E1B65" w14:textId="77777777" w:rsidR="000143F2" w:rsidRPr="00C05AA8" w:rsidRDefault="000D20E1" w:rsidP="000143F2">
            <w:pPr>
              <w:spacing w:after="0" w:line="36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PRAĆENJA I PROVJERE ISHODA/POSTIGNUĆA</w:t>
            </w:r>
          </w:p>
          <w:p w14:paraId="44BDED40"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c>
          <w:tcPr>
            <w:tcW w:w="7201" w:type="dxa"/>
            <w:gridSpan w:val="2"/>
            <w:shd w:val="clear" w:color="auto" w:fill="auto"/>
            <w:vAlign w:val="center"/>
          </w:tcPr>
          <w:p w14:paraId="454377F5" w14:textId="77777777" w:rsidR="00E900CA" w:rsidRPr="00C05AA8" w:rsidRDefault="00E900CA" w:rsidP="00E900CA">
            <w:pPr>
              <w:spacing w:after="0" w:line="360" w:lineRule="auto"/>
              <w:rPr>
                <w:rFonts w:ascii="Times New Roman" w:eastAsia="Times New Roman" w:hAnsi="Times New Roman" w:cs="Times New Roman"/>
                <w:sz w:val="24"/>
                <w:szCs w:val="24"/>
                <w:lang w:eastAsia="hr-HR"/>
              </w:rPr>
            </w:pPr>
            <w:proofErr w:type="spellStart"/>
            <w:r w:rsidRPr="00C05AA8">
              <w:rPr>
                <w:rFonts w:ascii="Times New Roman" w:eastAsia="Times New Roman" w:hAnsi="Times New Roman" w:cs="Times New Roman"/>
                <w:sz w:val="24"/>
                <w:szCs w:val="24"/>
                <w:lang w:eastAsia="hr-HR"/>
              </w:rPr>
              <w:t>Samovrednovanje</w:t>
            </w:r>
            <w:proofErr w:type="spellEnd"/>
            <w:r w:rsidRPr="00C05AA8">
              <w:rPr>
                <w:rFonts w:ascii="Times New Roman" w:eastAsia="Times New Roman" w:hAnsi="Times New Roman" w:cs="Times New Roman"/>
                <w:sz w:val="24"/>
                <w:szCs w:val="24"/>
                <w:lang w:eastAsia="hr-HR"/>
              </w:rPr>
              <w:t xml:space="preserve"> učenika.</w:t>
            </w:r>
          </w:p>
          <w:p w14:paraId="485DC553"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tc>
      </w:tr>
    </w:tbl>
    <w:p w14:paraId="3B3214FB" w14:textId="77777777" w:rsidR="0089613C" w:rsidRPr="00C05AA8" w:rsidRDefault="0089613C" w:rsidP="000143F2">
      <w:pPr>
        <w:spacing w:after="0" w:line="240" w:lineRule="auto"/>
        <w:rPr>
          <w:rFonts w:ascii="Times New Roman" w:eastAsia="Times New Roman" w:hAnsi="Times New Roman" w:cs="Times New Roman"/>
          <w:sz w:val="24"/>
          <w:szCs w:val="24"/>
          <w:lang w:eastAsia="hr-HR"/>
        </w:rPr>
      </w:pPr>
    </w:p>
    <w:p w14:paraId="0B5BB52F" w14:textId="77777777" w:rsidR="00C004D6" w:rsidRPr="00C05AA8" w:rsidRDefault="00C004D6" w:rsidP="000143F2">
      <w:pPr>
        <w:spacing w:after="0" w:line="240" w:lineRule="auto"/>
        <w:rPr>
          <w:rFonts w:ascii="Times New Roman" w:eastAsia="Times New Roman" w:hAnsi="Times New Roman" w:cs="Times New Roman"/>
          <w:sz w:val="24"/>
          <w:szCs w:val="24"/>
          <w:lang w:eastAsia="hr-HR"/>
        </w:rPr>
      </w:pPr>
    </w:p>
    <w:p w14:paraId="584270F0" w14:textId="77777777" w:rsidR="00C004D6" w:rsidRPr="00C05AA8" w:rsidRDefault="00C004D6" w:rsidP="009B189C">
      <w:pPr>
        <w:spacing w:after="0" w:line="240" w:lineRule="auto"/>
        <w:jc w:val="center"/>
        <w:rPr>
          <w:rFonts w:ascii="Times New Roman" w:eastAsia="Times New Roman" w:hAnsi="Times New Roman" w:cs="Times New Roman"/>
          <w:b/>
          <w:color w:val="FF0000"/>
          <w:sz w:val="28"/>
          <w:szCs w:val="24"/>
          <w:lang w:eastAsia="hr-HR"/>
        </w:rPr>
      </w:pPr>
    </w:p>
    <w:p w14:paraId="07F38F1E" w14:textId="77777777" w:rsidR="00C004D6" w:rsidRPr="00C05AA8" w:rsidRDefault="00C004D6" w:rsidP="00C004D6">
      <w:pPr>
        <w:rPr>
          <w:rFonts w:ascii="Times New Roman" w:hAnsi="Times New Roman" w:cs="Times New Roman"/>
        </w:rPr>
      </w:pPr>
    </w:p>
    <w:p w14:paraId="25C622E7" w14:textId="77777777" w:rsidR="009B189C" w:rsidRPr="00C05AA8" w:rsidRDefault="009B189C" w:rsidP="00C004D6">
      <w:pPr>
        <w:tabs>
          <w:tab w:val="left" w:pos="1440"/>
        </w:tabs>
        <w:rPr>
          <w:rFonts w:ascii="Times New Roman" w:hAnsi="Times New Roman" w:cs="Times New Roman"/>
        </w:rPr>
      </w:pPr>
    </w:p>
    <w:p w14:paraId="3D35C9D1" w14:textId="77777777" w:rsidR="009B189C" w:rsidRPr="00C05AA8" w:rsidRDefault="009B189C" w:rsidP="00C004D6">
      <w:pPr>
        <w:tabs>
          <w:tab w:val="left" w:pos="1440"/>
        </w:tabs>
        <w:rPr>
          <w:rFonts w:ascii="Times New Roman" w:hAnsi="Times New Roman" w:cs="Times New Roman"/>
        </w:rPr>
      </w:pPr>
    </w:p>
    <w:p w14:paraId="538C1EDB" w14:textId="77777777" w:rsidR="00C004D6" w:rsidRPr="00C05AA8" w:rsidRDefault="00C004D6" w:rsidP="00C004D6">
      <w:pPr>
        <w:tabs>
          <w:tab w:val="left" w:pos="1440"/>
        </w:tabs>
        <w:rPr>
          <w:rFonts w:ascii="Times New Roman" w:hAnsi="Times New Roman" w:cs="Times New Roman"/>
        </w:rPr>
      </w:pPr>
    </w:p>
    <w:p w14:paraId="41889FC9" w14:textId="77777777" w:rsidR="00C004D6" w:rsidRPr="00C05AA8" w:rsidRDefault="00C004D6" w:rsidP="00C004D6">
      <w:pPr>
        <w:tabs>
          <w:tab w:val="left" w:pos="1440"/>
        </w:tabs>
        <w:rPr>
          <w:rFonts w:ascii="Times New Roman" w:hAnsi="Times New Roman" w:cs="Times New Roman"/>
          <w:b/>
          <w:color w:val="FF0000"/>
          <w:sz w:val="28"/>
          <w:szCs w:val="28"/>
        </w:rPr>
      </w:pPr>
      <w:r w:rsidRPr="00C05AA8">
        <w:rPr>
          <w:rFonts w:ascii="Times New Roman" w:hAnsi="Times New Roman" w:cs="Times New Roman"/>
          <w:b/>
          <w:color w:val="FF0000"/>
          <w:sz w:val="28"/>
          <w:szCs w:val="28"/>
        </w:rPr>
        <w:t xml:space="preserve">                                                        </w:t>
      </w:r>
    </w:p>
    <w:p w14:paraId="3166AEE6" w14:textId="77777777" w:rsidR="00C004D6" w:rsidRDefault="00C004D6" w:rsidP="00C8453B">
      <w:pPr>
        <w:spacing w:after="0" w:line="240" w:lineRule="auto"/>
        <w:rPr>
          <w:rFonts w:ascii="Times New Roman" w:hAnsi="Times New Roman" w:cs="Times New Roman"/>
        </w:rPr>
      </w:pPr>
    </w:p>
    <w:p w14:paraId="4B506EF7" w14:textId="77777777" w:rsidR="00C8453B" w:rsidRPr="00C05AA8" w:rsidRDefault="00C8453B" w:rsidP="00C8453B">
      <w:pPr>
        <w:spacing w:after="0" w:line="240" w:lineRule="auto"/>
        <w:rPr>
          <w:rFonts w:ascii="Times New Roman" w:eastAsia="Times New Roman" w:hAnsi="Times New Roman" w:cs="Times New Roman"/>
          <w:b/>
          <w:color w:val="FF0000"/>
          <w:sz w:val="24"/>
          <w:szCs w:val="24"/>
          <w:lang w:eastAsia="hr-HR"/>
        </w:rPr>
      </w:pPr>
    </w:p>
    <w:p w14:paraId="67BDE985" w14:textId="77777777" w:rsidR="00C004D6" w:rsidRPr="00C05AA8" w:rsidRDefault="00C004D6" w:rsidP="000143F2">
      <w:pPr>
        <w:spacing w:after="0" w:line="240" w:lineRule="auto"/>
        <w:rPr>
          <w:rFonts w:ascii="Times New Roman" w:eastAsia="Times New Roman" w:hAnsi="Times New Roman" w:cs="Times New Roman"/>
          <w:sz w:val="24"/>
          <w:szCs w:val="24"/>
          <w:lang w:eastAsia="hr-HR"/>
        </w:rPr>
      </w:pPr>
    </w:p>
    <w:p w14:paraId="7BB493D1" w14:textId="77777777" w:rsidR="00BD5408" w:rsidRPr="00C05AA8" w:rsidRDefault="00BD5408" w:rsidP="000143F2">
      <w:pPr>
        <w:spacing w:after="0" w:line="240" w:lineRule="auto"/>
        <w:rPr>
          <w:rFonts w:ascii="Times New Roman" w:eastAsia="Times New Roman" w:hAnsi="Times New Roman" w:cs="Times New Roman"/>
          <w:color w:val="000000"/>
          <w:sz w:val="24"/>
          <w:szCs w:val="24"/>
          <w:lang w:eastAsia="hr-HR"/>
        </w:rPr>
      </w:pPr>
    </w:p>
    <w:p w14:paraId="5997A678" w14:textId="77777777" w:rsidR="00BD5408" w:rsidRPr="00C05AA8" w:rsidRDefault="00BD5408" w:rsidP="000143F2">
      <w:pPr>
        <w:spacing w:after="0" w:line="240" w:lineRule="auto"/>
        <w:rPr>
          <w:rFonts w:ascii="Times New Roman" w:eastAsia="Times New Roman" w:hAnsi="Times New Roman" w:cs="Times New Roman"/>
          <w:color w:val="000000"/>
          <w:sz w:val="24"/>
          <w:szCs w:val="24"/>
          <w:lang w:eastAsia="hr-HR"/>
        </w:rPr>
      </w:pPr>
    </w:p>
    <w:p w14:paraId="29DA3904" w14:textId="77777777" w:rsidR="004E7950" w:rsidRPr="00C05AA8" w:rsidRDefault="004E7950" w:rsidP="004E7950">
      <w:pPr>
        <w:spacing w:after="0" w:line="240" w:lineRule="auto"/>
        <w:jc w:val="center"/>
        <w:rPr>
          <w:rFonts w:ascii="Times New Roman" w:eastAsia="Times New Roman" w:hAnsi="Times New Roman" w:cs="Times New Roman"/>
          <w:b/>
          <w:color w:val="FF0000"/>
          <w:sz w:val="28"/>
          <w:szCs w:val="24"/>
          <w:lang w:eastAsia="hr-HR"/>
        </w:rPr>
      </w:pPr>
      <w:r w:rsidRPr="00C05AA8">
        <w:rPr>
          <w:rFonts w:ascii="Times New Roman" w:eastAsia="Times New Roman" w:hAnsi="Times New Roman" w:cs="Times New Roman"/>
          <w:b/>
          <w:color w:val="FF0000"/>
          <w:sz w:val="28"/>
          <w:szCs w:val="24"/>
          <w:lang w:eastAsia="hr-HR"/>
        </w:rPr>
        <w:t>SUNCE – IZVOR ŽIVOTA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1652"/>
        <w:gridCol w:w="5549"/>
      </w:tblGrid>
      <w:tr w:rsidR="004E7950" w:rsidRPr="00C05AA8" w14:paraId="3175DF2B" w14:textId="77777777" w:rsidTr="00527B67">
        <w:trPr>
          <w:trHeight w:val="567"/>
        </w:trPr>
        <w:tc>
          <w:tcPr>
            <w:tcW w:w="2710" w:type="dxa"/>
            <w:shd w:val="clear" w:color="auto" w:fill="D5DCE4" w:themeFill="text2" w:themeFillTint="33"/>
            <w:vAlign w:val="center"/>
          </w:tcPr>
          <w:p w14:paraId="33CA05C0" w14:textId="77777777" w:rsidR="004E7950" w:rsidRPr="00C05AA8" w:rsidRDefault="004E7950" w:rsidP="004E7950">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NOSITELJI AKTIVNOSTI</w:t>
            </w:r>
          </w:p>
        </w:tc>
        <w:tc>
          <w:tcPr>
            <w:tcW w:w="7201" w:type="dxa"/>
            <w:gridSpan w:val="2"/>
            <w:shd w:val="clear" w:color="auto" w:fill="auto"/>
            <w:vAlign w:val="center"/>
          </w:tcPr>
          <w:p w14:paraId="684B7289" w14:textId="77777777" w:rsidR="004E7950" w:rsidRPr="00C05AA8" w:rsidRDefault="004E7950" w:rsidP="004E7950">
            <w:pPr>
              <w:rPr>
                <w:rFonts w:ascii="Times New Roman" w:hAnsi="Times New Roman" w:cs="Times New Roman"/>
                <w:sz w:val="24"/>
                <w:szCs w:val="24"/>
              </w:rPr>
            </w:pPr>
            <w:r w:rsidRPr="00C05AA8">
              <w:rPr>
                <w:rFonts w:ascii="Times New Roman" w:hAnsi="Times New Roman" w:cs="Times New Roman"/>
                <w:sz w:val="24"/>
                <w:szCs w:val="24"/>
              </w:rPr>
              <w:t xml:space="preserve">Učiteljica i učenici 4. razreda </w:t>
            </w:r>
          </w:p>
        </w:tc>
      </w:tr>
      <w:tr w:rsidR="009F3235" w:rsidRPr="00C05AA8" w14:paraId="52EDDA91" w14:textId="77777777" w:rsidTr="00527B67">
        <w:trPr>
          <w:trHeight w:val="680"/>
        </w:trPr>
        <w:tc>
          <w:tcPr>
            <w:tcW w:w="2710" w:type="dxa"/>
            <w:shd w:val="clear" w:color="auto" w:fill="D5DCE4" w:themeFill="text2" w:themeFillTint="33"/>
            <w:vAlign w:val="center"/>
          </w:tcPr>
          <w:p w14:paraId="11FF2F98" w14:textId="77777777" w:rsidR="009F3235" w:rsidRPr="00C05AA8" w:rsidRDefault="009F3235" w:rsidP="009F3235">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CILJEVI I NAMJENA</w:t>
            </w:r>
          </w:p>
        </w:tc>
        <w:tc>
          <w:tcPr>
            <w:tcW w:w="7201" w:type="dxa"/>
            <w:gridSpan w:val="2"/>
            <w:shd w:val="clear" w:color="auto" w:fill="auto"/>
            <w:vAlign w:val="center"/>
          </w:tcPr>
          <w:p w14:paraId="05D18BD3" w14:textId="77777777" w:rsidR="009F3235" w:rsidRPr="00C05AA8" w:rsidRDefault="009F3235" w:rsidP="009F3235">
            <w:pPr>
              <w:spacing w:line="360" w:lineRule="auto"/>
              <w:rPr>
                <w:rFonts w:ascii="Times New Roman" w:hAnsi="Times New Roman" w:cs="Times New Roman"/>
                <w:sz w:val="24"/>
                <w:szCs w:val="24"/>
              </w:rPr>
            </w:pPr>
            <w:r w:rsidRPr="00C05AA8">
              <w:rPr>
                <w:rFonts w:ascii="Times New Roman" w:hAnsi="Times New Roman" w:cs="Times New Roman"/>
                <w:sz w:val="24"/>
                <w:szCs w:val="24"/>
              </w:rPr>
              <w:t>Učenicima omogućiti učenje o Suncu kao izvoru života te spoznavanju o važnosti Sunca za život svih živih bića na Zemlji.</w:t>
            </w:r>
          </w:p>
        </w:tc>
      </w:tr>
      <w:tr w:rsidR="009F3235" w:rsidRPr="00C05AA8" w14:paraId="61DFABB6" w14:textId="77777777" w:rsidTr="00527B67">
        <w:trPr>
          <w:trHeight w:val="1474"/>
        </w:trPr>
        <w:tc>
          <w:tcPr>
            <w:tcW w:w="2710" w:type="dxa"/>
            <w:shd w:val="clear" w:color="auto" w:fill="D5DCE4" w:themeFill="text2" w:themeFillTint="33"/>
            <w:vAlign w:val="center"/>
          </w:tcPr>
          <w:p w14:paraId="09E6E05E" w14:textId="77777777" w:rsidR="009F3235" w:rsidRPr="00C05AA8" w:rsidRDefault="009F3235" w:rsidP="009F3235">
            <w:pPr>
              <w:spacing w:after="0" w:line="36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lastRenderedPageBreak/>
              <w:t>OČEKIVANI ISHODI I POSTIGNUĆA</w:t>
            </w:r>
          </w:p>
        </w:tc>
        <w:tc>
          <w:tcPr>
            <w:tcW w:w="7201" w:type="dxa"/>
            <w:gridSpan w:val="2"/>
            <w:shd w:val="clear" w:color="auto" w:fill="auto"/>
            <w:vAlign w:val="center"/>
          </w:tcPr>
          <w:p w14:paraId="793A3B01" w14:textId="77777777" w:rsidR="009F3235" w:rsidRPr="00C05AA8" w:rsidRDefault="009F3235" w:rsidP="00F50551">
            <w:pPr>
              <w:pStyle w:val="Odlomakpopisa"/>
              <w:numPr>
                <w:ilvl w:val="0"/>
                <w:numId w:val="66"/>
              </w:numPr>
              <w:spacing w:line="360" w:lineRule="auto"/>
              <w:rPr>
                <w:rFonts w:ascii="Times New Roman" w:hAnsi="Times New Roman"/>
                <w:sz w:val="24"/>
                <w:szCs w:val="24"/>
              </w:rPr>
            </w:pPr>
            <w:r w:rsidRPr="00C05AA8">
              <w:rPr>
                <w:rFonts w:ascii="Times New Roman" w:hAnsi="Times New Roman"/>
                <w:sz w:val="24"/>
                <w:szCs w:val="24"/>
              </w:rPr>
              <w:t>istraživačkim učenjem razviti svijest samoga učenja</w:t>
            </w:r>
          </w:p>
          <w:p w14:paraId="49F692CB" w14:textId="77777777" w:rsidR="009F3235" w:rsidRPr="00C05AA8" w:rsidRDefault="009F3235" w:rsidP="00F50551">
            <w:pPr>
              <w:pStyle w:val="Odlomakpopisa"/>
              <w:numPr>
                <w:ilvl w:val="0"/>
                <w:numId w:val="66"/>
              </w:numPr>
              <w:spacing w:line="360" w:lineRule="auto"/>
              <w:rPr>
                <w:rFonts w:ascii="Times New Roman" w:hAnsi="Times New Roman"/>
                <w:sz w:val="24"/>
                <w:szCs w:val="24"/>
              </w:rPr>
            </w:pPr>
            <w:r w:rsidRPr="00C05AA8">
              <w:rPr>
                <w:rFonts w:ascii="Times New Roman" w:hAnsi="Times New Roman"/>
                <w:color w:val="000000"/>
                <w:sz w:val="24"/>
                <w:szCs w:val="24"/>
              </w:rPr>
              <w:t>spoznati nova saznanja o Suncu</w:t>
            </w:r>
          </w:p>
          <w:p w14:paraId="136A5249" w14:textId="77777777" w:rsidR="009F3235" w:rsidRPr="00C05AA8" w:rsidRDefault="009F3235" w:rsidP="00F50551">
            <w:pPr>
              <w:pStyle w:val="Odlomakpopisa"/>
              <w:numPr>
                <w:ilvl w:val="0"/>
                <w:numId w:val="66"/>
              </w:numPr>
              <w:spacing w:line="360" w:lineRule="auto"/>
              <w:rPr>
                <w:rFonts w:ascii="Times New Roman" w:hAnsi="Times New Roman"/>
                <w:sz w:val="24"/>
                <w:szCs w:val="24"/>
              </w:rPr>
            </w:pPr>
            <w:r w:rsidRPr="00C05AA8">
              <w:rPr>
                <w:rFonts w:ascii="Times New Roman" w:hAnsi="Times New Roman"/>
                <w:color w:val="000000"/>
                <w:sz w:val="24"/>
                <w:szCs w:val="24"/>
              </w:rPr>
              <w:t xml:space="preserve">formiranje pozitivnih navika za zdrav način života, </w:t>
            </w:r>
            <w:r w:rsidRPr="00C05AA8">
              <w:rPr>
                <w:rFonts w:ascii="Times New Roman" w:hAnsi="Times New Roman"/>
                <w:sz w:val="24"/>
                <w:szCs w:val="24"/>
              </w:rPr>
              <w:t>zaštite od Sunca</w:t>
            </w:r>
          </w:p>
          <w:p w14:paraId="70E37A81" w14:textId="77777777" w:rsidR="009F3235" w:rsidRPr="00C05AA8" w:rsidRDefault="009F3235" w:rsidP="00F50551">
            <w:pPr>
              <w:pStyle w:val="Odlomakpopisa"/>
              <w:numPr>
                <w:ilvl w:val="0"/>
                <w:numId w:val="66"/>
              </w:numPr>
              <w:spacing w:line="360" w:lineRule="auto"/>
              <w:rPr>
                <w:rFonts w:ascii="Times New Roman" w:hAnsi="Times New Roman"/>
                <w:sz w:val="24"/>
                <w:szCs w:val="24"/>
              </w:rPr>
            </w:pPr>
            <w:r w:rsidRPr="00C05AA8">
              <w:rPr>
                <w:rFonts w:ascii="Times New Roman" w:hAnsi="Times New Roman"/>
                <w:sz w:val="24"/>
                <w:szCs w:val="24"/>
              </w:rPr>
              <w:t>briga o okolišu i svome zdravlju</w:t>
            </w:r>
          </w:p>
        </w:tc>
      </w:tr>
      <w:tr w:rsidR="004E7950" w:rsidRPr="00C05AA8" w14:paraId="250403BC" w14:textId="77777777" w:rsidTr="00527B67">
        <w:trPr>
          <w:trHeight w:val="567"/>
        </w:trPr>
        <w:tc>
          <w:tcPr>
            <w:tcW w:w="2710" w:type="dxa"/>
            <w:vMerge w:val="restart"/>
            <w:shd w:val="clear" w:color="auto" w:fill="D5DCE4" w:themeFill="text2" w:themeFillTint="33"/>
            <w:vAlign w:val="center"/>
          </w:tcPr>
          <w:p w14:paraId="5CCB40E7" w14:textId="77777777" w:rsidR="004E7950" w:rsidRPr="00C05AA8" w:rsidRDefault="004E7950" w:rsidP="00527B67">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REALIZACIJE</w:t>
            </w:r>
          </w:p>
        </w:tc>
        <w:tc>
          <w:tcPr>
            <w:tcW w:w="1652" w:type="dxa"/>
            <w:shd w:val="clear" w:color="auto" w:fill="D5DCE4" w:themeFill="text2" w:themeFillTint="33"/>
            <w:vAlign w:val="center"/>
          </w:tcPr>
          <w:p w14:paraId="7C85CB4F" w14:textId="77777777" w:rsidR="004E7950" w:rsidRPr="00C05AA8" w:rsidRDefault="004E7950" w:rsidP="00527B67">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OBLIK</w:t>
            </w:r>
          </w:p>
        </w:tc>
        <w:tc>
          <w:tcPr>
            <w:tcW w:w="5549" w:type="dxa"/>
            <w:shd w:val="clear" w:color="auto" w:fill="auto"/>
            <w:vAlign w:val="center"/>
          </w:tcPr>
          <w:p w14:paraId="33D59D65" w14:textId="77777777" w:rsidR="004E7950" w:rsidRPr="00C05AA8" w:rsidRDefault="004E7950" w:rsidP="00527B67">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individualni, grupni</w:t>
            </w:r>
          </w:p>
        </w:tc>
      </w:tr>
      <w:tr w:rsidR="00D03884" w:rsidRPr="00C05AA8" w14:paraId="0CC259E0" w14:textId="77777777" w:rsidTr="00527B67">
        <w:trPr>
          <w:trHeight w:val="567"/>
        </w:trPr>
        <w:tc>
          <w:tcPr>
            <w:tcW w:w="2710" w:type="dxa"/>
            <w:vMerge/>
            <w:shd w:val="clear" w:color="auto" w:fill="D5DCE4" w:themeFill="text2" w:themeFillTint="33"/>
            <w:vAlign w:val="center"/>
          </w:tcPr>
          <w:p w14:paraId="2610072F" w14:textId="77777777" w:rsidR="00D03884" w:rsidRPr="00C05AA8" w:rsidRDefault="00D03884" w:rsidP="00D03884">
            <w:pPr>
              <w:spacing w:after="0" w:line="240" w:lineRule="auto"/>
              <w:rPr>
                <w:rFonts w:ascii="Times New Roman" w:eastAsia="Times New Roman" w:hAnsi="Times New Roman" w:cs="Times New Roman"/>
                <w:sz w:val="24"/>
                <w:szCs w:val="24"/>
                <w:lang w:eastAsia="hr-HR"/>
              </w:rPr>
            </w:pPr>
          </w:p>
        </w:tc>
        <w:tc>
          <w:tcPr>
            <w:tcW w:w="1652" w:type="dxa"/>
            <w:shd w:val="clear" w:color="auto" w:fill="D5DCE4" w:themeFill="text2" w:themeFillTint="33"/>
            <w:vAlign w:val="center"/>
          </w:tcPr>
          <w:p w14:paraId="4FF05F47" w14:textId="77777777" w:rsidR="00D03884" w:rsidRPr="00C05AA8" w:rsidRDefault="00D03884" w:rsidP="00D03884">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SUDIONICI</w:t>
            </w:r>
          </w:p>
        </w:tc>
        <w:tc>
          <w:tcPr>
            <w:tcW w:w="5549" w:type="dxa"/>
            <w:shd w:val="clear" w:color="auto" w:fill="auto"/>
            <w:vAlign w:val="center"/>
          </w:tcPr>
          <w:p w14:paraId="53841264" w14:textId="77777777" w:rsidR="00D03884" w:rsidRPr="00C05AA8" w:rsidRDefault="00D03884" w:rsidP="00D03884">
            <w:pPr>
              <w:rPr>
                <w:rFonts w:ascii="Times New Roman" w:hAnsi="Times New Roman" w:cs="Times New Roman"/>
                <w:sz w:val="24"/>
                <w:szCs w:val="24"/>
              </w:rPr>
            </w:pPr>
            <w:r w:rsidRPr="00C05AA8">
              <w:rPr>
                <w:rFonts w:ascii="Times New Roman" w:hAnsi="Times New Roman" w:cs="Times New Roman"/>
                <w:sz w:val="24"/>
                <w:szCs w:val="24"/>
              </w:rPr>
              <w:t>učenici, učenice, učiteljica</w:t>
            </w:r>
          </w:p>
        </w:tc>
      </w:tr>
      <w:tr w:rsidR="00D03884" w:rsidRPr="00C05AA8" w14:paraId="38EA9878" w14:textId="77777777" w:rsidTr="00527B67">
        <w:trPr>
          <w:trHeight w:val="964"/>
        </w:trPr>
        <w:tc>
          <w:tcPr>
            <w:tcW w:w="2710" w:type="dxa"/>
            <w:vMerge/>
            <w:shd w:val="clear" w:color="auto" w:fill="D5DCE4" w:themeFill="text2" w:themeFillTint="33"/>
            <w:vAlign w:val="center"/>
          </w:tcPr>
          <w:p w14:paraId="16FEAE29" w14:textId="77777777" w:rsidR="00D03884" w:rsidRPr="00C05AA8" w:rsidRDefault="00D03884" w:rsidP="00D03884">
            <w:pPr>
              <w:spacing w:after="0" w:line="240" w:lineRule="auto"/>
              <w:rPr>
                <w:rFonts w:ascii="Times New Roman" w:eastAsia="Times New Roman" w:hAnsi="Times New Roman" w:cs="Times New Roman"/>
                <w:sz w:val="24"/>
                <w:szCs w:val="24"/>
                <w:lang w:eastAsia="hr-HR"/>
              </w:rPr>
            </w:pPr>
          </w:p>
        </w:tc>
        <w:tc>
          <w:tcPr>
            <w:tcW w:w="1652" w:type="dxa"/>
            <w:shd w:val="clear" w:color="auto" w:fill="D5DCE4" w:themeFill="text2" w:themeFillTint="33"/>
            <w:vAlign w:val="center"/>
          </w:tcPr>
          <w:p w14:paraId="436C0ED2" w14:textId="77777777" w:rsidR="00D03884" w:rsidRPr="00C05AA8" w:rsidRDefault="00D03884" w:rsidP="00D03884">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UČENJA</w:t>
            </w:r>
          </w:p>
        </w:tc>
        <w:tc>
          <w:tcPr>
            <w:tcW w:w="5549" w:type="dxa"/>
            <w:shd w:val="clear" w:color="auto" w:fill="auto"/>
            <w:vAlign w:val="center"/>
          </w:tcPr>
          <w:p w14:paraId="23816369" w14:textId="77777777" w:rsidR="00D03884" w:rsidRPr="00C05AA8" w:rsidRDefault="00D03884" w:rsidP="00F50551">
            <w:pPr>
              <w:pStyle w:val="Odlomakpopisa"/>
              <w:numPr>
                <w:ilvl w:val="0"/>
                <w:numId w:val="66"/>
              </w:numPr>
              <w:spacing w:line="360" w:lineRule="auto"/>
              <w:rPr>
                <w:rFonts w:ascii="Times New Roman" w:hAnsi="Times New Roman"/>
                <w:sz w:val="24"/>
                <w:szCs w:val="24"/>
              </w:rPr>
            </w:pPr>
            <w:r w:rsidRPr="00C05AA8">
              <w:rPr>
                <w:rFonts w:ascii="Times New Roman" w:hAnsi="Times New Roman"/>
                <w:sz w:val="24"/>
                <w:szCs w:val="24"/>
              </w:rPr>
              <w:t>skupljanje fotografija Sunca</w:t>
            </w:r>
          </w:p>
          <w:p w14:paraId="35CF73CF" w14:textId="77777777" w:rsidR="00D03884" w:rsidRPr="00C05AA8" w:rsidRDefault="00D03884" w:rsidP="00F50551">
            <w:pPr>
              <w:pStyle w:val="Odlomakpopisa"/>
              <w:numPr>
                <w:ilvl w:val="0"/>
                <w:numId w:val="66"/>
              </w:numPr>
              <w:rPr>
                <w:rFonts w:ascii="Times New Roman" w:hAnsi="Times New Roman"/>
                <w:sz w:val="24"/>
                <w:szCs w:val="24"/>
              </w:rPr>
            </w:pPr>
            <w:r w:rsidRPr="00C05AA8">
              <w:rPr>
                <w:rFonts w:ascii="Times New Roman" w:hAnsi="Times New Roman"/>
                <w:sz w:val="24"/>
                <w:szCs w:val="24"/>
              </w:rPr>
              <w:t>prikupiti i proučiti slikovne i pisane materijale o Suncu</w:t>
            </w:r>
          </w:p>
          <w:p w14:paraId="729A9CAB" w14:textId="77777777" w:rsidR="00D03884" w:rsidRPr="00C05AA8" w:rsidRDefault="00D03884" w:rsidP="00F50551">
            <w:pPr>
              <w:pStyle w:val="Odlomakpopisa"/>
              <w:numPr>
                <w:ilvl w:val="0"/>
                <w:numId w:val="66"/>
              </w:numPr>
              <w:rPr>
                <w:rFonts w:ascii="Times New Roman" w:hAnsi="Times New Roman"/>
                <w:sz w:val="24"/>
                <w:szCs w:val="24"/>
              </w:rPr>
            </w:pPr>
            <w:r w:rsidRPr="00C05AA8">
              <w:rPr>
                <w:rFonts w:ascii="Times New Roman" w:hAnsi="Times New Roman"/>
                <w:sz w:val="24"/>
                <w:szCs w:val="24"/>
              </w:rPr>
              <w:t xml:space="preserve">pokusi     </w:t>
            </w:r>
          </w:p>
          <w:p w14:paraId="30794F79" w14:textId="77777777" w:rsidR="00D03884" w:rsidRPr="00C05AA8" w:rsidRDefault="00D03884" w:rsidP="00D03884">
            <w:pPr>
              <w:rPr>
                <w:rFonts w:ascii="Times New Roman" w:hAnsi="Times New Roman" w:cs="Times New Roman"/>
                <w:sz w:val="24"/>
                <w:szCs w:val="24"/>
              </w:rPr>
            </w:pPr>
          </w:p>
        </w:tc>
      </w:tr>
      <w:tr w:rsidR="00D03884" w:rsidRPr="00C05AA8" w14:paraId="16A0A92A" w14:textId="77777777" w:rsidTr="00527B67">
        <w:trPr>
          <w:trHeight w:val="567"/>
        </w:trPr>
        <w:tc>
          <w:tcPr>
            <w:tcW w:w="2710" w:type="dxa"/>
            <w:shd w:val="clear" w:color="auto" w:fill="D5DCE4" w:themeFill="text2" w:themeFillTint="33"/>
            <w:vAlign w:val="center"/>
          </w:tcPr>
          <w:p w14:paraId="1AE80053" w14:textId="77777777" w:rsidR="00D03884" w:rsidRPr="00C05AA8" w:rsidRDefault="00D03884" w:rsidP="00D03884">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VREMENIK </w:t>
            </w:r>
          </w:p>
        </w:tc>
        <w:tc>
          <w:tcPr>
            <w:tcW w:w="7201" w:type="dxa"/>
            <w:gridSpan w:val="2"/>
            <w:shd w:val="clear" w:color="auto" w:fill="auto"/>
            <w:vAlign w:val="center"/>
          </w:tcPr>
          <w:p w14:paraId="516123A1" w14:textId="77777777" w:rsidR="00D03884" w:rsidRPr="00C05AA8" w:rsidRDefault="00D03884" w:rsidP="00D03884">
            <w:pPr>
              <w:rPr>
                <w:rFonts w:ascii="Times New Roman" w:hAnsi="Times New Roman" w:cs="Times New Roman"/>
                <w:sz w:val="24"/>
                <w:szCs w:val="24"/>
              </w:rPr>
            </w:pPr>
            <w:r w:rsidRPr="00C05AA8">
              <w:rPr>
                <w:rFonts w:ascii="Times New Roman" w:hAnsi="Times New Roman" w:cs="Times New Roman"/>
                <w:sz w:val="24"/>
                <w:szCs w:val="24"/>
              </w:rPr>
              <w:t>Tijekom školske godine 2024./2025.</w:t>
            </w:r>
          </w:p>
        </w:tc>
      </w:tr>
      <w:tr w:rsidR="004E7950" w:rsidRPr="00C05AA8" w14:paraId="02982C25" w14:textId="77777777" w:rsidTr="00527B67">
        <w:trPr>
          <w:trHeight w:val="709"/>
        </w:trPr>
        <w:tc>
          <w:tcPr>
            <w:tcW w:w="2710" w:type="dxa"/>
            <w:shd w:val="clear" w:color="auto" w:fill="D5DCE4" w:themeFill="text2" w:themeFillTint="33"/>
            <w:vAlign w:val="center"/>
          </w:tcPr>
          <w:p w14:paraId="2C866349" w14:textId="77777777" w:rsidR="004E7950" w:rsidRPr="00C05AA8" w:rsidRDefault="004E7950" w:rsidP="00527B67">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TROŠKOVNIK </w:t>
            </w:r>
          </w:p>
        </w:tc>
        <w:tc>
          <w:tcPr>
            <w:tcW w:w="7201" w:type="dxa"/>
            <w:gridSpan w:val="2"/>
            <w:shd w:val="clear" w:color="auto" w:fill="auto"/>
            <w:vAlign w:val="center"/>
          </w:tcPr>
          <w:p w14:paraId="3A9BB5BF" w14:textId="77777777" w:rsidR="004E7950" w:rsidRPr="00C05AA8" w:rsidRDefault="004E7950" w:rsidP="00527B67">
            <w:pPr>
              <w:spacing w:after="0" w:line="36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Hamer papir, fotokopirni papir i fotokopirani materijali, škare i ljepilo, školska kreda, flomasteri i bojice.</w:t>
            </w:r>
          </w:p>
        </w:tc>
      </w:tr>
      <w:tr w:rsidR="00D03884" w:rsidRPr="00C05AA8" w14:paraId="44C702D9" w14:textId="77777777" w:rsidTr="00527B67">
        <w:trPr>
          <w:trHeight w:val="1648"/>
        </w:trPr>
        <w:tc>
          <w:tcPr>
            <w:tcW w:w="2710" w:type="dxa"/>
            <w:shd w:val="clear" w:color="auto" w:fill="D5DCE4" w:themeFill="text2" w:themeFillTint="33"/>
            <w:vAlign w:val="center"/>
          </w:tcPr>
          <w:p w14:paraId="22E22D0F" w14:textId="77777777" w:rsidR="00D03884" w:rsidRPr="00C05AA8" w:rsidRDefault="00D03884" w:rsidP="00D03884">
            <w:pPr>
              <w:spacing w:after="0" w:line="240" w:lineRule="auto"/>
              <w:rPr>
                <w:rFonts w:ascii="Times New Roman" w:eastAsia="Times New Roman" w:hAnsi="Times New Roman" w:cs="Times New Roman"/>
                <w:sz w:val="24"/>
                <w:szCs w:val="24"/>
                <w:lang w:eastAsia="hr-HR"/>
              </w:rPr>
            </w:pPr>
          </w:p>
          <w:p w14:paraId="59E752F8" w14:textId="77777777" w:rsidR="00D03884" w:rsidRPr="00C05AA8" w:rsidRDefault="00D03884" w:rsidP="00D03884">
            <w:pPr>
              <w:spacing w:after="0" w:line="36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PRAĆENJA I PROVJERE ISHODA/POSTIGNUĆA</w:t>
            </w:r>
          </w:p>
          <w:p w14:paraId="1A66DF9E" w14:textId="77777777" w:rsidR="00D03884" w:rsidRPr="00C05AA8" w:rsidRDefault="00D03884" w:rsidP="00D03884">
            <w:pPr>
              <w:spacing w:after="0" w:line="240" w:lineRule="auto"/>
              <w:rPr>
                <w:rFonts w:ascii="Times New Roman" w:eastAsia="Times New Roman" w:hAnsi="Times New Roman" w:cs="Times New Roman"/>
                <w:sz w:val="24"/>
                <w:szCs w:val="24"/>
                <w:lang w:eastAsia="hr-HR"/>
              </w:rPr>
            </w:pPr>
          </w:p>
        </w:tc>
        <w:tc>
          <w:tcPr>
            <w:tcW w:w="7201" w:type="dxa"/>
            <w:gridSpan w:val="2"/>
            <w:shd w:val="clear" w:color="auto" w:fill="auto"/>
            <w:vAlign w:val="center"/>
          </w:tcPr>
          <w:p w14:paraId="779D7CF9" w14:textId="77777777" w:rsidR="00D03884" w:rsidRPr="00C05AA8" w:rsidRDefault="00D03884" w:rsidP="00F50551">
            <w:pPr>
              <w:pStyle w:val="Odlomakpopisa"/>
              <w:numPr>
                <w:ilvl w:val="0"/>
                <w:numId w:val="66"/>
              </w:numPr>
              <w:spacing w:line="360" w:lineRule="auto"/>
              <w:rPr>
                <w:rFonts w:ascii="Times New Roman" w:hAnsi="Times New Roman"/>
                <w:sz w:val="24"/>
                <w:szCs w:val="24"/>
              </w:rPr>
            </w:pPr>
            <w:r w:rsidRPr="00C05AA8">
              <w:rPr>
                <w:rFonts w:ascii="Times New Roman" w:hAnsi="Times New Roman"/>
                <w:sz w:val="24"/>
                <w:szCs w:val="24"/>
              </w:rPr>
              <w:t>vrednovanjem nastavnog gradiva o Suncu</w:t>
            </w:r>
          </w:p>
          <w:p w14:paraId="6FD04EB8" w14:textId="77777777" w:rsidR="00D03884" w:rsidRPr="00C05AA8" w:rsidRDefault="00D03884" w:rsidP="00F50551">
            <w:pPr>
              <w:pStyle w:val="Odlomakpopisa"/>
              <w:numPr>
                <w:ilvl w:val="0"/>
                <w:numId w:val="66"/>
              </w:numPr>
              <w:spacing w:line="360" w:lineRule="auto"/>
              <w:rPr>
                <w:rFonts w:ascii="Times New Roman" w:hAnsi="Times New Roman"/>
                <w:sz w:val="24"/>
                <w:szCs w:val="24"/>
              </w:rPr>
            </w:pPr>
            <w:r w:rsidRPr="00C05AA8">
              <w:rPr>
                <w:rFonts w:ascii="Times New Roman" w:hAnsi="Times New Roman"/>
                <w:sz w:val="24"/>
                <w:szCs w:val="24"/>
              </w:rPr>
              <w:t>vrednovanjem likovnih i literarnih radova</w:t>
            </w:r>
          </w:p>
          <w:p w14:paraId="2568E933" w14:textId="77777777" w:rsidR="00D03884" w:rsidRPr="00C05AA8" w:rsidRDefault="00D03884" w:rsidP="00F50551">
            <w:pPr>
              <w:pStyle w:val="Odlomakpopisa"/>
              <w:numPr>
                <w:ilvl w:val="0"/>
                <w:numId w:val="68"/>
              </w:numPr>
              <w:rPr>
                <w:rFonts w:ascii="Times New Roman" w:hAnsi="Times New Roman"/>
                <w:sz w:val="24"/>
                <w:szCs w:val="24"/>
              </w:rPr>
            </w:pPr>
            <w:r w:rsidRPr="00C05AA8">
              <w:rPr>
                <w:rFonts w:ascii="Times New Roman" w:hAnsi="Times New Roman"/>
                <w:sz w:val="24"/>
                <w:szCs w:val="24"/>
              </w:rPr>
              <w:t>vrednovanje istraživačkoga rada</w:t>
            </w:r>
          </w:p>
        </w:tc>
      </w:tr>
    </w:tbl>
    <w:p w14:paraId="21C516F3" w14:textId="77777777" w:rsidR="004E7950" w:rsidRPr="00C05AA8" w:rsidRDefault="004E7950" w:rsidP="004E7950">
      <w:pPr>
        <w:spacing w:after="0" w:line="240" w:lineRule="auto"/>
        <w:jc w:val="center"/>
        <w:rPr>
          <w:rFonts w:ascii="Times New Roman" w:eastAsia="Times New Roman" w:hAnsi="Times New Roman" w:cs="Times New Roman"/>
          <w:b/>
          <w:color w:val="FF0000"/>
          <w:sz w:val="28"/>
          <w:szCs w:val="24"/>
          <w:lang w:eastAsia="hr-HR"/>
        </w:rPr>
      </w:pPr>
    </w:p>
    <w:p w14:paraId="210E3322" w14:textId="77777777" w:rsidR="00D03884" w:rsidRPr="00C05AA8" w:rsidRDefault="00D03884" w:rsidP="004E7950">
      <w:pPr>
        <w:spacing w:after="0" w:line="240" w:lineRule="auto"/>
        <w:jc w:val="center"/>
        <w:rPr>
          <w:rFonts w:ascii="Times New Roman" w:eastAsia="Times New Roman" w:hAnsi="Times New Roman" w:cs="Times New Roman"/>
          <w:b/>
          <w:color w:val="FF0000"/>
          <w:sz w:val="28"/>
          <w:szCs w:val="24"/>
          <w:lang w:eastAsia="hr-HR"/>
        </w:rPr>
      </w:pPr>
    </w:p>
    <w:p w14:paraId="38CC6470" w14:textId="77777777" w:rsidR="00D03884" w:rsidRPr="00C05AA8" w:rsidRDefault="00D03884" w:rsidP="004E7950">
      <w:pPr>
        <w:spacing w:after="0" w:line="240" w:lineRule="auto"/>
        <w:jc w:val="center"/>
        <w:rPr>
          <w:rFonts w:ascii="Times New Roman" w:eastAsia="Times New Roman" w:hAnsi="Times New Roman" w:cs="Times New Roman"/>
          <w:b/>
          <w:color w:val="FF0000"/>
          <w:sz w:val="28"/>
          <w:szCs w:val="24"/>
          <w:lang w:eastAsia="hr-HR"/>
        </w:rPr>
      </w:pPr>
    </w:p>
    <w:p w14:paraId="1435E24D" w14:textId="77777777" w:rsidR="00D03884" w:rsidRPr="00C05AA8" w:rsidRDefault="00D03884" w:rsidP="004E7950">
      <w:pPr>
        <w:spacing w:after="0" w:line="240" w:lineRule="auto"/>
        <w:jc w:val="center"/>
        <w:rPr>
          <w:rFonts w:ascii="Times New Roman" w:eastAsia="Times New Roman" w:hAnsi="Times New Roman" w:cs="Times New Roman"/>
          <w:b/>
          <w:color w:val="FF0000"/>
          <w:sz w:val="28"/>
          <w:szCs w:val="24"/>
          <w:lang w:eastAsia="hr-HR"/>
        </w:rPr>
      </w:pPr>
    </w:p>
    <w:p w14:paraId="72374DA1" w14:textId="77777777" w:rsidR="00D03884" w:rsidRPr="00C05AA8" w:rsidRDefault="00D03884" w:rsidP="004E7950">
      <w:pPr>
        <w:spacing w:after="0" w:line="240" w:lineRule="auto"/>
        <w:jc w:val="center"/>
        <w:rPr>
          <w:rFonts w:ascii="Times New Roman" w:eastAsia="Times New Roman" w:hAnsi="Times New Roman" w:cs="Times New Roman"/>
          <w:b/>
          <w:color w:val="FF0000"/>
          <w:sz w:val="28"/>
          <w:szCs w:val="24"/>
          <w:lang w:eastAsia="hr-HR"/>
        </w:rPr>
      </w:pPr>
    </w:p>
    <w:p w14:paraId="4EAA1964" w14:textId="77777777" w:rsidR="00D03884" w:rsidRDefault="00D03884" w:rsidP="004E7950">
      <w:pPr>
        <w:spacing w:after="0" w:line="240" w:lineRule="auto"/>
        <w:jc w:val="center"/>
        <w:rPr>
          <w:rFonts w:ascii="Times New Roman" w:eastAsia="Times New Roman" w:hAnsi="Times New Roman" w:cs="Times New Roman"/>
          <w:b/>
          <w:color w:val="FF0000"/>
          <w:sz w:val="28"/>
          <w:szCs w:val="24"/>
          <w:lang w:eastAsia="hr-HR"/>
        </w:rPr>
      </w:pPr>
    </w:p>
    <w:p w14:paraId="6E9CED90" w14:textId="77777777" w:rsidR="00C8453B" w:rsidRPr="00C05AA8" w:rsidRDefault="00C8453B" w:rsidP="004E7950">
      <w:pPr>
        <w:spacing w:after="0" w:line="240" w:lineRule="auto"/>
        <w:jc w:val="center"/>
        <w:rPr>
          <w:rFonts w:ascii="Times New Roman" w:eastAsia="Times New Roman" w:hAnsi="Times New Roman" w:cs="Times New Roman"/>
          <w:b/>
          <w:color w:val="FF0000"/>
          <w:sz w:val="28"/>
          <w:szCs w:val="24"/>
          <w:lang w:eastAsia="hr-HR"/>
        </w:rPr>
      </w:pPr>
    </w:p>
    <w:p w14:paraId="15529E28" w14:textId="77777777" w:rsidR="00D03884" w:rsidRPr="00C05AA8" w:rsidRDefault="00D03884" w:rsidP="004E7950">
      <w:pPr>
        <w:spacing w:after="0" w:line="240" w:lineRule="auto"/>
        <w:jc w:val="center"/>
        <w:rPr>
          <w:rFonts w:ascii="Times New Roman" w:eastAsia="Times New Roman" w:hAnsi="Times New Roman" w:cs="Times New Roman"/>
          <w:b/>
          <w:color w:val="FF0000"/>
          <w:sz w:val="28"/>
          <w:szCs w:val="24"/>
          <w:lang w:eastAsia="hr-HR"/>
        </w:rPr>
      </w:pPr>
    </w:p>
    <w:p w14:paraId="1D8A2D4A" w14:textId="77777777" w:rsidR="00D03884" w:rsidRPr="00C05AA8" w:rsidRDefault="00D03884" w:rsidP="004E7950">
      <w:pPr>
        <w:spacing w:after="0" w:line="240" w:lineRule="auto"/>
        <w:jc w:val="center"/>
        <w:rPr>
          <w:rFonts w:ascii="Times New Roman" w:eastAsia="Times New Roman" w:hAnsi="Times New Roman" w:cs="Times New Roman"/>
          <w:b/>
          <w:color w:val="FF0000"/>
          <w:sz w:val="28"/>
          <w:szCs w:val="24"/>
          <w:lang w:eastAsia="hr-HR"/>
        </w:rPr>
      </w:pPr>
    </w:p>
    <w:p w14:paraId="58F831AB" w14:textId="77777777" w:rsidR="00D03884" w:rsidRPr="00C05AA8" w:rsidRDefault="00D03884" w:rsidP="004E7950">
      <w:pPr>
        <w:spacing w:after="0" w:line="240" w:lineRule="auto"/>
        <w:jc w:val="center"/>
        <w:rPr>
          <w:rFonts w:ascii="Times New Roman" w:eastAsia="Times New Roman" w:hAnsi="Times New Roman" w:cs="Times New Roman"/>
          <w:b/>
          <w:color w:val="FF0000"/>
          <w:sz w:val="28"/>
          <w:szCs w:val="24"/>
          <w:lang w:eastAsia="hr-HR"/>
        </w:rPr>
      </w:pPr>
    </w:p>
    <w:p w14:paraId="44965964" w14:textId="77777777" w:rsidR="00D03884" w:rsidRPr="00C05AA8" w:rsidRDefault="00D03884" w:rsidP="004E7950">
      <w:pPr>
        <w:spacing w:after="0" w:line="240" w:lineRule="auto"/>
        <w:jc w:val="center"/>
        <w:rPr>
          <w:rFonts w:ascii="Times New Roman" w:eastAsia="Times New Roman" w:hAnsi="Times New Roman" w:cs="Times New Roman"/>
          <w:b/>
          <w:color w:val="FF0000"/>
          <w:sz w:val="28"/>
          <w:szCs w:val="24"/>
          <w:lang w:eastAsia="hr-HR"/>
        </w:rPr>
      </w:pPr>
      <w:r w:rsidRPr="00C05AA8">
        <w:rPr>
          <w:rFonts w:ascii="Times New Roman" w:eastAsia="Times New Roman" w:hAnsi="Times New Roman" w:cs="Times New Roman"/>
          <w:b/>
          <w:color w:val="FF0000"/>
          <w:sz w:val="28"/>
          <w:szCs w:val="24"/>
          <w:lang w:eastAsia="hr-HR"/>
        </w:rPr>
        <w:t>ČOVJEK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1652"/>
        <w:gridCol w:w="5549"/>
      </w:tblGrid>
      <w:tr w:rsidR="00D03884" w:rsidRPr="00C05AA8" w14:paraId="44A3E049" w14:textId="77777777" w:rsidTr="00527B67">
        <w:trPr>
          <w:trHeight w:val="567"/>
        </w:trPr>
        <w:tc>
          <w:tcPr>
            <w:tcW w:w="2710" w:type="dxa"/>
            <w:shd w:val="clear" w:color="auto" w:fill="D5DCE4" w:themeFill="text2" w:themeFillTint="33"/>
            <w:vAlign w:val="center"/>
          </w:tcPr>
          <w:p w14:paraId="56F03D39" w14:textId="77777777" w:rsidR="00D03884" w:rsidRPr="00C05AA8" w:rsidRDefault="00D03884" w:rsidP="00527B67">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NOSITELJI AKTIVNOSTI</w:t>
            </w:r>
          </w:p>
        </w:tc>
        <w:tc>
          <w:tcPr>
            <w:tcW w:w="7201" w:type="dxa"/>
            <w:gridSpan w:val="2"/>
            <w:shd w:val="clear" w:color="auto" w:fill="auto"/>
            <w:vAlign w:val="center"/>
          </w:tcPr>
          <w:p w14:paraId="5969A320" w14:textId="77777777" w:rsidR="00D03884" w:rsidRPr="00C05AA8" w:rsidRDefault="00D03884" w:rsidP="00527B67">
            <w:pPr>
              <w:rPr>
                <w:rFonts w:ascii="Times New Roman" w:hAnsi="Times New Roman" w:cs="Times New Roman"/>
                <w:sz w:val="24"/>
                <w:szCs w:val="24"/>
              </w:rPr>
            </w:pPr>
            <w:r w:rsidRPr="00C05AA8">
              <w:rPr>
                <w:rFonts w:ascii="Times New Roman" w:hAnsi="Times New Roman" w:cs="Times New Roman"/>
                <w:sz w:val="24"/>
                <w:szCs w:val="24"/>
              </w:rPr>
              <w:t xml:space="preserve">Učiteljica i učenici 4. razreda </w:t>
            </w:r>
          </w:p>
        </w:tc>
      </w:tr>
      <w:tr w:rsidR="00D03884" w:rsidRPr="00C05AA8" w14:paraId="23E67C44" w14:textId="77777777" w:rsidTr="00527B67">
        <w:trPr>
          <w:trHeight w:val="680"/>
        </w:trPr>
        <w:tc>
          <w:tcPr>
            <w:tcW w:w="2710" w:type="dxa"/>
            <w:shd w:val="clear" w:color="auto" w:fill="D5DCE4" w:themeFill="text2" w:themeFillTint="33"/>
            <w:vAlign w:val="center"/>
          </w:tcPr>
          <w:p w14:paraId="5DE02C4E" w14:textId="77777777" w:rsidR="00D03884" w:rsidRPr="00C05AA8" w:rsidRDefault="00D03884" w:rsidP="00D03884">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CILJEVI I NAMJENA</w:t>
            </w:r>
          </w:p>
        </w:tc>
        <w:tc>
          <w:tcPr>
            <w:tcW w:w="7201" w:type="dxa"/>
            <w:gridSpan w:val="2"/>
            <w:shd w:val="clear" w:color="auto" w:fill="auto"/>
            <w:vAlign w:val="center"/>
          </w:tcPr>
          <w:p w14:paraId="7C1099BA" w14:textId="77777777" w:rsidR="00D03884" w:rsidRPr="00C05AA8" w:rsidRDefault="00D03884" w:rsidP="00D03884">
            <w:pPr>
              <w:spacing w:line="360" w:lineRule="auto"/>
              <w:rPr>
                <w:rFonts w:ascii="Times New Roman" w:hAnsi="Times New Roman" w:cs="Times New Roman"/>
                <w:sz w:val="24"/>
                <w:szCs w:val="24"/>
              </w:rPr>
            </w:pPr>
            <w:r w:rsidRPr="00C05AA8">
              <w:rPr>
                <w:rFonts w:ascii="Times New Roman" w:hAnsi="Times New Roman" w:cs="Times New Roman"/>
                <w:sz w:val="24"/>
                <w:szCs w:val="24"/>
              </w:rPr>
              <w:t xml:space="preserve">Učenicima omogućiti učenje nastavnih sadržaja prirode i društva o temi čovjeka i ljudskog tijela. Učenici će </w:t>
            </w:r>
            <w:proofErr w:type="spellStart"/>
            <w:r w:rsidRPr="00C05AA8">
              <w:rPr>
                <w:rFonts w:ascii="Times New Roman" w:hAnsi="Times New Roman" w:cs="Times New Roman"/>
                <w:sz w:val="24"/>
                <w:szCs w:val="24"/>
              </w:rPr>
              <w:t>razumijeti</w:t>
            </w:r>
            <w:proofErr w:type="spellEnd"/>
            <w:r w:rsidRPr="00C05AA8">
              <w:rPr>
                <w:rFonts w:ascii="Times New Roman" w:hAnsi="Times New Roman" w:cs="Times New Roman"/>
                <w:sz w:val="24"/>
                <w:szCs w:val="24"/>
              </w:rPr>
              <w:t xml:space="preserve"> život i ulogu u zajednici, </w:t>
            </w:r>
            <w:r w:rsidRPr="00C05AA8">
              <w:rPr>
                <w:rFonts w:ascii="Times New Roman" w:hAnsi="Times New Roman" w:cs="Times New Roman"/>
                <w:sz w:val="24"/>
                <w:szCs w:val="24"/>
              </w:rPr>
              <w:lastRenderedPageBreak/>
              <w:t xml:space="preserve">upoznati ljudsko tijelo kao organizam i razvijati pravilan odnos prema različitim ljudima. </w:t>
            </w:r>
          </w:p>
        </w:tc>
      </w:tr>
      <w:tr w:rsidR="00D03884" w:rsidRPr="00C05AA8" w14:paraId="3B94A1EF" w14:textId="77777777" w:rsidTr="00527B67">
        <w:trPr>
          <w:trHeight w:val="1474"/>
        </w:trPr>
        <w:tc>
          <w:tcPr>
            <w:tcW w:w="2710" w:type="dxa"/>
            <w:shd w:val="clear" w:color="auto" w:fill="D5DCE4" w:themeFill="text2" w:themeFillTint="33"/>
            <w:vAlign w:val="center"/>
          </w:tcPr>
          <w:p w14:paraId="5C3A14BE" w14:textId="77777777" w:rsidR="00D03884" w:rsidRPr="00C05AA8" w:rsidRDefault="00D03884" w:rsidP="00D03884">
            <w:pPr>
              <w:spacing w:after="0" w:line="36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lastRenderedPageBreak/>
              <w:t>OČEKIVANI ISHODI I POSTIGNUĆA</w:t>
            </w:r>
          </w:p>
        </w:tc>
        <w:tc>
          <w:tcPr>
            <w:tcW w:w="7201" w:type="dxa"/>
            <w:gridSpan w:val="2"/>
            <w:shd w:val="clear" w:color="auto" w:fill="auto"/>
            <w:vAlign w:val="center"/>
          </w:tcPr>
          <w:p w14:paraId="3B3AA746" w14:textId="77777777" w:rsidR="00D03884" w:rsidRPr="00C05AA8" w:rsidRDefault="00D03884" w:rsidP="00F50551">
            <w:pPr>
              <w:pStyle w:val="Odlomakpopisa"/>
              <w:numPr>
                <w:ilvl w:val="0"/>
                <w:numId w:val="68"/>
              </w:numPr>
              <w:spacing w:line="360" w:lineRule="auto"/>
              <w:rPr>
                <w:rFonts w:ascii="Times New Roman" w:hAnsi="Times New Roman"/>
                <w:sz w:val="24"/>
                <w:szCs w:val="24"/>
              </w:rPr>
            </w:pPr>
            <w:r w:rsidRPr="00C05AA8">
              <w:rPr>
                <w:rFonts w:ascii="Times New Roman" w:hAnsi="Times New Roman"/>
                <w:sz w:val="24"/>
                <w:szCs w:val="24"/>
              </w:rPr>
              <w:t>učenici će naučiti važnost poštivanja i uvažavanja ljudskih prava i različitosti</w:t>
            </w:r>
          </w:p>
          <w:p w14:paraId="542FF1A2" w14:textId="77777777" w:rsidR="00D03884" w:rsidRPr="00C05AA8" w:rsidRDefault="00D03884" w:rsidP="00F50551">
            <w:pPr>
              <w:pStyle w:val="Odlomakpopisa"/>
              <w:numPr>
                <w:ilvl w:val="0"/>
                <w:numId w:val="68"/>
              </w:numPr>
              <w:spacing w:line="360" w:lineRule="auto"/>
              <w:rPr>
                <w:rFonts w:ascii="Times New Roman" w:hAnsi="Times New Roman"/>
                <w:sz w:val="24"/>
                <w:szCs w:val="24"/>
              </w:rPr>
            </w:pPr>
            <w:r w:rsidRPr="00C05AA8">
              <w:rPr>
                <w:rFonts w:ascii="Times New Roman" w:hAnsi="Times New Roman"/>
                <w:sz w:val="24"/>
                <w:szCs w:val="24"/>
              </w:rPr>
              <w:t>i</w:t>
            </w:r>
            <w:r w:rsidRPr="00C05AA8">
              <w:rPr>
                <w:rFonts w:ascii="Times New Roman" w:hAnsi="Times New Roman"/>
                <w:color w:val="231F20"/>
                <w:sz w:val="24"/>
                <w:szCs w:val="24"/>
              </w:rPr>
              <w:t>stražuje ljudsko tijelo kao cjelinu i dovodi u vezu zajedničku ulogu pojedinih dijelova tijela (organi i organski sustavi)</w:t>
            </w:r>
          </w:p>
          <w:p w14:paraId="4E55BF73" w14:textId="77777777" w:rsidR="00D03884" w:rsidRPr="00C05AA8" w:rsidRDefault="00D03884" w:rsidP="00F50551">
            <w:pPr>
              <w:pStyle w:val="Odlomakpopisa"/>
              <w:numPr>
                <w:ilvl w:val="0"/>
                <w:numId w:val="68"/>
              </w:numPr>
              <w:spacing w:line="360" w:lineRule="auto"/>
              <w:rPr>
                <w:rFonts w:ascii="Times New Roman" w:hAnsi="Times New Roman"/>
                <w:sz w:val="24"/>
                <w:szCs w:val="24"/>
              </w:rPr>
            </w:pPr>
            <w:r w:rsidRPr="00C05AA8">
              <w:rPr>
                <w:rFonts w:ascii="Times New Roman" w:hAnsi="Times New Roman"/>
                <w:color w:val="231F20"/>
                <w:sz w:val="24"/>
                <w:szCs w:val="24"/>
              </w:rPr>
              <w:t>na prikazu ljudskoga tijela (crtež, model, aplikacija i sl.) objašnjava međusobnu povezanost svih sustava organa</w:t>
            </w:r>
          </w:p>
          <w:p w14:paraId="4A9E7252" w14:textId="77777777" w:rsidR="00D03884" w:rsidRPr="00C05AA8" w:rsidRDefault="00D03884" w:rsidP="00F50551">
            <w:pPr>
              <w:pStyle w:val="Odlomakpopisa"/>
              <w:numPr>
                <w:ilvl w:val="0"/>
                <w:numId w:val="68"/>
              </w:numPr>
              <w:spacing w:line="360" w:lineRule="auto"/>
              <w:rPr>
                <w:rFonts w:ascii="Times New Roman" w:hAnsi="Times New Roman"/>
                <w:sz w:val="24"/>
                <w:szCs w:val="24"/>
              </w:rPr>
            </w:pPr>
            <w:r w:rsidRPr="00C05AA8">
              <w:rPr>
                <w:rFonts w:ascii="Times New Roman" w:hAnsi="Times New Roman"/>
                <w:color w:val="231F20"/>
                <w:sz w:val="24"/>
                <w:szCs w:val="24"/>
              </w:rPr>
              <w:t>razumije da je svaki organ važan za djelovanje cijeloga organizma te da je ljudsko tijelo cjelina o kojoj se trebamo brinuti</w:t>
            </w:r>
          </w:p>
        </w:tc>
      </w:tr>
      <w:tr w:rsidR="00D03884" w:rsidRPr="00C05AA8" w14:paraId="2A7BB324" w14:textId="77777777" w:rsidTr="00527B67">
        <w:trPr>
          <w:trHeight w:val="567"/>
        </w:trPr>
        <w:tc>
          <w:tcPr>
            <w:tcW w:w="2710" w:type="dxa"/>
            <w:vMerge w:val="restart"/>
            <w:shd w:val="clear" w:color="auto" w:fill="D5DCE4" w:themeFill="text2" w:themeFillTint="33"/>
            <w:vAlign w:val="center"/>
          </w:tcPr>
          <w:p w14:paraId="5015281D" w14:textId="77777777" w:rsidR="00D03884" w:rsidRPr="00C05AA8" w:rsidRDefault="00D03884" w:rsidP="00527B67">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REALIZACIJE</w:t>
            </w:r>
          </w:p>
        </w:tc>
        <w:tc>
          <w:tcPr>
            <w:tcW w:w="1652" w:type="dxa"/>
            <w:shd w:val="clear" w:color="auto" w:fill="D5DCE4" w:themeFill="text2" w:themeFillTint="33"/>
            <w:vAlign w:val="center"/>
          </w:tcPr>
          <w:p w14:paraId="56B0B5A7" w14:textId="77777777" w:rsidR="00D03884" w:rsidRPr="00C05AA8" w:rsidRDefault="00D03884" w:rsidP="00527B67">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OBLIK</w:t>
            </w:r>
          </w:p>
        </w:tc>
        <w:tc>
          <w:tcPr>
            <w:tcW w:w="5549" w:type="dxa"/>
            <w:shd w:val="clear" w:color="auto" w:fill="auto"/>
            <w:vAlign w:val="center"/>
          </w:tcPr>
          <w:p w14:paraId="5435AEB2" w14:textId="77777777" w:rsidR="00D03884" w:rsidRPr="00C05AA8" w:rsidRDefault="00D03884" w:rsidP="00527B67">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individualni, grupni, rad u parovima</w:t>
            </w:r>
          </w:p>
        </w:tc>
      </w:tr>
      <w:tr w:rsidR="00D03884" w:rsidRPr="00C05AA8" w14:paraId="4447F1E4" w14:textId="77777777" w:rsidTr="00527B67">
        <w:trPr>
          <w:trHeight w:val="567"/>
        </w:trPr>
        <w:tc>
          <w:tcPr>
            <w:tcW w:w="2710" w:type="dxa"/>
            <w:vMerge/>
            <w:shd w:val="clear" w:color="auto" w:fill="D5DCE4" w:themeFill="text2" w:themeFillTint="33"/>
            <w:vAlign w:val="center"/>
          </w:tcPr>
          <w:p w14:paraId="669422B3" w14:textId="77777777" w:rsidR="00D03884" w:rsidRPr="00C05AA8" w:rsidRDefault="00D03884" w:rsidP="00527B67">
            <w:pPr>
              <w:spacing w:after="0" w:line="240" w:lineRule="auto"/>
              <w:rPr>
                <w:rFonts w:ascii="Times New Roman" w:eastAsia="Times New Roman" w:hAnsi="Times New Roman" w:cs="Times New Roman"/>
                <w:sz w:val="24"/>
                <w:szCs w:val="24"/>
                <w:lang w:eastAsia="hr-HR"/>
              </w:rPr>
            </w:pPr>
          </w:p>
        </w:tc>
        <w:tc>
          <w:tcPr>
            <w:tcW w:w="1652" w:type="dxa"/>
            <w:shd w:val="clear" w:color="auto" w:fill="D5DCE4" w:themeFill="text2" w:themeFillTint="33"/>
            <w:vAlign w:val="center"/>
          </w:tcPr>
          <w:p w14:paraId="5C0416D3" w14:textId="77777777" w:rsidR="00D03884" w:rsidRPr="00C05AA8" w:rsidRDefault="00D03884" w:rsidP="00527B67">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SUDIONICI</w:t>
            </w:r>
          </w:p>
        </w:tc>
        <w:tc>
          <w:tcPr>
            <w:tcW w:w="5549" w:type="dxa"/>
            <w:shd w:val="clear" w:color="auto" w:fill="auto"/>
            <w:vAlign w:val="center"/>
          </w:tcPr>
          <w:p w14:paraId="23EC88C7" w14:textId="77777777" w:rsidR="00D03884" w:rsidRPr="00C05AA8" w:rsidRDefault="00D03884" w:rsidP="00527B67">
            <w:pPr>
              <w:rPr>
                <w:rFonts w:ascii="Times New Roman" w:hAnsi="Times New Roman" w:cs="Times New Roman"/>
                <w:sz w:val="24"/>
                <w:szCs w:val="24"/>
              </w:rPr>
            </w:pPr>
            <w:r w:rsidRPr="00C05AA8">
              <w:rPr>
                <w:rFonts w:ascii="Times New Roman" w:hAnsi="Times New Roman" w:cs="Times New Roman"/>
                <w:sz w:val="24"/>
                <w:szCs w:val="24"/>
              </w:rPr>
              <w:t>učenici, učenice, učiteljica</w:t>
            </w:r>
          </w:p>
        </w:tc>
      </w:tr>
      <w:tr w:rsidR="00D03884" w:rsidRPr="00C05AA8" w14:paraId="3960F08A" w14:textId="77777777" w:rsidTr="00527B67">
        <w:trPr>
          <w:trHeight w:val="964"/>
        </w:trPr>
        <w:tc>
          <w:tcPr>
            <w:tcW w:w="2710" w:type="dxa"/>
            <w:vMerge/>
            <w:shd w:val="clear" w:color="auto" w:fill="D5DCE4" w:themeFill="text2" w:themeFillTint="33"/>
            <w:vAlign w:val="center"/>
          </w:tcPr>
          <w:p w14:paraId="17178921" w14:textId="77777777" w:rsidR="00D03884" w:rsidRPr="00C05AA8" w:rsidRDefault="00D03884" w:rsidP="00D03884">
            <w:pPr>
              <w:spacing w:after="0" w:line="240" w:lineRule="auto"/>
              <w:rPr>
                <w:rFonts w:ascii="Times New Roman" w:eastAsia="Times New Roman" w:hAnsi="Times New Roman" w:cs="Times New Roman"/>
                <w:sz w:val="24"/>
                <w:szCs w:val="24"/>
                <w:lang w:eastAsia="hr-HR"/>
              </w:rPr>
            </w:pPr>
          </w:p>
        </w:tc>
        <w:tc>
          <w:tcPr>
            <w:tcW w:w="1652" w:type="dxa"/>
            <w:shd w:val="clear" w:color="auto" w:fill="D5DCE4" w:themeFill="text2" w:themeFillTint="33"/>
            <w:vAlign w:val="center"/>
          </w:tcPr>
          <w:p w14:paraId="7CF46D88" w14:textId="77777777" w:rsidR="00D03884" w:rsidRPr="00C05AA8" w:rsidRDefault="00D03884" w:rsidP="00D03884">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UČENJA</w:t>
            </w:r>
          </w:p>
        </w:tc>
        <w:tc>
          <w:tcPr>
            <w:tcW w:w="5549" w:type="dxa"/>
            <w:shd w:val="clear" w:color="auto" w:fill="auto"/>
            <w:vAlign w:val="center"/>
          </w:tcPr>
          <w:p w14:paraId="481B039A" w14:textId="77777777" w:rsidR="00D03884" w:rsidRPr="00C05AA8" w:rsidRDefault="00D03884" w:rsidP="00D03884">
            <w:pPr>
              <w:spacing w:line="360" w:lineRule="auto"/>
              <w:rPr>
                <w:rFonts w:ascii="Times New Roman" w:hAnsi="Times New Roman" w:cs="Times New Roman"/>
                <w:sz w:val="24"/>
                <w:szCs w:val="24"/>
              </w:rPr>
            </w:pPr>
            <w:r w:rsidRPr="00C05AA8">
              <w:rPr>
                <w:rFonts w:ascii="Times New Roman" w:hAnsi="Times New Roman" w:cs="Times New Roman"/>
                <w:sz w:val="24"/>
                <w:szCs w:val="24"/>
              </w:rPr>
              <w:t>- skupljanje fotografija</w:t>
            </w:r>
          </w:p>
          <w:p w14:paraId="4F65F4E6" w14:textId="77777777" w:rsidR="00D03884" w:rsidRPr="00C05AA8" w:rsidRDefault="00D03884" w:rsidP="00D03884">
            <w:pPr>
              <w:spacing w:line="360" w:lineRule="auto"/>
              <w:rPr>
                <w:rFonts w:ascii="Times New Roman" w:hAnsi="Times New Roman" w:cs="Times New Roman"/>
                <w:sz w:val="24"/>
                <w:szCs w:val="24"/>
              </w:rPr>
            </w:pPr>
            <w:r w:rsidRPr="00C05AA8">
              <w:rPr>
                <w:rFonts w:ascii="Times New Roman" w:hAnsi="Times New Roman" w:cs="Times New Roman"/>
                <w:sz w:val="24"/>
                <w:szCs w:val="24"/>
              </w:rPr>
              <w:t>- slikanje i crtanje čovjekova tijela i organa</w:t>
            </w:r>
          </w:p>
          <w:p w14:paraId="1571001D" w14:textId="77777777" w:rsidR="00D03884" w:rsidRPr="00C05AA8" w:rsidRDefault="00D03884" w:rsidP="00D03884">
            <w:pPr>
              <w:spacing w:line="360" w:lineRule="auto"/>
              <w:rPr>
                <w:rFonts w:ascii="Times New Roman" w:hAnsi="Times New Roman" w:cs="Times New Roman"/>
                <w:sz w:val="24"/>
                <w:szCs w:val="24"/>
              </w:rPr>
            </w:pPr>
            <w:r w:rsidRPr="00C05AA8">
              <w:rPr>
                <w:rFonts w:ascii="Times New Roman" w:hAnsi="Times New Roman" w:cs="Times New Roman"/>
                <w:sz w:val="24"/>
                <w:szCs w:val="24"/>
              </w:rPr>
              <w:t>- čitanje tekstova i pjesama</w:t>
            </w:r>
          </w:p>
          <w:p w14:paraId="2B1E02DF" w14:textId="77777777" w:rsidR="00D03884" w:rsidRPr="00C05AA8" w:rsidRDefault="00D03884" w:rsidP="00D03884">
            <w:pPr>
              <w:spacing w:line="360" w:lineRule="auto"/>
              <w:rPr>
                <w:rFonts w:ascii="Times New Roman" w:hAnsi="Times New Roman" w:cs="Times New Roman"/>
                <w:sz w:val="24"/>
                <w:szCs w:val="24"/>
              </w:rPr>
            </w:pPr>
            <w:r w:rsidRPr="00C05AA8">
              <w:rPr>
                <w:rFonts w:ascii="Times New Roman" w:hAnsi="Times New Roman" w:cs="Times New Roman"/>
                <w:sz w:val="24"/>
                <w:szCs w:val="24"/>
              </w:rPr>
              <w:t>- gledanje animiranog filma o ljudskom tijelu</w:t>
            </w:r>
          </w:p>
        </w:tc>
      </w:tr>
      <w:tr w:rsidR="00D03884" w:rsidRPr="00C05AA8" w14:paraId="0BEAAF22" w14:textId="77777777" w:rsidTr="00527B67">
        <w:trPr>
          <w:trHeight w:val="567"/>
        </w:trPr>
        <w:tc>
          <w:tcPr>
            <w:tcW w:w="2710" w:type="dxa"/>
            <w:shd w:val="clear" w:color="auto" w:fill="D5DCE4" w:themeFill="text2" w:themeFillTint="33"/>
            <w:vAlign w:val="center"/>
          </w:tcPr>
          <w:p w14:paraId="56F8BB91" w14:textId="77777777" w:rsidR="00D03884" w:rsidRPr="00C05AA8" w:rsidRDefault="00D03884" w:rsidP="00D03884">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VREMENIK </w:t>
            </w:r>
          </w:p>
        </w:tc>
        <w:tc>
          <w:tcPr>
            <w:tcW w:w="7201" w:type="dxa"/>
            <w:gridSpan w:val="2"/>
            <w:shd w:val="clear" w:color="auto" w:fill="auto"/>
            <w:vAlign w:val="center"/>
          </w:tcPr>
          <w:p w14:paraId="1F4096EC" w14:textId="77777777" w:rsidR="00D03884" w:rsidRPr="00C05AA8" w:rsidRDefault="00D03884" w:rsidP="00D03884">
            <w:pPr>
              <w:rPr>
                <w:rFonts w:ascii="Times New Roman" w:hAnsi="Times New Roman" w:cs="Times New Roman"/>
                <w:sz w:val="24"/>
                <w:szCs w:val="24"/>
              </w:rPr>
            </w:pPr>
            <w:r w:rsidRPr="00C05AA8">
              <w:rPr>
                <w:rFonts w:ascii="Times New Roman" w:hAnsi="Times New Roman" w:cs="Times New Roman"/>
                <w:sz w:val="24"/>
                <w:szCs w:val="24"/>
              </w:rPr>
              <w:t xml:space="preserve">Prosinac 2024. </w:t>
            </w:r>
          </w:p>
        </w:tc>
      </w:tr>
      <w:tr w:rsidR="00D03884" w:rsidRPr="00C05AA8" w14:paraId="6023AE08" w14:textId="77777777" w:rsidTr="00527B67">
        <w:trPr>
          <w:trHeight w:val="709"/>
        </w:trPr>
        <w:tc>
          <w:tcPr>
            <w:tcW w:w="2710" w:type="dxa"/>
            <w:shd w:val="clear" w:color="auto" w:fill="D5DCE4" w:themeFill="text2" w:themeFillTint="33"/>
            <w:vAlign w:val="center"/>
          </w:tcPr>
          <w:p w14:paraId="454D6532" w14:textId="77777777" w:rsidR="00D03884" w:rsidRPr="00C05AA8" w:rsidRDefault="00D03884" w:rsidP="00527B67">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TROŠKOVNIK </w:t>
            </w:r>
          </w:p>
        </w:tc>
        <w:tc>
          <w:tcPr>
            <w:tcW w:w="7201" w:type="dxa"/>
            <w:gridSpan w:val="2"/>
            <w:shd w:val="clear" w:color="auto" w:fill="auto"/>
            <w:vAlign w:val="center"/>
          </w:tcPr>
          <w:p w14:paraId="453011B2" w14:textId="77777777" w:rsidR="00D03884" w:rsidRPr="00C05AA8" w:rsidRDefault="00D03884" w:rsidP="00527B67">
            <w:pPr>
              <w:spacing w:after="0" w:line="36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Hamer papir, fotokopirni papir i fotokopirani materijali, škare i ljepilo, školska kreda, flomasteri i bojice.</w:t>
            </w:r>
          </w:p>
        </w:tc>
      </w:tr>
      <w:tr w:rsidR="00D03884" w:rsidRPr="00C05AA8" w14:paraId="06429492" w14:textId="77777777" w:rsidTr="00527B67">
        <w:trPr>
          <w:trHeight w:val="1648"/>
        </w:trPr>
        <w:tc>
          <w:tcPr>
            <w:tcW w:w="2710" w:type="dxa"/>
            <w:shd w:val="clear" w:color="auto" w:fill="D5DCE4" w:themeFill="text2" w:themeFillTint="33"/>
            <w:vAlign w:val="center"/>
          </w:tcPr>
          <w:p w14:paraId="53D856FA" w14:textId="77777777" w:rsidR="00D03884" w:rsidRPr="00C05AA8" w:rsidRDefault="00D03884" w:rsidP="00527B67">
            <w:pPr>
              <w:spacing w:after="0" w:line="240" w:lineRule="auto"/>
              <w:rPr>
                <w:rFonts w:ascii="Times New Roman" w:eastAsia="Times New Roman" w:hAnsi="Times New Roman" w:cs="Times New Roman"/>
                <w:sz w:val="24"/>
                <w:szCs w:val="24"/>
                <w:lang w:eastAsia="hr-HR"/>
              </w:rPr>
            </w:pPr>
          </w:p>
          <w:p w14:paraId="2D8D8824" w14:textId="77777777" w:rsidR="00D03884" w:rsidRPr="00C05AA8" w:rsidRDefault="00D03884" w:rsidP="00527B67">
            <w:pPr>
              <w:spacing w:after="0" w:line="36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PRAĆENJA I PROVJERE ISHODA/POSTIGNUĆA</w:t>
            </w:r>
          </w:p>
          <w:p w14:paraId="29ACA652" w14:textId="77777777" w:rsidR="00D03884" w:rsidRPr="00C05AA8" w:rsidRDefault="00D03884" w:rsidP="00527B67">
            <w:pPr>
              <w:spacing w:after="0" w:line="240" w:lineRule="auto"/>
              <w:rPr>
                <w:rFonts w:ascii="Times New Roman" w:eastAsia="Times New Roman" w:hAnsi="Times New Roman" w:cs="Times New Roman"/>
                <w:sz w:val="24"/>
                <w:szCs w:val="24"/>
                <w:lang w:eastAsia="hr-HR"/>
              </w:rPr>
            </w:pPr>
          </w:p>
        </w:tc>
        <w:tc>
          <w:tcPr>
            <w:tcW w:w="7201" w:type="dxa"/>
            <w:gridSpan w:val="2"/>
            <w:shd w:val="clear" w:color="auto" w:fill="auto"/>
            <w:vAlign w:val="center"/>
          </w:tcPr>
          <w:p w14:paraId="5F755813" w14:textId="77777777" w:rsidR="00D03884" w:rsidRPr="00C05AA8" w:rsidRDefault="00D03884" w:rsidP="00F50551">
            <w:pPr>
              <w:pStyle w:val="Odlomakpopisa"/>
              <w:numPr>
                <w:ilvl w:val="0"/>
                <w:numId w:val="66"/>
              </w:numPr>
              <w:spacing w:line="360" w:lineRule="auto"/>
              <w:rPr>
                <w:rFonts w:ascii="Times New Roman" w:hAnsi="Times New Roman"/>
                <w:sz w:val="24"/>
                <w:szCs w:val="24"/>
              </w:rPr>
            </w:pPr>
            <w:r w:rsidRPr="00C05AA8">
              <w:rPr>
                <w:rFonts w:ascii="Times New Roman" w:hAnsi="Times New Roman"/>
                <w:sz w:val="24"/>
                <w:szCs w:val="24"/>
              </w:rPr>
              <w:t>vrednovanjem nastavnog gradiva o čovjeku</w:t>
            </w:r>
          </w:p>
          <w:p w14:paraId="33C0CB43" w14:textId="77777777" w:rsidR="00D03884" w:rsidRPr="00C05AA8" w:rsidRDefault="00D03884" w:rsidP="00F50551">
            <w:pPr>
              <w:pStyle w:val="Odlomakpopisa"/>
              <w:numPr>
                <w:ilvl w:val="0"/>
                <w:numId w:val="66"/>
              </w:numPr>
              <w:spacing w:line="360" w:lineRule="auto"/>
              <w:rPr>
                <w:rFonts w:ascii="Times New Roman" w:hAnsi="Times New Roman"/>
                <w:sz w:val="24"/>
                <w:szCs w:val="24"/>
              </w:rPr>
            </w:pPr>
            <w:r w:rsidRPr="00C05AA8">
              <w:rPr>
                <w:rFonts w:ascii="Times New Roman" w:hAnsi="Times New Roman"/>
                <w:sz w:val="24"/>
                <w:szCs w:val="24"/>
              </w:rPr>
              <w:t>vrednovanjem likovnih i literarnih radova</w:t>
            </w:r>
          </w:p>
        </w:tc>
      </w:tr>
    </w:tbl>
    <w:p w14:paraId="434A669A" w14:textId="77777777" w:rsidR="00D03884" w:rsidRPr="00C05AA8" w:rsidRDefault="00D03884" w:rsidP="004E7950">
      <w:pPr>
        <w:spacing w:after="0" w:line="240" w:lineRule="auto"/>
        <w:jc w:val="center"/>
        <w:rPr>
          <w:rFonts w:ascii="Times New Roman" w:eastAsia="Times New Roman" w:hAnsi="Times New Roman" w:cs="Times New Roman"/>
          <w:b/>
          <w:color w:val="FF0000"/>
          <w:sz w:val="28"/>
          <w:szCs w:val="24"/>
          <w:lang w:eastAsia="hr-HR"/>
        </w:rPr>
      </w:pPr>
    </w:p>
    <w:p w14:paraId="184EF950" w14:textId="77777777" w:rsidR="00D03884" w:rsidRPr="00C05AA8" w:rsidRDefault="00D03884" w:rsidP="004E7950">
      <w:pPr>
        <w:spacing w:after="0" w:line="240" w:lineRule="auto"/>
        <w:jc w:val="center"/>
        <w:rPr>
          <w:rFonts w:ascii="Times New Roman" w:eastAsia="Times New Roman" w:hAnsi="Times New Roman" w:cs="Times New Roman"/>
          <w:b/>
          <w:color w:val="FF0000"/>
          <w:sz w:val="28"/>
          <w:szCs w:val="24"/>
          <w:lang w:eastAsia="hr-HR"/>
        </w:rPr>
      </w:pPr>
      <w:r w:rsidRPr="00C05AA8">
        <w:rPr>
          <w:rFonts w:ascii="Times New Roman" w:eastAsia="Times New Roman" w:hAnsi="Times New Roman" w:cs="Times New Roman"/>
          <w:b/>
          <w:color w:val="FF0000"/>
          <w:sz w:val="28"/>
          <w:szCs w:val="24"/>
          <w:lang w:eastAsia="hr-HR"/>
        </w:rPr>
        <w:t>ZDRAVLJE – NAŠE NAJVEĆE BOGATSTVO</w:t>
      </w:r>
    </w:p>
    <w:p w14:paraId="28BF43F6" w14:textId="77777777" w:rsidR="00D03884" w:rsidRPr="00C05AA8" w:rsidRDefault="00D03884" w:rsidP="004E7950">
      <w:pPr>
        <w:spacing w:after="0" w:line="240" w:lineRule="auto"/>
        <w:jc w:val="center"/>
        <w:rPr>
          <w:rFonts w:ascii="Times New Roman" w:eastAsia="Times New Roman" w:hAnsi="Times New Roman" w:cs="Times New Roman"/>
          <w:b/>
          <w:color w:val="FF0000"/>
          <w:sz w:val="28"/>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1652"/>
        <w:gridCol w:w="5549"/>
      </w:tblGrid>
      <w:tr w:rsidR="00D03884" w:rsidRPr="00C05AA8" w14:paraId="1B01F99F" w14:textId="77777777" w:rsidTr="00527B67">
        <w:trPr>
          <w:trHeight w:val="567"/>
        </w:trPr>
        <w:tc>
          <w:tcPr>
            <w:tcW w:w="2710" w:type="dxa"/>
            <w:shd w:val="clear" w:color="auto" w:fill="D5DCE4" w:themeFill="text2" w:themeFillTint="33"/>
            <w:vAlign w:val="center"/>
          </w:tcPr>
          <w:p w14:paraId="4C9EFC4C" w14:textId="77777777" w:rsidR="00D03884" w:rsidRPr="00C05AA8" w:rsidRDefault="00D03884" w:rsidP="00527B67">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NOSITELJI AKTIVNOSTI</w:t>
            </w:r>
          </w:p>
        </w:tc>
        <w:tc>
          <w:tcPr>
            <w:tcW w:w="7201" w:type="dxa"/>
            <w:gridSpan w:val="2"/>
            <w:shd w:val="clear" w:color="auto" w:fill="auto"/>
            <w:vAlign w:val="center"/>
          </w:tcPr>
          <w:p w14:paraId="0A41D7D7" w14:textId="77777777" w:rsidR="00D03884" w:rsidRPr="00C05AA8" w:rsidRDefault="00D03884" w:rsidP="00527B67">
            <w:pPr>
              <w:rPr>
                <w:rFonts w:ascii="Times New Roman" w:hAnsi="Times New Roman" w:cs="Times New Roman"/>
                <w:sz w:val="24"/>
                <w:szCs w:val="24"/>
              </w:rPr>
            </w:pPr>
            <w:r w:rsidRPr="00C05AA8">
              <w:rPr>
                <w:rFonts w:ascii="Times New Roman" w:hAnsi="Times New Roman" w:cs="Times New Roman"/>
                <w:sz w:val="24"/>
                <w:szCs w:val="24"/>
              </w:rPr>
              <w:t xml:space="preserve">Učiteljica i učenici 4. razreda </w:t>
            </w:r>
          </w:p>
        </w:tc>
      </w:tr>
      <w:tr w:rsidR="00D03884" w:rsidRPr="00C05AA8" w14:paraId="2098916F" w14:textId="77777777" w:rsidTr="00527B67">
        <w:trPr>
          <w:trHeight w:val="680"/>
        </w:trPr>
        <w:tc>
          <w:tcPr>
            <w:tcW w:w="2710" w:type="dxa"/>
            <w:shd w:val="clear" w:color="auto" w:fill="D5DCE4" w:themeFill="text2" w:themeFillTint="33"/>
            <w:vAlign w:val="center"/>
          </w:tcPr>
          <w:p w14:paraId="35D20A2D" w14:textId="77777777" w:rsidR="00D03884" w:rsidRPr="00C05AA8" w:rsidRDefault="00D03884" w:rsidP="00D03884">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lastRenderedPageBreak/>
              <w:t>CILJEVI I NAMJENA</w:t>
            </w:r>
          </w:p>
        </w:tc>
        <w:tc>
          <w:tcPr>
            <w:tcW w:w="7201" w:type="dxa"/>
            <w:gridSpan w:val="2"/>
            <w:shd w:val="clear" w:color="auto" w:fill="auto"/>
            <w:vAlign w:val="center"/>
          </w:tcPr>
          <w:p w14:paraId="55DD29C7" w14:textId="77777777" w:rsidR="00D03884" w:rsidRPr="00C05AA8" w:rsidRDefault="00D03884" w:rsidP="00D03884">
            <w:pPr>
              <w:spacing w:line="360" w:lineRule="auto"/>
              <w:rPr>
                <w:rFonts w:ascii="Times New Roman" w:hAnsi="Times New Roman" w:cs="Times New Roman"/>
                <w:sz w:val="24"/>
                <w:szCs w:val="24"/>
              </w:rPr>
            </w:pPr>
            <w:r w:rsidRPr="00C05AA8">
              <w:rPr>
                <w:rFonts w:ascii="Times New Roman" w:hAnsi="Times New Roman" w:cs="Times New Roman"/>
                <w:sz w:val="24"/>
                <w:szCs w:val="24"/>
              </w:rPr>
              <w:t>Učenicima omogućiti učenje nastavnih sadržaja prirode i društva o temi zdravlja.</w:t>
            </w:r>
          </w:p>
        </w:tc>
      </w:tr>
      <w:tr w:rsidR="00D03884" w:rsidRPr="00C05AA8" w14:paraId="7DE4552E" w14:textId="77777777" w:rsidTr="00527B67">
        <w:trPr>
          <w:trHeight w:val="1474"/>
        </w:trPr>
        <w:tc>
          <w:tcPr>
            <w:tcW w:w="2710" w:type="dxa"/>
            <w:shd w:val="clear" w:color="auto" w:fill="D5DCE4" w:themeFill="text2" w:themeFillTint="33"/>
            <w:vAlign w:val="center"/>
          </w:tcPr>
          <w:p w14:paraId="18101682" w14:textId="77777777" w:rsidR="00D03884" w:rsidRPr="00C05AA8" w:rsidRDefault="00D03884" w:rsidP="00D03884">
            <w:pPr>
              <w:spacing w:after="0" w:line="36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OČEKIVANI ISHODI I POSTIGNUĆA</w:t>
            </w:r>
          </w:p>
        </w:tc>
        <w:tc>
          <w:tcPr>
            <w:tcW w:w="7201" w:type="dxa"/>
            <w:gridSpan w:val="2"/>
            <w:shd w:val="clear" w:color="auto" w:fill="auto"/>
            <w:vAlign w:val="center"/>
          </w:tcPr>
          <w:p w14:paraId="3C3C4222" w14:textId="77777777" w:rsidR="00D03884" w:rsidRPr="00C05AA8" w:rsidRDefault="00D03884" w:rsidP="00F50551">
            <w:pPr>
              <w:pStyle w:val="t-8"/>
              <w:numPr>
                <w:ilvl w:val="0"/>
                <w:numId w:val="69"/>
              </w:numPr>
              <w:shd w:val="clear" w:color="auto" w:fill="FFFFFF"/>
              <w:spacing w:before="0" w:beforeAutospacing="0" w:after="48" w:afterAutospacing="0" w:line="360" w:lineRule="auto"/>
              <w:textAlignment w:val="baseline"/>
              <w:rPr>
                <w:color w:val="231F20"/>
              </w:rPr>
            </w:pPr>
            <w:r w:rsidRPr="00C05AA8">
              <w:rPr>
                <w:color w:val="231F20"/>
              </w:rPr>
              <w:t>odgovorno se ponaša prema sebi, drugima, svome zdravlju i zdravlju drugih.</w:t>
            </w:r>
          </w:p>
          <w:p w14:paraId="6EC1E213" w14:textId="77777777" w:rsidR="00D03884" w:rsidRPr="00C05AA8" w:rsidRDefault="00D03884" w:rsidP="00F50551">
            <w:pPr>
              <w:pStyle w:val="t-8"/>
              <w:numPr>
                <w:ilvl w:val="0"/>
                <w:numId w:val="69"/>
              </w:numPr>
              <w:shd w:val="clear" w:color="auto" w:fill="FFFFFF"/>
              <w:spacing w:before="0" w:beforeAutospacing="0" w:after="48" w:afterAutospacing="0" w:line="360" w:lineRule="auto"/>
              <w:textAlignment w:val="baseline"/>
              <w:rPr>
                <w:color w:val="231F20"/>
              </w:rPr>
            </w:pPr>
            <w:r w:rsidRPr="00C05AA8">
              <w:rPr>
                <w:color w:val="231F20"/>
              </w:rPr>
              <w:t>zna komu se i kako obratiti ako je zabrinut zbog neprimjerenih sadržaja ili ponašanja u digitalnome okružju</w:t>
            </w:r>
          </w:p>
          <w:p w14:paraId="1F0AD6EF" w14:textId="77777777" w:rsidR="00D03884" w:rsidRPr="00C05AA8" w:rsidRDefault="00D03884" w:rsidP="00F50551">
            <w:pPr>
              <w:pStyle w:val="t-8"/>
              <w:numPr>
                <w:ilvl w:val="0"/>
                <w:numId w:val="69"/>
              </w:numPr>
              <w:shd w:val="clear" w:color="auto" w:fill="FFFFFF"/>
              <w:spacing w:before="0" w:beforeAutospacing="0" w:after="48" w:afterAutospacing="0" w:line="360" w:lineRule="auto"/>
              <w:textAlignment w:val="baseline"/>
              <w:rPr>
                <w:color w:val="231F20"/>
              </w:rPr>
            </w:pPr>
            <w:r w:rsidRPr="00C05AA8">
              <w:rPr>
                <w:color w:val="231F20"/>
              </w:rPr>
              <w:t>zna komu se i kako obratiti ako je zabrinut zbog promjena koje uočava na svom tijelu</w:t>
            </w:r>
          </w:p>
        </w:tc>
      </w:tr>
      <w:tr w:rsidR="00D03884" w:rsidRPr="00C05AA8" w14:paraId="495C3F54" w14:textId="77777777" w:rsidTr="00527B67">
        <w:trPr>
          <w:trHeight w:val="567"/>
        </w:trPr>
        <w:tc>
          <w:tcPr>
            <w:tcW w:w="2710" w:type="dxa"/>
            <w:vMerge w:val="restart"/>
            <w:shd w:val="clear" w:color="auto" w:fill="D5DCE4" w:themeFill="text2" w:themeFillTint="33"/>
            <w:vAlign w:val="center"/>
          </w:tcPr>
          <w:p w14:paraId="3BA4B50E" w14:textId="77777777" w:rsidR="00D03884" w:rsidRPr="00C05AA8" w:rsidRDefault="00D03884" w:rsidP="00527B67">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REALIZACIJE</w:t>
            </w:r>
          </w:p>
        </w:tc>
        <w:tc>
          <w:tcPr>
            <w:tcW w:w="1652" w:type="dxa"/>
            <w:shd w:val="clear" w:color="auto" w:fill="D5DCE4" w:themeFill="text2" w:themeFillTint="33"/>
            <w:vAlign w:val="center"/>
          </w:tcPr>
          <w:p w14:paraId="38C2B0EE" w14:textId="77777777" w:rsidR="00D03884" w:rsidRPr="00C05AA8" w:rsidRDefault="00D03884" w:rsidP="00527B67">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OBLIK</w:t>
            </w:r>
          </w:p>
        </w:tc>
        <w:tc>
          <w:tcPr>
            <w:tcW w:w="5549" w:type="dxa"/>
            <w:shd w:val="clear" w:color="auto" w:fill="auto"/>
            <w:vAlign w:val="center"/>
          </w:tcPr>
          <w:p w14:paraId="200A61F2" w14:textId="77777777" w:rsidR="00D03884" w:rsidRPr="00C05AA8" w:rsidRDefault="00D03884" w:rsidP="00527B67">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individualni, grupni, rad u parovima</w:t>
            </w:r>
          </w:p>
        </w:tc>
      </w:tr>
      <w:tr w:rsidR="00D03884" w:rsidRPr="00C05AA8" w14:paraId="03ED0429" w14:textId="77777777" w:rsidTr="00527B67">
        <w:trPr>
          <w:trHeight w:val="567"/>
        </w:trPr>
        <w:tc>
          <w:tcPr>
            <w:tcW w:w="2710" w:type="dxa"/>
            <w:vMerge/>
            <w:shd w:val="clear" w:color="auto" w:fill="D5DCE4" w:themeFill="text2" w:themeFillTint="33"/>
            <w:vAlign w:val="center"/>
          </w:tcPr>
          <w:p w14:paraId="72F65F1E" w14:textId="77777777" w:rsidR="00D03884" w:rsidRPr="00C05AA8" w:rsidRDefault="00D03884" w:rsidP="00527B67">
            <w:pPr>
              <w:spacing w:after="0" w:line="240" w:lineRule="auto"/>
              <w:rPr>
                <w:rFonts w:ascii="Times New Roman" w:eastAsia="Times New Roman" w:hAnsi="Times New Roman" w:cs="Times New Roman"/>
                <w:sz w:val="24"/>
                <w:szCs w:val="24"/>
                <w:lang w:eastAsia="hr-HR"/>
              </w:rPr>
            </w:pPr>
          </w:p>
        </w:tc>
        <w:tc>
          <w:tcPr>
            <w:tcW w:w="1652" w:type="dxa"/>
            <w:shd w:val="clear" w:color="auto" w:fill="D5DCE4" w:themeFill="text2" w:themeFillTint="33"/>
            <w:vAlign w:val="center"/>
          </w:tcPr>
          <w:p w14:paraId="70ABE76C" w14:textId="77777777" w:rsidR="00D03884" w:rsidRPr="00C05AA8" w:rsidRDefault="00D03884" w:rsidP="00527B67">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SUDIONICI</w:t>
            </w:r>
          </w:p>
        </w:tc>
        <w:tc>
          <w:tcPr>
            <w:tcW w:w="5549" w:type="dxa"/>
            <w:shd w:val="clear" w:color="auto" w:fill="auto"/>
            <w:vAlign w:val="center"/>
          </w:tcPr>
          <w:p w14:paraId="0DDA1F3C" w14:textId="77777777" w:rsidR="00D03884" w:rsidRPr="00C05AA8" w:rsidRDefault="00D03884" w:rsidP="00527B67">
            <w:pPr>
              <w:rPr>
                <w:rFonts w:ascii="Times New Roman" w:hAnsi="Times New Roman" w:cs="Times New Roman"/>
                <w:sz w:val="24"/>
                <w:szCs w:val="24"/>
              </w:rPr>
            </w:pPr>
            <w:r w:rsidRPr="00C05AA8">
              <w:rPr>
                <w:rFonts w:ascii="Times New Roman" w:hAnsi="Times New Roman" w:cs="Times New Roman"/>
                <w:sz w:val="24"/>
                <w:szCs w:val="24"/>
              </w:rPr>
              <w:t>učenici, učenice, učiteljica</w:t>
            </w:r>
          </w:p>
        </w:tc>
      </w:tr>
      <w:tr w:rsidR="00D03884" w:rsidRPr="00C05AA8" w14:paraId="31FCE3D4" w14:textId="77777777" w:rsidTr="00527B67">
        <w:trPr>
          <w:trHeight w:val="964"/>
        </w:trPr>
        <w:tc>
          <w:tcPr>
            <w:tcW w:w="2710" w:type="dxa"/>
            <w:vMerge/>
            <w:shd w:val="clear" w:color="auto" w:fill="D5DCE4" w:themeFill="text2" w:themeFillTint="33"/>
            <w:vAlign w:val="center"/>
          </w:tcPr>
          <w:p w14:paraId="36C557AF" w14:textId="77777777" w:rsidR="00D03884" w:rsidRPr="00C05AA8" w:rsidRDefault="00D03884" w:rsidP="00D03884">
            <w:pPr>
              <w:spacing w:after="0" w:line="240" w:lineRule="auto"/>
              <w:rPr>
                <w:rFonts w:ascii="Times New Roman" w:eastAsia="Times New Roman" w:hAnsi="Times New Roman" w:cs="Times New Roman"/>
                <w:sz w:val="24"/>
                <w:szCs w:val="24"/>
                <w:lang w:eastAsia="hr-HR"/>
              </w:rPr>
            </w:pPr>
          </w:p>
        </w:tc>
        <w:tc>
          <w:tcPr>
            <w:tcW w:w="1652" w:type="dxa"/>
            <w:shd w:val="clear" w:color="auto" w:fill="D5DCE4" w:themeFill="text2" w:themeFillTint="33"/>
            <w:vAlign w:val="center"/>
          </w:tcPr>
          <w:p w14:paraId="4BC1B6A8" w14:textId="77777777" w:rsidR="00D03884" w:rsidRPr="00C05AA8" w:rsidRDefault="00D03884" w:rsidP="00D03884">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UČENJA</w:t>
            </w:r>
          </w:p>
        </w:tc>
        <w:tc>
          <w:tcPr>
            <w:tcW w:w="5549" w:type="dxa"/>
            <w:shd w:val="clear" w:color="auto" w:fill="auto"/>
            <w:vAlign w:val="center"/>
          </w:tcPr>
          <w:p w14:paraId="61891BF4" w14:textId="77777777" w:rsidR="00D03884" w:rsidRPr="00C05AA8" w:rsidRDefault="00D03884" w:rsidP="00D03884">
            <w:pPr>
              <w:spacing w:line="360" w:lineRule="auto"/>
              <w:rPr>
                <w:rFonts w:ascii="Times New Roman" w:hAnsi="Times New Roman" w:cs="Times New Roman"/>
                <w:sz w:val="24"/>
                <w:szCs w:val="24"/>
              </w:rPr>
            </w:pPr>
            <w:r w:rsidRPr="00C05AA8">
              <w:rPr>
                <w:rFonts w:ascii="Times New Roman" w:hAnsi="Times New Roman" w:cs="Times New Roman"/>
                <w:sz w:val="24"/>
                <w:szCs w:val="24"/>
              </w:rPr>
              <w:t>- skupljanje fotografija</w:t>
            </w:r>
          </w:p>
          <w:p w14:paraId="64024012" w14:textId="77777777" w:rsidR="00D03884" w:rsidRPr="00C05AA8" w:rsidRDefault="00D03884" w:rsidP="00D03884">
            <w:pPr>
              <w:spacing w:line="360" w:lineRule="auto"/>
              <w:rPr>
                <w:rFonts w:ascii="Times New Roman" w:hAnsi="Times New Roman" w:cs="Times New Roman"/>
                <w:sz w:val="24"/>
                <w:szCs w:val="24"/>
              </w:rPr>
            </w:pPr>
            <w:r w:rsidRPr="00C05AA8">
              <w:rPr>
                <w:rFonts w:ascii="Times New Roman" w:hAnsi="Times New Roman" w:cs="Times New Roman"/>
                <w:sz w:val="24"/>
                <w:szCs w:val="24"/>
              </w:rPr>
              <w:t>- čitanje tekstova i pjesama</w:t>
            </w:r>
          </w:p>
          <w:p w14:paraId="4560E9FA" w14:textId="77777777" w:rsidR="00D03884" w:rsidRPr="00C05AA8" w:rsidRDefault="00D03884" w:rsidP="00D03884">
            <w:pPr>
              <w:spacing w:line="360" w:lineRule="auto"/>
              <w:rPr>
                <w:rFonts w:ascii="Times New Roman" w:hAnsi="Times New Roman" w:cs="Times New Roman"/>
                <w:sz w:val="24"/>
                <w:szCs w:val="24"/>
              </w:rPr>
            </w:pPr>
            <w:r w:rsidRPr="00C05AA8">
              <w:rPr>
                <w:rFonts w:ascii="Times New Roman" w:hAnsi="Times New Roman" w:cs="Times New Roman"/>
                <w:sz w:val="24"/>
                <w:szCs w:val="24"/>
              </w:rPr>
              <w:t>- obilazak Doma zdravlja Ivanić – Grad i posjeta ordinaciji liječnika školske medicine</w:t>
            </w:r>
          </w:p>
        </w:tc>
      </w:tr>
      <w:tr w:rsidR="00D03884" w:rsidRPr="00C05AA8" w14:paraId="45627FA4" w14:textId="77777777" w:rsidTr="00527B67">
        <w:trPr>
          <w:trHeight w:val="567"/>
        </w:trPr>
        <w:tc>
          <w:tcPr>
            <w:tcW w:w="2710" w:type="dxa"/>
            <w:shd w:val="clear" w:color="auto" w:fill="D5DCE4" w:themeFill="text2" w:themeFillTint="33"/>
            <w:vAlign w:val="center"/>
          </w:tcPr>
          <w:p w14:paraId="4DBD04D8" w14:textId="77777777" w:rsidR="00D03884" w:rsidRPr="00C05AA8" w:rsidRDefault="00D03884" w:rsidP="00D03884">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VREMENIK </w:t>
            </w:r>
          </w:p>
        </w:tc>
        <w:tc>
          <w:tcPr>
            <w:tcW w:w="7201" w:type="dxa"/>
            <w:gridSpan w:val="2"/>
            <w:shd w:val="clear" w:color="auto" w:fill="auto"/>
            <w:vAlign w:val="center"/>
          </w:tcPr>
          <w:p w14:paraId="676FC196" w14:textId="77777777" w:rsidR="00D03884" w:rsidRPr="00C05AA8" w:rsidRDefault="00D03884" w:rsidP="00D03884">
            <w:pPr>
              <w:rPr>
                <w:rFonts w:ascii="Times New Roman" w:hAnsi="Times New Roman" w:cs="Times New Roman"/>
                <w:sz w:val="24"/>
                <w:szCs w:val="24"/>
              </w:rPr>
            </w:pPr>
            <w:r w:rsidRPr="00C05AA8">
              <w:rPr>
                <w:rFonts w:ascii="Times New Roman" w:hAnsi="Times New Roman" w:cs="Times New Roman"/>
                <w:sz w:val="24"/>
                <w:szCs w:val="24"/>
              </w:rPr>
              <w:t>Prosinac-siječanj 2024. - 2025.</w:t>
            </w:r>
          </w:p>
        </w:tc>
      </w:tr>
      <w:tr w:rsidR="00D03884" w:rsidRPr="00C05AA8" w14:paraId="74A2B0FC" w14:textId="77777777" w:rsidTr="00527B67">
        <w:trPr>
          <w:trHeight w:val="709"/>
        </w:trPr>
        <w:tc>
          <w:tcPr>
            <w:tcW w:w="2710" w:type="dxa"/>
            <w:shd w:val="clear" w:color="auto" w:fill="D5DCE4" w:themeFill="text2" w:themeFillTint="33"/>
            <w:vAlign w:val="center"/>
          </w:tcPr>
          <w:p w14:paraId="6EC7A2D9" w14:textId="77777777" w:rsidR="00D03884" w:rsidRPr="00C05AA8" w:rsidRDefault="00D03884" w:rsidP="00527B67">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TROŠKOVNIK </w:t>
            </w:r>
          </w:p>
        </w:tc>
        <w:tc>
          <w:tcPr>
            <w:tcW w:w="7201" w:type="dxa"/>
            <w:gridSpan w:val="2"/>
            <w:shd w:val="clear" w:color="auto" w:fill="auto"/>
            <w:vAlign w:val="center"/>
          </w:tcPr>
          <w:p w14:paraId="7BBF4ABA" w14:textId="77777777" w:rsidR="00D03884" w:rsidRPr="00C05AA8" w:rsidRDefault="00D03884" w:rsidP="00527B67">
            <w:pPr>
              <w:spacing w:after="0" w:line="36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Hamer papir, fotokopirni papir i fotokopirani materijali, škare i ljepilo, školska kreda, flomasteri i bojice.</w:t>
            </w:r>
          </w:p>
        </w:tc>
      </w:tr>
      <w:tr w:rsidR="00D03884" w:rsidRPr="00C05AA8" w14:paraId="5DE5CC42" w14:textId="77777777" w:rsidTr="00527B67">
        <w:trPr>
          <w:trHeight w:val="1648"/>
        </w:trPr>
        <w:tc>
          <w:tcPr>
            <w:tcW w:w="2710" w:type="dxa"/>
            <w:shd w:val="clear" w:color="auto" w:fill="D5DCE4" w:themeFill="text2" w:themeFillTint="33"/>
            <w:vAlign w:val="center"/>
          </w:tcPr>
          <w:p w14:paraId="206CB7A6" w14:textId="77777777" w:rsidR="00D03884" w:rsidRPr="00C05AA8" w:rsidRDefault="00D03884" w:rsidP="00527B67">
            <w:pPr>
              <w:spacing w:after="0" w:line="240" w:lineRule="auto"/>
              <w:rPr>
                <w:rFonts w:ascii="Times New Roman" w:eastAsia="Times New Roman" w:hAnsi="Times New Roman" w:cs="Times New Roman"/>
                <w:sz w:val="24"/>
                <w:szCs w:val="24"/>
                <w:lang w:eastAsia="hr-HR"/>
              </w:rPr>
            </w:pPr>
          </w:p>
          <w:p w14:paraId="05CE17C7" w14:textId="77777777" w:rsidR="00D03884" w:rsidRPr="00C05AA8" w:rsidRDefault="00D03884" w:rsidP="00527B67">
            <w:pPr>
              <w:spacing w:after="0" w:line="36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PRAĆENJA I PROVJERE ISHODA/POSTIGNUĆA</w:t>
            </w:r>
          </w:p>
          <w:p w14:paraId="4E72D0CF" w14:textId="77777777" w:rsidR="00D03884" w:rsidRPr="00C05AA8" w:rsidRDefault="00D03884" w:rsidP="00527B67">
            <w:pPr>
              <w:spacing w:after="0" w:line="240" w:lineRule="auto"/>
              <w:rPr>
                <w:rFonts w:ascii="Times New Roman" w:eastAsia="Times New Roman" w:hAnsi="Times New Roman" w:cs="Times New Roman"/>
                <w:sz w:val="24"/>
                <w:szCs w:val="24"/>
                <w:lang w:eastAsia="hr-HR"/>
              </w:rPr>
            </w:pPr>
          </w:p>
        </w:tc>
        <w:tc>
          <w:tcPr>
            <w:tcW w:w="7201" w:type="dxa"/>
            <w:gridSpan w:val="2"/>
            <w:shd w:val="clear" w:color="auto" w:fill="auto"/>
            <w:vAlign w:val="center"/>
          </w:tcPr>
          <w:p w14:paraId="25C172C9" w14:textId="77777777" w:rsidR="00D03884" w:rsidRPr="00C05AA8" w:rsidRDefault="00D03884" w:rsidP="00F50551">
            <w:pPr>
              <w:pStyle w:val="Odlomakpopisa"/>
              <w:numPr>
                <w:ilvl w:val="0"/>
                <w:numId w:val="66"/>
              </w:numPr>
              <w:spacing w:line="360" w:lineRule="auto"/>
              <w:rPr>
                <w:rFonts w:ascii="Times New Roman" w:hAnsi="Times New Roman"/>
                <w:sz w:val="24"/>
                <w:szCs w:val="24"/>
              </w:rPr>
            </w:pPr>
            <w:r w:rsidRPr="00C05AA8">
              <w:rPr>
                <w:rFonts w:ascii="Times New Roman" w:hAnsi="Times New Roman"/>
                <w:sz w:val="24"/>
                <w:szCs w:val="24"/>
              </w:rPr>
              <w:t>vrednovanjem nastavnog gradiva o čovjeku</w:t>
            </w:r>
          </w:p>
          <w:p w14:paraId="095D5DD8" w14:textId="77777777" w:rsidR="00D03884" w:rsidRPr="00C05AA8" w:rsidRDefault="00D03884" w:rsidP="00F50551">
            <w:pPr>
              <w:pStyle w:val="Odlomakpopisa"/>
              <w:numPr>
                <w:ilvl w:val="0"/>
                <w:numId w:val="66"/>
              </w:numPr>
              <w:spacing w:line="360" w:lineRule="auto"/>
              <w:rPr>
                <w:rFonts w:ascii="Times New Roman" w:hAnsi="Times New Roman"/>
                <w:sz w:val="24"/>
                <w:szCs w:val="24"/>
              </w:rPr>
            </w:pPr>
            <w:r w:rsidRPr="00C05AA8">
              <w:rPr>
                <w:rFonts w:ascii="Times New Roman" w:hAnsi="Times New Roman"/>
                <w:sz w:val="24"/>
                <w:szCs w:val="24"/>
              </w:rPr>
              <w:t>vrednovanjem likovnih i literarnih radova</w:t>
            </w:r>
          </w:p>
        </w:tc>
      </w:tr>
    </w:tbl>
    <w:p w14:paraId="53D9E0EF" w14:textId="77777777" w:rsidR="00D03884" w:rsidRPr="00C05AA8" w:rsidRDefault="00D03884" w:rsidP="004E7950">
      <w:pPr>
        <w:spacing w:after="0" w:line="240" w:lineRule="auto"/>
        <w:jc w:val="center"/>
        <w:rPr>
          <w:rFonts w:ascii="Times New Roman" w:eastAsia="Times New Roman" w:hAnsi="Times New Roman" w:cs="Times New Roman"/>
          <w:b/>
          <w:color w:val="FF0000"/>
          <w:sz w:val="28"/>
          <w:szCs w:val="24"/>
          <w:lang w:eastAsia="hr-HR"/>
        </w:rPr>
      </w:pPr>
    </w:p>
    <w:p w14:paraId="68970C4F" w14:textId="77777777" w:rsidR="00C26295" w:rsidRPr="00C05AA8" w:rsidRDefault="00C26295" w:rsidP="004E7950">
      <w:pPr>
        <w:spacing w:after="0" w:line="240" w:lineRule="auto"/>
        <w:jc w:val="center"/>
        <w:rPr>
          <w:rFonts w:ascii="Times New Roman" w:eastAsia="Times New Roman" w:hAnsi="Times New Roman" w:cs="Times New Roman"/>
          <w:b/>
          <w:color w:val="FF0000"/>
          <w:sz w:val="28"/>
          <w:szCs w:val="24"/>
          <w:lang w:eastAsia="hr-HR"/>
        </w:rPr>
      </w:pPr>
    </w:p>
    <w:p w14:paraId="05C02A97" w14:textId="77777777" w:rsidR="00C26295" w:rsidRPr="00C05AA8" w:rsidRDefault="00C26295" w:rsidP="004E7950">
      <w:pPr>
        <w:spacing w:after="0" w:line="240" w:lineRule="auto"/>
        <w:jc w:val="center"/>
        <w:rPr>
          <w:rFonts w:ascii="Times New Roman" w:eastAsia="Times New Roman" w:hAnsi="Times New Roman" w:cs="Times New Roman"/>
          <w:b/>
          <w:color w:val="FF0000"/>
          <w:sz w:val="28"/>
          <w:szCs w:val="24"/>
          <w:lang w:eastAsia="hr-HR"/>
        </w:rPr>
      </w:pPr>
    </w:p>
    <w:p w14:paraId="382E87F2" w14:textId="77777777" w:rsidR="00C26295" w:rsidRDefault="00C26295" w:rsidP="004E7950">
      <w:pPr>
        <w:spacing w:after="0" w:line="240" w:lineRule="auto"/>
        <w:jc w:val="center"/>
        <w:rPr>
          <w:rFonts w:ascii="Times New Roman" w:eastAsia="Times New Roman" w:hAnsi="Times New Roman" w:cs="Times New Roman"/>
          <w:b/>
          <w:color w:val="FF0000"/>
          <w:sz w:val="28"/>
          <w:szCs w:val="24"/>
          <w:lang w:eastAsia="hr-HR"/>
        </w:rPr>
      </w:pPr>
    </w:p>
    <w:p w14:paraId="6C222561" w14:textId="77777777" w:rsidR="00C8453B" w:rsidRPr="00C05AA8" w:rsidRDefault="00C8453B" w:rsidP="004E7950">
      <w:pPr>
        <w:spacing w:after="0" w:line="240" w:lineRule="auto"/>
        <w:jc w:val="center"/>
        <w:rPr>
          <w:rFonts w:ascii="Times New Roman" w:eastAsia="Times New Roman" w:hAnsi="Times New Roman" w:cs="Times New Roman"/>
          <w:b/>
          <w:color w:val="FF0000"/>
          <w:sz w:val="28"/>
          <w:szCs w:val="24"/>
          <w:lang w:eastAsia="hr-HR"/>
        </w:rPr>
      </w:pPr>
    </w:p>
    <w:p w14:paraId="7500EB9A" w14:textId="77777777" w:rsidR="00C26295" w:rsidRPr="00C05AA8" w:rsidRDefault="00C26295" w:rsidP="004E7950">
      <w:pPr>
        <w:spacing w:after="0" w:line="240" w:lineRule="auto"/>
        <w:jc w:val="center"/>
        <w:rPr>
          <w:rFonts w:ascii="Times New Roman" w:eastAsia="Times New Roman" w:hAnsi="Times New Roman" w:cs="Times New Roman"/>
          <w:b/>
          <w:color w:val="FF0000"/>
          <w:sz w:val="28"/>
          <w:szCs w:val="24"/>
          <w:lang w:eastAsia="hr-HR"/>
        </w:rPr>
      </w:pPr>
    </w:p>
    <w:p w14:paraId="3F5B6C68" w14:textId="77777777" w:rsidR="00C26295" w:rsidRPr="00C05AA8" w:rsidRDefault="00C26295" w:rsidP="004E7950">
      <w:pPr>
        <w:spacing w:after="0" w:line="240" w:lineRule="auto"/>
        <w:jc w:val="center"/>
        <w:rPr>
          <w:rFonts w:ascii="Times New Roman" w:eastAsia="Times New Roman" w:hAnsi="Times New Roman" w:cs="Times New Roman"/>
          <w:b/>
          <w:color w:val="FF0000"/>
          <w:sz w:val="28"/>
          <w:szCs w:val="24"/>
          <w:lang w:eastAsia="hr-HR"/>
        </w:rPr>
      </w:pPr>
    </w:p>
    <w:p w14:paraId="315A9631" w14:textId="77777777" w:rsidR="00C26295" w:rsidRPr="00C05AA8" w:rsidRDefault="00C26295" w:rsidP="004E7950">
      <w:pPr>
        <w:spacing w:after="0" w:line="240" w:lineRule="auto"/>
        <w:jc w:val="center"/>
        <w:rPr>
          <w:rFonts w:ascii="Times New Roman" w:eastAsia="Times New Roman" w:hAnsi="Times New Roman" w:cs="Times New Roman"/>
          <w:b/>
          <w:color w:val="FF0000"/>
          <w:sz w:val="28"/>
          <w:szCs w:val="24"/>
          <w:lang w:eastAsia="hr-HR"/>
        </w:rPr>
      </w:pPr>
    </w:p>
    <w:p w14:paraId="7B40A96B" w14:textId="77777777" w:rsidR="00D60D8A" w:rsidRPr="00C05AA8" w:rsidRDefault="00D60D8A" w:rsidP="00D60D8A">
      <w:pPr>
        <w:spacing w:after="0" w:line="240" w:lineRule="auto"/>
        <w:jc w:val="center"/>
        <w:rPr>
          <w:rFonts w:ascii="Times New Roman" w:eastAsia="Times New Roman" w:hAnsi="Times New Roman" w:cs="Times New Roman"/>
          <w:b/>
          <w:color w:val="FF0000"/>
          <w:sz w:val="28"/>
          <w:szCs w:val="24"/>
          <w:lang w:eastAsia="hr-HR"/>
        </w:rPr>
      </w:pPr>
      <w:r w:rsidRPr="00C05AA8">
        <w:rPr>
          <w:rFonts w:ascii="Times New Roman" w:eastAsia="Times New Roman" w:hAnsi="Times New Roman" w:cs="Times New Roman"/>
          <w:b/>
          <w:color w:val="FF0000"/>
          <w:sz w:val="28"/>
          <w:szCs w:val="24"/>
          <w:lang w:eastAsia="hr-HR"/>
        </w:rPr>
        <w:t>VUKOVARSKA BITKA</w:t>
      </w:r>
    </w:p>
    <w:p w14:paraId="7AB062FB" w14:textId="77777777" w:rsidR="00D60D8A" w:rsidRPr="00C05AA8" w:rsidRDefault="00D60D8A" w:rsidP="00D60D8A">
      <w:pPr>
        <w:spacing w:after="0" w:line="240" w:lineRule="auto"/>
        <w:jc w:val="center"/>
        <w:rPr>
          <w:rFonts w:ascii="Times New Roman" w:eastAsia="Times New Roman" w:hAnsi="Times New Roman" w:cs="Times New Roman"/>
          <w:b/>
          <w:color w:val="FF0000"/>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D60D8A" w:rsidRPr="00C05AA8" w14:paraId="357225B9" w14:textId="77777777" w:rsidTr="00B27D51">
        <w:tc>
          <w:tcPr>
            <w:tcW w:w="2518" w:type="dxa"/>
            <w:shd w:val="clear" w:color="auto" w:fill="D5DCE4" w:themeFill="text2" w:themeFillTint="33"/>
          </w:tcPr>
          <w:p w14:paraId="5BD233CA" w14:textId="77777777" w:rsidR="00D60D8A" w:rsidRPr="00C05AA8" w:rsidRDefault="00D60D8A" w:rsidP="00B27D51">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PREDMET</w:t>
            </w:r>
          </w:p>
        </w:tc>
        <w:tc>
          <w:tcPr>
            <w:tcW w:w="6770" w:type="dxa"/>
          </w:tcPr>
          <w:p w14:paraId="2A19A8EC" w14:textId="77777777" w:rsidR="00D60D8A" w:rsidRPr="00C05AA8" w:rsidRDefault="00D60D8A" w:rsidP="00B27D51">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Povijest</w:t>
            </w:r>
          </w:p>
        </w:tc>
      </w:tr>
      <w:tr w:rsidR="00D60D8A" w:rsidRPr="00C05AA8" w14:paraId="7B643B83" w14:textId="77777777" w:rsidTr="00B27D51">
        <w:tc>
          <w:tcPr>
            <w:tcW w:w="2518" w:type="dxa"/>
            <w:shd w:val="clear" w:color="auto" w:fill="D5DCE4" w:themeFill="text2" w:themeFillTint="33"/>
          </w:tcPr>
          <w:p w14:paraId="771E08B0" w14:textId="77777777" w:rsidR="00D60D8A" w:rsidRPr="00C05AA8" w:rsidRDefault="00D60D8A" w:rsidP="00B27D51">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UČITELJ</w:t>
            </w:r>
          </w:p>
        </w:tc>
        <w:tc>
          <w:tcPr>
            <w:tcW w:w="6770" w:type="dxa"/>
          </w:tcPr>
          <w:p w14:paraId="56404A03" w14:textId="77777777" w:rsidR="00D60D8A" w:rsidRPr="00C05AA8" w:rsidRDefault="00D60D8A" w:rsidP="00B27D51">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Tea Kukić</w:t>
            </w:r>
          </w:p>
        </w:tc>
      </w:tr>
      <w:tr w:rsidR="00D60D8A" w:rsidRPr="00C05AA8" w14:paraId="0410780F" w14:textId="77777777" w:rsidTr="00B27D51">
        <w:tc>
          <w:tcPr>
            <w:tcW w:w="2518" w:type="dxa"/>
            <w:shd w:val="clear" w:color="auto" w:fill="D5DCE4" w:themeFill="text2" w:themeFillTint="33"/>
          </w:tcPr>
          <w:p w14:paraId="4F4C1C68" w14:textId="77777777" w:rsidR="00D60D8A" w:rsidRPr="00C05AA8" w:rsidRDefault="00D60D8A" w:rsidP="00B27D51">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lastRenderedPageBreak/>
              <w:t>RAZRED</w:t>
            </w:r>
          </w:p>
        </w:tc>
        <w:tc>
          <w:tcPr>
            <w:tcW w:w="6770" w:type="dxa"/>
          </w:tcPr>
          <w:p w14:paraId="35EA9986" w14:textId="77777777" w:rsidR="00D60D8A" w:rsidRPr="00C05AA8" w:rsidRDefault="00D60D8A" w:rsidP="00B27D51">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8. razred</w:t>
            </w:r>
          </w:p>
        </w:tc>
      </w:tr>
      <w:tr w:rsidR="00D60D8A" w:rsidRPr="00C05AA8" w14:paraId="4BB979D3" w14:textId="77777777" w:rsidTr="00B27D51">
        <w:tc>
          <w:tcPr>
            <w:tcW w:w="2518" w:type="dxa"/>
            <w:shd w:val="clear" w:color="auto" w:fill="D5DCE4" w:themeFill="text2" w:themeFillTint="33"/>
          </w:tcPr>
          <w:p w14:paraId="06DA8AC7" w14:textId="77777777" w:rsidR="00D60D8A" w:rsidRPr="00C05AA8" w:rsidRDefault="00D60D8A" w:rsidP="00B27D51">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CILJEVI</w:t>
            </w:r>
          </w:p>
        </w:tc>
        <w:tc>
          <w:tcPr>
            <w:tcW w:w="6770" w:type="dxa"/>
          </w:tcPr>
          <w:p w14:paraId="090AB808" w14:textId="77777777" w:rsidR="00D60D8A" w:rsidRPr="00C05AA8" w:rsidRDefault="00D60D8A" w:rsidP="00B27D51">
            <w:pPr>
              <w:autoSpaceDE w:val="0"/>
              <w:autoSpaceDN w:val="0"/>
              <w:adjustRightInd w:val="0"/>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color w:val="000000"/>
                <w:sz w:val="24"/>
                <w:szCs w:val="24"/>
                <w:lang w:eastAsia="hr-HR"/>
              </w:rPr>
              <w:t xml:space="preserve">Učenici će na satu povijesti obilježiti Dan sjećanja na žrtve Domovinskog rata i Dan sjećanja na žrtve Vukovara i </w:t>
            </w:r>
            <w:proofErr w:type="spellStart"/>
            <w:r w:rsidRPr="00C05AA8">
              <w:rPr>
                <w:rFonts w:ascii="Times New Roman" w:eastAsia="Times New Roman" w:hAnsi="Times New Roman" w:cs="Times New Roman"/>
                <w:color w:val="000000"/>
                <w:sz w:val="24"/>
                <w:szCs w:val="24"/>
                <w:lang w:eastAsia="hr-HR"/>
              </w:rPr>
              <w:t>Škabrnje</w:t>
            </w:r>
            <w:proofErr w:type="spellEnd"/>
            <w:r w:rsidRPr="00C05AA8">
              <w:rPr>
                <w:rFonts w:ascii="Times New Roman" w:eastAsia="Times New Roman" w:hAnsi="Times New Roman" w:cs="Times New Roman"/>
                <w:color w:val="000000"/>
                <w:sz w:val="24"/>
                <w:szCs w:val="24"/>
                <w:lang w:eastAsia="hr-HR"/>
              </w:rPr>
              <w:t>.</w:t>
            </w:r>
          </w:p>
          <w:p w14:paraId="7B42C62C" w14:textId="77777777" w:rsidR="00D60D8A" w:rsidRPr="00C05AA8" w:rsidRDefault="00D60D8A" w:rsidP="00B27D51">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 xml:space="preserve"> </w:t>
            </w:r>
          </w:p>
        </w:tc>
      </w:tr>
      <w:tr w:rsidR="00D60D8A" w:rsidRPr="00C05AA8" w14:paraId="578F7CDD" w14:textId="77777777" w:rsidTr="00B27D51">
        <w:trPr>
          <w:trHeight w:val="1007"/>
        </w:trPr>
        <w:tc>
          <w:tcPr>
            <w:tcW w:w="2518" w:type="dxa"/>
            <w:shd w:val="clear" w:color="auto" w:fill="D5DCE4" w:themeFill="text2" w:themeFillTint="33"/>
          </w:tcPr>
          <w:p w14:paraId="2583669A" w14:textId="77777777" w:rsidR="00D60D8A" w:rsidRPr="00C05AA8" w:rsidRDefault="00D60D8A" w:rsidP="00B27D51">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NAMJENA</w:t>
            </w:r>
          </w:p>
        </w:tc>
        <w:tc>
          <w:tcPr>
            <w:tcW w:w="6770" w:type="dxa"/>
          </w:tcPr>
          <w:p w14:paraId="3D03D858" w14:textId="77777777" w:rsidR="00D60D8A" w:rsidRPr="00C05AA8" w:rsidRDefault="00D60D8A" w:rsidP="00B27D51">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Projekt je namijenjen učenicima osmih razreda kao dopuna nastave o Domovinskom ratu u školi.</w:t>
            </w:r>
          </w:p>
        </w:tc>
      </w:tr>
      <w:tr w:rsidR="00D60D8A" w:rsidRPr="00C05AA8" w14:paraId="2DA00B7E" w14:textId="77777777" w:rsidTr="00B27D51">
        <w:tc>
          <w:tcPr>
            <w:tcW w:w="2518" w:type="dxa"/>
            <w:shd w:val="clear" w:color="auto" w:fill="D5DCE4" w:themeFill="text2" w:themeFillTint="33"/>
          </w:tcPr>
          <w:p w14:paraId="36B5FC68" w14:textId="77777777" w:rsidR="00D60D8A" w:rsidRPr="00C05AA8" w:rsidRDefault="00D60D8A" w:rsidP="00B27D51">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NOSITELJI I NJIHOVA ODGOVORNOST</w:t>
            </w:r>
          </w:p>
          <w:p w14:paraId="7EA0FE9D" w14:textId="77777777" w:rsidR="00D60D8A" w:rsidRPr="00C05AA8" w:rsidRDefault="00D60D8A" w:rsidP="00B27D51">
            <w:pPr>
              <w:spacing w:after="0" w:line="240" w:lineRule="auto"/>
              <w:rPr>
                <w:rFonts w:ascii="Times New Roman" w:eastAsia="Times New Roman" w:hAnsi="Times New Roman" w:cs="Times New Roman"/>
                <w:sz w:val="24"/>
                <w:szCs w:val="24"/>
                <w:lang w:eastAsia="hr-HR"/>
              </w:rPr>
            </w:pPr>
          </w:p>
        </w:tc>
        <w:tc>
          <w:tcPr>
            <w:tcW w:w="6770" w:type="dxa"/>
          </w:tcPr>
          <w:p w14:paraId="0154CF44" w14:textId="77777777" w:rsidR="00D60D8A" w:rsidRPr="00C05AA8" w:rsidRDefault="00D60D8A" w:rsidP="00B27D51">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Učiteljica povijesti Tea Kukić i učenici 8. razreda</w:t>
            </w:r>
          </w:p>
        </w:tc>
      </w:tr>
      <w:tr w:rsidR="00D60D8A" w:rsidRPr="00C05AA8" w14:paraId="0E8BFC22" w14:textId="77777777" w:rsidTr="00B27D51">
        <w:tc>
          <w:tcPr>
            <w:tcW w:w="2518" w:type="dxa"/>
            <w:shd w:val="clear" w:color="auto" w:fill="D5DCE4" w:themeFill="text2" w:themeFillTint="33"/>
          </w:tcPr>
          <w:p w14:paraId="6FE5A58E" w14:textId="77777777" w:rsidR="00D60D8A" w:rsidRPr="00C05AA8" w:rsidRDefault="00D60D8A" w:rsidP="00B27D51">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REALIZACIJE</w:t>
            </w:r>
          </w:p>
        </w:tc>
        <w:tc>
          <w:tcPr>
            <w:tcW w:w="6770" w:type="dxa"/>
          </w:tcPr>
          <w:p w14:paraId="580D3A8C" w14:textId="77777777" w:rsidR="00D60D8A" w:rsidRPr="00C05AA8" w:rsidRDefault="00D60D8A" w:rsidP="00B27D51">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Učenici će na satu povijesti pogledati dokumentarni film o Vukovarskoj bitci. Nakon gledanja filma radit će pomoću nastavnih listića u radu u skupinama i na taj način usvojiti osnovno znanje o bitci i obrani grada. Nakon što su se upoznali s povijesnim činjenicama učenici će istražiti kulturne i druge znamenitosti Vukovara s naglaskom na usporedbu Vukovara prije i poslije rata. Rezultate istraživanja prezentirati će u obliku info-pulta o Vukovaru koji će biti izložen na hodniku škole uoči obilježavanja Dana sjećanja.</w:t>
            </w:r>
          </w:p>
        </w:tc>
      </w:tr>
      <w:tr w:rsidR="00D60D8A" w:rsidRPr="00C05AA8" w14:paraId="3534BBF6" w14:textId="77777777" w:rsidTr="00B27D51">
        <w:tc>
          <w:tcPr>
            <w:tcW w:w="2518" w:type="dxa"/>
            <w:shd w:val="clear" w:color="auto" w:fill="D5DCE4" w:themeFill="text2" w:themeFillTint="33"/>
          </w:tcPr>
          <w:p w14:paraId="2B544DB7" w14:textId="77777777" w:rsidR="00D60D8A" w:rsidRPr="00C05AA8" w:rsidRDefault="00D60D8A" w:rsidP="00B27D51">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VREMENIK</w:t>
            </w:r>
          </w:p>
        </w:tc>
        <w:tc>
          <w:tcPr>
            <w:tcW w:w="6770" w:type="dxa"/>
          </w:tcPr>
          <w:p w14:paraId="5C362325" w14:textId="77777777" w:rsidR="00D60D8A" w:rsidRPr="00C05AA8" w:rsidRDefault="00D60D8A" w:rsidP="00B27D51">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Studeni 2024.</w:t>
            </w:r>
          </w:p>
          <w:p w14:paraId="23EF2F17" w14:textId="77777777" w:rsidR="00D60D8A" w:rsidRPr="00C05AA8" w:rsidRDefault="00D60D8A" w:rsidP="00B27D51">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p w14:paraId="29EE475E" w14:textId="77777777" w:rsidR="00D60D8A" w:rsidRPr="00C05AA8" w:rsidRDefault="00D60D8A" w:rsidP="00B27D51">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tc>
      </w:tr>
      <w:tr w:rsidR="00D60D8A" w:rsidRPr="00C05AA8" w14:paraId="33E7B20C" w14:textId="77777777" w:rsidTr="00B27D51">
        <w:tc>
          <w:tcPr>
            <w:tcW w:w="2518" w:type="dxa"/>
            <w:shd w:val="clear" w:color="auto" w:fill="D5DCE4" w:themeFill="text2" w:themeFillTint="33"/>
          </w:tcPr>
          <w:p w14:paraId="431BABE7" w14:textId="77777777" w:rsidR="00D60D8A" w:rsidRPr="00C05AA8" w:rsidRDefault="00D60D8A" w:rsidP="00B27D51">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TROŠKOVNIK</w:t>
            </w:r>
          </w:p>
        </w:tc>
        <w:tc>
          <w:tcPr>
            <w:tcW w:w="6770" w:type="dxa"/>
          </w:tcPr>
          <w:p w14:paraId="179E871A" w14:textId="77777777" w:rsidR="00D60D8A" w:rsidRPr="00C05AA8" w:rsidRDefault="00D60D8A" w:rsidP="00B27D51">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Nema.</w:t>
            </w:r>
          </w:p>
          <w:p w14:paraId="37B19D2E" w14:textId="77777777" w:rsidR="00D60D8A" w:rsidRPr="00C05AA8" w:rsidRDefault="00D60D8A" w:rsidP="00B27D51">
            <w:pPr>
              <w:spacing w:after="0" w:line="240" w:lineRule="auto"/>
              <w:rPr>
                <w:rFonts w:ascii="Times New Roman" w:eastAsia="Times New Roman" w:hAnsi="Times New Roman" w:cs="Times New Roman"/>
                <w:sz w:val="24"/>
                <w:szCs w:val="24"/>
                <w:lang w:eastAsia="hr-HR"/>
              </w:rPr>
            </w:pPr>
          </w:p>
        </w:tc>
      </w:tr>
      <w:tr w:rsidR="00D60D8A" w:rsidRPr="00C05AA8" w14:paraId="50435F29" w14:textId="77777777" w:rsidTr="00B27D51">
        <w:tc>
          <w:tcPr>
            <w:tcW w:w="2518" w:type="dxa"/>
            <w:shd w:val="clear" w:color="auto" w:fill="D5DCE4" w:themeFill="text2" w:themeFillTint="33"/>
          </w:tcPr>
          <w:p w14:paraId="5AA64302" w14:textId="77777777" w:rsidR="00D60D8A" w:rsidRPr="00C05AA8" w:rsidRDefault="00D60D8A" w:rsidP="00B27D51">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NAČIN VREDNOVANJA </w:t>
            </w:r>
          </w:p>
        </w:tc>
        <w:tc>
          <w:tcPr>
            <w:tcW w:w="6770" w:type="dxa"/>
          </w:tcPr>
          <w:p w14:paraId="37659CF6" w14:textId="77777777" w:rsidR="00D60D8A" w:rsidRPr="00C05AA8" w:rsidRDefault="00D60D8A" w:rsidP="00B27D51">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C05AA8">
              <w:rPr>
                <w:rFonts w:ascii="Times New Roman" w:eastAsia="Times New Roman" w:hAnsi="Times New Roman" w:cs="Times New Roman"/>
                <w:color w:val="000000"/>
                <w:sz w:val="24"/>
                <w:szCs w:val="24"/>
                <w:lang w:eastAsia="hr-HR"/>
              </w:rPr>
              <w:t>Istraživački rad učenika može biti vrednovan ocjenom u rubrici „proceduralno znanje“, osobito ako učenici pokažu trud i interes za zadatak.</w:t>
            </w:r>
          </w:p>
        </w:tc>
      </w:tr>
    </w:tbl>
    <w:p w14:paraId="43A680E9" w14:textId="77777777" w:rsidR="00D60D8A" w:rsidRPr="00C05AA8" w:rsidRDefault="00D60D8A" w:rsidP="00D60D8A">
      <w:pPr>
        <w:spacing w:after="0" w:line="240" w:lineRule="auto"/>
        <w:rPr>
          <w:rFonts w:ascii="Times New Roman" w:eastAsia="Times New Roman" w:hAnsi="Times New Roman" w:cs="Times New Roman"/>
          <w:b/>
          <w:color w:val="FF0000"/>
          <w:sz w:val="28"/>
          <w:szCs w:val="24"/>
          <w:lang w:eastAsia="hr-HR"/>
        </w:rPr>
      </w:pPr>
    </w:p>
    <w:p w14:paraId="65AC3C64" w14:textId="77777777" w:rsidR="00C8453B" w:rsidRDefault="00C8453B" w:rsidP="00D60D8A">
      <w:pPr>
        <w:spacing w:after="0" w:line="240" w:lineRule="auto"/>
        <w:jc w:val="center"/>
        <w:rPr>
          <w:rFonts w:ascii="Times New Roman" w:eastAsia="Times New Roman" w:hAnsi="Times New Roman" w:cs="Times New Roman"/>
          <w:b/>
          <w:color w:val="FF0000"/>
          <w:sz w:val="28"/>
          <w:szCs w:val="24"/>
          <w:lang w:eastAsia="hr-HR"/>
        </w:rPr>
      </w:pPr>
    </w:p>
    <w:p w14:paraId="1B95A8B0" w14:textId="77777777" w:rsidR="00C8453B" w:rsidRDefault="00C8453B" w:rsidP="00D60D8A">
      <w:pPr>
        <w:spacing w:after="0" w:line="240" w:lineRule="auto"/>
        <w:jc w:val="center"/>
        <w:rPr>
          <w:rFonts w:ascii="Times New Roman" w:eastAsia="Times New Roman" w:hAnsi="Times New Roman" w:cs="Times New Roman"/>
          <w:b/>
          <w:color w:val="FF0000"/>
          <w:sz w:val="28"/>
          <w:szCs w:val="24"/>
          <w:lang w:eastAsia="hr-HR"/>
        </w:rPr>
      </w:pPr>
    </w:p>
    <w:p w14:paraId="5775320A" w14:textId="77777777" w:rsidR="00C8453B" w:rsidRDefault="00C8453B" w:rsidP="00D60D8A">
      <w:pPr>
        <w:spacing w:after="0" w:line="240" w:lineRule="auto"/>
        <w:jc w:val="center"/>
        <w:rPr>
          <w:rFonts w:ascii="Times New Roman" w:eastAsia="Times New Roman" w:hAnsi="Times New Roman" w:cs="Times New Roman"/>
          <w:b/>
          <w:color w:val="FF0000"/>
          <w:sz w:val="28"/>
          <w:szCs w:val="24"/>
          <w:lang w:eastAsia="hr-HR"/>
        </w:rPr>
      </w:pPr>
    </w:p>
    <w:p w14:paraId="460D9C20" w14:textId="77777777" w:rsidR="00C8453B" w:rsidRDefault="00C8453B" w:rsidP="00D60D8A">
      <w:pPr>
        <w:spacing w:after="0" w:line="240" w:lineRule="auto"/>
        <w:jc w:val="center"/>
        <w:rPr>
          <w:rFonts w:ascii="Times New Roman" w:eastAsia="Times New Roman" w:hAnsi="Times New Roman" w:cs="Times New Roman"/>
          <w:b/>
          <w:color w:val="FF0000"/>
          <w:sz w:val="28"/>
          <w:szCs w:val="24"/>
          <w:lang w:eastAsia="hr-HR"/>
        </w:rPr>
      </w:pPr>
    </w:p>
    <w:p w14:paraId="132B4015" w14:textId="77777777" w:rsidR="00C8453B" w:rsidRDefault="00C8453B" w:rsidP="00D60D8A">
      <w:pPr>
        <w:spacing w:after="0" w:line="240" w:lineRule="auto"/>
        <w:jc w:val="center"/>
        <w:rPr>
          <w:rFonts w:ascii="Times New Roman" w:eastAsia="Times New Roman" w:hAnsi="Times New Roman" w:cs="Times New Roman"/>
          <w:b/>
          <w:color w:val="FF0000"/>
          <w:sz w:val="28"/>
          <w:szCs w:val="24"/>
          <w:lang w:eastAsia="hr-HR"/>
        </w:rPr>
      </w:pPr>
    </w:p>
    <w:p w14:paraId="7D4631E7" w14:textId="77777777" w:rsidR="00C8453B" w:rsidRDefault="00C8453B" w:rsidP="00D60D8A">
      <w:pPr>
        <w:spacing w:after="0" w:line="240" w:lineRule="auto"/>
        <w:jc w:val="center"/>
        <w:rPr>
          <w:rFonts w:ascii="Times New Roman" w:eastAsia="Times New Roman" w:hAnsi="Times New Roman" w:cs="Times New Roman"/>
          <w:b/>
          <w:color w:val="FF0000"/>
          <w:sz w:val="28"/>
          <w:szCs w:val="24"/>
          <w:lang w:eastAsia="hr-HR"/>
        </w:rPr>
      </w:pPr>
    </w:p>
    <w:p w14:paraId="08F567AD" w14:textId="77777777" w:rsidR="00C8453B" w:rsidRDefault="00C8453B" w:rsidP="00D60D8A">
      <w:pPr>
        <w:spacing w:after="0" w:line="240" w:lineRule="auto"/>
        <w:jc w:val="center"/>
        <w:rPr>
          <w:rFonts w:ascii="Times New Roman" w:eastAsia="Times New Roman" w:hAnsi="Times New Roman" w:cs="Times New Roman"/>
          <w:b/>
          <w:color w:val="FF0000"/>
          <w:sz w:val="28"/>
          <w:szCs w:val="24"/>
          <w:lang w:eastAsia="hr-HR"/>
        </w:rPr>
      </w:pPr>
    </w:p>
    <w:p w14:paraId="49971BF5" w14:textId="77777777" w:rsidR="00C8453B" w:rsidRDefault="00C8453B" w:rsidP="00D60D8A">
      <w:pPr>
        <w:spacing w:after="0" w:line="240" w:lineRule="auto"/>
        <w:jc w:val="center"/>
        <w:rPr>
          <w:rFonts w:ascii="Times New Roman" w:eastAsia="Times New Roman" w:hAnsi="Times New Roman" w:cs="Times New Roman"/>
          <w:b/>
          <w:color w:val="FF0000"/>
          <w:sz w:val="28"/>
          <w:szCs w:val="24"/>
          <w:lang w:eastAsia="hr-HR"/>
        </w:rPr>
      </w:pPr>
    </w:p>
    <w:p w14:paraId="4518641D" w14:textId="77777777" w:rsidR="00C8453B" w:rsidRDefault="00C8453B" w:rsidP="00D60D8A">
      <w:pPr>
        <w:spacing w:after="0" w:line="240" w:lineRule="auto"/>
        <w:jc w:val="center"/>
        <w:rPr>
          <w:rFonts w:ascii="Times New Roman" w:eastAsia="Times New Roman" w:hAnsi="Times New Roman" w:cs="Times New Roman"/>
          <w:b/>
          <w:color w:val="FF0000"/>
          <w:sz w:val="28"/>
          <w:szCs w:val="24"/>
          <w:lang w:eastAsia="hr-HR"/>
        </w:rPr>
      </w:pPr>
    </w:p>
    <w:p w14:paraId="53C58BC5" w14:textId="77777777" w:rsidR="00C8453B" w:rsidRDefault="00C8453B" w:rsidP="00D60D8A">
      <w:pPr>
        <w:spacing w:after="0" w:line="240" w:lineRule="auto"/>
        <w:jc w:val="center"/>
        <w:rPr>
          <w:rFonts w:ascii="Times New Roman" w:eastAsia="Times New Roman" w:hAnsi="Times New Roman" w:cs="Times New Roman"/>
          <w:b/>
          <w:color w:val="FF0000"/>
          <w:sz w:val="28"/>
          <w:szCs w:val="24"/>
          <w:lang w:eastAsia="hr-HR"/>
        </w:rPr>
      </w:pPr>
    </w:p>
    <w:p w14:paraId="5C8FD93C" w14:textId="77777777" w:rsidR="00C8453B" w:rsidRDefault="00C8453B" w:rsidP="00D60D8A">
      <w:pPr>
        <w:spacing w:after="0" w:line="240" w:lineRule="auto"/>
        <w:jc w:val="center"/>
        <w:rPr>
          <w:rFonts w:ascii="Times New Roman" w:eastAsia="Times New Roman" w:hAnsi="Times New Roman" w:cs="Times New Roman"/>
          <w:b/>
          <w:color w:val="FF0000"/>
          <w:sz w:val="28"/>
          <w:szCs w:val="24"/>
          <w:lang w:eastAsia="hr-HR"/>
        </w:rPr>
      </w:pPr>
    </w:p>
    <w:p w14:paraId="158DB661" w14:textId="77777777" w:rsidR="00C8453B" w:rsidRDefault="00C8453B" w:rsidP="00D60D8A">
      <w:pPr>
        <w:spacing w:after="0" w:line="240" w:lineRule="auto"/>
        <w:jc w:val="center"/>
        <w:rPr>
          <w:rFonts w:ascii="Times New Roman" w:eastAsia="Times New Roman" w:hAnsi="Times New Roman" w:cs="Times New Roman"/>
          <w:b/>
          <w:color w:val="FF0000"/>
          <w:sz w:val="28"/>
          <w:szCs w:val="24"/>
          <w:lang w:eastAsia="hr-HR"/>
        </w:rPr>
      </w:pPr>
    </w:p>
    <w:p w14:paraId="789A6A12" w14:textId="045B0396" w:rsidR="00C8453B" w:rsidRDefault="00C8453B" w:rsidP="00D60D8A">
      <w:pPr>
        <w:spacing w:after="0" w:line="240" w:lineRule="auto"/>
        <w:jc w:val="center"/>
        <w:rPr>
          <w:rFonts w:ascii="Times New Roman" w:eastAsia="Times New Roman" w:hAnsi="Times New Roman" w:cs="Times New Roman"/>
          <w:b/>
          <w:color w:val="FF0000"/>
          <w:sz w:val="28"/>
          <w:szCs w:val="24"/>
          <w:lang w:eastAsia="hr-HR"/>
        </w:rPr>
      </w:pPr>
    </w:p>
    <w:p w14:paraId="32A53D40" w14:textId="6521A90B" w:rsidR="00760216" w:rsidRDefault="00760216" w:rsidP="00D60D8A">
      <w:pPr>
        <w:spacing w:after="0" w:line="240" w:lineRule="auto"/>
        <w:jc w:val="center"/>
        <w:rPr>
          <w:rFonts w:ascii="Times New Roman" w:eastAsia="Times New Roman" w:hAnsi="Times New Roman" w:cs="Times New Roman"/>
          <w:b/>
          <w:color w:val="FF0000"/>
          <w:sz w:val="28"/>
          <w:szCs w:val="24"/>
          <w:lang w:eastAsia="hr-HR"/>
        </w:rPr>
      </w:pPr>
    </w:p>
    <w:p w14:paraId="575EE775" w14:textId="0EE8CCD3" w:rsidR="00760216" w:rsidRDefault="00760216" w:rsidP="00D60D8A">
      <w:pPr>
        <w:spacing w:after="0" w:line="240" w:lineRule="auto"/>
        <w:jc w:val="center"/>
        <w:rPr>
          <w:rFonts w:ascii="Times New Roman" w:eastAsia="Times New Roman" w:hAnsi="Times New Roman" w:cs="Times New Roman"/>
          <w:b/>
          <w:color w:val="FF0000"/>
          <w:sz w:val="28"/>
          <w:szCs w:val="24"/>
          <w:lang w:eastAsia="hr-HR"/>
        </w:rPr>
      </w:pPr>
    </w:p>
    <w:p w14:paraId="14066CB5" w14:textId="1D72CD1A" w:rsidR="00760216" w:rsidRDefault="00760216" w:rsidP="00D60D8A">
      <w:pPr>
        <w:spacing w:after="0" w:line="240" w:lineRule="auto"/>
        <w:jc w:val="center"/>
        <w:rPr>
          <w:rFonts w:ascii="Times New Roman" w:eastAsia="Times New Roman" w:hAnsi="Times New Roman" w:cs="Times New Roman"/>
          <w:b/>
          <w:color w:val="FF0000"/>
          <w:sz w:val="28"/>
          <w:szCs w:val="24"/>
          <w:lang w:eastAsia="hr-HR"/>
        </w:rPr>
      </w:pPr>
    </w:p>
    <w:p w14:paraId="58332793" w14:textId="77777777" w:rsidR="00760216" w:rsidRDefault="00760216" w:rsidP="00D60D8A">
      <w:pPr>
        <w:spacing w:after="0" w:line="240" w:lineRule="auto"/>
        <w:jc w:val="center"/>
        <w:rPr>
          <w:rFonts w:ascii="Times New Roman" w:eastAsia="Times New Roman" w:hAnsi="Times New Roman" w:cs="Times New Roman"/>
          <w:b/>
          <w:color w:val="FF0000"/>
          <w:sz w:val="28"/>
          <w:szCs w:val="24"/>
          <w:lang w:eastAsia="hr-HR"/>
        </w:rPr>
      </w:pPr>
    </w:p>
    <w:p w14:paraId="56E435A4" w14:textId="77777777" w:rsidR="00C8453B" w:rsidRDefault="00C8453B" w:rsidP="00D60D8A">
      <w:pPr>
        <w:spacing w:after="0" w:line="240" w:lineRule="auto"/>
        <w:jc w:val="center"/>
        <w:rPr>
          <w:rFonts w:ascii="Times New Roman" w:eastAsia="Times New Roman" w:hAnsi="Times New Roman" w:cs="Times New Roman"/>
          <w:b/>
          <w:color w:val="FF0000"/>
          <w:sz w:val="28"/>
          <w:szCs w:val="24"/>
          <w:lang w:eastAsia="hr-HR"/>
        </w:rPr>
      </w:pPr>
    </w:p>
    <w:p w14:paraId="0BEAAD39" w14:textId="77777777" w:rsidR="00D60D8A" w:rsidRPr="00C05AA8" w:rsidRDefault="00D60D8A" w:rsidP="00D60D8A">
      <w:pPr>
        <w:spacing w:after="0" w:line="240" w:lineRule="auto"/>
        <w:jc w:val="center"/>
        <w:rPr>
          <w:rFonts w:ascii="Times New Roman" w:eastAsia="Times New Roman" w:hAnsi="Times New Roman" w:cs="Times New Roman"/>
          <w:b/>
          <w:color w:val="FF0000"/>
          <w:sz w:val="28"/>
          <w:szCs w:val="24"/>
          <w:lang w:eastAsia="hr-HR"/>
        </w:rPr>
      </w:pPr>
      <w:r w:rsidRPr="00C05AA8">
        <w:rPr>
          <w:rFonts w:ascii="Times New Roman" w:eastAsia="Times New Roman" w:hAnsi="Times New Roman" w:cs="Times New Roman"/>
          <w:b/>
          <w:color w:val="FF0000"/>
          <w:sz w:val="28"/>
          <w:szCs w:val="24"/>
          <w:lang w:eastAsia="hr-HR"/>
        </w:rPr>
        <w:t>DAN BROJA PI</w:t>
      </w:r>
    </w:p>
    <w:p w14:paraId="4504129D" w14:textId="77777777" w:rsidR="00D60D8A" w:rsidRPr="00C05AA8" w:rsidRDefault="00D60D8A" w:rsidP="00D60D8A">
      <w:pPr>
        <w:spacing w:after="0" w:line="240" w:lineRule="auto"/>
        <w:rPr>
          <w:rFonts w:ascii="Times New Roman" w:eastAsia="Times New Roman" w:hAnsi="Times New Roman" w:cs="Times New Roman"/>
          <w:b/>
          <w:color w:val="FF0000"/>
          <w:sz w:val="28"/>
          <w:szCs w:val="24"/>
          <w:lang w:eastAsia="hr-HR"/>
        </w:rPr>
      </w:pPr>
    </w:p>
    <w:p w14:paraId="484ADFA2" w14:textId="77777777" w:rsidR="00D60D8A" w:rsidRPr="00C05AA8" w:rsidRDefault="00D60D8A" w:rsidP="00D60D8A">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6555"/>
      </w:tblGrid>
      <w:tr w:rsidR="00D60D8A" w:rsidRPr="00C05AA8" w14:paraId="55CF1C74" w14:textId="77777777" w:rsidTr="00B27D51">
        <w:trPr>
          <w:trHeight w:val="567"/>
        </w:trPr>
        <w:tc>
          <w:tcPr>
            <w:tcW w:w="2710" w:type="dxa"/>
            <w:shd w:val="clear" w:color="auto" w:fill="D5DCE4" w:themeFill="text2" w:themeFillTint="33"/>
            <w:vAlign w:val="center"/>
          </w:tcPr>
          <w:p w14:paraId="7B723871" w14:textId="77777777" w:rsidR="00D60D8A" w:rsidRPr="00C05AA8" w:rsidRDefault="00D60D8A" w:rsidP="00B27D51">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NOSITELJI AKTIVNOSTI</w:t>
            </w:r>
          </w:p>
        </w:tc>
        <w:tc>
          <w:tcPr>
            <w:tcW w:w="6555" w:type="dxa"/>
            <w:shd w:val="clear" w:color="auto" w:fill="auto"/>
            <w:vAlign w:val="center"/>
          </w:tcPr>
          <w:p w14:paraId="67EC4B26" w14:textId="77777777" w:rsidR="00D60D8A" w:rsidRPr="00C05AA8" w:rsidRDefault="00D60D8A" w:rsidP="00B27D51">
            <w:pPr>
              <w:spacing w:after="0" w:line="240" w:lineRule="auto"/>
              <w:rPr>
                <w:rFonts w:ascii="Times New Roman" w:eastAsia="Times New Roman" w:hAnsi="Times New Roman" w:cs="Times New Roman"/>
                <w:sz w:val="24"/>
                <w:szCs w:val="24"/>
                <w:lang w:eastAsia="hr-HR"/>
              </w:rPr>
            </w:pPr>
          </w:p>
          <w:p w14:paraId="6F0BD3A2" w14:textId="77777777" w:rsidR="00D60D8A" w:rsidRPr="00C05AA8" w:rsidRDefault="00D60D8A" w:rsidP="00B27D51">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Učiteljice matematike (Maja Škarica), biologije (Jasna Šego) i kemije (Renata Lojna) te učenici 7. i 8. razreda</w:t>
            </w:r>
          </w:p>
          <w:p w14:paraId="33C2DE18" w14:textId="77777777" w:rsidR="00D60D8A" w:rsidRPr="00C05AA8" w:rsidRDefault="00D60D8A" w:rsidP="00B27D51">
            <w:pPr>
              <w:spacing w:after="0" w:line="240" w:lineRule="auto"/>
              <w:rPr>
                <w:rFonts w:ascii="Times New Roman" w:eastAsia="Times New Roman" w:hAnsi="Times New Roman" w:cs="Times New Roman"/>
                <w:sz w:val="24"/>
                <w:szCs w:val="24"/>
                <w:lang w:eastAsia="hr-HR"/>
              </w:rPr>
            </w:pPr>
          </w:p>
        </w:tc>
      </w:tr>
      <w:tr w:rsidR="00D60D8A" w:rsidRPr="00C05AA8" w14:paraId="1B54A3A2" w14:textId="77777777" w:rsidTr="00B27D51">
        <w:trPr>
          <w:trHeight w:val="680"/>
        </w:trPr>
        <w:tc>
          <w:tcPr>
            <w:tcW w:w="2710" w:type="dxa"/>
            <w:shd w:val="clear" w:color="auto" w:fill="D5DCE4" w:themeFill="text2" w:themeFillTint="33"/>
            <w:vAlign w:val="center"/>
          </w:tcPr>
          <w:p w14:paraId="058370E6" w14:textId="77777777" w:rsidR="00D60D8A" w:rsidRPr="00C05AA8" w:rsidRDefault="00D60D8A" w:rsidP="00B27D51">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CILJEVI I NAMJENA</w:t>
            </w:r>
          </w:p>
        </w:tc>
        <w:tc>
          <w:tcPr>
            <w:tcW w:w="6555" w:type="dxa"/>
            <w:shd w:val="clear" w:color="auto" w:fill="auto"/>
            <w:vAlign w:val="center"/>
          </w:tcPr>
          <w:p w14:paraId="1E8EEA78" w14:textId="77777777" w:rsidR="00D60D8A" w:rsidRPr="00C05AA8" w:rsidRDefault="00D60D8A" w:rsidP="00B27D51">
            <w:pPr>
              <w:spacing w:after="0" w:line="240" w:lineRule="auto"/>
              <w:rPr>
                <w:rFonts w:ascii="Times New Roman" w:eastAsia="Times New Roman" w:hAnsi="Times New Roman" w:cs="Times New Roman"/>
                <w:sz w:val="12"/>
                <w:szCs w:val="24"/>
                <w:lang w:eastAsia="hr-HR"/>
              </w:rPr>
            </w:pPr>
          </w:p>
          <w:p w14:paraId="6BC5B8EF" w14:textId="77777777" w:rsidR="00D60D8A" w:rsidRPr="00C05AA8" w:rsidRDefault="00D60D8A" w:rsidP="00B27D51">
            <w:pPr>
              <w:spacing w:after="0" w:line="276"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Motivirati učenike da vide ljepotu u matematici svojim očima, da je povežu s prirodom, životom i umjetnošću. Upoznati učenike sa značajkama, upotrebi i povijesti broja π. </w:t>
            </w:r>
          </w:p>
        </w:tc>
      </w:tr>
      <w:tr w:rsidR="00D60D8A" w:rsidRPr="00C05AA8" w14:paraId="2A7D9A98" w14:textId="77777777" w:rsidTr="00B27D51">
        <w:trPr>
          <w:trHeight w:val="1474"/>
        </w:trPr>
        <w:tc>
          <w:tcPr>
            <w:tcW w:w="2710" w:type="dxa"/>
            <w:shd w:val="clear" w:color="auto" w:fill="D5DCE4" w:themeFill="text2" w:themeFillTint="33"/>
            <w:vAlign w:val="center"/>
          </w:tcPr>
          <w:p w14:paraId="19164C9B" w14:textId="77777777" w:rsidR="00D60D8A" w:rsidRPr="00C05AA8" w:rsidRDefault="00D60D8A" w:rsidP="00B27D51">
            <w:pPr>
              <w:spacing w:after="0" w:line="36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ISHODI </w:t>
            </w:r>
          </w:p>
        </w:tc>
        <w:tc>
          <w:tcPr>
            <w:tcW w:w="6555" w:type="dxa"/>
            <w:shd w:val="clear" w:color="auto" w:fill="auto"/>
            <w:vAlign w:val="center"/>
          </w:tcPr>
          <w:p w14:paraId="0785861E" w14:textId="77777777" w:rsidR="00D60D8A" w:rsidRPr="00C05AA8" w:rsidRDefault="00D60D8A" w:rsidP="00B27D51">
            <w:pPr>
              <w:spacing w:before="120" w:after="0" w:line="276"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Učenici će:</w:t>
            </w:r>
          </w:p>
          <w:p w14:paraId="2876DC08" w14:textId="77777777" w:rsidR="00D60D8A" w:rsidRPr="00C05AA8" w:rsidRDefault="00D60D8A" w:rsidP="00F50551">
            <w:pPr>
              <w:pStyle w:val="Odlomakpopisa"/>
              <w:numPr>
                <w:ilvl w:val="0"/>
                <w:numId w:val="55"/>
              </w:numPr>
              <w:spacing w:before="120" w:after="0"/>
              <w:rPr>
                <w:rFonts w:ascii="Times New Roman" w:eastAsia="Times New Roman" w:hAnsi="Times New Roman"/>
                <w:sz w:val="24"/>
                <w:szCs w:val="24"/>
                <w:lang w:eastAsia="hr-HR"/>
              </w:rPr>
            </w:pPr>
            <w:r w:rsidRPr="00C05AA8">
              <w:rPr>
                <w:rFonts w:ascii="Times New Roman" w:eastAsia="Times New Roman" w:hAnsi="Times New Roman"/>
                <w:sz w:val="24"/>
                <w:szCs w:val="24"/>
                <w:lang w:eastAsia="hr-HR"/>
              </w:rPr>
              <w:t>vlastitim angažmanom upotrijebiti svoje teoretsko znanje kako bi riješili praktični problem te na taj način usvojili operativno znanje kao višu razinu znanja uporabljivu u rješavanju svakodnevnih viših izazova</w:t>
            </w:r>
          </w:p>
          <w:p w14:paraId="72E3DC0C" w14:textId="77777777" w:rsidR="00D60D8A" w:rsidRPr="00C05AA8" w:rsidRDefault="00D60D8A" w:rsidP="00F50551">
            <w:pPr>
              <w:pStyle w:val="Odlomakpopisa"/>
              <w:numPr>
                <w:ilvl w:val="0"/>
                <w:numId w:val="55"/>
              </w:numPr>
              <w:spacing w:before="120" w:after="0"/>
              <w:rPr>
                <w:rFonts w:ascii="Times New Roman" w:eastAsia="Times New Roman" w:hAnsi="Times New Roman"/>
                <w:sz w:val="24"/>
                <w:szCs w:val="24"/>
                <w:lang w:eastAsia="hr-HR"/>
              </w:rPr>
            </w:pPr>
            <w:r w:rsidRPr="00C05AA8">
              <w:rPr>
                <w:rFonts w:ascii="Times New Roman" w:eastAsia="Times New Roman" w:hAnsi="Times New Roman"/>
                <w:sz w:val="24"/>
                <w:szCs w:val="24"/>
                <w:lang w:eastAsia="hr-HR"/>
              </w:rPr>
              <w:t>kroz praktičan rad otkriti čudesan broj π i otkriti njegovu pojavu u svakodnevnom životu</w:t>
            </w:r>
          </w:p>
        </w:tc>
      </w:tr>
      <w:tr w:rsidR="00D60D8A" w:rsidRPr="00C05AA8" w14:paraId="2CCB5048" w14:textId="77777777" w:rsidTr="00B27D51">
        <w:trPr>
          <w:trHeight w:val="2118"/>
        </w:trPr>
        <w:tc>
          <w:tcPr>
            <w:tcW w:w="2710" w:type="dxa"/>
            <w:shd w:val="clear" w:color="auto" w:fill="D5DCE4" w:themeFill="text2" w:themeFillTint="33"/>
            <w:vAlign w:val="center"/>
          </w:tcPr>
          <w:p w14:paraId="2FA071CA" w14:textId="77777777" w:rsidR="00D60D8A" w:rsidRPr="00C05AA8" w:rsidRDefault="00D60D8A" w:rsidP="00B27D51">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REALIZACIJE</w:t>
            </w:r>
          </w:p>
        </w:tc>
        <w:tc>
          <w:tcPr>
            <w:tcW w:w="6555" w:type="dxa"/>
            <w:shd w:val="clear" w:color="auto" w:fill="FFFFFF" w:themeFill="background1"/>
            <w:vAlign w:val="center"/>
          </w:tcPr>
          <w:p w14:paraId="393A318B" w14:textId="77777777" w:rsidR="00D60D8A" w:rsidRPr="00C05AA8" w:rsidRDefault="00D60D8A" w:rsidP="00F50551">
            <w:pPr>
              <w:pStyle w:val="Odlomakpopisa"/>
              <w:numPr>
                <w:ilvl w:val="0"/>
                <w:numId w:val="56"/>
              </w:numPr>
              <w:spacing w:after="0" w:line="240" w:lineRule="auto"/>
              <w:rPr>
                <w:rFonts w:ascii="Times New Roman" w:eastAsia="Times New Roman" w:hAnsi="Times New Roman"/>
                <w:sz w:val="24"/>
                <w:szCs w:val="24"/>
                <w:lang w:eastAsia="hr-HR"/>
              </w:rPr>
            </w:pPr>
            <w:r w:rsidRPr="00C05AA8">
              <w:rPr>
                <w:rFonts w:ascii="Times New Roman" w:eastAsia="Times New Roman" w:hAnsi="Times New Roman"/>
                <w:sz w:val="24"/>
                <w:szCs w:val="24"/>
                <w:lang w:eastAsia="hr-HR"/>
              </w:rPr>
              <w:t>učenici će na nastavu donijeti različite predmete kružnog oblika s pomoću kojeg će otkriti čudesan broj π</w:t>
            </w:r>
          </w:p>
          <w:p w14:paraId="088B6F33" w14:textId="77777777" w:rsidR="00D60D8A" w:rsidRPr="00C05AA8" w:rsidRDefault="00D60D8A" w:rsidP="00F50551">
            <w:pPr>
              <w:pStyle w:val="Odlomakpopisa"/>
              <w:numPr>
                <w:ilvl w:val="0"/>
                <w:numId w:val="56"/>
              </w:numPr>
              <w:spacing w:after="0" w:line="240" w:lineRule="auto"/>
              <w:rPr>
                <w:rFonts w:ascii="Times New Roman" w:eastAsia="Times New Roman" w:hAnsi="Times New Roman"/>
                <w:sz w:val="24"/>
                <w:szCs w:val="24"/>
                <w:lang w:eastAsia="hr-HR"/>
              </w:rPr>
            </w:pPr>
            <w:r w:rsidRPr="00C05AA8">
              <w:rPr>
                <w:rFonts w:ascii="Times New Roman" w:eastAsia="Times New Roman" w:hAnsi="Times New Roman"/>
                <w:sz w:val="24"/>
                <w:szCs w:val="24"/>
                <w:lang w:eastAsia="hr-HR"/>
              </w:rPr>
              <w:t>kroz praktični rad učenici će mjeriti promjer (geometrijskim priborom) i duljine rubne crte, tj. opsega (krojačkim metrom ili trakom od papira) kružnog dijela predmeta kojeg su donijeli</w:t>
            </w:r>
          </w:p>
          <w:p w14:paraId="6835B8DD" w14:textId="77777777" w:rsidR="00D60D8A" w:rsidRPr="00C05AA8" w:rsidRDefault="00D60D8A" w:rsidP="00F50551">
            <w:pPr>
              <w:pStyle w:val="Odlomakpopisa"/>
              <w:numPr>
                <w:ilvl w:val="0"/>
                <w:numId w:val="56"/>
              </w:numPr>
              <w:spacing w:after="0" w:line="240" w:lineRule="auto"/>
              <w:rPr>
                <w:rFonts w:ascii="Times New Roman" w:eastAsia="Times New Roman" w:hAnsi="Times New Roman"/>
                <w:sz w:val="24"/>
                <w:szCs w:val="24"/>
                <w:lang w:eastAsia="hr-HR"/>
              </w:rPr>
            </w:pPr>
            <w:r w:rsidRPr="00C05AA8">
              <w:rPr>
                <w:rFonts w:ascii="Times New Roman" w:eastAsia="Times New Roman" w:hAnsi="Times New Roman"/>
                <w:sz w:val="24"/>
                <w:szCs w:val="24"/>
                <w:lang w:eastAsia="hr-HR"/>
              </w:rPr>
              <w:t>izrada tablice u Excelu u koju će upisivati rezultate mjerenja  te za svaki rezultat izračunati omjer opsega i promjera</w:t>
            </w:r>
          </w:p>
          <w:p w14:paraId="7001DF1B" w14:textId="77777777" w:rsidR="00D60D8A" w:rsidRPr="00C05AA8" w:rsidRDefault="00D60D8A" w:rsidP="00F50551">
            <w:pPr>
              <w:pStyle w:val="Odlomakpopisa"/>
              <w:numPr>
                <w:ilvl w:val="0"/>
                <w:numId w:val="56"/>
              </w:numPr>
              <w:spacing w:after="0" w:line="240" w:lineRule="auto"/>
              <w:rPr>
                <w:rFonts w:ascii="Times New Roman" w:eastAsia="Times New Roman" w:hAnsi="Times New Roman"/>
                <w:sz w:val="24"/>
                <w:szCs w:val="24"/>
                <w:lang w:eastAsia="hr-HR"/>
              </w:rPr>
            </w:pPr>
            <w:r w:rsidRPr="00C05AA8">
              <w:rPr>
                <w:rFonts w:ascii="Times New Roman" w:eastAsia="Times New Roman" w:hAnsi="Times New Roman"/>
                <w:sz w:val="24"/>
                <w:szCs w:val="24"/>
                <w:lang w:eastAsia="hr-HR"/>
              </w:rPr>
              <w:t>samostalni radovi na temu broja π</w:t>
            </w:r>
          </w:p>
          <w:p w14:paraId="12D9136F" w14:textId="77777777" w:rsidR="00D60D8A" w:rsidRPr="00C05AA8" w:rsidRDefault="00D60D8A" w:rsidP="00F50551">
            <w:pPr>
              <w:pStyle w:val="Odlomakpopisa"/>
              <w:numPr>
                <w:ilvl w:val="0"/>
                <w:numId w:val="56"/>
              </w:numPr>
              <w:spacing w:after="0" w:line="240" w:lineRule="auto"/>
              <w:rPr>
                <w:rFonts w:ascii="Times New Roman" w:eastAsia="Times New Roman" w:hAnsi="Times New Roman"/>
                <w:sz w:val="24"/>
                <w:szCs w:val="24"/>
                <w:lang w:eastAsia="hr-HR"/>
              </w:rPr>
            </w:pPr>
            <w:r w:rsidRPr="00C05AA8">
              <w:rPr>
                <w:rFonts w:ascii="Times New Roman" w:eastAsia="Times New Roman" w:hAnsi="Times New Roman"/>
                <w:sz w:val="24"/>
                <w:szCs w:val="24"/>
                <w:lang w:eastAsia="hr-HR"/>
              </w:rPr>
              <w:t>konkretizacija biološkog načela „odnos površine i volumena tijela“</w:t>
            </w:r>
          </w:p>
        </w:tc>
      </w:tr>
      <w:tr w:rsidR="00D60D8A" w:rsidRPr="00C05AA8" w14:paraId="101E0854" w14:textId="77777777" w:rsidTr="00B27D51">
        <w:trPr>
          <w:trHeight w:val="567"/>
        </w:trPr>
        <w:tc>
          <w:tcPr>
            <w:tcW w:w="2710" w:type="dxa"/>
            <w:shd w:val="clear" w:color="auto" w:fill="D5DCE4" w:themeFill="text2" w:themeFillTint="33"/>
            <w:vAlign w:val="center"/>
          </w:tcPr>
          <w:p w14:paraId="0ED3B486" w14:textId="77777777" w:rsidR="00D60D8A" w:rsidRPr="00C05AA8" w:rsidRDefault="00D60D8A" w:rsidP="00B27D51">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VREMENIK </w:t>
            </w:r>
          </w:p>
        </w:tc>
        <w:tc>
          <w:tcPr>
            <w:tcW w:w="6555" w:type="dxa"/>
            <w:shd w:val="clear" w:color="auto" w:fill="auto"/>
            <w:vAlign w:val="center"/>
          </w:tcPr>
          <w:p w14:paraId="6AC12E67" w14:textId="77777777" w:rsidR="00D60D8A" w:rsidRPr="00C05AA8" w:rsidRDefault="00D60D8A" w:rsidP="00B27D51">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14. 3. 2025.</w:t>
            </w:r>
          </w:p>
        </w:tc>
      </w:tr>
      <w:tr w:rsidR="00D60D8A" w:rsidRPr="00C05AA8" w14:paraId="20A6B093" w14:textId="77777777" w:rsidTr="00B27D51">
        <w:trPr>
          <w:trHeight w:val="709"/>
        </w:trPr>
        <w:tc>
          <w:tcPr>
            <w:tcW w:w="2710" w:type="dxa"/>
            <w:shd w:val="clear" w:color="auto" w:fill="D5DCE4" w:themeFill="text2" w:themeFillTint="33"/>
            <w:vAlign w:val="center"/>
          </w:tcPr>
          <w:p w14:paraId="6B3228FF" w14:textId="77777777" w:rsidR="00D60D8A" w:rsidRPr="00C05AA8" w:rsidRDefault="00D60D8A" w:rsidP="00B27D51">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TROŠKOVNIK </w:t>
            </w:r>
          </w:p>
        </w:tc>
        <w:tc>
          <w:tcPr>
            <w:tcW w:w="6555" w:type="dxa"/>
            <w:shd w:val="clear" w:color="auto" w:fill="auto"/>
            <w:vAlign w:val="center"/>
          </w:tcPr>
          <w:p w14:paraId="7E5BBE76" w14:textId="77777777" w:rsidR="00D60D8A" w:rsidRPr="00C05AA8" w:rsidRDefault="00D60D8A" w:rsidP="00B27D51">
            <w:pPr>
              <w:spacing w:after="0" w:line="36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Nema</w:t>
            </w:r>
          </w:p>
        </w:tc>
      </w:tr>
      <w:tr w:rsidR="00D60D8A" w:rsidRPr="00C05AA8" w14:paraId="378FF7A7" w14:textId="77777777" w:rsidTr="00B27D51">
        <w:trPr>
          <w:trHeight w:val="1648"/>
        </w:trPr>
        <w:tc>
          <w:tcPr>
            <w:tcW w:w="2710" w:type="dxa"/>
            <w:shd w:val="clear" w:color="auto" w:fill="D5DCE4" w:themeFill="text2" w:themeFillTint="33"/>
            <w:vAlign w:val="center"/>
          </w:tcPr>
          <w:p w14:paraId="35D0CD0C" w14:textId="77777777" w:rsidR="00D60D8A" w:rsidRPr="00C05AA8" w:rsidRDefault="00D60D8A" w:rsidP="00B27D51">
            <w:pPr>
              <w:spacing w:after="0" w:line="240" w:lineRule="auto"/>
              <w:rPr>
                <w:rFonts w:ascii="Times New Roman" w:eastAsia="Times New Roman" w:hAnsi="Times New Roman" w:cs="Times New Roman"/>
                <w:sz w:val="24"/>
                <w:szCs w:val="24"/>
                <w:lang w:eastAsia="hr-HR"/>
              </w:rPr>
            </w:pPr>
          </w:p>
          <w:p w14:paraId="26571070" w14:textId="77777777" w:rsidR="00D60D8A" w:rsidRPr="00C05AA8" w:rsidRDefault="00D60D8A" w:rsidP="00B27D51">
            <w:pPr>
              <w:spacing w:after="0" w:line="36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NAČIN PRAĆENJA I PROVJERE ISHODA/POSTIGNUĆA</w:t>
            </w:r>
          </w:p>
          <w:p w14:paraId="751E72AC" w14:textId="77777777" w:rsidR="00D60D8A" w:rsidRPr="00C05AA8" w:rsidRDefault="00D60D8A" w:rsidP="00B27D51">
            <w:pPr>
              <w:spacing w:after="0" w:line="240" w:lineRule="auto"/>
              <w:rPr>
                <w:rFonts w:ascii="Times New Roman" w:eastAsia="Times New Roman" w:hAnsi="Times New Roman" w:cs="Times New Roman"/>
                <w:sz w:val="24"/>
                <w:szCs w:val="24"/>
                <w:lang w:eastAsia="hr-HR"/>
              </w:rPr>
            </w:pPr>
          </w:p>
        </w:tc>
        <w:tc>
          <w:tcPr>
            <w:tcW w:w="6555" w:type="dxa"/>
            <w:shd w:val="clear" w:color="auto" w:fill="auto"/>
            <w:vAlign w:val="center"/>
          </w:tcPr>
          <w:p w14:paraId="2C223675" w14:textId="77777777" w:rsidR="00D60D8A" w:rsidRPr="00C05AA8" w:rsidRDefault="00D60D8A" w:rsidP="00B27D51">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Učenici će </w:t>
            </w:r>
            <w:proofErr w:type="spellStart"/>
            <w:r w:rsidRPr="00C05AA8">
              <w:rPr>
                <w:rFonts w:ascii="Times New Roman" w:eastAsia="Times New Roman" w:hAnsi="Times New Roman" w:cs="Times New Roman"/>
                <w:sz w:val="24"/>
                <w:szCs w:val="24"/>
                <w:lang w:eastAsia="hr-HR"/>
              </w:rPr>
              <w:t>samovrednovati</w:t>
            </w:r>
            <w:proofErr w:type="spellEnd"/>
            <w:r w:rsidRPr="00C05AA8">
              <w:rPr>
                <w:rFonts w:ascii="Times New Roman" w:eastAsia="Times New Roman" w:hAnsi="Times New Roman" w:cs="Times New Roman"/>
                <w:sz w:val="24"/>
                <w:szCs w:val="24"/>
                <w:lang w:eastAsia="hr-HR"/>
              </w:rPr>
              <w:t xml:space="preserve"> svoje aktivnosti.</w:t>
            </w:r>
          </w:p>
        </w:tc>
      </w:tr>
    </w:tbl>
    <w:p w14:paraId="291C90A5" w14:textId="77777777" w:rsidR="00D60D8A" w:rsidRPr="00C05AA8" w:rsidRDefault="00D60D8A" w:rsidP="00D60D8A">
      <w:pPr>
        <w:spacing w:after="0" w:line="240" w:lineRule="auto"/>
        <w:rPr>
          <w:rFonts w:ascii="Times New Roman" w:eastAsia="Times New Roman" w:hAnsi="Times New Roman" w:cs="Times New Roman"/>
          <w:sz w:val="28"/>
          <w:szCs w:val="24"/>
          <w:lang w:eastAsia="hr-HR"/>
        </w:rPr>
      </w:pPr>
    </w:p>
    <w:p w14:paraId="47E5CEA7" w14:textId="77777777" w:rsidR="00D60D8A" w:rsidRDefault="00D60D8A" w:rsidP="00D60D8A">
      <w:pPr>
        <w:spacing w:after="0" w:line="240" w:lineRule="auto"/>
        <w:rPr>
          <w:rFonts w:ascii="Times New Roman" w:eastAsia="Times New Roman" w:hAnsi="Times New Roman" w:cs="Times New Roman"/>
          <w:sz w:val="28"/>
          <w:szCs w:val="24"/>
          <w:lang w:eastAsia="hr-HR"/>
        </w:rPr>
      </w:pPr>
    </w:p>
    <w:p w14:paraId="5635A5CC" w14:textId="77777777" w:rsidR="00C8453B" w:rsidRDefault="00C8453B" w:rsidP="00D60D8A">
      <w:pPr>
        <w:spacing w:after="0" w:line="240" w:lineRule="auto"/>
        <w:rPr>
          <w:rFonts w:ascii="Times New Roman" w:eastAsia="Times New Roman" w:hAnsi="Times New Roman" w:cs="Times New Roman"/>
          <w:sz w:val="28"/>
          <w:szCs w:val="24"/>
          <w:lang w:eastAsia="hr-HR"/>
        </w:rPr>
      </w:pPr>
    </w:p>
    <w:p w14:paraId="632667BC" w14:textId="77777777" w:rsidR="00C8453B" w:rsidRDefault="00C8453B" w:rsidP="00D60D8A">
      <w:pPr>
        <w:spacing w:after="0" w:line="240" w:lineRule="auto"/>
        <w:rPr>
          <w:rFonts w:ascii="Times New Roman" w:eastAsia="Times New Roman" w:hAnsi="Times New Roman" w:cs="Times New Roman"/>
          <w:sz w:val="28"/>
          <w:szCs w:val="24"/>
          <w:lang w:eastAsia="hr-HR"/>
        </w:rPr>
      </w:pPr>
    </w:p>
    <w:p w14:paraId="53669553" w14:textId="77777777" w:rsidR="00C8453B" w:rsidRPr="00C05AA8" w:rsidRDefault="00C8453B" w:rsidP="00D60D8A">
      <w:pPr>
        <w:spacing w:after="0" w:line="240" w:lineRule="auto"/>
        <w:rPr>
          <w:rFonts w:ascii="Times New Roman" w:eastAsia="Times New Roman" w:hAnsi="Times New Roman" w:cs="Times New Roman"/>
          <w:sz w:val="28"/>
          <w:szCs w:val="24"/>
          <w:lang w:eastAsia="hr-HR"/>
        </w:rPr>
      </w:pPr>
    </w:p>
    <w:p w14:paraId="217B7EED" w14:textId="77777777" w:rsidR="00D60D8A" w:rsidRPr="00C05AA8" w:rsidRDefault="00D60D8A" w:rsidP="00D60D8A">
      <w:pPr>
        <w:spacing w:after="0" w:line="240" w:lineRule="auto"/>
        <w:rPr>
          <w:rFonts w:ascii="Times New Roman" w:eastAsia="Times New Roman" w:hAnsi="Times New Roman" w:cs="Times New Roman"/>
          <w:sz w:val="28"/>
          <w:szCs w:val="24"/>
          <w:lang w:eastAsia="hr-HR"/>
        </w:rPr>
      </w:pPr>
    </w:p>
    <w:p w14:paraId="19C1018C" w14:textId="77777777" w:rsidR="00D60D8A" w:rsidRDefault="00D60D8A" w:rsidP="00D60D8A">
      <w:pPr>
        <w:shd w:val="clear" w:color="auto" w:fill="FFFFFF" w:themeFill="background1"/>
        <w:spacing w:after="60"/>
        <w:jc w:val="center"/>
        <w:rPr>
          <w:rFonts w:ascii="Times New Roman" w:hAnsi="Times New Roman" w:cs="Times New Roman"/>
          <w:b/>
          <w:color w:val="FF0000"/>
          <w:sz w:val="28"/>
          <w:szCs w:val="24"/>
        </w:rPr>
      </w:pPr>
      <w:r w:rsidRPr="005D6BC0">
        <w:rPr>
          <w:rFonts w:ascii="Times New Roman" w:hAnsi="Times New Roman" w:cs="Times New Roman"/>
          <w:b/>
          <w:i/>
          <w:color w:val="FF0000"/>
          <w:sz w:val="28"/>
          <w:szCs w:val="24"/>
        </w:rPr>
        <w:t>ONLINE</w:t>
      </w:r>
      <w:r>
        <w:rPr>
          <w:rFonts w:ascii="Times New Roman" w:hAnsi="Times New Roman" w:cs="Times New Roman"/>
          <w:b/>
          <w:color w:val="FF0000"/>
          <w:sz w:val="28"/>
          <w:szCs w:val="24"/>
        </w:rPr>
        <w:t xml:space="preserve"> NATJECANJE DABAR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6555"/>
      </w:tblGrid>
      <w:tr w:rsidR="00D60D8A" w:rsidRPr="001F3C5F" w14:paraId="48A46DAD" w14:textId="77777777" w:rsidTr="00B27D51">
        <w:trPr>
          <w:trHeight w:val="567"/>
        </w:trPr>
        <w:tc>
          <w:tcPr>
            <w:tcW w:w="2710" w:type="dxa"/>
            <w:shd w:val="clear" w:color="auto" w:fill="D5DCE4" w:themeFill="text2" w:themeFillTint="33"/>
          </w:tcPr>
          <w:p w14:paraId="1C651B39" w14:textId="77777777" w:rsidR="00D60D8A" w:rsidRPr="001F3C5F" w:rsidRDefault="00D60D8A" w:rsidP="00B27D51">
            <w:pPr>
              <w:spacing w:after="0" w:line="240" w:lineRule="auto"/>
              <w:rPr>
                <w:rFonts w:ascii="Times New Roman" w:eastAsia="Times New Roman" w:hAnsi="Times New Roman" w:cs="Times New Roman"/>
                <w:sz w:val="24"/>
                <w:szCs w:val="24"/>
                <w:lang w:eastAsia="hr-HR"/>
              </w:rPr>
            </w:pPr>
            <w:r w:rsidRPr="001F3C5F">
              <w:rPr>
                <w:rFonts w:ascii="Times New Roman" w:eastAsia="Times New Roman" w:hAnsi="Times New Roman" w:cs="Times New Roman"/>
                <w:sz w:val="24"/>
                <w:szCs w:val="24"/>
                <w:lang w:eastAsia="hr-HR"/>
              </w:rPr>
              <w:t>NOSITELJI AKTIVNOSTI</w:t>
            </w:r>
          </w:p>
        </w:tc>
        <w:tc>
          <w:tcPr>
            <w:tcW w:w="6555" w:type="dxa"/>
            <w:shd w:val="clear" w:color="auto" w:fill="auto"/>
          </w:tcPr>
          <w:p w14:paraId="6DD2187F" w14:textId="77777777" w:rsidR="00D60D8A" w:rsidRDefault="00D60D8A" w:rsidP="00B27D51">
            <w:pPr>
              <w:spacing w:after="0" w:line="240" w:lineRule="auto"/>
              <w:rPr>
                <w:rFonts w:ascii="Times New Roman" w:eastAsia="Times New Roman" w:hAnsi="Times New Roman" w:cs="Times New Roman"/>
                <w:sz w:val="24"/>
                <w:szCs w:val="24"/>
                <w:lang w:eastAsia="hr-HR"/>
              </w:rPr>
            </w:pPr>
          </w:p>
          <w:p w14:paraId="3002A238" w14:textId="77777777" w:rsidR="00D60D8A" w:rsidRPr="005D6BC0" w:rsidRDefault="00D60D8A" w:rsidP="00F50551">
            <w:pPr>
              <w:pStyle w:val="Odlomakpopisa"/>
              <w:numPr>
                <w:ilvl w:val="0"/>
                <w:numId w:val="56"/>
              </w:numPr>
              <w:spacing w:after="0" w:line="240" w:lineRule="auto"/>
              <w:rPr>
                <w:rFonts w:ascii="Times New Roman" w:eastAsia="Times New Roman" w:hAnsi="Times New Roman"/>
                <w:sz w:val="24"/>
                <w:szCs w:val="24"/>
                <w:lang w:eastAsia="hr-HR"/>
              </w:rPr>
            </w:pPr>
            <w:r w:rsidRPr="005D6BC0">
              <w:rPr>
                <w:rFonts w:ascii="Times New Roman" w:eastAsia="Times New Roman" w:hAnsi="Times New Roman"/>
                <w:sz w:val="24"/>
                <w:szCs w:val="24"/>
                <w:lang w:eastAsia="hr-HR"/>
              </w:rPr>
              <w:t xml:space="preserve">u organizaciji udruge „Suradnici u učenju“, Hrvatskog saveza informatičara i Visokog učilišta Algebra uz podršku Ministarstva znanosti i obrazovanja te </w:t>
            </w:r>
            <w:proofErr w:type="spellStart"/>
            <w:r w:rsidRPr="005D6BC0">
              <w:rPr>
                <w:rFonts w:ascii="Times New Roman" w:eastAsia="Times New Roman" w:hAnsi="Times New Roman"/>
                <w:sz w:val="24"/>
                <w:szCs w:val="24"/>
                <w:lang w:eastAsia="hr-HR"/>
              </w:rPr>
              <w:t>CARNeta</w:t>
            </w:r>
            <w:proofErr w:type="spellEnd"/>
          </w:p>
          <w:p w14:paraId="70160F57" w14:textId="77777777" w:rsidR="00D60D8A" w:rsidRPr="005D6BC0" w:rsidRDefault="00D60D8A" w:rsidP="00F50551">
            <w:pPr>
              <w:pStyle w:val="Odlomakpopisa"/>
              <w:numPr>
                <w:ilvl w:val="0"/>
                <w:numId w:val="56"/>
              </w:numPr>
              <w:spacing w:after="0" w:line="240" w:lineRule="auto"/>
              <w:rPr>
                <w:rFonts w:ascii="Times New Roman" w:eastAsia="Times New Roman" w:hAnsi="Times New Roman"/>
                <w:sz w:val="24"/>
                <w:szCs w:val="24"/>
                <w:lang w:eastAsia="hr-HR"/>
              </w:rPr>
            </w:pPr>
            <w:r w:rsidRPr="005D6BC0">
              <w:rPr>
                <w:rFonts w:ascii="Times New Roman" w:eastAsia="Times New Roman" w:hAnsi="Times New Roman"/>
                <w:sz w:val="24"/>
                <w:szCs w:val="24"/>
                <w:lang w:eastAsia="hr-HR"/>
              </w:rPr>
              <w:t xml:space="preserve">učiteljica Maja Škarica i polaznici slobodne aktivnosti </w:t>
            </w:r>
          </w:p>
          <w:p w14:paraId="19576402" w14:textId="77777777" w:rsidR="00D60D8A" w:rsidRPr="001F3C5F" w:rsidRDefault="00D60D8A" w:rsidP="00B27D51">
            <w:pPr>
              <w:spacing w:after="0" w:line="240" w:lineRule="auto"/>
              <w:rPr>
                <w:rFonts w:ascii="Times New Roman" w:eastAsia="Times New Roman" w:hAnsi="Times New Roman" w:cs="Times New Roman"/>
                <w:sz w:val="24"/>
                <w:szCs w:val="24"/>
                <w:lang w:eastAsia="hr-HR"/>
              </w:rPr>
            </w:pPr>
          </w:p>
        </w:tc>
      </w:tr>
      <w:tr w:rsidR="00D60D8A" w:rsidRPr="001F3C5F" w14:paraId="31E4CC64" w14:textId="77777777" w:rsidTr="00B27D51">
        <w:trPr>
          <w:trHeight w:val="680"/>
        </w:trPr>
        <w:tc>
          <w:tcPr>
            <w:tcW w:w="2710" w:type="dxa"/>
            <w:shd w:val="clear" w:color="auto" w:fill="D5DCE4" w:themeFill="text2" w:themeFillTint="33"/>
          </w:tcPr>
          <w:p w14:paraId="67107497" w14:textId="77777777" w:rsidR="00D60D8A" w:rsidRPr="001F3C5F" w:rsidRDefault="00D60D8A" w:rsidP="00B27D51">
            <w:pPr>
              <w:spacing w:after="0" w:line="240" w:lineRule="auto"/>
              <w:rPr>
                <w:rFonts w:ascii="Times New Roman" w:eastAsia="Times New Roman" w:hAnsi="Times New Roman" w:cs="Times New Roman"/>
                <w:sz w:val="24"/>
                <w:szCs w:val="24"/>
                <w:lang w:eastAsia="hr-HR"/>
              </w:rPr>
            </w:pPr>
            <w:r w:rsidRPr="001F3C5F">
              <w:rPr>
                <w:rFonts w:ascii="Times New Roman" w:eastAsia="Times New Roman" w:hAnsi="Times New Roman" w:cs="Times New Roman"/>
                <w:sz w:val="24"/>
                <w:szCs w:val="24"/>
                <w:lang w:eastAsia="hr-HR"/>
              </w:rPr>
              <w:t>CILJEVI I NAMJENA</w:t>
            </w:r>
          </w:p>
        </w:tc>
        <w:tc>
          <w:tcPr>
            <w:tcW w:w="6555" w:type="dxa"/>
            <w:shd w:val="clear" w:color="auto" w:fill="auto"/>
          </w:tcPr>
          <w:p w14:paraId="7D55B086" w14:textId="77777777" w:rsidR="00D60D8A" w:rsidRPr="001F3C5F" w:rsidRDefault="00D60D8A" w:rsidP="00B27D51">
            <w:pPr>
              <w:spacing w:after="0" w:line="240" w:lineRule="auto"/>
              <w:rPr>
                <w:rFonts w:ascii="Times New Roman" w:eastAsia="Times New Roman" w:hAnsi="Times New Roman" w:cs="Times New Roman"/>
                <w:sz w:val="12"/>
                <w:szCs w:val="24"/>
                <w:lang w:eastAsia="hr-HR"/>
              </w:rPr>
            </w:pPr>
          </w:p>
          <w:p w14:paraId="5B62058E" w14:textId="77777777" w:rsidR="00D60D8A" w:rsidRPr="005D6BC0" w:rsidRDefault="00D60D8A" w:rsidP="00F50551">
            <w:pPr>
              <w:pStyle w:val="Odlomakpopisa"/>
              <w:numPr>
                <w:ilvl w:val="0"/>
                <w:numId w:val="56"/>
              </w:numPr>
              <w:spacing w:after="0"/>
              <w:rPr>
                <w:rFonts w:ascii="Times New Roman" w:eastAsia="Times New Roman" w:hAnsi="Times New Roman"/>
                <w:sz w:val="24"/>
                <w:szCs w:val="24"/>
                <w:lang w:eastAsia="hr-HR"/>
              </w:rPr>
            </w:pPr>
            <w:r w:rsidRPr="005D6BC0">
              <w:rPr>
                <w:rFonts w:ascii="Times New Roman" w:eastAsia="Times New Roman" w:hAnsi="Times New Roman"/>
                <w:sz w:val="24"/>
                <w:szCs w:val="24"/>
                <w:lang w:eastAsia="hr-HR"/>
              </w:rPr>
              <w:t xml:space="preserve">na kreativan i drugačiji način promicati informatiku i računalno razmišljanje među učenicima, ali i široj javnosti </w:t>
            </w:r>
          </w:p>
          <w:p w14:paraId="5A7C029C" w14:textId="77777777" w:rsidR="00D60D8A" w:rsidRPr="005D6BC0" w:rsidRDefault="00D60D8A" w:rsidP="00F50551">
            <w:pPr>
              <w:pStyle w:val="Odlomakpopisa"/>
              <w:numPr>
                <w:ilvl w:val="0"/>
                <w:numId w:val="56"/>
              </w:numPr>
              <w:spacing w:after="0"/>
              <w:rPr>
                <w:rFonts w:ascii="Times New Roman" w:hAnsi="Times New Roman"/>
                <w:sz w:val="24"/>
                <w:szCs w:val="24"/>
              </w:rPr>
            </w:pPr>
            <w:r w:rsidRPr="005D6BC0">
              <w:rPr>
                <w:rFonts w:ascii="Times New Roman" w:hAnsi="Times New Roman"/>
                <w:sz w:val="24"/>
                <w:szCs w:val="24"/>
              </w:rPr>
              <w:t xml:space="preserve">jednostavno sudjelovanje </w:t>
            </w:r>
            <w:r w:rsidRPr="005D6BC0">
              <w:rPr>
                <w:rFonts w:ascii="Times New Roman" w:hAnsi="Times New Roman"/>
                <w:i/>
                <w:sz w:val="24"/>
                <w:szCs w:val="24"/>
              </w:rPr>
              <w:t>online</w:t>
            </w:r>
            <w:r w:rsidRPr="005D6BC0">
              <w:rPr>
                <w:rFonts w:ascii="Times New Roman" w:hAnsi="Times New Roman"/>
                <w:sz w:val="24"/>
                <w:szCs w:val="24"/>
              </w:rPr>
              <w:t xml:space="preserve"> natjecanjem koje se sastoji od niza izazovnih zadataka osmišljenih od strane stručnjaka iz  50-ak zemalja</w:t>
            </w:r>
          </w:p>
          <w:p w14:paraId="627CF555" w14:textId="77777777" w:rsidR="00D60D8A" w:rsidRPr="005D6BC0" w:rsidRDefault="00D60D8A" w:rsidP="00F50551">
            <w:pPr>
              <w:pStyle w:val="Odlomakpopisa"/>
              <w:numPr>
                <w:ilvl w:val="0"/>
                <w:numId w:val="56"/>
              </w:numPr>
              <w:spacing w:after="0"/>
              <w:rPr>
                <w:rFonts w:ascii="Times New Roman" w:hAnsi="Times New Roman"/>
                <w:sz w:val="24"/>
                <w:szCs w:val="24"/>
                <w:lang w:eastAsia="hr-HR"/>
              </w:rPr>
            </w:pPr>
            <w:r w:rsidRPr="005D6BC0">
              <w:rPr>
                <w:rFonts w:ascii="Times New Roman" w:hAnsi="Times New Roman"/>
                <w:sz w:val="24"/>
                <w:szCs w:val="24"/>
                <w:lang w:eastAsia="hr-HR"/>
              </w:rPr>
              <w:t>pokazati učenicima da računalo nije samo igračka za društvene mreže ili gledanje filmova nego izvor zanimljivih logičkih zadataka koji informatiku čine uzbudljivom</w:t>
            </w:r>
          </w:p>
          <w:p w14:paraId="6EDCB5D6" w14:textId="77777777" w:rsidR="00D60D8A" w:rsidRPr="005D6BC0" w:rsidRDefault="00D60D8A" w:rsidP="00F50551">
            <w:pPr>
              <w:pStyle w:val="Odlomakpopisa"/>
              <w:numPr>
                <w:ilvl w:val="0"/>
                <w:numId w:val="56"/>
              </w:numPr>
              <w:spacing w:after="0"/>
              <w:rPr>
                <w:rFonts w:ascii="Times New Roman" w:eastAsia="Times New Roman" w:hAnsi="Times New Roman"/>
                <w:sz w:val="24"/>
                <w:szCs w:val="24"/>
                <w:lang w:eastAsia="hr-HR"/>
              </w:rPr>
            </w:pPr>
            <w:r w:rsidRPr="005D6BC0">
              <w:rPr>
                <w:rFonts w:ascii="Times New Roman" w:hAnsi="Times New Roman"/>
                <w:sz w:val="24"/>
                <w:szCs w:val="24"/>
                <w:lang w:eastAsia="hr-HR"/>
              </w:rPr>
              <w:t xml:space="preserve">učenici mogu vježbati u </w:t>
            </w:r>
            <w:proofErr w:type="spellStart"/>
            <w:r w:rsidRPr="005D6BC0">
              <w:rPr>
                <w:rFonts w:ascii="Times New Roman" w:hAnsi="Times New Roman"/>
                <w:sz w:val="24"/>
                <w:szCs w:val="24"/>
                <w:lang w:eastAsia="hr-HR"/>
              </w:rPr>
              <w:t>PseudoDabru</w:t>
            </w:r>
            <w:proofErr w:type="spellEnd"/>
            <w:r w:rsidRPr="005D6BC0">
              <w:rPr>
                <w:rFonts w:ascii="Times New Roman" w:hAnsi="Times New Roman"/>
                <w:sz w:val="24"/>
                <w:szCs w:val="24"/>
                <w:lang w:eastAsia="hr-HR"/>
              </w:rPr>
              <w:t xml:space="preserve"> na Vježbalištu u sustavu </w:t>
            </w:r>
            <w:proofErr w:type="spellStart"/>
            <w:r w:rsidRPr="005D6BC0">
              <w:rPr>
                <w:rFonts w:ascii="Times New Roman" w:hAnsi="Times New Roman"/>
                <w:sz w:val="24"/>
                <w:szCs w:val="24"/>
                <w:lang w:eastAsia="hr-HR"/>
              </w:rPr>
              <w:t>Loomen</w:t>
            </w:r>
            <w:proofErr w:type="spellEnd"/>
          </w:p>
          <w:p w14:paraId="2438CB87" w14:textId="77777777" w:rsidR="00D60D8A" w:rsidRPr="001F3C5F" w:rsidRDefault="00D60D8A" w:rsidP="00B27D51">
            <w:pPr>
              <w:spacing w:after="0" w:line="240" w:lineRule="auto"/>
              <w:ind w:left="720"/>
              <w:contextualSpacing/>
              <w:rPr>
                <w:rFonts w:ascii="Times New Roman" w:eastAsia="Times New Roman" w:hAnsi="Times New Roman" w:cs="Times New Roman"/>
                <w:sz w:val="24"/>
                <w:szCs w:val="24"/>
                <w:lang w:eastAsia="hr-HR"/>
              </w:rPr>
            </w:pPr>
          </w:p>
        </w:tc>
      </w:tr>
      <w:tr w:rsidR="00D60D8A" w:rsidRPr="001F3C5F" w14:paraId="0FA24A06" w14:textId="77777777" w:rsidTr="00B27D51">
        <w:trPr>
          <w:trHeight w:val="1474"/>
        </w:trPr>
        <w:tc>
          <w:tcPr>
            <w:tcW w:w="2710" w:type="dxa"/>
            <w:shd w:val="clear" w:color="auto" w:fill="D5DCE4" w:themeFill="text2" w:themeFillTint="33"/>
          </w:tcPr>
          <w:p w14:paraId="3181E3B5" w14:textId="77777777" w:rsidR="00D60D8A" w:rsidRPr="001F3C5F" w:rsidRDefault="00D60D8A" w:rsidP="00B27D51">
            <w:pPr>
              <w:spacing w:after="0" w:line="360" w:lineRule="auto"/>
              <w:rPr>
                <w:rFonts w:ascii="Times New Roman" w:eastAsia="Times New Roman" w:hAnsi="Times New Roman" w:cs="Times New Roman"/>
                <w:sz w:val="24"/>
                <w:szCs w:val="24"/>
                <w:lang w:eastAsia="hr-HR"/>
              </w:rPr>
            </w:pPr>
            <w:r w:rsidRPr="001F3C5F">
              <w:rPr>
                <w:rFonts w:ascii="Times New Roman" w:eastAsia="Times New Roman" w:hAnsi="Times New Roman" w:cs="Times New Roman"/>
                <w:sz w:val="24"/>
                <w:szCs w:val="24"/>
                <w:lang w:eastAsia="hr-HR"/>
              </w:rPr>
              <w:t>OČEKIVANI ISHODI I POSTIGNUĆA</w:t>
            </w:r>
          </w:p>
        </w:tc>
        <w:tc>
          <w:tcPr>
            <w:tcW w:w="6555" w:type="dxa"/>
            <w:shd w:val="clear" w:color="auto" w:fill="auto"/>
          </w:tcPr>
          <w:p w14:paraId="5F096640" w14:textId="77777777" w:rsidR="00D60D8A" w:rsidRPr="005D6BC0" w:rsidRDefault="00D60D8A" w:rsidP="00F50551">
            <w:pPr>
              <w:pStyle w:val="Odlomakpopisa"/>
              <w:numPr>
                <w:ilvl w:val="0"/>
                <w:numId w:val="56"/>
              </w:numPr>
              <w:spacing w:before="120" w:after="0"/>
              <w:rPr>
                <w:rFonts w:ascii="Times New Roman" w:eastAsia="Times New Roman" w:hAnsi="Times New Roman"/>
                <w:sz w:val="24"/>
                <w:szCs w:val="24"/>
                <w:lang w:eastAsia="hr-HR"/>
              </w:rPr>
            </w:pPr>
            <w:r w:rsidRPr="005D6BC0">
              <w:rPr>
                <w:rFonts w:ascii="Times New Roman" w:eastAsia="Times New Roman" w:hAnsi="Times New Roman"/>
                <w:sz w:val="24"/>
                <w:szCs w:val="24"/>
                <w:lang w:eastAsia="hr-HR"/>
              </w:rPr>
              <w:t>razvoj računalnog razmišljanja od petog razreda osnovne škole kroz rješavanje primjerenih problemskih i logičkih zadataka</w:t>
            </w:r>
          </w:p>
          <w:p w14:paraId="06A49ABE" w14:textId="77777777" w:rsidR="00D60D8A" w:rsidRPr="005D6BC0" w:rsidRDefault="00D60D8A" w:rsidP="00F50551">
            <w:pPr>
              <w:pStyle w:val="Odlomakpopisa"/>
              <w:numPr>
                <w:ilvl w:val="0"/>
                <w:numId w:val="56"/>
              </w:numPr>
              <w:spacing w:before="120" w:after="0"/>
              <w:rPr>
                <w:rFonts w:ascii="Times New Roman" w:eastAsia="Times New Roman" w:hAnsi="Times New Roman"/>
                <w:sz w:val="24"/>
                <w:szCs w:val="24"/>
                <w:lang w:eastAsia="hr-HR"/>
              </w:rPr>
            </w:pPr>
            <w:r w:rsidRPr="005D6BC0">
              <w:rPr>
                <w:rFonts w:ascii="Times New Roman" w:eastAsia="Times New Roman" w:hAnsi="Times New Roman"/>
                <w:sz w:val="24"/>
                <w:szCs w:val="24"/>
                <w:lang w:eastAsia="hr-HR"/>
              </w:rPr>
              <w:t>stvaranje strategije za analiziranje i rješavanje problema te programiranje</w:t>
            </w:r>
          </w:p>
          <w:p w14:paraId="73D1174E" w14:textId="77777777" w:rsidR="00D60D8A" w:rsidRPr="005D6BC0" w:rsidRDefault="00D60D8A" w:rsidP="00F50551">
            <w:pPr>
              <w:pStyle w:val="Odlomakpopisa"/>
              <w:numPr>
                <w:ilvl w:val="0"/>
                <w:numId w:val="56"/>
              </w:numPr>
              <w:spacing w:before="120" w:after="0"/>
              <w:rPr>
                <w:rFonts w:ascii="Times New Roman" w:eastAsia="Times New Roman" w:hAnsi="Times New Roman"/>
                <w:sz w:val="24"/>
                <w:szCs w:val="24"/>
                <w:lang w:eastAsia="hr-HR"/>
              </w:rPr>
            </w:pPr>
            <w:r w:rsidRPr="005D6BC0">
              <w:rPr>
                <w:rFonts w:ascii="Times New Roman" w:eastAsia="Times New Roman" w:hAnsi="Times New Roman"/>
                <w:sz w:val="24"/>
                <w:szCs w:val="24"/>
                <w:lang w:eastAsia="hr-HR"/>
              </w:rPr>
              <w:t>uvođenje učenika u svijet digitalne tehnologije.</w:t>
            </w:r>
          </w:p>
          <w:p w14:paraId="3777F297" w14:textId="77777777" w:rsidR="00D60D8A" w:rsidRPr="001F3C5F" w:rsidRDefault="00D60D8A" w:rsidP="00B27D51">
            <w:pPr>
              <w:spacing w:after="0" w:line="360" w:lineRule="auto"/>
              <w:rPr>
                <w:rFonts w:ascii="Times New Roman" w:eastAsia="Times New Roman" w:hAnsi="Times New Roman" w:cs="Times New Roman"/>
                <w:sz w:val="24"/>
                <w:szCs w:val="24"/>
                <w:lang w:eastAsia="hr-HR"/>
              </w:rPr>
            </w:pPr>
          </w:p>
        </w:tc>
      </w:tr>
      <w:tr w:rsidR="00D60D8A" w:rsidRPr="001F3C5F" w14:paraId="241E46A5" w14:textId="77777777" w:rsidTr="00B27D51">
        <w:trPr>
          <w:trHeight w:val="2118"/>
        </w:trPr>
        <w:tc>
          <w:tcPr>
            <w:tcW w:w="2710" w:type="dxa"/>
            <w:shd w:val="clear" w:color="auto" w:fill="D5DCE4" w:themeFill="text2" w:themeFillTint="33"/>
          </w:tcPr>
          <w:p w14:paraId="5FFE8060" w14:textId="77777777" w:rsidR="00D60D8A" w:rsidRPr="001F3C5F" w:rsidRDefault="00D60D8A" w:rsidP="00B27D51">
            <w:pPr>
              <w:spacing w:after="0" w:line="240" w:lineRule="auto"/>
              <w:rPr>
                <w:rFonts w:ascii="Times New Roman" w:eastAsia="Times New Roman" w:hAnsi="Times New Roman" w:cs="Times New Roman"/>
                <w:sz w:val="24"/>
                <w:szCs w:val="24"/>
                <w:lang w:eastAsia="hr-HR"/>
              </w:rPr>
            </w:pPr>
            <w:r w:rsidRPr="001F3C5F">
              <w:rPr>
                <w:rFonts w:ascii="Times New Roman" w:eastAsia="Times New Roman" w:hAnsi="Times New Roman" w:cs="Times New Roman"/>
                <w:sz w:val="24"/>
                <w:szCs w:val="24"/>
                <w:lang w:eastAsia="hr-HR"/>
              </w:rPr>
              <w:t>NAČIN REALIZACIJE</w:t>
            </w:r>
          </w:p>
        </w:tc>
        <w:tc>
          <w:tcPr>
            <w:tcW w:w="6555" w:type="dxa"/>
            <w:shd w:val="clear" w:color="auto" w:fill="FFFFFF" w:themeFill="background1"/>
          </w:tcPr>
          <w:p w14:paraId="418FC58E" w14:textId="77777777" w:rsidR="00D60D8A" w:rsidRDefault="00D60D8A" w:rsidP="00B27D51">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Pristup testu bit će na </w:t>
            </w:r>
            <w:proofErr w:type="spellStart"/>
            <w:r>
              <w:rPr>
                <w:rFonts w:ascii="Times New Roman" w:eastAsia="Times New Roman" w:hAnsi="Times New Roman" w:cs="Times New Roman"/>
                <w:sz w:val="24"/>
                <w:szCs w:val="24"/>
                <w:lang w:eastAsia="hr-HR"/>
              </w:rPr>
              <w:t>CARNetovom</w:t>
            </w:r>
            <w:proofErr w:type="spellEnd"/>
            <w:r>
              <w:rPr>
                <w:rFonts w:ascii="Times New Roman" w:eastAsia="Times New Roman" w:hAnsi="Times New Roman" w:cs="Times New Roman"/>
                <w:sz w:val="24"/>
                <w:szCs w:val="24"/>
                <w:lang w:eastAsia="hr-HR"/>
              </w:rPr>
              <w:t xml:space="preserve"> sustavu </w:t>
            </w:r>
            <w:proofErr w:type="spellStart"/>
            <w:r>
              <w:rPr>
                <w:rFonts w:ascii="Times New Roman" w:eastAsia="Times New Roman" w:hAnsi="Times New Roman" w:cs="Times New Roman"/>
                <w:sz w:val="24"/>
                <w:szCs w:val="24"/>
                <w:lang w:eastAsia="hr-HR"/>
              </w:rPr>
              <w:t>Mooc</w:t>
            </w:r>
            <w:proofErr w:type="spellEnd"/>
            <w:r>
              <w:rPr>
                <w:rFonts w:ascii="Times New Roman" w:eastAsia="Times New Roman" w:hAnsi="Times New Roman" w:cs="Times New Roman"/>
                <w:sz w:val="24"/>
                <w:szCs w:val="24"/>
                <w:lang w:eastAsia="hr-HR"/>
              </w:rPr>
              <w:t xml:space="preserve"> uz obvezno korištenje </w:t>
            </w:r>
            <w:proofErr w:type="spellStart"/>
            <w:r>
              <w:rPr>
                <w:rFonts w:ascii="Times New Roman" w:eastAsia="Times New Roman" w:hAnsi="Times New Roman" w:cs="Times New Roman"/>
                <w:sz w:val="24"/>
                <w:szCs w:val="24"/>
                <w:lang w:eastAsia="hr-HR"/>
              </w:rPr>
              <w:t>AAI@EduHr</w:t>
            </w:r>
            <w:proofErr w:type="spellEnd"/>
            <w:r>
              <w:rPr>
                <w:rFonts w:ascii="Times New Roman" w:eastAsia="Times New Roman" w:hAnsi="Times New Roman" w:cs="Times New Roman"/>
                <w:sz w:val="24"/>
                <w:szCs w:val="24"/>
                <w:lang w:eastAsia="hr-HR"/>
              </w:rPr>
              <w:t xml:space="preserve"> računa.</w:t>
            </w:r>
          </w:p>
          <w:p w14:paraId="439ABAE4" w14:textId="77777777" w:rsidR="00D60D8A" w:rsidRDefault="00D60D8A" w:rsidP="00B27D51">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Učenici se natječu u kategorijama:</w:t>
            </w:r>
          </w:p>
          <w:p w14:paraId="2200A2A8" w14:textId="77777777" w:rsidR="00D60D8A" w:rsidRDefault="00D60D8A" w:rsidP="00B27D51">
            <w:pPr>
              <w:spacing w:after="0" w:line="240" w:lineRule="auto"/>
              <w:rPr>
                <w:rFonts w:ascii="Times New Roman" w:eastAsia="Times New Roman" w:hAnsi="Times New Roman" w:cs="Times New Roman"/>
                <w:sz w:val="24"/>
                <w:szCs w:val="24"/>
                <w:lang w:eastAsia="hr-HR"/>
              </w:rPr>
            </w:pPr>
            <w:proofErr w:type="spellStart"/>
            <w:r>
              <w:rPr>
                <w:rFonts w:ascii="Times New Roman" w:eastAsia="Times New Roman" w:hAnsi="Times New Roman" w:cs="Times New Roman"/>
                <w:sz w:val="24"/>
                <w:szCs w:val="24"/>
                <w:lang w:eastAsia="hr-HR"/>
              </w:rPr>
              <w:t>KiloDabar</w:t>
            </w:r>
            <w:proofErr w:type="spellEnd"/>
            <w:r>
              <w:rPr>
                <w:rFonts w:ascii="Times New Roman" w:eastAsia="Times New Roman" w:hAnsi="Times New Roman" w:cs="Times New Roman"/>
                <w:sz w:val="24"/>
                <w:szCs w:val="24"/>
                <w:lang w:eastAsia="hr-HR"/>
              </w:rPr>
              <w:t xml:space="preserve"> – 5. i 6. razred OŠ</w:t>
            </w:r>
          </w:p>
          <w:p w14:paraId="0D6CDB1B" w14:textId="77777777" w:rsidR="00D60D8A" w:rsidRPr="001F3C5F" w:rsidRDefault="00D60D8A" w:rsidP="00B27D51">
            <w:pPr>
              <w:spacing w:after="0" w:line="240" w:lineRule="auto"/>
              <w:rPr>
                <w:rFonts w:ascii="Times New Roman" w:eastAsia="Times New Roman" w:hAnsi="Times New Roman" w:cs="Times New Roman"/>
                <w:sz w:val="24"/>
                <w:szCs w:val="24"/>
                <w:lang w:eastAsia="hr-HR"/>
              </w:rPr>
            </w:pPr>
            <w:proofErr w:type="spellStart"/>
            <w:r>
              <w:rPr>
                <w:rFonts w:ascii="Times New Roman" w:eastAsia="Times New Roman" w:hAnsi="Times New Roman" w:cs="Times New Roman"/>
                <w:sz w:val="24"/>
                <w:szCs w:val="24"/>
                <w:lang w:eastAsia="hr-HR"/>
              </w:rPr>
              <w:t>MegaDabar</w:t>
            </w:r>
            <w:proofErr w:type="spellEnd"/>
            <w:r>
              <w:rPr>
                <w:rFonts w:ascii="Times New Roman" w:eastAsia="Times New Roman" w:hAnsi="Times New Roman" w:cs="Times New Roman"/>
                <w:sz w:val="24"/>
                <w:szCs w:val="24"/>
                <w:lang w:eastAsia="hr-HR"/>
              </w:rPr>
              <w:t xml:space="preserve"> – 7. i 8. razred OŠ</w:t>
            </w:r>
          </w:p>
        </w:tc>
      </w:tr>
      <w:tr w:rsidR="00D60D8A" w:rsidRPr="001F3C5F" w14:paraId="59B0D658" w14:textId="77777777" w:rsidTr="00B27D51">
        <w:trPr>
          <w:trHeight w:val="567"/>
        </w:trPr>
        <w:tc>
          <w:tcPr>
            <w:tcW w:w="2710" w:type="dxa"/>
            <w:shd w:val="clear" w:color="auto" w:fill="D5DCE4" w:themeFill="text2" w:themeFillTint="33"/>
          </w:tcPr>
          <w:p w14:paraId="3888E562" w14:textId="77777777" w:rsidR="00D60D8A" w:rsidRPr="001F3C5F" w:rsidRDefault="00D60D8A" w:rsidP="00B27D51">
            <w:pPr>
              <w:spacing w:after="0" w:line="240" w:lineRule="auto"/>
              <w:rPr>
                <w:rFonts w:ascii="Times New Roman" w:eastAsia="Times New Roman" w:hAnsi="Times New Roman" w:cs="Times New Roman"/>
                <w:sz w:val="24"/>
                <w:szCs w:val="24"/>
                <w:lang w:eastAsia="hr-HR"/>
              </w:rPr>
            </w:pPr>
            <w:r w:rsidRPr="001F3C5F">
              <w:rPr>
                <w:rFonts w:ascii="Times New Roman" w:eastAsia="Times New Roman" w:hAnsi="Times New Roman" w:cs="Times New Roman"/>
                <w:sz w:val="24"/>
                <w:szCs w:val="24"/>
                <w:lang w:eastAsia="hr-HR"/>
              </w:rPr>
              <w:t xml:space="preserve">VREMENIK </w:t>
            </w:r>
          </w:p>
        </w:tc>
        <w:tc>
          <w:tcPr>
            <w:tcW w:w="6555" w:type="dxa"/>
            <w:shd w:val="clear" w:color="auto" w:fill="auto"/>
          </w:tcPr>
          <w:p w14:paraId="76D4B857" w14:textId="77777777" w:rsidR="00D60D8A" w:rsidRPr="001F3C5F" w:rsidRDefault="00D60D8A" w:rsidP="00B27D51">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11. do 15. studenog 2024. godine.</w:t>
            </w:r>
          </w:p>
        </w:tc>
      </w:tr>
      <w:tr w:rsidR="00D60D8A" w:rsidRPr="001F3C5F" w14:paraId="7C99418C" w14:textId="77777777" w:rsidTr="00B27D51">
        <w:trPr>
          <w:trHeight w:val="709"/>
        </w:trPr>
        <w:tc>
          <w:tcPr>
            <w:tcW w:w="2710" w:type="dxa"/>
            <w:shd w:val="clear" w:color="auto" w:fill="D5DCE4" w:themeFill="text2" w:themeFillTint="33"/>
          </w:tcPr>
          <w:p w14:paraId="701BC7CE" w14:textId="77777777" w:rsidR="00D60D8A" w:rsidRPr="001F3C5F" w:rsidRDefault="00D60D8A" w:rsidP="00B27D51">
            <w:pPr>
              <w:spacing w:after="0" w:line="240" w:lineRule="auto"/>
              <w:rPr>
                <w:rFonts w:ascii="Times New Roman" w:eastAsia="Times New Roman" w:hAnsi="Times New Roman" w:cs="Times New Roman"/>
                <w:sz w:val="24"/>
                <w:szCs w:val="24"/>
                <w:lang w:eastAsia="hr-HR"/>
              </w:rPr>
            </w:pPr>
            <w:r w:rsidRPr="001F3C5F">
              <w:rPr>
                <w:rFonts w:ascii="Times New Roman" w:eastAsia="Times New Roman" w:hAnsi="Times New Roman" w:cs="Times New Roman"/>
                <w:sz w:val="24"/>
                <w:szCs w:val="24"/>
                <w:lang w:eastAsia="hr-HR"/>
              </w:rPr>
              <w:t xml:space="preserve">TROŠKOVNIK </w:t>
            </w:r>
          </w:p>
        </w:tc>
        <w:tc>
          <w:tcPr>
            <w:tcW w:w="6555" w:type="dxa"/>
            <w:shd w:val="clear" w:color="auto" w:fill="auto"/>
          </w:tcPr>
          <w:p w14:paraId="74CD21DE" w14:textId="77777777" w:rsidR="00D60D8A" w:rsidRPr="001F3C5F" w:rsidRDefault="00D60D8A" w:rsidP="00B27D51">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F</w:t>
            </w:r>
            <w:r w:rsidRPr="001F3C5F">
              <w:rPr>
                <w:rFonts w:ascii="Times New Roman" w:eastAsia="Times New Roman" w:hAnsi="Times New Roman" w:cs="Times New Roman"/>
                <w:sz w:val="24"/>
                <w:szCs w:val="24"/>
                <w:lang w:eastAsia="hr-HR"/>
              </w:rPr>
              <w:t>otokopirni papir i fotokopira</w:t>
            </w:r>
            <w:r>
              <w:rPr>
                <w:rFonts w:ascii="Times New Roman" w:eastAsia="Times New Roman" w:hAnsi="Times New Roman" w:cs="Times New Roman"/>
                <w:sz w:val="24"/>
                <w:szCs w:val="24"/>
                <w:lang w:eastAsia="hr-HR"/>
              </w:rPr>
              <w:t>ni materijali te ispis diploma</w:t>
            </w:r>
          </w:p>
        </w:tc>
      </w:tr>
      <w:tr w:rsidR="00D60D8A" w:rsidRPr="001F3C5F" w14:paraId="481FDF83" w14:textId="77777777" w:rsidTr="00B27D51">
        <w:trPr>
          <w:trHeight w:val="1648"/>
        </w:trPr>
        <w:tc>
          <w:tcPr>
            <w:tcW w:w="2710" w:type="dxa"/>
            <w:shd w:val="clear" w:color="auto" w:fill="D5DCE4" w:themeFill="text2" w:themeFillTint="33"/>
          </w:tcPr>
          <w:p w14:paraId="1E749A76" w14:textId="77777777" w:rsidR="00D60D8A" w:rsidRPr="001F3C5F" w:rsidRDefault="00D60D8A" w:rsidP="00B27D51">
            <w:pPr>
              <w:spacing w:after="0" w:line="360" w:lineRule="auto"/>
              <w:rPr>
                <w:rFonts w:ascii="Times New Roman" w:eastAsia="Times New Roman" w:hAnsi="Times New Roman" w:cs="Times New Roman"/>
                <w:sz w:val="24"/>
                <w:szCs w:val="24"/>
                <w:lang w:eastAsia="hr-HR"/>
              </w:rPr>
            </w:pPr>
            <w:r w:rsidRPr="001F3C5F">
              <w:rPr>
                <w:rFonts w:ascii="Times New Roman" w:eastAsia="Times New Roman" w:hAnsi="Times New Roman" w:cs="Times New Roman"/>
                <w:sz w:val="24"/>
                <w:szCs w:val="24"/>
                <w:lang w:eastAsia="hr-HR"/>
              </w:rPr>
              <w:t>NAČIN PRAĆENJA I PROVJERE ISHODA/POSTIGNUĆA</w:t>
            </w:r>
          </w:p>
          <w:p w14:paraId="7A566B6B" w14:textId="77777777" w:rsidR="00D60D8A" w:rsidRPr="001F3C5F" w:rsidRDefault="00D60D8A" w:rsidP="00B27D51">
            <w:pPr>
              <w:spacing w:after="0" w:line="240" w:lineRule="auto"/>
              <w:rPr>
                <w:rFonts w:ascii="Times New Roman" w:eastAsia="Times New Roman" w:hAnsi="Times New Roman" w:cs="Times New Roman"/>
                <w:sz w:val="24"/>
                <w:szCs w:val="24"/>
                <w:lang w:eastAsia="hr-HR"/>
              </w:rPr>
            </w:pPr>
          </w:p>
        </w:tc>
        <w:tc>
          <w:tcPr>
            <w:tcW w:w="6555" w:type="dxa"/>
            <w:shd w:val="clear" w:color="auto" w:fill="auto"/>
          </w:tcPr>
          <w:p w14:paraId="6063DDCE" w14:textId="77777777" w:rsidR="00D60D8A" w:rsidRPr="001F3C5F" w:rsidRDefault="00D60D8A" w:rsidP="00B27D51">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Svi učenici dobivaju diplome, a 10 % najboljih u svakoj kategoriji posebna priznanja. Nagrade najboljim sudionicima.</w:t>
            </w:r>
          </w:p>
          <w:p w14:paraId="72412470" w14:textId="77777777" w:rsidR="00D60D8A" w:rsidRPr="001F3C5F" w:rsidRDefault="00D60D8A" w:rsidP="00B27D51">
            <w:pPr>
              <w:spacing w:after="0" w:line="240" w:lineRule="auto"/>
              <w:rPr>
                <w:rFonts w:ascii="Times New Roman" w:eastAsia="Times New Roman" w:hAnsi="Times New Roman" w:cs="Times New Roman"/>
                <w:sz w:val="24"/>
                <w:szCs w:val="24"/>
                <w:lang w:eastAsia="hr-HR"/>
              </w:rPr>
            </w:pPr>
          </w:p>
        </w:tc>
      </w:tr>
    </w:tbl>
    <w:p w14:paraId="09CE8421" w14:textId="77777777" w:rsidR="00D60D8A" w:rsidRDefault="00D60D8A" w:rsidP="00D60D8A">
      <w:pPr>
        <w:shd w:val="clear" w:color="auto" w:fill="FFFFFF" w:themeFill="background1"/>
        <w:spacing w:after="60"/>
        <w:jc w:val="center"/>
        <w:rPr>
          <w:rFonts w:ascii="Times New Roman" w:hAnsi="Times New Roman" w:cs="Times New Roman"/>
          <w:b/>
          <w:color w:val="FF0000"/>
          <w:sz w:val="28"/>
          <w:szCs w:val="24"/>
        </w:rPr>
      </w:pPr>
    </w:p>
    <w:p w14:paraId="52AF89CE" w14:textId="77777777" w:rsidR="00D60D8A" w:rsidRDefault="00D60D8A" w:rsidP="00D60D8A">
      <w:pPr>
        <w:shd w:val="clear" w:color="auto" w:fill="FFFFFF" w:themeFill="background1"/>
        <w:spacing w:after="60"/>
        <w:jc w:val="center"/>
        <w:rPr>
          <w:rFonts w:ascii="Times New Roman" w:hAnsi="Times New Roman" w:cs="Times New Roman"/>
          <w:b/>
          <w:color w:val="FF0000"/>
          <w:sz w:val="28"/>
          <w:szCs w:val="24"/>
        </w:rPr>
      </w:pPr>
      <w:r>
        <w:rPr>
          <w:rFonts w:ascii="Times New Roman" w:hAnsi="Times New Roman" w:cs="Times New Roman"/>
          <w:b/>
          <w:color w:val="FF0000"/>
          <w:sz w:val="28"/>
          <w:szCs w:val="24"/>
        </w:rPr>
        <w:t>FILATELIJA I MATEMATIKA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6555"/>
      </w:tblGrid>
      <w:tr w:rsidR="00D60D8A" w:rsidRPr="001F3C5F" w14:paraId="0347B88D" w14:textId="77777777" w:rsidTr="00B27D51">
        <w:trPr>
          <w:trHeight w:val="567"/>
        </w:trPr>
        <w:tc>
          <w:tcPr>
            <w:tcW w:w="2710" w:type="dxa"/>
            <w:shd w:val="clear" w:color="auto" w:fill="D5DCE4" w:themeFill="text2" w:themeFillTint="33"/>
          </w:tcPr>
          <w:p w14:paraId="334676EF" w14:textId="77777777" w:rsidR="00D60D8A" w:rsidRPr="001F3C5F" w:rsidRDefault="00D60D8A" w:rsidP="00B27D51">
            <w:pPr>
              <w:spacing w:after="0" w:line="240" w:lineRule="auto"/>
              <w:rPr>
                <w:rFonts w:ascii="Times New Roman" w:eastAsia="Times New Roman" w:hAnsi="Times New Roman" w:cs="Times New Roman"/>
                <w:sz w:val="24"/>
                <w:szCs w:val="24"/>
                <w:lang w:eastAsia="hr-HR"/>
              </w:rPr>
            </w:pPr>
            <w:r w:rsidRPr="001F3C5F">
              <w:rPr>
                <w:rFonts w:ascii="Times New Roman" w:eastAsia="Times New Roman" w:hAnsi="Times New Roman" w:cs="Times New Roman"/>
                <w:sz w:val="24"/>
                <w:szCs w:val="24"/>
                <w:lang w:eastAsia="hr-HR"/>
              </w:rPr>
              <w:t>NOSITELJI AKTIVNOSTI</w:t>
            </w:r>
          </w:p>
        </w:tc>
        <w:tc>
          <w:tcPr>
            <w:tcW w:w="6555" w:type="dxa"/>
            <w:shd w:val="clear" w:color="auto" w:fill="auto"/>
          </w:tcPr>
          <w:p w14:paraId="314D7329" w14:textId="77777777" w:rsidR="00D60D8A" w:rsidRPr="001F3C5F" w:rsidRDefault="00D60D8A" w:rsidP="00B27D51">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Učiteljica Maja Škarica i učenici 8. a razreda.</w:t>
            </w:r>
          </w:p>
        </w:tc>
      </w:tr>
      <w:tr w:rsidR="00D60D8A" w:rsidRPr="001F3C5F" w14:paraId="28BD9FED" w14:textId="77777777" w:rsidTr="00B27D51">
        <w:trPr>
          <w:trHeight w:val="680"/>
        </w:trPr>
        <w:tc>
          <w:tcPr>
            <w:tcW w:w="2710" w:type="dxa"/>
            <w:shd w:val="clear" w:color="auto" w:fill="D5DCE4" w:themeFill="text2" w:themeFillTint="33"/>
          </w:tcPr>
          <w:p w14:paraId="717FA5BA" w14:textId="77777777" w:rsidR="00D60D8A" w:rsidRPr="001F3C5F" w:rsidRDefault="00D60D8A" w:rsidP="00B27D51">
            <w:pPr>
              <w:spacing w:after="0" w:line="240" w:lineRule="auto"/>
              <w:rPr>
                <w:rFonts w:ascii="Times New Roman" w:eastAsia="Times New Roman" w:hAnsi="Times New Roman" w:cs="Times New Roman"/>
                <w:sz w:val="24"/>
                <w:szCs w:val="24"/>
                <w:lang w:eastAsia="hr-HR"/>
              </w:rPr>
            </w:pPr>
            <w:r w:rsidRPr="001F3C5F">
              <w:rPr>
                <w:rFonts w:ascii="Times New Roman" w:eastAsia="Times New Roman" w:hAnsi="Times New Roman" w:cs="Times New Roman"/>
                <w:sz w:val="24"/>
                <w:szCs w:val="24"/>
                <w:lang w:eastAsia="hr-HR"/>
              </w:rPr>
              <w:t>CILJEVI I NAMJENA</w:t>
            </w:r>
          </w:p>
        </w:tc>
        <w:tc>
          <w:tcPr>
            <w:tcW w:w="6555" w:type="dxa"/>
            <w:shd w:val="clear" w:color="auto" w:fill="auto"/>
          </w:tcPr>
          <w:p w14:paraId="4905CCBB" w14:textId="77777777" w:rsidR="00D60D8A" w:rsidRPr="001F3C5F" w:rsidRDefault="00D60D8A" w:rsidP="00B27D51">
            <w:pPr>
              <w:spacing w:after="0" w:line="240" w:lineRule="auto"/>
              <w:rPr>
                <w:rFonts w:ascii="Times New Roman" w:eastAsia="Times New Roman" w:hAnsi="Times New Roman" w:cs="Times New Roman"/>
                <w:sz w:val="12"/>
                <w:szCs w:val="24"/>
                <w:lang w:eastAsia="hr-HR"/>
              </w:rPr>
            </w:pPr>
          </w:p>
          <w:p w14:paraId="7E8BEB96" w14:textId="77777777" w:rsidR="00D60D8A" w:rsidRPr="005D6BC0" w:rsidRDefault="00D60D8A" w:rsidP="00F50551">
            <w:pPr>
              <w:pStyle w:val="Odlomakpopisa"/>
              <w:numPr>
                <w:ilvl w:val="0"/>
                <w:numId w:val="56"/>
              </w:numPr>
              <w:spacing w:after="0"/>
              <w:rPr>
                <w:rFonts w:ascii="Times New Roman" w:eastAsia="Times New Roman" w:hAnsi="Times New Roman"/>
                <w:sz w:val="24"/>
                <w:szCs w:val="24"/>
                <w:lang w:eastAsia="hr-HR"/>
              </w:rPr>
            </w:pPr>
            <w:r w:rsidRPr="005D6BC0">
              <w:rPr>
                <w:rFonts w:ascii="Times New Roman" w:eastAsia="Times New Roman" w:hAnsi="Times New Roman"/>
                <w:sz w:val="24"/>
                <w:szCs w:val="24"/>
                <w:lang w:eastAsia="hr-HR"/>
              </w:rPr>
              <w:t>osvijestiti koliko su ljudi prije pojave mobitela i računala slali pisma</w:t>
            </w:r>
          </w:p>
          <w:p w14:paraId="58D9C889" w14:textId="77777777" w:rsidR="00D60D8A" w:rsidRPr="005D6BC0" w:rsidRDefault="00D60D8A" w:rsidP="00F50551">
            <w:pPr>
              <w:pStyle w:val="Odlomakpopisa"/>
              <w:numPr>
                <w:ilvl w:val="0"/>
                <w:numId w:val="56"/>
              </w:numPr>
              <w:spacing w:after="0"/>
              <w:rPr>
                <w:rFonts w:ascii="Times New Roman" w:eastAsia="Times New Roman" w:hAnsi="Times New Roman"/>
                <w:sz w:val="24"/>
                <w:szCs w:val="24"/>
                <w:lang w:eastAsia="hr-HR"/>
              </w:rPr>
            </w:pPr>
            <w:r w:rsidRPr="005D6BC0">
              <w:rPr>
                <w:rFonts w:ascii="Times New Roman" w:eastAsia="Times New Roman" w:hAnsi="Times New Roman"/>
                <w:sz w:val="24"/>
                <w:szCs w:val="24"/>
                <w:lang w:eastAsia="hr-HR"/>
              </w:rPr>
              <w:t>istražiti koji su motivi najpopularniji na poštanskim markama</w:t>
            </w:r>
          </w:p>
          <w:p w14:paraId="35EF111A" w14:textId="77777777" w:rsidR="00D60D8A" w:rsidRPr="005D6BC0" w:rsidRDefault="00D60D8A" w:rsidP="00F50551">
            <w:pPr>
              <w:pStyle w:val="Odlomakpopisa"/>
              <w:numPr>
                <w:ilvl w:val="0"/>
                <w:numId w:val="56"/>
              </w:numPr>
              <w:spacing w:after="0"/>
              <w:rPr>
                <w:rFonts w:ascii="Times New Roman" w:eastAsia="Times New Roman" w:hAnsi="Times New Roman"/>
                <w:sz w:val="24"/>
                <w:szCs w:val="24"/>
                <w:lang w:eastAsia="hr-HR"/>
              </w:rPr>
            </w:pPr>
            <w:r w:rsidRPr="005D6BC0">
              <w:rPr>
                <w:rFonts w:ascii="Times New Roman" w:eastAsia="Times New Roman" w:hAnsi="Times New Roman"/>
                <w:sz w:val="24"/>
                <w:szCs w:val="24"/>
                <w:lang w:eastAsia="hr-HR"/>
              </w:rPr>
              <w:t>istražiti i osvijestiti koliko se često na poštanskim markama našao matematički sadržaj</w:t>
            </w:r>
          </w:p>
          <w:p w14:paraId="2F6FEA6A" w14:textId="77777777" w:rsidR="00D60D8A" w:rsidRPr="005D6BC0" w:rsidRDefault="00D60D8A" w:rsidP="00F50551">
            <w:pPr>
              <w:pStyle w:val="Odlomakpopisa"/>
              <w:numPr>
                <w:ilvl w:val="0"/>
                <w:numId w:val="56"/>
              </w:numPr>
              <w:spacing w:after="0"/>
              <w:rPr>
                <w:rFonts w:ascii="Times New Roman" w:eastAsia="Times New Roman" w:hAnsi="Times New Roman"/>
                <w:sz w:val="24"/>
                <w:szCs w:val="24"/>
                <w:lang w:eastAsia="hr-HR"/>
              </w:rPr>
            </w:pPr>
            <w:r w:rsidRPr="005D6BC0">
              <w:rPr>
                <w:rFonts w:ascii="Times New Roman" w:eastAsia="Times New Roman" w:hAnsi="Times New Roman"/>
                <w:sz w:val="24"/>
                <w:szCs w:val="24"/>
                <w:lang w:eastAsia="hr-HR"/>
              </w:rPr>
              <w:t>istražiti koliko su se često izdavale marke u čast poznatim matematičarima</w:t>
            </w:r>
          </w:p>
          <w:p w14:paraId="7380A16C" w14:textId="77777777" w:rsidR="00D60D8A" w:rsidRPr="001F3C5F" w:rsidRDefault="00D60D8A" w:rsidP="00B27D51">
            <w:pPr>
              <w:spacing w:after="0" w:line="276" w:lineRule="auto"/>
              <w:rPr>
                <w:rFonts w:ascii="Times New Roman" w:eastAsia="Times New Roman" w:hAnsi="Times New Roman" w:cs="Times New Roman"/>
                <w:sz w:val="24"/>
                <w:szCs w:val="24"/>
                <w:lang w:eastAsia="hr-HR"/>
              </w:rPr>
            </w:pPr>
          </w:p>
        </w:tc>
      </w:tr>
      <w:tr w:rsidR="00D60D8A" w:rsidRPr="001F3C5F" w14:paraId="3528CEA0" w14:textId="77777777" w:rsidTr="00B27D51">
        <w:trPr>
          <w:trHeight w:val="1474"/>
        </w:trPr>
        <w:tc>
          <w:tcPr>
            <w:tcW w:w="2710" w:type="dxa"/>
            <w:shd w:val="clear" w:color="auto" w:fill="D5DCE4" w:themeFill="text2" w:themeFillTint="33"/>
          </w:tcPr>
          <w:p w14:paraId="0DAD0BF6" w14:textId="77777777" w:rsidR="00D60D8A" w:rsidRPr="001F3C5F" w:rsidRDefault="00D60D8A" w:rsidP="00B27D51">
            <w:pPr>
              <w:spacing w:after="0" w:line="360" w:lineRule="auto"/>
              <w:rPr>
                <w:rFonts w:ascii="Times New Roman" w:eastAsia="Times New Roman" w:hAnsi="Times New Roman" w:cs="Times New Roman"/>
                <w:sz w:val="24"/>
                <w:szCs w:val="24"/>
                <w:lang w:eastAsia="hr-HR"/>
              </w:rPr>
            </w:pPr>
            <w:r w:rsidRPr="001F3C5F">
              <w:rPr>
                <w:rFonts w:ascii="Times New Roman" w:eastAsia="Times New Roman" w:hAnsi="Times New Roman" w:cs="Times New Roman"/>
                <w:sz w:val="24"/>
                <w:szCs w:val="24"/>
                <w:lang w:eastAsia="hr-HR"/>
              </w:rPr>
              <w:t>OČEKIVANI ISHODI I POSTIGNUĆA</w:t>
            </w:r>
          </w:p>
        </w:tc>
        <w:tc>
          <w:tcPr>
            <w:tcW w:w="6555" w:type="dxa"/>
            <w:shd w:val="clear" w:color="auto" w:fill="auto"/>
          </w:tcPr>
          <w:p w14:paraId="42B08D12" w14:textId="77777777" w:rsidR="00D60D8A" w:rsidRPr="005D6BC0" w:rsidRDefault="00D60D8A" w:rsidP="00F50551">
            <w:pPr>
              <w:pStyle w:val="Odlomakpopisa"/>
              <w:numPr>
                <w:ilvl w:val="0"/>
                <w:numId w:val="56"/>
              </w:numPr>
              <w:spacing w:before="120" w:after="0"/>
              <w:rPr>
                <w:rFonts w:ascii="Times New Roman" w:eastAsia="Times New Roman" w:hAnsi="Times New Roman"/>
                <w:sz w:val="24"/>
                <w:szCs w:val="24"/>
                <w:lang w:eastAsia="hr-HR"/>
              </w:rPr>
            </w:pPr>
            <w:r w:rsidRPr="005D6BC0">
              <w:rPr>
                <w:rFonts w:ascii="Times New Roman" w:eastAsia="Times New Roman" w:hAnsi="Times New Roman"/>
                <w:sz w:val="24"/>
                <w:szCs w:val="24"/>
                <w:lang w:eastAsia="hr-HR"/>
              </w:rPr>
              <w:t>poticati učenike na istraživanje sadržaja na internetu te na poštanskim markama</w:t>
            </w:r>
          </w:p>
          <w:p w14:paraId="0A20C7EE" w14:textId="77777777" w:rsidR="00D60D8A" w:rsidRPr="005D6BC0" w:rsidRDefault="00D60D8A" w:rsidP="00F50551">
            <w:pPr>
              <w:pStyle w:val="Odlomakpopisa"/>
              <w:numPr>
                <w:ilvl w:val="0"/>
                <w:numId w:val="56"/>
              </w:numPr>
              <w:spacing w:before="120" w:after="0"/>
              <w:rPr>
                <w:rFonts w:ascii="Times New Roman" w:eastAsia="Times New Roman" w:hAnsi="Times New Roman"/>
                <w:sz w:val="24"/>
                <w:szCs w:val="24"/>
                <w:lang w:eastAsia="hr-HR"/>
              </w:rPr>
            </w:pPr>
            <w:r w:rsidRPr="005D6BC0">
              <w:rPr>
                <w:rFonts w:ascii="Times New Roman" w:eastAsia="Times New Roman" w:hAnsi="Times New Roman"/>
                <w:sz w:val="24"/>
                <w:szCs w:val="24"/>
                <w:lang w:eastAsia="hr-HR"/>
              </w:rPr>
              <w:t>popularizacija matematike</w:t>
            </w:r>
          </w:p>
          <w:p w14:paraId="26A2A784" w14:textId="77777777" w:rsidR="00D60D8A" w:rsidRPr="005D6BC0" w:rsidRDefault="00D60D8A" w:rsidP="00F50551">
            <w:pPr>
              <w:pStyle w:val="Odlomakpopisa"/>
              <w:numPr>
                <w:ilvl w:val="0"/>
                <w:numId w:val="56"/>
              </w:numPr>
              <w:spacing w:before="120" w:after="0"/>
              <w:rPr>
                <w:rFonts w:ascii="Times New Roman" w:eastAsia="Times New Roman" w:hAnsi="Times New Roman"/>
                <w:sz w:val="24"/>
                <w:szCs w:val="24"/>
                <w:lang w:eastAsia="hr-HR"/>
              </w:rPr>
            </w:pPr>
            <w:r w:rsidRPr="005D6BC0">
              <w:rPr>
                <w:rFonts w:ascii="Times New Roman" w:eastAsia="Times New Roman" w:hAnsi="Times New Roman"/>
                <w:sz w:val="24"/>
                <w:szCs w:val="24"/>
                <w:lang w:eastAsia="hr-HR"/>
              </w:rPr>
              <w:t>zainteresirati učenike za filateliju</w:t>
            </w:r>
          </w:p>
          <w:p w14:paraId="49013351" w14:textId="77777777" w:rsidR="00D60D8A" w:rsidRPr="005D6BC0" w:rsidRDefault="00D60D8A" w:rsidP="00F50551">
            <w:pPr>
              <w:pStyle w:val="Odlomakpopisa"/>
              <w:numPr>
                <w:ilvl w:val="0"/>
                <w:numId w:val="56"/>
              </w:numPr>
              <w:spacing w:before="120" w:after="0"/>
              <w:rPr>
                <w:rFonts w:ascii="Times New Roman" w:eastAsia="Times New Roman" w:hAnsi="Times New Roman"/>
                <w:sz w:val="24"/>
                <w:szCs w:val="24"/>
                <w:lang w:eastAsia="hr-HR"/>
              </w:rPr>
            </w:pPr>
            <w:r w:rsidRPr="005D6BC0">
              <w:rPr>
                <w:rFonts w:ascii="Times New Roman" w:eastAsia="Times New Roman" w:hAnsi="Times New Roman"/>
                <w:sz w:val="24"/>
                <w:szCs w:val="24"/>
                <w:lang w:eastAsia="hr-HR"/>
              </w:rPr>
              <w:t>potaknuti učenike da pošalju pismo članu obitelji/prijatelju</w:t>
            </w:r>
          </w:p>
          <w:p w14:paraId="4E1A8563" w14:textId="77777777" w:rsidR="00D60D8A" w:rsidRPr="005D6BC0" w:rsidRDefault="00D60D8A" w:rsidP="00F50551">
            <w:pPr>
              <w:pStyle w:val="Odlomakpopisa"/>
              <w:numPr>
                <w:ilvl w:val="0"/>
                <w:numId w:val="56"/>
              </w:numPr>
              <w:spacing w:before="120" w:after="0"/>
              <w:rPr>
                <w:rFonts w:ascii="Times New Roman" w:eastAsia="Times New Roman" w:hAnsi="Times New Roman"/>
                <w:sz w:val="24"/>
                <w:szCs w:val="24"/>
                <w:lang w:eastAsia="hr-HR"/>
              </w:rPr>
            </w:pPr>
            <w:r w:rsidRPr="005D6BC0">
              <w:rPr>
                <w:rFonts w:ascii="Times New Roman" w:eastAsia="Times New Roman" w:hAnsi="Times New Roman"/>
                <w:sz w:val="24"/>
                <w:szCs w:val="24"/>
                <w:lang w:eastAsia="hr-HR"/>
              </w:rPr>
              <w:t>produbiti znanje o poznatim matematičarima</w:t>
            </w:r>
          </w:p>
          <w:p w14:paraId="6A7C146F" w14:textId="77777777" w:rsidR="00D60D8A" w:rsidRPr="001F3C5F" w:rsidRDefault="00D60D8A" w:rsidP="00B27D51">
            <w:pPr>
              <w:spacing w:before="120" w:after="0" w:line="276" w:lineRule="auto"/>
              <w:rPr>
                <w:rFonts w:ascii="Times New Roman" w:eastAsia="Times New Roman" w:hAnsi="Times New Roman" w:cs="Times New Roman"/>
                <w:sz w:val="24"/>
                <w:szCs w:val="24"/>
                <w:lang w:eastAsia="hr-HR"/>
              </w:rPr>
            </w:pPr>
          </w:p>
        </w:tc>
      </w:tr>
      <w:tr w:rsidR="00D60D8A" w:rsidRPr="001F3C5F" w14:paraId="0D4043B5" w14:textId="77777777" w:rsidTr="00B27D51">
        <w:trPr>
          <w:trHeight w:val="841"/>
        </w:trPr>
        <w:tc>
          <w:tcPr>
            <w:tcW w:w="2710" w:type="dxa"/>
            <w:shd w:val="clear" w:color="auto" w:fill="D5DCE4" w:themeFill="text2" w:themeFillTint="33"/>
          </w:tcPr>
          <w:p w14:paraId="798BA3F7" w14:textId="77777777" w:rsidR="00D60D8A" w:rsidRPr="001F3C5F" w:rsidRDefault="00D60D8A" w:rsidP="00B27D51">
            <w:pPr>
              <w:spacing w:after="0" w:line="240" w:lineRule="auto"/>
              <w:rPr>
                <w:rFonts w:ascii="Times New Roman" w:eastAsia="Times New Roman" w:hAnsi="Times New Roman" w:cs="Times New Roman"/>
                <w:sz w:val="24"/>
                <w:szCs w:val="24"/>
                <w:lang w:eastAsia="hr-HR"/>
              </w:rPr>
            </w:pPr>
            <w:r w:rsidRPr="001F3C5F">
              <w:rPr>
                <w:rFonts w:ascii="Times New Roman" w:eastAsia="Times New Roman" w:hAnsi="Times New Roman" w:cs="Times New Roman"/>
                <w:sz w:val="24"/>
                <w:szCs w:val="24"/>
                <w:lang w:eastAsia="hr-HR"/>
              </w:rPr>
              <w:t>NAČIN REALIZACIJE</w:t>
            </w:r>
          </w:p>
        </w:tc>
        <w:tc>
          <w:tcPr>
            <w:tcW w:w="6555" w:type="dxa"/>
            <w:shd w:val="clear" w:color="auto" w:fill="FFFFFF" w:themeFill="background1"/>
          </w:tcPr>
          <w:p w14:paraId="7D1E44BF" w14:textId="77777777" w:rsidR="00D60D8A" w:rsidRPr="001F3C5F" w:rsidRDefault="00D60D8A" w:rsidP="00B27D51">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Istraživanje, prezentacija (</w:t>
            </w:r>
            <w:proofErr w:type="spellStart"/>
            <w:r>
              <w:rPr>
                <w:rFonts w:ascii="Times New Roman" w:eastAsia="Times New Roman" w:hAnsi="Times New Roman" w:cs="Times New Roman"/>
                <w:sz w:val="24"/>
                <w:szCs w:val="24"/>
                <w:lang w:eastAsia="hr-HR"/>
              </w:rPr>
              <w:t>Powerpoint</w:t>
            </w:r>
            <w:proofErr w:type="spellEnd"/>
            <w:r>
              <w:rPr>
                <w:rFonts w:ascii="Times New Roman" w:eastAsia="Times New Roman" w:hAnsi="Times New Roman" w:cs="Times New Roman"/>
                <w:sz w:val="24"/>
                <w:szCs w:val="24"/>
                <w:lang w:eastAsia="hr-HR"/>
              </w:rPr>
              <w:t xml:space="preserve">, </w:t>
            </w:r>
            <w:proofErr w:type="spellStart"/>
            <w:r>
              <w:rPr>
                <w:rFonts w:ascii="Times New Roman" w:eastAsia="Times New Roman" w:hAnsi="Times New Roman" w:cs="Times New Roman"/>
                <w:sz w:val="24"/>
                <w:szCs w:val="24"/>
                <w:lang w:eastAsia="hr-HR"/>
              </w:rPr>
              <w:t>Canva</w:t>
            </w:r>
            <w:proofErr w:type="spellEnd"/>
            <w:r>
              <w:rPr>
                <w:rFonts w:ascii="Times New Roman" w:eastAsia="Times New Roman" w:hAnsi="Times New Roman" w:cs="Times New Roman"/>
                <w:sz w:val="24"/>
                <w:szCs w:val="24"/>
                <w:lang w:eastAsia="hr-HR"/>
              </w:rPr>
              <w:t xml:space="preserve"> i slično) i/ili plakat</w:t>
            </w:r>
          </w:p>
        </w:tc>
      </w:tr>
      <w:tr w:rsidR="00D60D8A" w:rsidRPr="001F3C5F" w14:paraId="0645D49B" w14:textId="77777777" w:rsidTr="00B27D51">
        <w:trPr>
          <w:trHeight w:val="567"/>
        </w:trPr>
        <w:tc>
          <w:tcPr>
            <w:tcW w:w="2710" w:type="dxa"/>
            <w:shd w:val="clear" w:color="auto" w:fill="D5DCE4" w:themeFill="text2" w:themeFillTint="33"/>
          </w:tcPr>
          <w:p w14:paraId="75723504" w14:textId="77777777" w:rsidR="00D60D8A" w:rsidRPr="001F3C5F" w:rsidRDefault="00D60D8A" w:rsidP="00B27D51">
            <w:pPr>
              <w:spacing w:after="0" w:line="240" w:lineRule="auto"/>
              <w:rPr>
                <w:rFonts w:ascii="Times New Roman" w:eastAsia="Times New Roman" w:hAnsi="Times New Roman" w:cs="Times New Roman"/>
                <w:sz w:val="24"/>
                <w:szCs w:val="24"/>
                <w:lang w:eastAsia="hr-HR"/>
              </w:rPr>
            </w:pPr>
            <w:r w:rsidRPr="001F3C5F">
              <w:rPr>
                <w:rFonts w:ascii="Times New Roman" w:eastAsia="Times New Roman" w:hAnsi="Times New Roman" w:cs="Times New Roman"/>
                <w:sz w:val="24"/>
                <w:szCs w:val="24"/>
                <w:lang w:eastAsia="hr-HR"/>
              </w:rPr>
              <w:t xml:space="preserve">VREMENIK </w:t>
            </w:r>
          </w:p>
        </w:tc>
        <w:tc>
          <w:tcPr>
            <w:tcW w:w="6555" w:type="dxa"/>
            <w:shd w:val="clear" w:color="auto" w:fill="auto"/>
          </w:tcPr>
          <w:p w14:paraId="3968D87C" w14:textId="77777777" w:rsidR="00D60D8A" w:rsidRPr="001F3C5F" w:rsidRDefault="00D60D8A" w:rsidP="00B27D51">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Tijekom cijele školske godine</w:t>
            </w:r>
          </w:p>
        </w:tc>
      </w:tr>
      <w:tr w:rsidR="00D60D8A" w:rsidRPr="001F3C5F" w14:paraId="5E48A48F" w14:textId="77777777" w:rsidTr="00B27D51">
        <w:trPr>
          <w:trHeight w:val="709"/>
        </w:trPr>
        <w:tc>
          <w:tcPr>
            <w:tcW w:w="2710" w:type="dxa"/>
            <w:shd w:val="clear" w:color="auto" w:fill="D5DCE4" w:themeFill="text2" w:themeFillTint="33"/>
          </w:tcPr>
          <w:p w14:paraId="3FFA03B1" w14:textId="77777777" w:rsidR="00D60D8A" w:rsidRPr="001F3C5F" w:rsidRDefault="00D60D8A" w:rsidP="00B27D51">
            <w:pPr>
              <w:spacing w:after="0" w:line="240" w:lineRule="auto"/>
              <w:rPr>
                <w:rFonts w:ascii="Times New Roman" w:eastAsia="Times New Roman" w:hAnsi="Times New Roman" w:cs="Times New Roman"/>
                <w:sz w:val="24"/>
                <w:szCs w:val="24"/>
                <w:lang w:eastAsia="hr-HR"/>
              </w:rPr>
            </w:pPr>
            <w:r w:rsidRPr="001F3C5F">
              <w:rPr>
                <w:rFonts w:ascii="Times New Roman" w:eastAsia="Times New Roman" w:hAnsi="Times New Roman" w:cs="Times New Roman"/>
                <w:sz w:val="24"/>
                <w:szCs w:val="24"/>
                <w:lang w:eastAsia="hr-HR"/>
              </w:rPr>
              <w:t xml:space="preserve">TROŠKOVNIK </w:t>
            </w:r>
          </w:p>
        </w:tc>
        <w:tc>
          <w:tcPr>
            <w:tcW w:w="6555" w:type="dxa"/>
            <w:shd w:val="clear" w:color="auto" w:fill="auto"/>
          </w:tcPr>
          <w:p w14:paraId="756C7EC8" w14:textId="77777777" w:rsidR="00D60D8A" w:rsidRPr="001F3C5F" w:rsidRDefault="00D60D8A" w:rsidP="00B27D51">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Hamer-papir</w:t>
            </w:r>
          </w:p>
        </w:tc>
      </w:tr>
      <w:tr w:rsidR="00D60D8A" w:rsidRPr="001F3C5F" w14:paraId="317B59CA" w14:textId="77777777" w:rsidTr="00B27D51">
        <w:trPr>
          <w:trHeight w:val="1648"/>
        </w:trPr>
        <w:tc>
          <w:tcPr>
            <w:tcW w:w="2710" w:type="dxa"/>
            <w:shd w:val="clear" w:color="auto" w:fill="D5DCE4" w:themeFill="text2" w:themeFillTint="33"/>
          </w:tcPr>
          <w:p w14:paraId="23DDDCFD" w14:textId="77777777" w:rsidR="00D60D8A" w:rsidRPr="001F3C5F" w:rsidRDefault="00D60D8A" w:rsidP="00B27D51">
            <w:pPr>
              <w:spacing w:after="0" w:line="360" w:lineRule="auto"/>
              <w:rPr>
                <w:rFonts w:ascii="Times New Roman" w:eastAsia="Times New Roman" w:hAnsi="Times New Roman" w:cs="Times New Roman"/>
                <w:sz w:val="24"/>
                <w:szCs w:val="24"/>
                <w:lang w:eastAsia="hr-HR"/>
              </w:rPr>
            </w:pPr>
            <w:r w:rsidRPr="001F3C5F">
              <w:rPr>
                <w:rFonts w:ascii="Times New Roman" w:eastAsia="Times New Roman" w:hAnsi="Times New Roman" w:cs="Times New Roman"/>
                <w:sz w:val="24"/>
                <w:szCs w:val="24"/>
                <w:lang w:eastAsia="hr-HR"/>
              </w:rPr>
              <w:t>NAČIN PRAĆENJA I PROVJERE ISHODA/POSTIGNUĆA</w:t>
            </w:r>
          </w:p>
          <w:p w14:paraId="1173A3FD" w14:textId="77777777" w:rsidR="00D60D8A" w:rsidRPr="001F3C5F" w:rsidRDefault="00D60D8A" w:rsidP="00B27D51">
            <w:pPr>
              <w:spacing w:after="0" w:line="240" w:lineRule="auto"/>
              <w:rPr>
                <w:rFonts w:ascii="Times New Roman" w:eastAsia="Times New Roman" w:hAnsi="Times New Roman" w:cs="Times New Roman"/>
                <w:sz w:val="24"/>
                <w:szCs w:val="24"/>
                <w:lang w:eastAsia="hr-HR"/>
              </w:rPr>
            </w:pPr>
          </w:p>
        </w:tc>
        <w:tc>
          <w:tcPr>
            <w:tcW w:w="6555" w:type="dxa"/>
            <w:shd w:val="clear" w:color="auto" w:fill="auto"/>
          </w:tcPr>
          <w:p w14:paraId="1C66DEBA" w14:textId="77777777" w:rsidR="00D60D8A" w:rsidRPr="001F3C5F" w:rsidRDefault="00D60D8A" w:rsidP="00B27D51">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Nema ocjena. Prezentacija projekta plakatom ili prezentacijom u nekom računalnom programu.</w:t>
            </w:r>
          </w:p>
        </w:tc>
      </w:tr>
    </w:tbl>
    <w:p w14:paraId="64307A84" w14:textId="77777777" w:rsidR="00D60D8A" w:rsidRDefault="00D60D8A" w:rsidP="004E7950">
      <w:pPr>
        <w:spacing w:after="0" w:line="240" w:lineRule="auto"/>
        <w:jc w:val="center"/>
        <w:rPr>
          <w:rFonts w:ascii="Times New Roman" w:eastAsia="Times New Roman" w:hAnsi="Times New Roman" w:cs="Times New Roman"/>
          <w:b/>
          <w:color w:val="FF0000"/>
          <w:sz w:val="28"/>
          <w:szCs w:val="24"/>
          <w:lang w:eastAsia="hr-HR"/>
        </w:rPr>
      </w:pPr>
    </w:p>
    <w:p w14:paraId="32D8F584" w14:textId="77777777" w:rsidR="00C8453B" w:rsidRDefault="00C8453B" w:rsidP="004E7950">
      <w:pPr>
        <w:spacing w:after="0" w:line="240" w:lineRule="auto"/>
        <w:jc w:val="center"/>
        <w:rPr>
          <w:rFonts w:ascii="Times New Roman" w:eastAsia="Times New Roman" w:hAnsi="Times New Roman" w:cs="Times New Roman"/>
          <w:b/>
          <w:color w:val="FF0000"/>
          <w:sz w:val="28"/>
          <w:szCs w:val="24"/>
          <w:lang w:eastAsia="hr-HR"/>
        </w:rPr>
      </w:pPr>
    </w:p>
    <w:p w14:paraId="484FA171" w14:textId="77777777" w:rsidR="00C8453B" w:rsidRDefault="00C8453B" w:rsidP="004E7950">
      <w:pPr>
        <w:spacing w:after="0" w:line="240" w:lineRule="auto"/>
        <w:jc w:val="center"/>
        <w:rPr>
          <w:rFonts w:ascii="Times New Roman" w:eastAsia="Times New Roman" w:hAnsi="Times New Roman" w:cs="Times New Roman"/>
          <w:b/>
          <w:color w:val="FF0000"/>
          <w:sz w:val="28"/>
          <w:szCs w:val="24"/>
          <w:lang w:eastAsia="hr-HR"/>
        </w:rPr>
      </w:pPr>
    </w:p>
    <w:p w14:paraId="31F159BF" w14:textId="77777777" w:rsidR="00C8453B" w:rsidRDefault="00C8453B" w:rsidP="004E7950">
      <w:pPr>
        <w:spacing w:after="0" w:line="240" w:lineRule="auto"/>
        <w:jc w:val="center"/>
        <w:rPr>
          <w:rFonts w:ascii="Times New Roman" w:eastAsia="Times New Roman" w:hAnsi="Times New Roman" w:cs="Times New Roman"/>
          <w:b/>
          <w:color w:val="FF0000"/>
          <w:sz w:val="28"/>
          <w:szCs w:val="24"/>
          <w:lang w:eastAsia="hr-HR"/>
        </w:rPr>
      </w:pPr>
    </w:p>
    <w:p w14:paraId="130CCB3B" w14:textId="77777777" w:rsidR="00C8453B" w:rsidRDefault="00C8453B" w:rsidP="004E7950">
      <w:pPr>
        <w:spacing w:after="0" w:line="240" w:lineRule="auto"/>
        <w:jc w:val="center"/>
        <w:rPr>
          <w:rFonts w:ascii="Times New Roman" w:eastAsia="Times New Roman" w:hAnsi="Times New Roman" w:cs="Times New Roman"/>
          <w:b/>
          <w:color w:val="FF0000"/>
          <w:sz w:val="28"/>
          <w:szCs w:val="24"/>
          <w:lang w:eastAsia="hr-HR"/>
        </w:rPr>
      </w:pPr>
    </w:p>
    <w:p w14:paraId="6CDD5DEA" w14:textId="77777777" w:rsidR="00C8453B" w:rsidRDefault="00C8453B" w:rsidP="004E7950">
      <w:pPr>
        <w:spacing w:after="0" w:line="240" w:lineRule="auto"/>
        <w:jc w:val="center"/>
        <w:rPr>
          <w:rFonts w:ascii="Times New Roman" w:eastAsia="Times New Roman" w:hAnsi="Times New Roman" w:cs="Times New Roman"/>
          <w:b/>
          <w:color w:val="FF0000"/>
          <w:sz w:val="28"/>
          <w:szCs w:val="24"/>
          <w:lang w:eastAsia="hr-HR"/>
        </w:rPr>
      </w:pPr>
    </w:p>
    <w:p w14:paraId="0368BECA" w14:textId="77777777" w:rsidR="00C8453B" w:rsidRDefault="00C8453B" w:rsidP="004E7950">
      <w:pPr>
        <w:spacing w:after="0" w:line="240" w:lineRule="auto"/>
        <w:jc w:val="center"/>
        <w:rPr>
          <w:rFonts w:ascii="Times New Roman" w:eastAsia="Times New Roman" w:hAnsi="Times New Roman" w:cs="Times New Roman"/>
          <w:b/>
          <w:color w:val="FF0000"/>
          <w:sz w:val="28"/>
          <w:szCs w:val="24"/>
          <w:lang w:eastAsia="hr-HR"/>
        </w:rPr>
      </w:pPr>
    </w:p>
    <w:p w14:paraId="646C0AB2" w14:textId="77777777" w:rsidR="00C8453B" w:rsidRDefault="00C8453B" w:rsidP="004E7950">
      <w:pPr>
        <w:spacing w:after="0" w:line="240" w:lineRule="auto"/>
        <w:jc w:val="center"/>
        <w:rPr>
          <w:rFonts w:ascii="Times New Roman" w:eastAsia="Times New Roman" w:hAnsi="Times New Roman" w:cs="Times New Roman"/>
          <w:b/>
          <w:color w:val="FF0000"/>
          <w:sz w:val="28"/>
          <w:szCs w:val="24"/>
          <w:lang w:eastAsia="hr-HR"/>
        </w:rPr>
      </w:pPr>
    </w:p>
    <w:p w14:paraId="1FE33B2A" w14:textId="77777777" w:rsidR="00C8453B" w:rsidRDefault="00C8453B" w:rsidP="004E7950">
      <w:pPr>
        <w:spacing w:after="0" w:line="240" w:lineRule="auto"/>
        <w:jc w:val="center"/>
        <w:rPr>
          <w:rFonts w:ascii="Times New Roman" w:eastAsia="Times New Roman" w:hAnsi="Times New Roman" w:cs="Times New Roman"/>
          <w:b/>
          <w:color w:val="FF0000"/>
          <w:sz w:val="28"/>
          <w:szCs w:val="24"/>
          <w:lang w:eastAsia="hr-HR"/>
        </w:rPr>
      </w:pPr>
    </w:p>
    <w:p w14:paraId="6B616E55" w14:textId="77777777" w:rsidR="00C8453B" w:rsidRDefault="00C8453B" w:rsidP="004E7950">
      <w:pPr>
        <w:spacing w:after="0" w:line="240" w:lineRule="auto"/>
        <w:jc w:val="center"/>
        <w:rPr>
          <w:rFonts w:ascii="Times New Roman" w:eastAsia="Times New Roman" w:hAnsi="Times New Roman" w:cs="Times New Roman"/>
          <w:b/>
          <w:color w:val="FF0000"/>
          <w:sz w:val="28"/>
          <w:szCs w:val="24"/>
          <w:lang w:eastAsia="hr-HR"/>
        </w:rPr>
      </w:pPr>
    </w:p>
    <w:p w14:paraId="13D295F0" w14:textId="77777777" w:rsidR="00C8453B" w:rsidRDefault="00C8453B" w:rsidP="004E7950">
      <w:pPr>
        <w:spacing w:after="0" w:line="240" w:lineRule="auto"/>
        <w:jc w:val="center"/>
        <w:rPr>
          <w:rFonts w:ascii="Times New Roman" w:eastAsia="Times New Roman" w:hAnsi="Times New Roman" w:cs="Times New Roman"/>
          <w:b/>
          <w:color w:val="FF0000"/>
          <w:sz w:val="28"/>
          <w:szCs w:val="24"/>
          <w:lang w:eastAsia="hr-HR"/>
        </w:rPr>
      </w:pPr>
    </w:p>
    <w:p w14:paraId="10CED0C3" w14:textId="77777777" w:rsidR="00D60D8A" w:rsidRDefault="00D60D8A" w:rsidP="004E7950">
      <w:pPr>
        <w:spacing w:after="0" w:line="240" w:lineRule="auto"/>
        <w:jc w:val="center"/>
        <w:rPr>
          <w:rFonts w:ascii="Times New Roman" w:eastAsia="Times New Roman" w:hAnsi="Times New Roman" w:cs="Times New Roman"/>
          <w:b/>
          <w:color w:val="FF0000"/>
          <w:sz w:val="28"/>
          <w:szCs w:val="24"/>
          <w:lang w:eastAsia="hr-HR"/>
        </w:rPr>
      </w:pPr>
      <w:r>
        <w:rPr>
          <w:rFonts w:ascii="Times New Roman" w:eastAsia="Times New Roman" w:hAnsi="Times New Roman" w:cs="Times New Roman"/>
          <w:b/>
          <w:color w:val="FF0000"/>
          <w:sz w:val="28"/>
          <w:szCs w:val="24"/>
          <w:lang w:eastAsia="hr-HR"/>
        </w:rPr>
        <w:t>SEDMOPRUGA USMINJAČA – SVJETSKA PUTNICA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6555"/>
      </w:tblGrid>
      <w:tr w:rsidR="000404F3" w:rsidRPr="001F3C5F" w14:paraId="6EB753B5" w14:textId="77777777" w:rsidTr="00B27D51">
        <w:trPr>
          <w:trHeight w:val="567"/>
        </w:trPr>
        <w:tc>
          <w:tcPr>
            <w:tcW w:w="2710" w:type="dxa"/>
            <w:shd w:val="clear" w:color="auto" w:fill="D5DCE4" w:themeFill="text2" w:themeFillTint="33"/>
          </w:tcPr>
          <w:p w14:paraId="692B81A2" w14:textId="77777777" w:rsidR="000404F3" w:rsidRPr="001F3C5F" w:rsidRDefault="000404F3" w:rsidP="00B27D51">
            <w:pPr>
              <w:spacing w:after="0" w:line="240" w:lineRule="auto"/>
              <w:rPr>
                <w:rFonts w:ascii="Times New Roman" w:eastAsia="Times New Roman" w:hAnsi="Times New Roman" w:cs="Times New Roman"/>
                <w:sz w:val="24"/>
                <w:szCs w:val="24"/>
                <w:lang w:eastAsia="hr-HR"/>
              </w:rPr>
            </w:pPr>
            <w:r w:rsidRPr="001F3C5F">
              <w:rPr>
                <w:rFonts w:ascii="Times New Roman" w:eastAsia="Times New Roman" w:hAnsi="Times New Roman" w:cs="Times New Roman"/>
                <w:sz w:val="24"/>
                <w:szCs w:val="24"/>
                <w:lang w:eastAsia="hr-HR"/>
              </w:rPr>
              <w:t>NOSITELJI AKTIVNOSTI</w:t>
            </w:r>
          </w:p>
        </w:tc>
        <w:tc>
          <w:tcPr>
            <w:tcW w:w="6555" w:type="dxa"/>
            <w:shd w:val="clear" w:color="auto" w:fill="auto"/>
          </w:tcPr>
          <w:p w14:paraId="451917EA" w14:textId="77777777" w:rsidR="000404F3" w:rsidRPr="001F3C5F" w:rsidRDefault="000404F3" w:rsidP="00B27D51">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Učitelj Matematike Miljenko </w:t>
            </w:r>
            <w:proofErr w:type="spellStart"/>
            <w:r>
              <w:rPr>
                <w:rFonts w:ascii="Times New Roman" w:eastAsia="Times New Roman" w:hAnsi="Times New Roman" w:cs="Times New Roman"/>
                <w:sz w:val="24"/>
                <w:szCs w:val="24"/>
                <w:lang w:eastAsia="hr-HR"/>
              </w:rPr>
              <w:t>Petračić</w:t>
            </w:r>
            <w:proofErr w:type="spellEnd"/>
            <w:r>
              <w:rPr>
                <w:rFonts w:ascii="Times New Roman" w:eastAsia="Times New Roman" w:hAnsi="Times New Roman" w:cs="Times New Roman"/>
                <w:sz w:val="24"/>
                <w:szCs w:val="24"/>
                <w:lang w:eastAsia="hr-HR"/>
              </w:rPr>
              <w:t xml:space="preserve"> i učitelj Geografije Željko Baksa</w:t>
            </w:r>
          </w:p>
        </w:tc>
      </w:tr>
      <w:tr w:rsidR="000404F3" w:rsidRPr="001F3C5F" w14:paraId="12D5DE62" w14:textId="77777777" w:rsidTr="00B27D51">
        <w:trPr>
          <w:trHeight w:val="680"/>
        </w:trPr>
        <w:tc>
          <w:tcPr>
            <w:tcW w:w="2710" w:type="dxa"/>
            <w:shd w:val="clear" w:color="auto" w:fill="D5DCE4" w:themeFill="text2" w:themeFillTint="33"/>
          </w:tcPr>
          <w:p w14:paraId="0A132F95" w14:textId="77777777" w:rsidR="000404F3" w:rsidRPr="005F366E" w:rsidRDefault="000404F3" w:rsidP="00B27D51">
            <w:pPr>
              <w:spacing w:after="0" w:line="240" w:lineRule="auto"/>
              <w:rPr>
                <w:rFonts w:ascii="Times New Roman" w:eastAsia="Times New Roman" w:hAnsi="Times New Roman" w:cs="Times New Roman"/>
                <w:sz w:val="24"/>
                <w:szCs w:val="24"/>
                <w:lang w:eastAsia="hr-HR"/>
              </w:rPr>
            </w:pPr>
            <w:r w:rsidRPr="005F366E">
              <w:rPr>
                <w:rFonts w:ascii="Times New Roman" w:eastAsia="Times New Roman" w:hAnsi="Times New Roman" w:cs="Times New Roman"/>
                <w:sz w:val="24"/>
                <w:szCs w:val="24"/>
                <w:lang w:eastAsia="hr-HR"/>
              </w:rPr>
              <w:t>CILJEVI I NAMJENA</w:t>
            </w:r>
          </w:p>
        </w:tc>
        <w:tc>
          <w:tcPr>
            <w:tcW w:w="6555" w:type="dxa"/>
            <w:shd w:val="clear" w:color="auto" w:fill="auto"/>
          </w:tcPr>
          <w:p w14:paraId="1D151F1A" w14:textId="77777777" w:rsidR="005F366E" w:rsidRPr="005F366E" w:rsidRDefault="005F366E" w:rsidP="005F366E">
            <w:pPr>
              <w:shd w:val="clear" w:color="auto" w:fill="FFFFFF"/>
              <w:spacing w:after="0" w:line="240" w:lineRule="auto"/>
              <w:rPr>
                <w:rFonts w:ascii="Times New Roman" w:eastAsia="Times New Roman" w:hAnsi="Times New Roman"/>
                <w:color w:val="222222"/>
                <w:sz w:val="14"/>
                <w:szCs w:val="14"/>
                <w:lang w:eastAsia="hr-HR"/>
              </w:rPr>
            </w:pPr>
            <w:r>
              <w:rPr>
                <w:rFonts w:ascii="Times New Roman" w:eastAsia="Times New Roman" w:hAnsi="Times New Roman"/>
                <w:color w:val="222222"/>
                <w:sz w:val="24"/>
                <w:szCs w:val="24"/>
                <w:lang w:eastAsia="hr-HR"/>
              </w:rPr>
              <w:t>Učenici će naučiti r</w:t>
            </w:r>
            <w:r w:rsidRPr="005F366E">
              <w:rPr>
                <w:rFonts w:ascii="Times New Roman" w:eastAsia="Times New Roman" w:hAnsi="Times New Roman"/>
                <w:color w:val="222222"/>
                <w:sz w:val="24"/>
                <w:szCs w:val="24"/>
                <w:lang w:eastAsia="hr-HR"/>
              </w:rPr>
              <w:t>ačuna</w:t>
            </w:r>
            <w:r>
              <w:rPr>
                <w:rFonts w:ascii="Times New Roman" w:eastAsia="Times New Roman" w:hAnsi="Times New Roman"/>
                <w:color w:val="222222"/>
                <w:sz w:val="24"/>
                <w:szCs w:val="24"/>
                <w:lang w:eastAsia="hr-HR"/>
              </w:rPr>
              <w:t>ti</w:t>
            </w:r>
            <w:r w:rsidRPr="005F366E">
              <w:rPr>
                <w:rFonts w:ascii="Times New Roman" w:eastAsia="Times New Roman" w:hAnsi="Times New Roman"/>
                <w:color w:val="222222"/>
                <w:sz w:val="24"/>
                <w:szCs w:val="24"/>
                <w:lang w:eastAsia="hr-HR"/>
              </w:rPr>
              <w:t xml:space="preserve"> s cijelim brojevima.</w:t>
            </w:r>
            <w:r w:rsidRPr="005F366E">
              <w:rPr>
                <w:rFonts w:ascii="Times New Roman" w:eastAsia="Times New Roman" w:hAnsi="Times New Roman"/>
                <w:color w:val="222222"/>
                <w:sz w:val="14"/>
                <w:szCs w:val="14"/>
                <w:lang w:eastAsia="hr-HR"/>
              </w:rPr>
              <w:t>  </w:t>
            </w:r>
          </w:p>
          <w:p w14:paraId="4E56F638" w14:textId="77777777" w:rsidR="005F366E" w:rsidRPr="005F366E" w:rsidRDefault="005F366E" w:rsidP="005F366E">
            <w:pPr>
              <w:shd w:val="clear" w:color="auto" w:fill="FFFFFF"/>
              <w:spacing w:after="0" w:line="240" w:lineRule="auto"/>
              <w:rPr>
                <w:rFonts w:ascii="Times New Roman" w:eastAsia="Times New Roman" w:hAnsi="Times New Roman"/>
                <w:color w:val="222222"/>
                <w:sz w:val="24"/>
                <w:szCs w:val="24"/>
                <w:lang w:eastAsia="hr-HR"/>
              </w:rPr>
            </w:pPr>
            <w:r>
              <w:rPr>
                <w:rFonts w:ascii="Times New Roman" w:eastAsia="Times New Roman" w:hAnsi="Times New Roman"/>
                <w:color w:val="222222"/>
                <w:sz w:val="24"/>
                <w:szCs w:val="24"/>
                <w:lang w:eastAsia="hr-HR"/>
              </w:rPr>
              <w:t>Učenici će z</w:t>
            </w:r>
            <w:r w:rsidRPr="005F366E">
              <w:rPr>
                <w:rFonts w:ascii="Times New Roman" w:eastAsia="Times New Roman" w:hAnsi="Times New Roman"/>
                <w:color w:val="222222"/>
                <w:sz w:val="24"/>
                <w:szCs w:val="24"/>
                <w:lang w:eastAsia="hr-HR"/>
              </w:rPr>
              <w:t>braja</w:t>
            </w:r>
            <w:r>
              <w:rPr>
                <w:rFonts w:ascii="Times New Roman" w:eastAsia="Times New Roman" w:hAnsi="Times New Roman"/>
                <w:color w:val="222222"/>
                <w:sz w:val="24"/>
                <w:szCs w:val="24"/>
                <w:lang w:eastAsia="hr-HR"/>
              </w:rPr>
              <w:t>ti</w:t>
            </w:r>
            <w:r w:rsidRPr="005F366E">
              <w:rPr>
                <w:rFonts w:ascii="Times New Roman" w:eastAsia="Times New Roman" w:hAnsi="Times New Roman"/>
                <w:color w:val="222222"/>
                <w:sz w:val="24"/>
                <w:szCs w:val="24"/>
                <w:lang w:eastAsia="hr-HR"/>
              </w:rPr>
              <w:t xml:space="preserve"> cijele brojeve primjenjujući svojstva računskih operacija. </w:t>
            </w:r>
          </w:p>
          <w:p w14:paraId="7930B102" w14:textId="77777777" w:rsidR="005F366E" w:rsidRPr="005F366E" w:rsidRDefault="005F366E" w:rsidP="005F366E">
            <w:pPr>
              <w:shd w:val="clear" w:color="auto" w:fill="FFFFFF"/>
              <w:spacing w:after="0" w:line="240" w:lineRule="auto"/>
              <w:rPr>
                <w:rFonts w:ascii="Times New Roman" w:eastAsia="Times New Roman" w:hAnsi="Times New Roman"/>
                <w:color w:val="222222"/>
                <w:sz w:val="20"/>
                <w:szCs w:val="20"/>
                <w:lang w:eastAsia="hr-HR"/>
              </w:rPr>
            </w:pPr>
            <w:r>
              <w:rPr>
                <w:rFonts w:ascii="Times New Roman" w:eastAsia="Times New Roman" w:hAnsi="Times New Roman"/>
                <w:color w:val="222222"/>
                <w:sz w:val="24"/>
                <w:szCs w:val="24"/>
                <w:lang w:eastAsia="hr-HR"/>
              </w:rPr>
              <w:t>Učenici će naučiti procijeniti i preispitivati</w:t>
            </w:r>
            <w:r w:rsidRPr="005F366E">
              <w:rPr>
                <w:rFonts w:ascii="Times New Roman" w:eastAsia="Times New Roman" w:hAnsi="Times New Roman"/>
                <w:color w:val="222222"/>
                <w:sz w:val="24"/>
                <w:szCs w:val="24"/>
                <w:lang w:eastAsia="hr-HR"/>
              </w:rPr>
              <w:t xml:space="preserve"> smislenost rezultata. </w:t>
            </w:r>
          </w:p>
          <w:p w14:paraId="5C03A4CB" w14:textId="77777777" w:rsidR="000404F3" w:rsidRPr="005F366E" w:rsidRDefault="000404F3" w:rsidP="00B27D51">
            <w:pPr>
              <w:spacing w:after="0" w:line="276" w:lineRule="auto"/>
              <w:rPr>
                <w:rFonts w:ascii="Times New Roman" w:eastAsia="Times New Roman" w:hAnsi="Times New Roman" w:cs="Times New Roman"/>
                <w:sz w:val="24"/>
                <w:szCs w:val="24"/>
                <w:lang w:eastAsia="hr-HR"/>
              </w:rPr>
            </w:pPr>
          </w:p>
        </w:tc>
      </w:tr>
      <w:tr w:rsidR="000404F3" w:rsidRPr="001F3C5F" w14:paraId="53BFED8C" w14:textId="77777777" w:rsidTr="00B27D51">
        <w:trPr>
          <w:trHeight w:val="1474"/>
        </w:trPr>
        <w:tc>
          <w:tcPr>
            <w:tcW w:w="2710" w:type="dxa"/>
            <w:shd w:val="clear" w:color="auto" w:fill="D5DCE4" w:themeFill="text2" w:themeFillTint="33"/>
          </w:tcPr>
          <w:p w14:paraId="31C118E3" w14:textId="77777777" w:rsidR="000404F3" w:rsidRPr="001F3C5F" w:rsidRDefault="000404F3" w:rsidP="00B27D51">
            <w:pPr>
              <w:spacing w:after="0" w:line="360" w:lineRule="auto"/>
              <w:rPr>
                <w:rFonts w:ascii="Times New Roman" w:eastAsia="Times New Roman" w:hAnsi="Times New Roman" w:cs="Times New Roman"/>
                <w:sz w:val="24"/>
                <w:szCs w:val="24"/>
                <w:lang w:eastAsia="hr-HR"/>
              </w:rPr>
            </w:pPr>
            <w:r w:rsidRPr="001F3C5F">
              <w:rPr>
                <w:rFonts w:ascii="Times New Roman" w:eastAsia="Times New Roman" w:hAnsi="Times New Roman" w:cs="Times New Roman"/>
                <w:sz w:val="24"/>
                <w:szCs w:val="24"/>
                <w:lang w:eastAsia="hr-HR"/>
              </w:rPr>
              <w:t>OČEKIVANI ISHODI I POSTIGNUĆA</w:t>
            </w:r>
          </w:p>
        </w:tc>
        <w:tc>
          <w:tcPr>
            <w:tcW w:w="6555" w:type="dxa"/>
            <w:shd w:val="clear" w:color="auto" w:fill="auto"/>
          </w:tcPr>
          <w:p w14:paraId="57E49AA6" w14:textId="77777777" w:rsidR="000404F3" w:rsidRPr="001A2181" w:rsidRDefault="000404F3" w:rsidP="000404F3">
            <w:pPr>
              <w:pStyle w:val="Bezproreda"/>
              <w:rPr>
                <w:b/>
              </w:rPr>
            </w:pPr>
            <w:r>
              <w:rPr>
                <w:b/>
              </w:rPr>
              <w:t>GEOGRAFIJA</w:t>
            </w:r>
          </w:p>
          <w:p w14:paraId="780DB881" w14:textId="77777777" w:rsidR="000404F3" w:rsidRDefault="000404F3" w:rsidP="000404F3">
            <w:pPr>
              <w:pStyle w:val="Bezproreda"/>
            </w:pPr>
            <w:r>
              <w:t>GEO OŠ A.B.5.3.</w:t>
            </w:r>
          </w:p>
          <w:p w14:paraId="416C23C6" w14:textId="77777777" w:rsidR="000404F3" w:rsidRDefault="000404F3" w:rsidP="000404F3">
            <w:pPr>
              <w:pStyle w:val="Bezproreda"/>
            </w:pPr>
            <w:r>
              <w:t>Učenik analizira globalnu raspodjelu kopna i mora na geografskoj karti i globusu te uspoređuje prostorne identitete na kontinentskoj, regionalnoj i nacionalnoj razini.</w:t>
            </w:r>
          </w:p>
          <w:p w14:paraId="6CA546F5" w14:textId="77777777" w:rsidR="000404F3" w:rsidRDefault="000404F3" w:rsidP="000404F3">
            <w:pPr>
              <w:pStyle w:val="Bezproreda"/>
            </w:pPr>
          </w:p>
          <w:p w14:paraId="1BA011A7" w14:textId="77777777" w:rsidR="000404F3" w:rsidRDefault="000404F3" w:rsidP="000404F3">
            <w:pPr>
              <w:pStyle w:val="Bezproreda"/>
            </w:pPr>
            <w:r>
              <w:t>GEO OŠ B.5.2.</w:t>
            </w:r>
          </w:p>
          <w:p w14:paraId="66D1F5D4" w14:textId="77777777" w:rsidR="000404F3" w:rsidRDefault="000404F3" w:rsidP="000404F3">
            <w:pPr>
              <w:pStyle w:val="Bezproreda"/>
            </w:pPr>
            <w:r>
              <w:t>Učenik razlikuje vrste geografskih karata prema mjerilu i sadržaju te s pomoću tumača interpretira elemente karte na različitim prostornim razinama.</w:t>
            </w:r>
          </w:p>
          <w:p w14:paraId="1FD0AEC5" w14:textId="77777777" w:rsidR="000404F3" w:rsidRDefault="000404F3" w:rsidP="000404F3">
            <w:pPr>
              <w:pStyle w:val="Bezproreda"/>
            </w:pPr>
          </w:p>
          <w:p w14:paraId="23CD6C7F" w14:textId="77777777" w:rsidR="000404F3" w:rsidRPr="00BD6E43" w:rsidRDefault="000404F3" w:rsidP="000404F3">
            <w:pPr>
              <w:pStyle w:val="Bezproreda"/>
              <w:rPr>
                <w:b/>
              </w:rPr>
            </w:pPr>
            <w:r w:rsidRPr="00BD6E43">
              <w:rPr>
                <w:b/>
              </w:rPr>
              <w:t>MATEMATIKA</w:t>
            </w:r>
          </w:p>
          <w:p w14:paraId="1AC80F11" w14:textId="77777777" w:rsidR="000404F3" w:rsidRDefault="000404F3" w:rsidP="000404F3">
            <w:pPr>
              <w:pStyle w:val="Bezproreda"/>
            </w:pPr>
            <w:r>
              <w:t xml:space="preserve">MAT D.5.2. </w:t>
            </w:r>
          </w:p>
          <w:p w14:paraId="07F6CB3B" w14:textId="77777777" w:rsidR="000404F3" w:rsidRDefault="000404F3" w:rsidP="000404F3">
            <w:pPr>
              <w:pStyle w:val="Bezproreda"/>
            </w:pPr>
            <w:r>
              <w:t>Učenik preračunava mjerne jedinice za masu i primjenjuje ih pri rješavanju problema.</w:t>
            </w:r>
          </w:p>
          <w:p w14:paraId="21DF57EC" w14:textId="77777777" w:rsidR="000404F3" w:rsidRDefault="000404F3" w:rsidP="000404F3">
            <w:pPr>
              <w:pStyle w:val="Bezproreda"/>
            </w:pPr>
            <w:r>
              <w:t>Učenik preračunava mjerne jedinice za duljinu i primjenjuje ih pri rješavanju problema.</w:t>
            </w:r>
          </w:p>
          <w:p w14:paraId="103CC923" w14:textId="77777777" w:rsidR="000404F3" w:rsidRDefault="000404F3" w:rsidP="000404F3">
            <w:pPr>
              <w:pStyle w:val="Bezproreda"/>
            </w:pPr>
          </w:p>
          <w:p w14:paraId="06FCF360" w14:textId="77777777" w:rsidR="000404F3" w:rsidRDefault="000404F3" w:rsidP="000404F3">
            <w:pPr>
              <w:pStyle w:val="Bezproreda"/>
            </w:pPr>
            <w:r>
              <w:t xml:space="preserve">MAT A.5.1. </w:t>
            </w:r>
          </w:p>
          <w:p w14:paraId="31114B12" w14:textId="77777777" w:rsidR="000404F3" w:rsidRDefault="000404F3" w:rsidP="000404F3">
            <w:pPr>
              <w:pStyle w:val="Bezproreda"/>
              <w:rPr>
                <w:rFonts w:eastAsiaTheme="minorEastAsia"/>
              </w:rPr>
            </w:pPr>
            <w:r>
              <w:t xml:space="preserve">Učenik zbraja u skupu prirodnih brojeva s </w:t>
            </w:r>
            <m:oMath>
              <m:r>
                <w:rPr>
                  <w:rFonts w:ascii="Cambria Math" w:hAnsi="Cambria Math"/>
                </w:rPr>
                <m:t>0.</m:t>
              </m:r>
            </m:oMath>
          </w:p>
          <w:p w14:paraId="7F79B6EB" w14:textId="77777777" w:rsidR="000404F3" w:rsidRDefault="000404F3" w:rsidP="000404F3">
            <w:pPr>
              <w:pStyle w:val="Bezproreda"/>
              <w:rPr>
                <w:rFonts w:eastAsiaTheme="minorEastAsia"/>
              </w:rPr>
            </w:pPr>
            <w:r>
              <w:rPr>
                <w:rFonts w:eastAsiaTheme="minorEastAsia"/>
              </w:rPr>
              <w:t xml:space="preserve">Učenik množi su skupu prirodnih brojeva s </w:t>
            </w:r>
            <m:oMath>
              <m:r>
                <w:rPr>
                  <w:rFonts w:ascii="Cambria Math" w:eastAsiaTheme="minorEastAsia" w:hAnsi="Cambria Math"/>
                </w:rPr>
                <m:t>0.</m:t>
              </m:r>
            </m:oMath>
          </w:p>
          <w:p w14:paraId="7B6B5D36" w14:textId="77777777" w:rsidR="000404F3" w:rsidRDefault="000404F3" w:rsidP="000404F3">
            <w:pPr>
              <w:pStyle w:val="Bezproreda"/>
              <w:rPr>
                <w:rFonts w:eastAsiaTheme="minorEastAsia"/>
              </w:rPr>
            </w:pPr>
            <w:r>
              <w:rPr>
                <w:rFonts w:eastAsiaTheme="minorEastAsia"/>
              </w:rPr>
              <w:t xml:space="preserve">Učenik dijeli u skupu prirodnih brojeva s </w:t>
            </w:r>
            <m:oMath>
              <m:r>
                <w:rPr>
                  <w:rFonts w:ascii="Cambria Math" w:eastAsiaTheme="minorEastAsia" w:hAnsi="Cambria Math"/>
                </w:rPr>
                <m:t>0.</m:t>
              </m:r>
            </m:oMath>
          </w:p>
          <w:p w14:paraId="60E3ECF5" w14:textId="77777777" w:rsidR="000404F3" w:rsidRDefault="000404F3" w:rsidP="000404F3">
            <w:pPr>
              <w:pStyle w:val="Bezproreda"/>
              <w:rPr>
                <w:rFonts w:eastAsiaTheme="minorEastAsia"/>
              </w:rPr>
            </w:pPr>
            <w:r>
              <w:rPr>
                <w:rFonts w:eastAsiaTheme="minorEastAsia"/>
              </w:rPr>
              <w:t xml:space="preserve">Učenik </w:t>
            </w:r>
            <w:r w:rsidRPr="002D20D5">
              <w:rPr>
                <w:rFonts w:eastAsiaTheme="minorEastAsia"/>
              </w:rPr>
              <w:t>povez</w:t>
            </w:r>
            <w:r>
              <w:rPr>
                <w:rFonts w:eastAsiaTheme="minorEastAsia"/>
              </w:rPr>
              <w:t>uje</w:t>
            </w:r>
            <w:r w:rsidRPr="002D20D5">
              <w:rPr>
                <w:rFonts w:eastAsiaTheme="minorEastAsia"/>
              </w:rPr>
              <w:t xml:space="preserve"> brojevne </w:t>
            </w:r>
            <w:r>
              <w:rPr>
                <w:rFonts w:eastAsiaTheme="minorEastAsia"/>
              </w:rPr>
              <w:t>izraze s problemskom situacijom.</w:t>
            </w:r>
          </w:p>
          <w:p w14:paraId="23065516" w14:textId="77777777" w:rsidR="000404F3" w:rsidRDefault="000404F3" w:rsidP="000404F3">
            <w:pPr>
              <w:pStyle w:val="Bezproreda"/>
              <w:rPr>
                <w:rFonts w:eastAsiaTheme="minorEastAsia"/>
              </w:rPr>
            </w:pPr>
            <w:r>
              <w:rPr>
                <w:rFonts w:eastAsiaTheme="minorEastAsia"/>
              </w:rPr>
              <w:t>Učenik računa aritmetičku sredinu brojčanih podataka.</w:t>
            </w:r>
          </w:p>
          <w:p w14:paraId="44FAFDEA" w14:textId="77777777" w:rsidR="000404F3" w:rsidRDefault="000404F3" w:rsidP="000404F3">
            <w:pPr>
              <w:pStyle w:val="Bezproreda"/>
              <w:rPr>
                <w:b/>
              </w:rPr>
            </w:pPr>
          </w:p>
          <w:p w14:paraId="6BEBDA70" w14:textId="77777777" w:rsidR="000404F3" w:rsidRPr="00B8039A" w:rsidRDefault="000404F3" w:rsidP="000404F3">
            <w:pPr>
              <w:pStyle w:val="Bezproreda"/>
            </w:pPr>
            <w:r w:rsidRPr="00B8039A">
              <w:t xml:space="preserve">UPRAVLJANJE INFORMACIJAMA </w:t>
            </w:r>
          </w:p>
          <w:p w14:paraId="5227F21F" w14:textId="77777777" w:rsidR="000404F3" w:rsidRDefault="000404F3" w:rsidP="000404F3">
            <w:pPr>
              <w:pStyle w:val="Bezproreda"/>
            </w:pPr>
            <w:r>
              <w:t xml:space="preserve">Uz podršku učitelja ili samostalno traži nove informacije iz različitih izvora i uspješno ih primjenjuje pri rješavanju problema. </w:t>
            </w:r>
          </w:p>
          <w:p w14:paraId="61807DC7" w14:textId="77777777" w:rsidR="000404F3" w:rsidRDefault="000404F3" w:rsidP="000404F3">
            <w:pPr>
              <w:pStyle w:val="Bezproreda"/>
            </w:pPr>
          </w:p>
          <w:p w14:paraId="1966386D" w14:textId="77777777" w:rsidR="000404F3" w:rsidRPr="000404F3" w:rsidRDefault="000404F3" w:rsidP="000404F3">
            <w:pPr>
              <w:pStyle w:val="Bezproreda"/>
            </w:pPr>
            <w:r w:rsidRPr="000404F3">
              <w:t>ODRŽIVI RAZVOJ</w:t>
            </w:r>
          </w:p>
          <w:p w14:paraId="018F6E1D" w14:textId="77777777" w:rsidR="000404F3" w:rsidRPr="000404F3" w:rsidRDefault="000404F3" w:rsidP="000404F3">
            <w:pPr>
              <w:pStyle w:val="Bezproreda"/>
            </w:pPr>
            <w:r w:rsidRPr="000404F3">
              <w:t>A.2.3. Učenik razmatra utjecaj korištenja različitih izvora energije na okoliš i ljude</w:t>
            </w:r>
            <w:r>
              <w:t>.</w:t>
            </w:r>
          </w:p>
          <w:p w14:paraId="76801112" w14:textId="77777777" w:rsidR="000404F3" w:rsidRPr="000404F3" w:rsidRDefault="000404F3" w:rsidP="000404F3">
            <w:pPr>
              <w:pStyle w:val="Bezproreda"/>
            </w:pPr>
          </w:p>
          <w:p w14:paraId="2A1BC4C5" w14:textId="77777777" w:rsidR="000404F3" w:rsidRPr="000404F3" w:rsidRDefault="000404F3" w:rsidP="000404F3">
            <w:pPr>
              <w:pStyle w:val="Bezproreda"/>
            </w:pPr>
            <w:r w:rsidRPr="000404F3">
              <w:t>UPORABA INFORMACIJSKE I KOMUNIKACIJSKE TEHNOLOGIJE</w:t>
            </w:r>
          </w:p>
          <w:p w14:paraId="065887DF" w14:textId="77777777" w:rsidR="000404F3" w:rsidRDefault="000404F3" w:rsidP="000404F3">
            <w:pPr>
              <w:pStyle w:val="Bezproreda"/>
            </w:pPr>
            <w:r>
              <w:t>A.2.1. Učenik prema savjetu odabire odgovarajuću digitalnu tehnologiju za izvršavanje zadatka.</w:t>
            </w:r>
          </w:p>
          <w:p w14:paraId="0D61225F" w14:textId="77777777" w:rsidR="000404F3" w:rsidRDefault="000404F3" w:rsidP="000404F3">
            <w:pPr>
              <w:pStyle w:val="Bezproreda"/>
            </w:pPr>
            <w:r>
              <w:lastRenderedPageBreak/>
              <w:t>A.2.2. Učenik se samostalno koristi njemu poznatim uređajima i programima.</w:t>
            </w:r>
          </w:p>
          <w:p w14:paraId="62705E5E" w14:textId="77777777" w:rsidR="000404F3" w:rsidRDefault="000404F3" w:rsidP="000404F3">
            <w:pPr>
              <w:pStyle w:val="Bezproreda"/>
            </w:pPr>
          </w:p>
          <w:p w14:paraId="0BE11D69" w14:textId="77777777" w:rsidR="000404F3" w:rsidRDefault="000404F3" w:rsidP="000404F3">
            <w:pPr>
              <w:pStyle w:val="Bezproreda"/>
            </w:pPr>
            <w:r>
              <w:t>ISTRAŽIVANJE I KRITIČKO VREDNOVANJE U DIGITALNOM OKRUŽENJU</w:t>
            </w:r>
          </w:p>
          <w:p w14:paraId="5631EFC7" w14:textId="77777777" w:rsidR="000404F3" w:rsidRDefault="000404F3" w:rsidP="000404F3">
            <w:pPr>
              <w:pStyle w:val="Bezproreda"/>
            </w:pPr>
            <w:r>
              <w:t xml:space="preserve">C.2.1. Učenik uz povremenu pomoć učitelja ili samostalno provodi jednostavno istraživanje radi rješenja problema u digitalnom okruženju. </w:t>
            </w:r>
          </w:p>
          <w:p w14:paraId="54C88CB1" w14:textId="77777777" w:rsidR="000404F3" w:rsidRDefault="000404F3" w:rsidP="000404F3">
            <w:pPr>
              <w:pStyle w:val="Bezproreda"/>
            </w:pPr>
            <w:r>
              <w:t xml:space="preserve">C.2.3. Učenik uz pomoć učitelja ili samostalno uspoređuje i odabire potrebne informacije između pronađenih informacija.  </w:t>
            </w:r>
          </w:p>
          <w:p w14:paraId="2CCA559E" w14:textId="77777777" w:rsidR="000404F3" w:rsidRDefault="000404F3" w:rsidP="000404F3">
            <w:pPr>
              <w:pStyle w:val="Bezproreda"/>
            </w:pPr>
          </w:p>
          <w:p w14:paraId="694356C7" w14:textId="77777777" w:rsidR="000404F3" w:rsidRPr="000404F3" w:rsidRDefault="000404F3" w:rsidP="000404F3">
            <w:pPr>
              <w:pStyle w:val="Bezproreda"/>
            </w:pPr>
            <w:r w:rsidRPr="000404F3">
              <w:t>STVARALAŠTVO I INOVATIVNOST U DIGITALNOM OKRUŽENJU</w:t>
            </w:r>
          </w:p>
          <w:p w14:paraId="5764FBF7" w14:textId="77777777" w:rsidR="000404F3" w:rsidRDefault="000404F3" w:rsidP="000404F3">
            <w:pPr>
              <w:pStyle w:val="Bezproreda"/>
            </w:pPr>
            <w:r>
              <w:t xml:space="preserve">D.2.2. Učenik rješava jednostavne probleme s pomoću digitalne tehnologije. </w:t>
            </w:r>
          </w:p>
          <w:p w14:paraId="58230D3E" w14:textId="77777777" w:rsidR="000404F3" w:rsidRPr="001F3C5F" w:rsidRDefault="000404F3" w:rsidP="000404F3">
            <w:pPr>
              <w:pStyle w:val="Bezproreda"/>
            </w:pPr>
          </w:p>
        </w:tc>
      </w:tr>
      <w:tr w:rsidR="000404F3" w:rsidRPr="001F3C5F" w14:paraId="75E7E236" w14:textId="77777777" w:rsidTr="00B27D51">
        <w:trPr>
          <w:trHeight w:val="841"/>
        </w:trPr>
        <w:tc>
          <w:tcPr>
            <w:tcW w:w="2710" w:type="dxa"/>
            <w:shd w:val="clear" w:color="auto" w:fill="D5DCE4" w:themeFill="text2" w:themeFillTint="33"/>
          </w:tcPr>
          <w:p w14:paraId="0508EE87" w14:textId="77777777" w:rsidR="000404F3" w:rsidRPr="001E15C5" w:rsidRDefault="000404F3" w:rsidP="00B27D51">
            <w:pPr>
              <w:spacing w:after="0" w:line="240" w:lineRule="auto"/>
              <w:rPr>
                <w:rFonts w:ascii="Times New Roman" w:eastAsia="Times New Roman" w:hAnsi="Times New Roman" w:cs="Times New Roman"/>
                <w:sz w:val="24"/>
                <w:szCs w:val="24"/>
                <w:lang w:eastAsia="hr-HR"/>
              </w:rPr>
            </w:pPr>
            <w:r w:rsidRPr="001E15C5">
              <w:rPr>
                <w:rFonts w:ascii="Times New Roman" w:eastAsia="Times New Roman" w:hAnsi="Times New Roman" w:cs="Times New Roman"/>
                <w:sz w:val="24"/>
                <w:szCs w:val="24"/>
                <w:lang w:eastAsia="hr-HR"/>
              </w:rPr>
              <w:lastRenderedPageBreak/>
              <w:t>NAČIN REALIZACIJE</w:t>
            </w:r>
          </w:p>
        </w:tc>
        <w:tc>
          <w:tcPr>
            <w:tcW w:w="6555" w:type="dxa"/>
            <w:shd w:val="clear" w:color="auto" w:fill="FFFFFF" w:themeFill="background1"/>
          </w:tcPr>
          <w:p w14:paraId="42B35C47" w14:textId="77777777" w:rsidR="000404F3" w:rsidRPr="001E15C5" w:rsidRDefault="001E15C5" w:rsidP="00B27D51">
            <w:pPr>
              <w:spacing w:after="0" w:line="240" w:lineRule="auto"/>
              <w:rPr>
                <w:rFonts w:ascii="Times New Roman" w:eastAsia="Times New Roman" w:hAnsi="Times New Roman" w:cs="Times New Roman"/>
                <w:sz w:val="24"/>
                <w:szCs w:val="24"/>
                <w:lang w:eastAsia="hr-HR"/>
              </w:rPr>
            </w:pPr>
            <w:r w:rsidRPr="001E15C5">
              <w:rPr>
                <w:rFonts w:ascii="Times New Roman" w:hAnsi="Times New Roman" w:cs="Times New Roman"/>
                <w:color w:val="222222"/>
                <w:sz w:val="24"/>
                <w:shd w:val="clear" w:color="auto" w:fill="FFFFFF"/>
              </w:rPr>
              <w:t>Rad u grupi od 5 do 8 učenika</w:t>
            </w:r>
          </w:p>
        </w:tc>
      </w:tr>
      <w:tr w:rsidR="001E15C5" w:rsidRPr="001E15C5" w14:paraId="34413790" w14:textId="77777777" w:rsidTr="00B27D51">
        <w:trPr>
          <w:trHeight w:val="567"/>
        </w:trPr>
        <w:tc>
          <w:tcPr>
            <w:tcW w:w="2710" w:type="dxa"/>
            <w:shd w:val="clear" w:color="auto" w:fill="D5DCE4" w:themeFill="text2" w:themeFillTint="33"/>
          </w:tcPr>
          <w:p w14:paraId="5BDE2A53" w14:textId="77777777" w:rsidR="000404F3" w:rsidRPr="001E15C5" w:rsidRDefault="000404F3" w:rsidP="00B27D51">
            <w:pPr>
              <w:spacing w:after="0" w:line="240" w:lineRule="auto"/>
              <w:rPr>
                <w:rFonts w:ascii="Times New Roman" w:eastAsia="Times New Roman" w:hAnsi="Times New Roman" w:cs="Times New Roman"/>
                <w:sz w:val="24"/>
                <w:szCs w:val="24"/>
                <w:lang w:eastAsia="hr-HR"/>
              </w:rPr>
            </w:pPr>
            <w:r w:rsidRPr="001E15C5">
              <w:rPr>
                <w:rFonts w:ascii="Times New Roman" w:eastAsia="Times New Roman" w:hAnsi="Times New Roman" w:cs="Times New Roman"/>
                <w:sz w:val="24"/>
                <w:szCs w:val="24"/>
                <w:lang w:eastAsia="hr-HR"/>
              </w:rPr>
              <w:t xml:space="preserve">VREMENIK </w:t>
            </w:r>
          </w:p>
        </w:tc>
        <w:tc>
          <w:tcPr>
            <w:tcW w:w="6555" w:type="dxa"/>
            <w:shd w:val="clear" w:color="auto" w:fill="auto"/>
          </w:tcPr>
          <w:p w14:paraId="750AA3F7" w14:textId="77777777" w:rsidR="000404F3" w:rsidRPr="001E15C5" w:rsidRDefault="001E15C5" w:rsidP="00B27D51">
            <w:pPr>
              <w:spacing w:after="0" w:line="240" w:lineRule="auto"/>
              <w:rPr>
                <w:rFonts w:ascii="Times New Roman" w:eastAsia="Times New Roman" w:hAnsi="Times New Roman" w:cs="Times New Roman"/>
                <w:sz w:val="24"/>
                <w:szCs w:val="24"/>
                <w:lang w:eastAsia="hr-HR"/>
              </w:rPr>
            </w:pPr>
            <w:r w:rsidRPr="001E15C5">
              <w:rPr>
                <w:rFonts w:ascii="Times New Roman" w:eastAsia="Times New Roman" w:hAnsi="Times New Roman" w:cs="Times New Roman"/>
                <w:sz w:val="24"/>
                <w:szCs w:val="24"/>
                <w:lang w:eastAsia="hr-HR"/>
              </w:rPr>
              <w:t>Studeni – prosinac 2024.</w:t>
            </w:r>
          </w:p>
        </w:tc>
      </w:tr>
      <w:tr w:rsidR="001E15C5" w:rsidRPr="001E15C5" w14:paraId="609DD4EC" w14:textId="77777777" w:rsidTr="00B27D51">
        <w:trPr>
          <w:trHeight w:val="709"/>
        </w:trPr>
        <w:tc>
          <w:tcPr>
            <w:tcW w:w="2710" w:type="dxa"/>
            <w:shd w:val="clear" w:color="auto" w:fill="D5DCE4" w:themeFill="text2" w:themeFillTint="33"/>
          </w:tcPr>
          <w:p w14:paraId="44FD5A77" w14:textId="77777777" w:rsidR="000404F3" w:rsidRPr="001E15C5" w:rsidRDefault="000404F3" w:rsidP="00B27D51">
            <w:pPr>
              <w:spacing w:after="0" w:line="240" w:lineRule="auto"/>
              <w:rPr>
                <w:rFonts w:ascii="Times New Roman" w:eastAsia="Times New Roman" w:hAnsi="Times New Roman" w:cs="Times New Roman"/>
                <w:sz w:val="24"/>
                <w:szCs w:val="24"/>
                <w:lang w:eastAsia="hr-HR"/>
              </w:rPr>
            </w:pPr>
            <w:r w:rsidRPr="001E15C5">
              <w:rPr>
                <w:rFonts w:ascii="Times New Roman" w:eastAsia="Times New Roman" w:hAnsi="Times New Roman" w:cs="Times New Roman"/>
                <w:sz w:val="24"/>
                <w:szCs w:val="24"/>
                <w:lang w:eastAsia="hr-HR"/>
              </w:rPr>
              <w:t xml:space="preserve">TROŠKOVNIK </w:t>
            </w:r>
          </w:p>
        </w:tc>
        <w:tc>
          <w:tcPr>
            <w:tcW w:w="6555" w:type="dxa"/>
            <w:shd w:val="clear" w:color="auto" w:fill="auto"/>
          </w:tcPr>
          <w:p w14:paraId="46846830" w14:textId="77777777" w:rsidR="000404F3" w:rsidRPr="001E15C5" w:rsidRDefault="001E15C5" w:rsidP="00B27D51">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Nema troškova.</w:t>
            </w:r>
          </w:p>
        </w:tc>
      </w:tr>
      <w:tr w:rsidR="00C8453B" w:rsidRPr="00C8453B" w14:paraId="4761DEC8" w14:textId="77777777" w:rsidTr="00B27D51">
        <w:trPr>
          <w:trHeight w:val="1648"/>
        </w:trPr>
        <w:tc>
          <w:tcPr>
            <w:tcW w:w="2710" w:type="dxa"/>
            <w:shd w:val="clear" w:color="auto" w:fill="D5DCE4" w:themeFill="text2" w:themeFillTint="33"/>
          </w:tcPr>
          <w:p w14:paraId="21FE599F" w14:textId="77777777" w:rsidR="000404F3" w:rsidRPr="00C8453B" w:rsidRDefault="000404F3" w:rsidP="00B27D51">
            <w:pPr>
              <w:spacing w:after="0" w:line="360" w:lineRule="auto"/>
              <w:rPr>
                <w:rFonts w:ascii="Times New Roman" w:eastAsia="Times New Roman" w:hAnsi="Times New Roman" w:cs="Times New Roman"/>
                <w:sz w:val="24"/>
                <w:szCs w:val="24"/>
                <w:lang w:eastAsia="hr-HR"/>
              </w:rPr>
            </w:pPr>
            <w:r w:rsidRPr="00C8453B">
              <w:rPr>
                <w:rFonts w:ascii="Times New Roman" w:eastAsia="Times New Roman" w:hAnsi="Times New Roman" w:cs="Times New Roman"/>
                <w:sz w:val="24"/>
                <w:szCs w:val="24"/>
                <w:lang w:eastAsia="hr-HR"/>
              </w:rPr>
              <w:t>NAČIN PRAĆENJA I PROVJERE ISHODA/POSTIGNUĆA</w:t>
            </w:r>
          </w:p>
          <w:p w14:paraId="35C0F437" w14:textId="77777777" w:rsidR="000404F3" w:rsidRPr="00C8453B" w:rsidRDefault="000404F3" w:rsidP="00B27D51">
            <w:pPr>
              <w:spacing w:after="0" w:line="240" w:lineRule="auto"/>
              <w:rPr>
                <w:rFonts w:ascii="Times New Roman" w:eastAsia="Times New Roman" w:hAnsi="Times New Roman" w:cs="Times New Roman"/>
                <w:sz w:val="24"/>
                <w:szCs w:val="24"/>
                <w:lang w:eastAsia="hr-HR"/>
              </w:rPr>
            </w:pPr>
          </w:p>
        </w:tc>
        <w:tc>
          <w:tcPr>
            <w:tcW w:w="6555" w:type="dxa"/>
            <w:shd w:val="clear" w:color="auto" w:fill="auto"/>
          </w:tcPr>
          <w:p w14:paraId="4665B873" w14:textId="77777777" w:rsidR="000404F3" w:rsidRPr="00C8453B" w:rsidRDefault="00B97343" w:rsidP="00B27D51">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Učenici će biti ocijenjeni te će se </w:t>
            </w:r>
            <w:proofErr w:type="spellStart"/>
            <w:r w:rsidR="00C8453B">
              <w:rPr>
                <w:rFonts w:ascii="Times New Roman" w:eastAsia="Times New Roman" w:hAnsi="Times New Roman" w:cs="Times New Roman"/>
                <w:sz w:val="24"/>
                <w:szCs w:val="24"/>
                <w:lang w:eastAsia="hr-HR"/>
              </w:rPr>
              <w:t>samovrednovati</w:t>
            </w:r>
            <w:proofErr w:type="spellEnd"/>
            <w:r w:rsidR="00C8453B">
              <w:rPr>
                <w:rFonts w:ascii="Times New Roman" w:eastAsia="Times New Roman" w:hAnsi="Times New Roman" w:cs="Times New Roman"/>
                <w:sz w:val="24"/>
                <w:szCs w:val="24"/>
                <w:lang w:eastAsia="hr-HR"/>
              </w:rPr>
              <w:t>.</w:t>
            </w:r>
          </w:p>
        </w:tc>
      </w:tr>
    </w:tbl>
    <w:p w14:paraId="10AC71AE" w14:textId="77777777" w:rsidR="000404F3" w:rsidRDefault="000404F3" w:rsidP="004E7950">
      <w:pPr>
        <w:spacing w:after="0" w:line="240" w:lineRule="auto"/>
        <w:jc w:val="center"/>
        <w:rPr>
          <w:rFonts w:ascii="Times New Roman" w:eastAsia="Times New Roman" w:hAnsi="Times New Roman" w:cs="Times New Roman"/>
          <w:b/>
          <w:color w:val="FF0000"/>
          <w:sz w:val="28"/>
          <w:szCs w:val="24"/>
          <w:lang w:eastAsia="hr-HR"/>
        </w:rPr>
      </w:pPr>
    </w:p>
    <w:p w14:paraId="4291DD94" w14:textId="77777777" w:rsidR="00D60D8A" w:rsidRDefault="00D60D8A" w:rsidP="004E7950">
      <w:pPr>
        <w:spacing w:after="0" w:line="240" w:lineRule="auto"/>
        <w:jc w:val="center"/>
        <w:rPr>
          <w:rFonts w:ascii="Times New Roman" w:eastAsia="Times New Roman" w:hAnsi="Times New Roman" w:cs="Times New Roman"/>
          <w:b/>
          <w:color w:val="FF0000"/>
          <w:sz w:val="28"/>
          <w:szCs w:val="24"/>
          <w:lang w:eastAsia="hr-HR"/>
        </w:rPr>
      </w:pPr>
    </w:p>
    <w:p w14:paraId="70EE4789" w14:textId="77777777" w:rsidR="00D60D8A" w:rsidRDefault="00D60D8A" w:rsidP="004E7950">
      <w:pPr>
        <w:spacing w:after="0" w:line="240" w:lineRule="auto"/>
        <w:jc w:val="center"/>
        <w:rPr>
          <w:rFonts w:ascii="Times New Roman" w:eastAsia="Times New Roman" w:hAnsi="Times New Roman" w:cs="Times New Roman"/>
          <w:b/>
          <w:color w:val="FF0000"/>
          <w:sz w:val="28"/>
          <w:szCs w:val="24"/>
          <w:lang w:eastAsia="hr-HR"/>
        </w:rPr>
      </w:pPr>
    </w:p>
    <w:p w14:paraId="003B4BA2" w14:textId="77777777" w:rsidR="00D60D8A" w:rsidRDefault="00D60D8A" w:rsidP="004E7950">
      <w:pPr>
        <w:spacing w:after="0" w:line="240" w:lineRule="auto"/>
        <w:jc w:val="center"/>
        <w:rPr>
          <w:rFonts w:ascii="Times New Roman" w:eastAsia="Times New Roman" w:hAnsi="Times New Roman" w:cs="Times New Roman"/>
          <w:b/>
          <w:color w:val="FF0000"/>
          <w:sz w:val="28"/>
          <w:szCs w:val="24"/>
          <w:lang w:eastAsia="hr-HR"/>
        </w:rPr>
      </w:pPr>
    </w:p>
    <w:p w14:paraId="7DD138E0" w14:textId="77777777" w:rsidR="00D60D8A" w:rsidRDefault="00D60D8A" w:rsidP="004E7950">
      <w:pPr>
        <w:spacing w:after="0" w:line="240" w:lineRule="auto"/>
        <w:jc w:val="center"/>
        <w:rPr>
          <w:rFonts w:ascii="Times New Roman" w:eastAsia="Times New Roman" w:hAnsi="Times New Roman" w:cs="Times New Roman"/>
          <w:b/>
          <w:color w:val="FF0000"/>
          <w:sz w:val="28"/>
          <w:szCs w:val="24"/>
          <w:lang w:eastAsia="hr-HR"/>
        </w:rPr>
      </w:pPr>
    </w:p>
    <w:p w14:paraId="5E7FDDF7" w14:textId="77777777" w:rsidR="00D60D8A" w:rsidRDefault="00D60D8A" w:rsidP="004E7950">
      <w:pPr>
        <w:spacing w:after="0" w:line="240" w:lineRule="auto"/>
        <w:jc w:val="center"/>
        <w:rPr>
          <w:rFonts w:ascii="Times New Roman" w:eastAsia="Times New Roman" w:hAnsi="Times New Roman" w:cs="Times New Roman"/>
          <w:b/>
          <w:color w:val="FF0000"/>
          <w:sz w:val="28"/>
          <w:szCs w:val="24"/>
          <w:lang w:eastAsia="hr-HR"/>
        </w:rPr>
      </w:pPr>
    </w:p>
    <w:p w14:paraId="6A7326DE" w14:textId="77777777" w:rsidR="00D60D8A" w:rsidRDefault="00D60D8A" w:rsidP="004E7950">
      <w:pPr>
        <w:spacing w:after="0" w:line="240" w:lineRule="auto"/>
        <w:jc w:val="center"/>
        <w:rPr>
          <w:rFonts w:ascii="Times New Roman" w:eastAsia="Times New Roman" w:hAnsi="Times New Roman" w:cs="Times New Roman"/>
          <w:b/>
          <w:color w:val="FF0000"/>
          <w:sz w:val="28"/>
          <w:szCs w:val="24"/>
          <w:lang w:eastAsia="hr-HR"/>
        </w:rPr>
      </w:pPr>
    </w:p>
    <w:p w14:paraId="5EA70031" w14:textId="77777777" w:rsidR="00D60D8A" w:rsidRDefault="00D60D8A" w:rsidP="004E7950">
      <w:pPr>
        <w:spacing w:after="0" w:line="240" w:lineRule="auto"/>
        <w:jc w:val="center"/>
        <w:rPr>
          <w:rFonts w:ascii="Times New Roman" w:eastAsia="Times New Roman" w:hAnsi="Times New Roman" w:cs="Times New Roman"/>
          <w:b/>
          <w:color w:val="FF0000"/>
          <w:sz w:val="28"/>
          <w:szCs w:val="24"/>
          <w:lang w:eastAsia="hr-HR"/>
        </w:rPr>
      </w:pPr>
    </w:p>
    <w:p w14:paraId="47BF4712" w14:textId="77777777" w:rsidR="00D60D8A" w:rsidRDefault="00D60D8A" w:rsidP="004E7950">
      <w:pPr>
        <w:spacing w:after="0" w:line="240" w:lineRule="auto"/>
        <w:jc w:val="center"/>
        <w:rPr>
          <w:rFonts w:ascii="Times New Roman" w:eastAsia="Times New Roman" w:hAnsi="Times New Roman" w:cs="Times New Roman"/>
          <w:b/>
          <w:color w:val="FF0000"/>
          <w:sz w:val="28"/>
          <w:szCs w:val="24"/>
          <w:lang w:eastAsia="hr-HR"/>
        </w:rPr>
      </w:pPr>
    </w:p>
    <w:p w14:paraId="10164D44" w14:textId="77777777" w:rsidR="00D60D8A" w:rsidRDefault="00D60D8A" w:rsidP="004E7950">
      <w:pPr>
        <w:spacing w:after="0" w:line="240" w:lineRule="auto"/>
        <w:jc w:val="center"/>
        <w:rPr>
          <w:rFonts w:ascii="Times New Roman" w:eastAsia="Times New Roman" w:hAnsi="Times New Roman" w:cs="Times New Roman"/>
          <w:b/>
          <w:color w:val="FF0000"/>
          <w:sz w:val="28"/>
          <w:szCs w:val="24"/>
          <w:lang w:eastAsia="hr-HR"/>
        </w:rPr>
      </w:pPr>
    </w:p>
    <w:p w14:paraId="429EE75F" w14:textId="77777777" w:rsidR="00D60D8A" w:rsidRDefault="00D60D8A" w:rsidP="004E7950">
      <w:pPr>
        <w:spacing w:after="0" w:line="240" w:lineRule="auto"/>
        <w:jc w:val="center"/>
        <w:rPr>
          <w:rFonts w:ascii="Times New Roman" w:eastAsia="Times New Roman" w:hAnsi="Times New Roman" w:cs="Times New Roman"/>
          <w:b/>
          <w:color w:val="FF0000"/>
          <w:sz w:val="28"/>
          <w:szCs w:val="24"/>
          <w:lang w:eastAsia="hr-HR"/>
        </w:rPr>
      </w:pPr>
    </w:p>
    <w:p w14:paraId="651EEDCB" w14:textId="77777777" w:rsidR="00D60D8A" w:rsidRDefault="00D60D8A" w:rsidP="004E7950">
      <w:pPr>
        <w:spacing w:after="0" w:line="240" w:lineRule="auto"/>
        <w:jc w:val="center"/>
        <w:rPr>
          <w:rFonts w:ascii="Times New Roman" w:eastAsia="Times New Roman" w:hAnsi="Times New Roman" w:cs="Times New Roman"/>
          <w:b/>
          <w:color w:val="FF0000"/>
          <w:sz w:val="28"/>
          <w:szCs w:val="24"/>
          <w:lang w:eastAsia="hr-HR"/>
        </w:rPr>
      </w:pPr>
    </w:p>
    <w:p w14:paraId="6E956D1E" w14:textId="77777777" w:rsidR="00D60D8A" w:rsidRDefault="00D60D8A" w:rsidP="004E7950">
      <w:pPr>
        <w:spacing w:after="0" w:line="240" w:lineRule="auto"/>
        <w:jc w:val="center"/>
        <w:rPr>
          <w:rFonts w:ascii="Times New Roman" w:eastAsia="Times New Roman" w:hAnsi="Times New Roman" w:cs="Times New Roman"/>
          <w:b/>
          <w:color w:val="FF0000"/>
          <w:sz w:val="28"/>
          <w:szCs w:val="24"/>
          <w:lang w:eastAsia="hr-HR"/>
        </w:rPr>
      </w:pPr>
    </w:p>
    <w:p w14:paraId="75881912" w14:textId="77777777" w:rsidR="00D60D8A" w:rsidRDefault="00D60D8A" w:rsidP="004E7950">
      <w:pPr>
        <w:spacing w:after="0" w:line="240" w:lineRule="auto"/>
        <w:jc w:val="center"/>
        <w:rPr>
          <w:rFonts w:ascii="Times New Roman" w:eastAsia="Times New Roman" w:hAnsi="Times New Roman" w:cs="Times New Roman"/>
          <w:b/>
          <w:color w:val="FF0000"/>
          <w:sz w:val="28"/>
          <w:szCs w:val="24"/>
          <w:lang w:eastAsia="hr-HR"/>
        </w:rPr>
      </w:pPr>
    </w:p>
    <w:p w14:paraId="0136CD71" w14:textId="77777777" w:rsidR="00D60D8A" w:rsidRDefault="00D60D8A" w:rsidP="004E7950">
      <w:pPr>
        <w:spacing w:after="0" w:line="240" w:lineRule="auto"/>
        <w:jc w:val="center"/>
        <w:rPr>
          <w:rFonts w:ascii="Times New Roman" w:eastAsia="Times New Roman" w:hAnsi="Times New Roman" w:cs="Times New Roman"/>
          <w:b/>
          <w:color w:val="FF0000"/>
          <w:sz w:val="28"/>
          <w:szCs w:val="24"/>
          <w:lang w:eastAsia="hr-HR"/>
        </w:rPr>
      </w:pPr>
    </w:p>
    <w:p w14:paraId="2E740BF1" w14:textId="77777777" w:rsidR="00D60D8A" w:rsidRDefault="00D60D8A" w:rsidP="004E7950">
      <w:pPr>
        <w:spacing w:after="0" w:line="240" w:lineRule="auto"/>
        <w:jc w:val="center"/>
        <w:rPr>
          <w:rFonts w:ascii="Times New Roman" w:eastAsia="Times New Roman" w:hAnsi="Times New Roman" w:cs="Times New Roman"/>
          <w:b/>
          <w:color w:val="FF0000"/>
          <w:sz w:val="28"/>
          <w:szCs w:val="24"/>
          <w:lang w:eastAsia="hr-HR"/>
        </w:rPr>
      </w:pPr>
    </w:p>
    <w:p w14:paraId="34FAF69E" w14:textId="77777777" w:rsidR="00D60D8A" w:rsidRDefault="00D60D8A" w:rsidP="004E7950">
      <w:pPr>
        <w:spacing w:after="0" w:line="240" w:lineRule="auto"/>
        <w:jc w:val="center"/>
        <w:rPr>
          <w:rFonts w:ascii="Times New Roman" w:eastAsia="Times New Roman" w:hAnsi="Times New Roman" w:cs="Times New Roman"/>
          <w:b/>
          <w:color w:val="FF0000"/>
          <w:sz w:val="28"/>
          <w:szCs w:val="24"/>
          <w:lang w:eastAsia="hr-HR"/>
        </w:rPr>
      </w:pPr>
    </w:p>
    <w:p w14:paraId="1AD3D71E" w14:textId="77777777" w:rsidR="00D60D8A" w:rsidRDefault="00D60D8A" w:rsidP="004E7950">
      <w:pPr>
        <w:spacing w:after="0" w:line="240" w:lineRule="auto"/>
        <w:jc w:val="center"/>
        <w:rPr>
          <w:rFonts w:ascii="Times New Roman" w:eastAsia="Times New Roman" w:hAnsi="Times New Roman" w:cs="Times New Roman"/>
          <w:b/>
          <w:color w:val="FF0000"/>
          <w:sz w:val="28"/>
          <w:szCs w:val="24"/>
          <w:lang w:eastAsia="hr-HR"/>
        </w:rPr>
      </w:pPr>
    </w:p>
    <w:p w14:paraId="4BF04F36" w14:textId="77777777" w:rsidR="00D60D8A" w:rsidRDefault="00D60D8A" w:rsidP="004E7950">
      <w:pPr>
        <w:spacing w:after="0" w:line="240" w:lineRule="auto"/>
        <w:jc w:val="center"/>
        <w:rPr>
          <w:rFonts w:ascii="Times New Roman" w:eastAsia="Times New Roman" w:hAnsi="Times New Roman" w:cs="Times New Roman"/>
          <w:b/>
          <w:color w:val="FF0000"/>
          <w:sz w:val="28"/>
          <w:szCs w:val="24"/>
          <w:lang w:eastAsia="hr-HR"/>
        </w:rPr>
      </w:pPr>
    </w:p>
    <w:p w14:paraId="5D1B9A60" w14:textId="77777777" w:rsidR="000143F2" w:rsidRPr="00C05AA8" w:rsidRDefault="00D60D8A" w:rsidP="004E7950">
      <w:pPr>
        <w:spacing w:after="0" w:line="240" w:lineRule="auto"/>
        <w:jc w:val="center"/>
        <w:rPr>
          <w:rFonts w:ascii="Times New Roman" w:eastAsia="Times New Roman" w:hAnsi="Times New Roman" w:cs="Times New Roman"/>
          <w:b/>
          <w:color w:val="FF0000"/>
          <w:sz w:val="24"/>
          <w:szCs w:val="24"/>
          <w:lang w:eastAsia="hr-HR"/>
        </w:rPr>
      </w:pPr>
      <w:r>
        <w:rPr>
          <w:rFonts w:ascii="Times New Roman" w:eastAsia="Times New Roman" w:hAnsi="Times New Roman" w:cs="Times New Roman"/>
          <w:b/>
          <w:color w:val="FF0000"/>
          <w:sz w:val="28"/>
          <w:szCs w:val="24"/>
          <w:lang w:eastAsia="hr-HR"/>
        </w:rPr>
        <w:t>D</w:t>
      </w:r>
      <w:r w:rsidR="000143F2" w:rsidRPr="00C05AA8">
        <w:rPr>
          <w:rFonts w:ascii="Times New Roman" w:eastAsia="Times New Roman" w:hAnsi="Times New Roman" w:cs="Times New Roman"/>
          <w:b/>
          <w:color w:val="FF0000"/>
          <w:sz w:val="28"/>
          <w:szCs w:val="24"/>
          <w:lang w:eastAsia="hr-HR"/>
        </w:rPr>
        <w:t>AN SIGURNIJEG INTERNETA</w:t>
      </w:r>
      <w:r w:rsidR="009A455B" w:rsidRPr="00C05AA8">
        <w:rPr>
          <w:rFonts w:ascii="Times New Roman" w:eastAsia="Times New Roman" w:hAnsi="Times New Roman" w:cs="Times New Roman"/>
          <w:b/>
          <w:color w:val="FF0000"/>
          <w:sz w:val="28"/>
          <w:szCs w:val="24"/>
          <w:lang w:eastAsia="hr-HR"/>
        </w:rPr>
        <w:t xml:space="preserve">- </w:t>
      </w:r>
      <w:r w:rsidR="00FC05E7" w:rsidRPr="00C05AA8">
        <w:rPr>
          <w:rFonts w:ascii="Times New Roman" w:eastAsia="Times New Roman" w:hAnsi="Times New Roman" w:cs="Times New Roman"/>
          <w:b/>
          <w:color w:val="FF0000"/>
          <w:sz w:val="28"/>
          <w:szCs w:val="24"/>
          <w:lang w:eastAsia="hr-HR"/>
        </w:rPr>
        <w:t xml:space="preserve">EU, </w:t>
      </w:r>
      <w:r w:rsidR="009A455B" w:rsidRPr="00C05AA8">
        <w:rPr>
          <w:rFonts w:ascii="Times New Roman" w:eastAsia="Times New Roman" w:hAnsi="Times New Roman" w:cs="Times New Roman"/>
          <w:b/>
          <w:color w:val="FF0000"/>
          <w:sz w:val="28"/>
          <w:szCs w:val="24"/>
          <w:lang w:eastAsia="hr-HR"/>
        </w:rPr>
        <w:t>HZJZ, AZOO, MZO</w:t>
      </w:r>
    </w:p>
    <w:p w14:paraId="06FE4F9D" w14:textId="77777777" w:rsidR="00EC77C4" w:rsidRPr="00C05AA8" w:rsidRDefault="00EC77C4" w:rsidP="00EC77C4">
      <w:pPr>
        <w:rPr>
          <w:rFonts w:ascii="Times New Roman" w:hAnsi="Times New Roman" w:cs="Times New Roman"/>
        </w:rPr>
      </w:pPr>
    </w:p>
    <w:tbl>
      <w:tblPr>
        <w:tblStyle w:val="Reetkatablice"/>
        <w:tblpPr w:leftFromText="180" w:rightFromText="180" w:vertAnchor="text" w:horzAnchor="margin" w:tblpY="-110"/>
        <w:tblW w:w="0" w:type="auto"/>
        <w:tblLook w:val="04A0" w:firstRow="1" w:lastRow="0" w:firstColumn="1" w:lastColumn="0" w:noHBand="0" w:noVBand="1"/>
      </w:tblPr>
      <w:tblGrid>
        <w:gridCol w:w="2043"/>
        <w:gridCol w:w="7337"/>
      </w:tblGrid>
      <w:tr w:rsidR="00EC77C4" w:rsidRPr="00C05AA8" w14:paraId="4A55A630" w14:textId="77777777" w:rsidTr="00BD5408">
        <w:trPr>
          <w:trHeight w:val="327"/>
        </w:trPr>
        <w:tc>
          <w:tcPr>
            <w:tcW w:w="2043" w:type="dxa"/>
            <w:shd w:val="clear" w:color="auto" w:fill="D5DCE4" w:themeFill="text2" w:themeFillTint="33"/>
          </w:tcPr>
          <w:p w14:paraId="6540DB60" w14:textId="77777777" w:rsidR="00EC77C4" w:rsidRPr="00C05AA8" w:rsidRDefault="00BD5408" w:rsidP="00436BFB">
            <w:pPr>
              <w:rPr>
                <w:sz w:val="24"/>
                <w:szCs w:val="24"/>
              </w:rPr>
            </w:pPr>
            <w:r w:rsidRPr="00C05AA8">
              <w:rPr>
                <w:sz w:val="24"/>
                <w:szCs w:val="24"/>
              </w:rPr>
              <w:t>PREDMET</w:t>
            </w:r>
          </w:p>
        </w:tc>
        <w:tc>
          <w:tcPr>
            <w:tcW w:w="7337" w:type="dxa"/>
          </w:tcPr>
          <w:p w14:paraId="042CEB90" w14:textId="77777777" w:rsidR="00EC77C4" w:rsidRPr="00C05AA8" w:rsidRDefault="00EC77C4" w:rsidP="00436BFB">
            <w:pPr>
              <w:rPr>
                <w:sz w:val="24"/>
                <w:szCs w:val="24"/>
              </w:rPr>
            </w:pPr>
            <w:r w:rsidRPr="00C05AA8">
              <w:rPr>
                <w:sz w:val="24"/>
                <w:szCs w:val="24"/>
              </w:rPr>
              <w:t>Informatika</w:t>
            </w:r>
          </w:p>
        </w:tc>
      </w:tr>
      <w:tr w:rsidR="00EC77C4" w:rsidRPr="00C05AA8" w14:paraId="0A42CBED" w14:textId="77777777" w:rsidTr="00BD5408">
        <w:trPr>
          <w:trHeight w:val="327"/>
        </w:trPr>
        <w:tc>
          <w:tcPr>
            <w:tcW w:w="2043" w:type="dxa"/>
            <w:shd w:val="clear" w:color="auto" w:fill="D5DCE4" w:themeFill="text2" w:themeFillTint="33"/>
          </w:tcPr>
          <w:p w14:paraId="52D56617" w14:textId="77777777" w:rsidR="00EC77C4" w:rsidRPr="00C05AA8" w:rsidRDefault="00BD5408" w:rsidP="00436BFB">
            <w:pPr>
              <w:rPr>
                <w:sz w:val="24"/>
                <w:szCs w:val="24"/>
              </w:rPr>
            </w:pPr>
            <w:r w:rsidRPr="00C05AA8">
              <w:rPr>
                <w:sz w:val="24"/>
                <w:szCs w:val="24"/>
              </w:rPr>
              <w:t>UČITELJ</w:t>
            </w:r>
          </w:p>
        </w:tc>
        <w:tc>
          <w:tcPr>
            <w:tcW w:w="7337" w:type="dxa"/>
          </w:tcPr>
          <w:p w14:paraId="5FBA5459" w14:textId="77777777" w:rsidR="00EC77C4" w:rsidRPr="00C05AA8" w:rsidRDefault="00EC77C4" w:rsidP="00436BFB">
            <w:pPr>
              <w:rPr>
                <w:sz w:val="24"/>
                <w:szCs w:val="24"/>
              </w:rPr>
            </w:pPr>
            <w:r w:rsidRPr="00C05AA8">
              <w:rPr>
                <w:sz w:val="24"/>
                <w:szCs w:val="24"/>
              </w:rPr>
              <w:t>Zvijezdan Dabac</w:t>
            </w:r>
          </w:p>
        </w:tc>
      </w:tr>
      <w:tr w:rsidR="00EC77C4" w:rsidRPr="00C05AA8" w14:paraId="4C0070BC" w14:textId="77777777" w:rsidTr="00BD5408">
        <w:trPr>
          <w:trHeight w:val="327"/>
        </w:trPr>
        <w:tc>
          <w:tcPr>
            <w:tcW w:w="2043" w:type="dxa"/>
            <w:shd w:val="clear" w:color="auto" w:fill="D5DCE4" w:themeFill="text2" w:themeFillTint="33"/>
          </w:tcPr>
          <w:p w14:paraId="3F9604A9" w14:textId="77777777" w:rsidR="00EC77C4" w:rsidRPr="00C05AA8" w:rsidRDefault="00BD5408" w:rsidP="00436BFB">
            <w:pPr>
              <w:rPr>
                <w:sz w:val="24"/>
                <w:szCs w:val="24"/>
              </w:rPr>
            </w:pPr>
            <w:r w:rsidRPr="00C05AA8">
              <w:rPr>
                <w:sz w:val="24"/>
                <w:szCs w:val="24"/>
              </w:rPr>
              <w:t>RAZRED</w:t>
            </w:r>
          </w:p>
        </w:tc>
        <w:tc>
          <w:tcPr>
            <w:tcW w:w="7337" w:type="dxa"/>
          </w:tcPr>
          <w:p w14:paraId="793D9EC2" w14:textId="77777777" w:rsidR="00EC77C4" w:rsidRPr="00C05AA8" w:rsidRDefault="00EC77C4" w:rsidP="00436BFB">
            <w:pPr>
              <w:rPr>
                <w:sz w:val="24"/>
                <w:szCs w:val="24"/>
              </w:rPr>
            </w:pPr>
            <w:r w:rsidRPr="00C05AA8">
              <w:rPr>
                <w:sz w:val="24"/>
                <w:szCs w:val="24"/>
              </w:rPr>
              <w:t xml:space="preserve">1. – 8. razred </w:t>
            </w:r>
          </w:p>
        </w:tc>
      </w:tr>
      <w:tr w:rsidR="00EC77C4" w:rsidRPr="00C05AA8" w14:paraId="608EBB65" w14:textId="77777777" w:rsidTr="00BD5408">
        <w:trPr>
          <w:trHeight w:val="672"/>
        </w:trPr>
        <w:tc>
          <w:tcPr>
            <w:tcW w:w="2043" w:type="dxa"/>
            <w:shd w:val="clear" w:color="auto" w:fill="D5DCE4" w:themeFill="text2" w:themeFillTint="33"/>
          </w:tcPr>
          <w:p w14:paraId="47F1CAAB" w14:textId="77777777" w:rsidR="00EC77C4" w:rsidRPr="00C05AA8" w:rsidRDefault="00BD5408" w:rsidP="00436BFB">
            <w:pPr>
              <w:rPr>
                <w:sz w:val="24"/>
                <w:szCs w:val="24"/>
              </w:rPr>
            </w:pPr>
            <w:r w:rsidRPr="00C05AA8">
              <w:rPr>
                <w:sz w:val="24"/>
                <w:szCs w:val="24"/>
              </w:rPr>
              <w:t>CILJ</w:t>
            </w:r>
          </w:p>
        </w:tc>
        <w:tc>
          <w:tcPr>
            <w:tcW w:w="7337" w:type="dxa"/>
          </w:tcPr>
          <w:p w14:paraId="21F8CAF4" w14:textId="77777777" w:rsidR="00EC77C4" w:rsidRPr="00C05AA8" w:rsidRDefault="00EC77C4" w:rsidP="00436BFB">
            <w:pPr>
              <w:rPr>
                <w:sz w:val="24"/>
                <w:szCs w:val="24"/>
              </w:rPr>
            </w:pPr>
            <w:r w:rsidRPr="00C05AA8">
              <w:rPr>
                <w:sz w:val="24"/>
                <w:szCs w:val="24"/>
              </w:rPr>
              <w:t>Cilj projekta je učenike upoznati se s načinima sigurnijeg korištenja interneta i mrežnih stranica.</w:t>
            </w:r>
          </w:p>
        </w:tc>
      </w:tr>
      <w:tr w:rsidR="00EC77C4" w:rsidRPr="00C05AA8" w14:paraId="6F9D84D4" w14:textId="77777777" w:rsidTr="00BD5408">
        <w:trPr>
          <w:trHeight w:val="2778"/>
        </w:trPr>
        <w:tc>
          <w:tcPr>
            <w:tcW w:w="2043" w:type="dxa"/>
            <w:shd w:val="clear" w:color="auto" w:fill="D5DCE4" w:themeFill="text2" w:themeFillTint="33"/>
          </w:tcPr>
          <w:p w14:paraId="5EB7F9D7" w14:textId="77777777" w:rsidR="00EC77C4" w:rsidRPr="00C05AA8" w:rsidRDefault="00BD5408" w:rsidP="00436BFB">
            <w:pPr>
              <w:rPr>
                <w:sz w:val="24"/>
                <w:szCs w:val="24"/>
              </w:rPr>
            </w:pPr>
            <w:r w:rsidRPr="00C05AA8">
              <w:rPr>
                <w:sz w:val="24"/>
                <w:szCs w:val="24"/>
              </w:rPr>
              <w:t>ISHODI</w:t>
            </w:r>
          </w:p>
        </w:tc>
        <w:tc>
          <w:tcPr>
            <w:tcW w:w="7337" w:type="dxa"/>
          </w:tcPr>
          <w:p w14:paraId="52F89960" w14:textId="77777777" w:rsidR="00EC77C4" w:rsidRPr="00C05AA8" w:rsidRDefault="00EC77C4" w:rsidP="00436BFB">
            <w:pPr>
              <w:rPr>
                <w:sz w:val="24"/>
                <w:szCs w:val="24"/>
              </w:rPr>
            </w:pPr>
            <w:r w:rsidRPr="00C05AA8">
              <w:rPr>
                <w:sz w:val="24"/>
                <w:szCs w:val="24"/>
              </w:rPr>
              <w:t>Učenici će:</w:t>
            </w:r>
          </w:p>
          <w:p w14:paraId="2620E3C6" w14:textId="77777777" w:rsidR="00EC77C4" w:rsidRPr="00C05AA8" w:rsidRDefault="00EC77C4" w:rsidP="00F50551">
            <w:pPr>
              <w:numPr>
                <w:ilvl w:val="0"/>
                <w:numId w:val="7"/>
              </w:numPr>
              <w:contextualSpacing/>
              <w:rPr>
                <w:rFonts w:eastAsia="Calibri"/>
                <w:sz w:val="24"/>
                <w:szCs w:val="24"/>
              </w:rPr>
            </w:pPr>
            <w:r w:rsidRPr="00C05AA8">
              <w:rPr>
                <w:rFonts w:eastAsia="Calibri"/>
                <w:sz w:val="24"/>
                <w:szCs w:val="24"/>
              </w:rPr>
              <w:t>objasniti posljedice nepromišljenog objavljivanja informacija na internetu</w:t>
            </w:r>
          </w:p>
          <w:p w14:paraId="56CEEBFC" w14:textId="77777777" w:rsidR="00EC77C4" w:rsidRPr="00C05AA8" w:rsidRDefault="00EC77C4" w:rsidP="00F50551">
            <w:pPr>
              <w:numPr>
                <w:ilvl w:val="0"/>
                <w:numId w:val="7"/>
              </w:numPr>
              <w:contextualSpacing/>
              <w:rPr>
                <w:rFonts w:eastAsia="Calibri"/>
                <w:sz w:val="24"/>
                <w:szCs w:val="24"/>
              </w:rPr>
            </w:pPr>
            <w:r w:rsidRPr="00C05AA8">
              <w:rPr>
                <w:rFonts w:eastAsia="Calibri"/>
                <w:sz w:val="24"/>
                <w:szCs w:val="24"/>
              </w:rPr>
              <w:t>definirati krađu identiteta i pravila o zaštiti privatnosti</w:t>
            </w:r>
          </w:p>
          <w:p w14:paraId="5B400035" w14:textId="77777777" w:rsidR="00EC77C4" w:rsidRPr="00C05AA8" w:rsidRDefault="00EC77C4" w:rsidP="00F50551">
            <w:pPr>
              <w:numPr>
                <w:ilvl w:val="0"/>
                <w:numId w:val="7"/>
              </w:numPr>
              <w:contextualSpacing/>
              <w:rPr>
                <w:rFonts w:eastAsia="Calibri"/>
                <w:sz w:val="24"/>
                <w:szCs w:val="24"/>
              </w:rPr>
            </w:pPr>
            <w:r w:rsidRPr="00C05AA8">
              <w:rPr>
                <w:rFonts w:eastAsia="Calibri"/>
                <w:sz w:val="24"/>
                <w:szCs w:val="24"/>
              </w:rPr>
              <w:t>prepoznati računalo zaraženo računalnim virusom</w:t>
            </w:r>
          </w:p>
          <w:p w14:paraId="4154CD0B" w14:textId="77777777" w:rsidR="00EC77C4" w:rsidRPr="00C05AA8" w:rsidRDefault="00EC77C4" w:rsidP="00F50551">
            <w:pPr>
              <w:numPr>
                <w:ilvl w:val="0"/>
                <w:numId w:val="7"/>
              </w:numPr>
              <w:contextualSpacing/>
              <w:rPr>
                <w:rFonts w:eastAsia="Calibri"/>
                <w:sz w:val="24"/>
                <w:szCs w:val="24"/>
              </w:rPr>
            </w:pPr>
            <w:r w:rsidRPr="00C05AA8">
              <w:rPr>
                <w:rFonts w:eastAsia="Calibri"/>
                <w:sz w:val="24"/>
                <w:szCs w:val="24"/>
              </w:rPr>
              <w:t>opisati kako koristiti usluge interneta na siguran način</w:t>
            </w:r>
          </w:p>
          <w:p w14:paraId="6D4AE607" w14:textId="77777777" w:rsidR="00EC77C4" w:rsidRPr="00C05AA8" w:rsidRDefault="00EC77C4" w:rsidP="00F50551">
            <w:pPr>
              <w:numPr>
                <w:ilvl w:val="0"/>
                <w:numId w:val="7"/>
              </w:numPr>
              <w:contextualSpacing/>
              <w:rPr>
                <w:rFonts w:eastAsia="Calibri"/>
                <w:sz w:val="24"/>
                <w:szCs w:val="24"/>
              </w:rPr>
            </w:pPr>
            <w:r w:rsidRPr="00C05AA8">
              <w:rPr>
                <w:rFonts w:eastAsia="Calibri"/>
                <w:sz w:val="24"/>
                <w:szCs w:val="24"/>
              </w:rPr>
              <w:t>navesti „zlatna pravila“ ponašanja na internetu</w:t>
            </w:r>
          </w:p>
          <w:p w14:paraId="6D677BDF" w14:textId="77777777" w:rsidR="00EC77C4" w:rsidRPr="00C05AA8" w:rsidRDefault="00EC77C4" w:rsidP="00F50551">
            <w:pPr>
              <w:numPr>
                <w:ilvl w:val="0"/>
                <w:numId w:val="7"/>
              </w:numPr>
              <w:contextualSpacing/>
              <w:rPr>
                <w:rFonts w:eastAsia="Calibri"/>
                <w:sz w:val="24"/>
                <w:szCs w:val="24"/>
              </w:rPr>
            </w:pPr>
            <w:r w:rsidRPr="00C05AA8">
              <w:rPr>
                <w:rFonts w:eastAsia="Calibri"/>
                <w:sz w:val="24"/>
                <w:szCs w:val="24"/>
              </w:rPr>
              <w:t xml:space="preserve">prepoznati nasilje preko interneta  - </w:t>
            </w:r>
            <w:proofErr w:type="spellStart"/>
            <w:r w:rsidRPr="00C05AA8">
              <w:rPr>
                <w:rFonts w:eastAsia="Calibri"/>
                <w:sz w:val="24"/>
                <w:szCs w:val="24"/>
              </w:rPr>
              <w:t>cyberbullying</w:t>
            </w:r>
            <w:proofErr w:type="spellEnd"/>
          </w:p>
          <w:p w14:paraId="3608186B" w14:textId="77777777" w:rsidR="00EC77C4" w:rsidRPr="00C05AA8" w:rsidRDefault="00EC77C4" w:rsidP="00F50551">
            <w:pPr>
              <w:numPr>
                <w:ilvl w:val="0"/>
                <w:numId w:val="7"/>
              </w:numPr>
              <w:contextualSpacing/>
              <w:rPr>
                <w:rFonts w:eastAsia="Calibri"/>
                <w:sz w:val="24"/>
                <w:szCs w:val="24"/>
              </w:rPr>
            </w:pPr>
            <w:r w:rsidRPr="00C05AA8">
              <w:rPr>
                <w:rFonts w:eastAsia="Calibri"/>
                <w:sz w:val="24"/>
                <w:szCs w:val="24"/>
              </w:rPr>
              <w:t>shvatiti i prepoznati opasnosti na društvenim mrežama</w:t>
            </w:r>
          </w:p>
        </w:tc>
      </w:tr>
      <w:tr w:rsidR="00EC77C4" w:rsidRPr="00C05AA8" w14:paraId="6E1BB5B0" w14:textId="77777777" w:rsidTr="00BD5408">
        <w:trPr>
          <w:trHeight w:val="2998"/>
        </w:trPr>
        <w:tc>
          <w:tcPr>
            <w:tcW w:w="2043" w:type="dxa"/>
            <w:shd w:val="clear" w:color="auto" w:fill="D5DCE4" w:themeFill="text2" w:themeFillTint="33"/>
          </w:tcPr>
          <w:p w14:paraId="08FDAF8E" w14:textId="77777777" w:rsidR="00EC77C4" w:rsidRPr="00C05AA8" w:rsidRDefault="00BD5408" w:rsidP="00436BFB">
            <w:pPr>
              <w:rPr>
                <w:sz w:val="24"/>
                <w:szCs w:val="24"/>
              </w:rPr>
            </w:pPr>
            <w:r w:rsidRPr="00C05AA8">
              <w:rPr>
                <w:sz w:val="24"/>
                <w:szCs w:val="24"/>
              </w:rPr>
              <w:t>OPIS AKTIVNOSTI</w:t>
            </w:r>
          </w:p>
        </w:tc>
        <w:tc>
          <w:tcPr>
            <w:tcW w:w="7337" w:type="dxa"/>
          </w:tcPr>
          <w:p w14:paraId="07449BDA" w14:textId="77777777" w:rsidR="00EC77C4" w:rsidRPr="00C05AA8" w:rsidRDefault="00EC77C4" w:rsidP="00436BFB">
            <w:pPr>
              <w:rPr>
                <w:sz w:val="24"/>
                <w:szCs w:val="24"/>
              </w:rPr>
            </w:pPr>
            <w:r w:rsidRPr="00C05AA8">
              <w:rPr>
                <w:sz w:val="24"/>
                <w:szCs w:val="24"/>
              </w:rPr>
              <w:t xml:space="preserve">Tijekom mjeseca veljače održat će se Dani sigurnijeg interneta po razredima na satovima informatike. U svakom razredu učitelj informatike će održati kratko predavanje vezano uz Dane sigurnijeg interneta. Nakon toga učenici će samostalno izrađivati razne brošure/plakate u Wordu 2016 te prezentacije u </w:t>
            </w:r>
            <w:r w:rsidRPr="00C05AA8">
              <w:rPr>
                <w:i/>
                <w:sz w:val="24"/>
                <w:szCs w:val="24"/>
              </w:rPr>
              <w:t xml:space="preserve">PowerPointu </w:t>
            </w:r>
            <w:r w:rsidRPr="00C05AA8">
              <w:rPr>
                <w:sz w:val="24"/>
                <w:szCs w:val="24"/>
              </w:rPr>
              <w:t xml:space="preserve">2016 koje se tiču opasnosti na internetu, kako prepoznati nasilje na internetu, kako zaštiti svoje računalo, upoznati se s vrstama virusa te naučiti i primjenjivati pravila lijepog ponašanja na internetu. Nakon samostalnog rada svaki od učenika će predstaviti svoj rad prezentirajući ga ostalim učenicima u razredu. </w:t>
            </w:r>
          </w:p>
        </w:tc>
      </w:tr>
      <w:tr w:rsidR="00EC77C4" w:rsidRPr="00C05AA8" w14:paraId="32126587" w14:textId="77777777" w:rsidTr="00BD5408">
        <w:trPr>
          <w:trHeight w:val="833"/>
        </w:trPr>
        <w:tc>
          <w:tcPr>
            <w:tcW w:w="2043" w:type="dxa"/>
            <w:shd w:val="clear" w:color="auto" w:fill="D5DCE4" w:themeFill="text2" w:themeFillTint="33"/>
          </w:tcPr>
          <w:p w14:paraId="38160352" w14:textId="77777777" w:rsidR="00EC77C4" w:rsidRPr="00C05AA8" w:rsidRDefault="00BD5408" w:rsidP="00436BFB">
            <w:pPr>
              <w:rPr>
                <w:sz w:val="24"/>
                <w:szCs w:val="24"/>
              </w:rPr>
            </w:pPr>
            <w:r w:rsidRPr="00C05AA8">
              <w:rPr>
                <w:sz w:val="24"/>
                <w:szCs w:val="24"/>
              </w:rPr>
              <w:t>TROŠKOVNIK</w:t>
            </w:r>
          </w:p>
        </w:tc>
        <w:tc>
          <w:tcPr>
            <w:tcW w:w="7337" w:type="dxa"/>
          </w:tcPr>
          <w:p w14:paraId="3F8A274C" w14:textId="77777777" w:rsidR="00EC77C4" w:rsidRPr="00C05AA8" w:rsidRDefault="00EC77C4" w:rsidP="00436BFB">
            <w:pPr>
              <w:rPr>
                <w:sz w:val="24"/>
                <w:szCs w:val="24"/>
              </w:rPr>
            </w:pPr>
            <w:r w:rsidRPr="00C05AA8">
              <w:rPr>
                <w:sz w:val="24"/>
                <w:szCs w:val="24"/>
              </w:rPr>
              <w:t>Nema troškova, sav materijal i alat se nalazi na internetu</w:t>
            </w:r>
          </w:p>
        </w:tc>
      </w:tr>
      <w:tr w:rsidR="00EC77C4" w:rsidRPr="00C05AA8" w14:paraId="2C4BE5F1" w14:textId="77777777" w:rsidTr="00BD5408">
        <w:trPr>
          <w:trHeight w:val="833"/>
        </w:trPr>
        <w:tc>
          <w:tcPr>
            <w:tcW w:w="2043" w:type="dxa"/>
            <w:shd w:val="clear" w:color="auto" w:fill="D5DCE4" w:themeFill="text2" w:themeFillTint="33"/>
          </w:tcPr>
          <w:p w14:paraId="06CDBA7F" w14:textId="77777777" w:rsidR="00EC77C4" w:rsidRPr="00C05AA8" w:rsidRDefault="00BD5408" w:rsidP="00436BFB">
            <w:pPr>
              <w:rPr>
                <w:sz w:val="24"/>
                <w:szCs w:val="24"/>
              </w:rPr>
            </w:pPr>
            <w:r w:rsidRPr="00C05AA8">
              <w:rPr>
                <w:sz w:val="24"/>
                <w:szCs w:val="24"/>
              </w:rPr>
              <w:t xml:space="preserve">VREMENIK </w:t>
            </w:r>
          </w:p>
        </w:tc>
        <w:tc>
          <w:tcPr>
            <w:tcW w:w="7337" w:type="dxa"/>
          </w:tcPr>
          <w:p w14:paraId="1D78546F" w14:textId="77777777" w:rsidR="00EC77C4" w:rsidRPr="00C05AA8" w:rsidRDefault="001644D4" w:rsidP="00436BFB">
            <w:pPr>
              <w:rPr>
                <w:sz w:val="24"/>
                <w:szCs w:val="24"/>
              </w:rPr>
            </w:pPr>
            <w:r w:rsidRPr="00C05AA8">
              <w:rPr>
                <w:sz w:val="24"/>
                <w:szCs w:val="24"/>
              </w:rPr>
              <w:t>Veljača 2025</w:t>
            </w:r>
            <w:r w:rsidR="00EC77C4" w:rsidRPr="00C05AA8">
              <w:rPr>
                <w:sz w:val="24"/>
                <w:szCs w:val="24"/>
              </w:rPr>
              <w:t xml:space="preserve">. </w:t>
            </w:r>
          </w:p>
        </w:tc>
      </w:tr>
      <w:tr w:rsidR="00EC77C4" w:rsidRPr="00C05AA8" w14:paraId="58CDC3B5" w14:textId="77777777" w:rsidTr="00BD5408">
        <w:trPr>
          <w:trHeight w:val="1017"/>
        </w:trPr>
        <w:tc>
          <w:tcPr>
            <w:tcW w:w="2043" w:type="dxa"/>
            <w:shd w:val="clear" w:color="auto" w:fill="D5DCE4" w:themeFill="text2" w:themeFillTint="33"/>
          </w:tcPr>
          <w:p w14:paraId="76C10A31" w14:textId="77777777" w:rsidR="00EC77C4" w:rsidRPr="00C05AA8" w:rsidRDefault="00BD5408" w:rsidP="00436BFB">
            <w:pPr>
              <w:rPr>
                <w:sz w:val="24"/>
                <w:szCs w:val="24"/>
              </w:rPr>
            </w:pPr>
            <w:r w:rsidRPr="00C05AA8">
              <w:rPr>
                <w:sz w:val="24"/>
                <w:szCs w:val="24"/>
              </w:rPr>
              <w:t>VREDNOVANJE</w:t>
            </w:r>
          </w:p>
        </w:tc>
        <w:tc>
          <w:tcPr>
            <w:tcW w:w="7337" w:type="dxa"/>
          </w:tcPr>
          <w:p w14:paraId="66B0EA1E" w14:textId="77777777" w:rsidR="00EC77C4" w:rsidRPr="00C05AA8" w:rsidRDefault="00EC77C4" w:rsidP="00436BFB">
            <w:pPr>
              <w:rPr>
                <w:sz w:val="24"/>
                <w:szCs w:val="24"/>
              </w:rPr>
            </w:pPr>
            <w:r w:rsidRPr="00C05AA8">
              <w:rPr>
                <w:sz w:val="24"/>
                <w:szCs w:val="24"/>
              </w:rPr>
              <w:t>Učenici će biti ocijenjeni na satu informatike, a ocjena će uključiti sam izgled i izlaganje brošure/plakata ili prezentacije.</w:t>
            </w:r>
          </w:p>
          <w:p w14:paraId="2C126587" w14:textId="77777777" w:rsidR="00EC77C4" w:rsidRPr="00C05AA8" w:rsidRDefault="00EC77C4" w:rsidP="00436BFB">
            <w:pPr>
              <w:rPr>
                <w:sz w:val="24"/>
                <w:szCs w:val="24"/>
              </w:rPr>
            </w:pPr>
          </w:p>
        </w:tc>
      </w:tr>
    </w:tbl>
    <w:p w14:paraId="68D9E486" w14:textId="77777777" w:rsidR="00EC77C4" w:rsidRPr="00C05AA8" w:rsidRDefault="00EC77C4" w:rsidP="00EC77C4">
      <w:pPr>
        <w:rPr>
          <w:rFonts w:ascii="Times New Roman" w:hAnsi="Times New Roman" w:cs="Times New Roman"/>
        </w:rPr>
      </w:pPr>
    </w:p>
    <w:p w14:paraId="0A20C67E" w14:textId="77777777" w:rsidR="00EC77C4" w:rsidRPr="00C05AA8" w:rsidRDefault="00EC77C4" w:rsidP="00EC77C4">
      <w:pPr>
        <w:rPr>
          <w:rFonts w:ascii="Times New Roman" w:hAnsi="Times New Roman" w:cs="Times New Roman"/>
        </w:rPr>
      </w:pPr>
    </w:p>
    <w:p w14:paraId="266B9323" w14:textId="77777777" w:rsidR="001644D4" w:rsidRPr="00C05AA8" w:rsidRDefault="001644D4" w:rsidP="00EC77C4">
      <w:pPr>
        <w:rPr>
          <w:rFonts w:ascii="Times New Roman" w:hAnsi="Times New Roman" w:cs="Times New Roman"/>
        </w:rPr>
      </w:pPr>
    </w:p>
    <w:p w14:paraId="07F86482" w14:textId="77777777" w:rsidR="00BD5408" w:rsidRDefault="00BD5408" w:rsidP="00EC77C4">
      <w:pPr>
        <w:rPr>
          <w:rFonts w:ascii="Times New Roman" w:hAnsi="Times New Roman" w:cs="Times New Roman"/>
        </w:rPr>
      </w:pPr>
    </w:p>
    <w:p w14:paraId="5F348AF1" w14:textId="77777777" w:rsidR="00C8453B" w:rsidRPr="00C05AA8" w:rsidRDefault="00C8453B" w:rsidP="00EC77C4">
      <w:pPr>
        <w:rPr>
          <w:rFonts w:ascii="Times New Roman" w:hAnsi="Times New Roman" w:cs="Times New Roman"/>
        </w:rPr>
      </w:pPr>
    </w:p>
    <w:p w14:paraId="7DC336D5" w14:textId="77777777" w:rsidR="001644D4" w:rsidRPr="00C05AA8" w:rsidRDefault="001644D4" w:rsidP="00EC77C4">
      <w:pPr>
        <w:rPr>
          <w:rFonts w:ascii="Times New Roman" w:hAnsi="Times New Roman" w:cs="Times New Roman"/>
        </w:rPr>
      </w:pPr>
    </w:p>
    <w:p w14:paraId="451B902D" w14:textId="77777777" w:rsidR="00EE0B67" w:rsidRPr="00C05AA8" w:rsidRDefault="00EC77C4" w:rsidP="00EC77C4">
      <w:pPr>
        <w:rPr>
          <w:rFonts w:ascii="Times New Roman" w:hAnsi="Times New Roman" w:cs="Times New Roman"/>
          <w:color w:val="FF0000"/>
        </w:rPr>
      </w:pPr>
      <w:r w:rsidRPr="00C05AA8">
        <w:rPr>
          <w:rFonts w:ascii="Times New Roman" w:hAnsi="Times New Roman" w:cs="Times New Roman"/>
          <w:color w:val="FF0000"/>
        </w:rPr>
        <w:lastRenderedPageBreak/>
        <w:t xml:space="preserve">                                                                    </w:t>
      </w:r>
    </w:p>
    <w:p w14:paraId="4D76DF7F" w14:textId="77777777" w:rsidR="00EC77C4" w:rsidRPr="00C05AA8" w:rsidRDefault="00EE0B67" w:rsidP="00EC77C4">
      <w:pPr>
        <w:rPr>
          <w:rFonts w:ascii="Times New Roman" w:hAnsi="Times New Roman" w:cs="Times New Roman"/>
          <w:b/>
          <w:color w:val="FF0000"/>
          <w:sz w:val="32"/>
        </w:rPr>
      </w:pPr>
      <w:r w:rsidRPr="00C05AA8">
        <w:rPr>
          <w:rFonts w:ascii="Times New Roman" w:hAnsi="Times New Roman" w:cs="Times New Roman"/>
          <w:color w:val="FF0000"/>
        </w:rPr>
        <w:t xml:space="preserve">                                                                        </w:t>
      </w:r>
      <w:r w:rsidR="00EC77C4" w:rsidRPr="00C05AA8">
        <w:rPr>
          <w:rFonts w:ascii="Times New Roman" w:hAnsi="Times New Roman" w:cs="Times New Roman"/>
          <w:color w:val="FF0000"/>
        </w:rPr>
        <w:t xml:space="preserve">   </w:t>
      </w:r>
      <w:r w:rsidR="001644D4" w:rsidRPr="00C05AA8">
        <w:rPr>
          <w:rFonts w:ascii="Times New Roman" w:hAnsi="Times New Roman" w:cs="Times New Roman"/>
          <w:b/>
          <w:color w:val="FF0000"/>
          <w:sz w:val="32"/>
        </w:rPr>
        <w:t>MOJ ROBOT</w:t>
      </w:r>
    </w:p>
    <w:p w14:paraId="6468DA1C" w14:textId="77777777" w:rsidR="00EC77C4" w:rsidRPr="00C05AA8" w:rsidRDefault="00EC77C4" w:rsidP="00EC77C4">
      <w:pPr>
        <w:rPr>
          <w:rFonts w:ascii="Times New Roman" w:hAnsi="Times New Roman" w:cs="Times New Roman"/>
        </w:rPr>
      </w:pPr>
    </w:p>
    <w:tbl>
      <w:tblPr>
        <w:tblStyle w:val="Reetkatablice"/>
        <w:tblpPr w:leftFromText="180" w:rightFromText="180" w:vertAnchor="text" w:horzAnchor="margin" w:tblpY="-110"/>
        <w:tblW w:w="0" w:type="auto"/>
        <w:tblLook w:val="04A0" w:firstRow="1" w:lastRow="0" w:firstColumn="1" w:lastColumn="0" w:noHBand="0" w:noVBand="1"/>
      </w:tblPr>
      <w:tblGrid>
        <w:gridCol w:w="2043"/>
        <w:gridCol w:w="7337"/>
      </w:tblGrid>
      <w:tr w:rsidR="00EC77C4" w:rsidRPr="00C05AA8" w14:paraId="52F19715" w14:textId="77777777" w:rsidTr="00BD5408">
        <w:trPr>
          <w:trHeight w:val="327"/>
        </w:trPr>
        <w:tc>
          <w:tcPr>
            <w:tcW w:w="2043" w:type="dxa"/>
            <w:shd w:val="clear" w:color="auto" w:fill="D5DCE4" w:themeFill="text2" w:themeFillTint="33"/>
          </w:tcPr>
          <w:p w14:paraId="25844F3F" w14:textId="77777777" w:rsidR="00EC77C4" w:rsidRPr="00C05AA8" w:rsidRDefault="00BD5408" w:rsidP="00436BFB">
            <w:pPr>
              <w:rPr>
                <w:sz w:val="24"/>
                <w:szCs w:val="24"/>
              </w:rPr>
            </w:pPr>
            <w:r w:rsidRPr="00C05AA8">
              <w:rPr>
                <w:sz w:val="24"/>
                <w:szCs w:val="24"/>
              </w:rPr>
              <w:t>PREDMET</w:t>
            </w:r>
          </w:p>
        </w:tc>
        <w:tc>
          <w:tcPr>
            <w:tcW w:w="7337" w:type="dxa"/>
          </w:tcPr>
          <w:p w14:paraId="5FE0ED04" w14:textId="77777777" w:rsidR="00EC77C4" w:rsidRPr="00C05AA8" w:rsidRDefault="00EC77C4" w:rsidP="00436BFB">
            <w:pPr>
              <w:rPr>
                <w:sz w:val="24"/>
                <w:szCs w:val="24"/>
              </w:rPr>
            </w:pPr>
            <w:r w:rsidRPr="00C05AA8">
              <w:rPr>
                <w:sz w:val="24"/>
                <w:szCs w:val="24"/>
              </w:rPr>
              <w:t xml:space="preserve">Informatika </w:t>
            </w:r>
          </w:p>
        </w:tc>
      </w:tr>
      <w:tr w:rsidR="00EC77C4" w:rsidRPr="00C05AA8" w14:paraId="2B3DAE44" w14:textId="77777777" w:rsidTr="00BD5408">
        <w:trPr>
          <w:trHeight w:val="327"/>
        </w:trPr>
        <w:tc>
          <w:tcPr>
            <w:tcW w:w="2043" w:type="dxa"/>
            <w:shd w:val="clear" w:color="auto" w:fill="D5DCE4" w:themeFill="text2" w:themeFillTint="33"/>
          </w:tcPr>
          <w:p w14:paraId="193DD84C" w14:textId="77777777" w:rsidR="00EC77C4" w:rsidRPr="00C05AA8" w:rsidRDefault="00BD5408" w:rsidP="00436BFB">
            <w:pPr>
              <w:rPr>
                <w:sz w:val="24"/>
                <w:szCs w:val="24"/>
              </w:rPr>
            </w:pPr>
            <w:r w:rsidRPr="00C05AA8">
              <w:rPr>
                <w:sz w:val="24"/>
                <w:szCs w:val="24"/>
              </w:rPr>
              <w:t>UČITELJ</w:t>
            </w:r>
          </w:p>
        </w:tc>
        <w:tc>
          <w:tcPr>
            <w:tcW w:w="7337" w:type="dxa"/>
          </w:tcPr>
          <w:p w14:paraId="749FA303" w14:textId="77777777" w:rsidR="00EC77C4" w:rsidRPr="00C05AA8" w:rsidRDefault="00EC77C4" w:rsidP="00436BFB">
            <w:pPr>
              <w:rPr>
                <w:sz w:val="24"/>
                <w:szCs w:val="24"/>
              </w:rPr>
            </w:pPr>
            <w:r w:rsidRPr="00C05AA8">
              <w:rPr>
                <w:sz w:val="24"/>
                <w:szCs w:val="24"/>
              </w:rPr>
              <w:t>Zvijezdan Dabac</w:t>
            </w:r>
          </w:p>
        </w:tc>
      </w:tr>
      <w:tr w:rsidR="00EC77C4" w:rsidRPr="00C05AA8" w14:paraId="6A09C1F6" w14:textId="77777777" w:rsidTr="00BD5408">
        <w:trPr>
          <w:trHeight w:val="327"/>
        </w:trPr>
        <w:tc>
          <w:tcPr>
            <w:tcW w:w="2043" w:type="dxa"/>
            <w:shd w:val="clear" w:color="auto" w:fill="D5DCE4" w:themeFill="text2" w:themeFillTint="33"/>
          </w:tcPr>
          <w:p w14:paraId="78532A10" w14:textId="77777777" w:rsidR="00EC77C4" w:rsidRPr="00C05AA8" w:rsidRDefault="00BD5408" w:rsidP="00436BFB">
            <w:pPr>
              <w:rPr>
                <w:sz w:val="24"/>
                <w:szCs w:val="24"/>
              </w:rPr>
            </w:pPr>
            <w:r w:rsidRPr="00C05AA8">
              <w:rPr>
                <w:sz w:val="24"/>
                <w:szCs w:val="24"/>
              </w:rPr>
              <w:t>RAZRED</w:t>
            </w:r>
          </w:p>
        </w:tc>
        <w:tc>
          <w:tcPr>
            <w:tcW w:w="7337" w:type="dxa"/>
          </w:tcPr>
          <w:p w14:paraId="29818CF8" w14:textId="77777777" w:rsidR="00EC77C4" w:rsidRPr="00C05AA8" w:rsidRDefault="00EC77C4" w:rsidP="00436BFB">
            <w:pPr>
              <w:rPr>
                <w:sz w:val="24"/>
                <w:szCs w:val="24"/>
              </w:rPr>
            </w:pPr>
            <w:r w:rsidRPr="00C05AA8">
              <w:rPr>
                <w:sz w:val="24"/>
                <w:szCs w:val="24"/>
              </w:rPr>
              <w:t xml:space="preserve">4. razred </w:t>
            </w:r>
          </w:p>
        </w:tc>
      </w:tr>
      <w:tr w:rsidR="00EC77C4" w:rsidRPr="00C05AA8" w14:paraId="3E110229" w14:textId="77777777" w:rsidTr="00BD5408">
        <w:trPr>
          <w:trHeight w:val="672"/>
        </w:trPr>
        <w:tc>
          <w:tcPr>
            <w:tcW w:w="2043" w:type="dxa"/>
            <w:shd w:val="clear" w:color="auto" w:fill="D5DCE4" w:themeFill="text2" w:themeFillTint="33"/>
          </w:tcPr>
          <w:p w14:paraId="1362D93B" w14:textId="77777777" w:rsidR="00EC77C4" w:rsidRPr="00C05AA8" w:rsidRDefault="00BD5408" w:rsidP="00436BFB">
            <w:pPr>
              <w:rPr>
                <w:sz w:val="24"/>
                <w:szCs w:val="24"/>
              </w:rPr>
            </w:pPr>
            <w:r w:rsidRPr="00C05AA8">
              <w:rPr>
                <w:sz w:val="24"/>
                <w:szCs w:val="24"/>
              </w:rPr>
              <w:t>CILJ</w:t>
            </w:r>
          </w:p>
        </w:tc>
        <w:tc>
          <w:tcPr>
            <w:tcW w:w="7337" w:type="dxa"/>
          </w:tcPr>
          <w:p w14:paraId="52345E43" w14:textId="77777777" w:rsidR="00EC77C4" w:rsidRPr="00C05AA8" w:rsidRDefault="00EC77C4" w:rsidP="00436BFB">
            <w:pPr>
              <w:rPr>
                <w:sz w:val="24"/>
                <w:szCs w:val="24"/>
              </w:rPr>
            </w:pPr>
            <w:r w:rsidRPr="00C05AA8">
              <w:rPr>
                <w:sz w:val="24"/>
                <w:szCs w:val="24"/>
              </w:rPr>
              <w:t>Cilj projekta je učenike upoznati s robotima, njihovom primjenom u današnjem digitalnom dobu</w:t>
            </w:r>
          </w:p>
        </w:tc>
      </w:tr>
      <w:tr w:rsidR="00EC77C4" w:rsidRPr="00C05AA8" w14:paraId="48ECEE68" w14:textId="77777777" w:rsidTr="00BD5408">
        <w:trPr>
          <w:trHeight w:val="1504"/>
        </w:trPr>
        <w:tc>
          <w:tcPr>
            <w:tcW w:w="2043" w:type="dxa"/>
            <w:shd w:val="clear" w:color="auto" w:fill="D5DCE4" w:themeFill="text2" w:themeFillTint="33"/>
          </w:tcPr>
          <w:p w14:paraId="2D8CC639" w14:textId="77777777" w:rsidR="00EC77C4" w:rsidRPr="00C05AA8" w:rsidRDefault="00BD5408" w:rsidP="00436BFB">
            <w:pPr>
              <w:rPr>
                <w:sz w:val="24"/>
                <w:szCs w:val="24"/>
              </w:rPr>
            </w:pPr>
            <w:r w:rsidRPr="00C05AA8">
              <w:rPr>
                <w:sz w:val="24"/>
                <w:szCs w:val="24"/>
              </w:rPr>
              <w:t>ISHODI</w:t>
            </w:r>
          </w:p>
        </w:tc>
        <w:tc>
          <w:tcPr>
            <w:tcW w:w="7337" w:type="dxa"/>
          </w:tcPr>
          <w:p w14:paraId="0C9D3EB2" w14:textId="77777777" w:rsidR="00EC77C4" w:rsidRPr="00C05AA8" w:rsidRDefault="00EC77C4" w:rsidP="00436BFB">
            <w:pPr>
              <w:rPr>
                <w:sz w:val="24"/>
                <w:szCs w:val="24"/>
              </w:rPr>
            </w:pPr>
            <w:r w:rsidRPr="00C05AA8">
              <w:rPr>
                <w:sz w:val="24"/>
                <w:szCs w:val="24"/>
              </w:rPr>
              <w:t>Učenici će:</w:t>
            </w:r>
          </w:p>
          <w:p w14:paraId="077AD8CE" w14:textId="77777777" w:rsidR="00BD5408" w:rsidRPr="00C05AA8" w:rsidRDefault="00BD5408" w:rsidP="00F50551">
            <w:pPr>
              <w:numPr>
                <w:ilvl w:val="0"/>
                <w:numId w:val="7"/>
              </w:numPr>
              <w:contextualSpacing/>
              <w:rPr>
                <w:rFonts w:eastAsia="Calibri"/>
                <w:sz w:val="24"/>
                <w:szCs w:val="24"/>
              </w:rPr>
            </w:pPr>
            <w:r w:rsidRPr="00C05AA8">
              <w:rPr>
                <w:rFonts w:eastAsia="Calibri"/>
                <w:sz w:val="24"/>
                <w:szCs w:val="24"/>
              </w:rPr>
              <w:t>naučiti što je robot i objasniti ulogu robota</w:t>
            </w:r>
          </w:p>
          <w:p w14:paraId="0EDC1BC6" w14:textId="77777777" w:rsidR="00BD5408" w:rsidRPr="00C05AA8" w:rsidRDefault="00BD5408" w:rsidP="00F50551">
            <w:pPr>
              <w:numPr>
                <w:ilvl w:val="0"/>
                <w:numId w:val="7"/>
              </w:numPr>
              <w:contextualSpacing/>
              <w:rPr>
                <w:rFonts w:eastAsia="Calibri"/>
                <w:sz w:val="24"/>
                <w:szCs w:val="24"/>
              </w:rPr>
            </w:pPr>
            <w:r w:rsidRPr="00C05AA8">
              <w:rPr>
                <w:rFonts w:eastAsia="Calibri"/>
                <w:sz w:val="24"/>
                <w:szCs w:val="24"/>
              </w:rPr>
              <w:t>naučiti i objasniti utjecaj robota na radna mjesta</w:t>
            </w:r>
          </w:p>
          <w:p w14:paraId="2D22329A" w14:textId="77777777" w:rsidR="00BD5408" w:rsidRPr="00C05AA8" w:rsidRDefault="00BD5408" w:rsidP="00F50551">
            <w:pPr>
              <w:numPr>
                <w:ilvl w:val="0"/>
                <w:numId w:val="7"/>
              </w:numPr>
              <w:contextualSpacing/>
              <w:rPr>
                <w:rFonts w:eastAsia="Calibri"/>
                <w:sz w:val="24"/>
                <w:szCs w:val="24"/>
              </w:rPr>
            </w:pPr>
            <w:r w:rsidRPr="00C05AA8">
              <w:rPr>
                <w:rFonts w:eastAsia="Calibri"/>
                <w:sz w:val="24"/>
                <w:szCs w:val="24"/>
              </w:rPr>
              <w:t xml:space="preserve">izraditi svog robota od raznih materijala </w:t>
            </w:r>
          </w:p>
          <w:p w14:paraId="13FC1637" w14:textId="77777777" w:rsidR="00EC77C4" w:rsidRPr="00C05AA8" w:rsidRDefault="00BD5408" w:rsidP="00F50551">
            <w:pPr>
              <w:numPr>
                <w:ilvl w:val="0"/>
                <w:numId w:val="7"/>
              </w:numPr>
              <w:contextualSpacing/>
              <w:rPr>
                <w:rFonts w:eastAsia="Calibri"/>
                <w:sz w:val="24"/>
                <w:szCs w:val="24"/>
              </w:rPr>
            </w:pPr>
            <w:r w:rsidRPr="00C05AA8">
              <w:rPr>
                <w:rFonts w:eastAsia="Calibri"/>
                <w:sz w:val="24"/>
                <w:szCs w:val="24"/>
              </w:rPr>
              <w:t>naučiti kako iskoristiti stare materijale za novu namjenu</w:t>
            </w:r>
            <w:r w:rsidR="00EC77C4" w:rsidRPr="00C05AA8">
              <w:rPr>
                <w:rFonts w:eastAsia="Calibri"/>
                <w:sz w:val="24"/>
                <w:szCs w:val="24"/>
              </w:rPr>
              <w:t xml:space="preserve"> </w:t>
            </w:r>
          </w:p>
        </w:tc>
      </w:tr>
      <w:tr w:rsidR="00EC77C4" w:rsidRPr="00C05AA8" w14:paraId="0923EE0D" w14:textId="77777777" w:rsidTr="00BD5408">
        <w:trPr>
          <w:trHeight w:val="2120"/>
        </w:trPr>
        <w:tc>
          <w:tcPr>
            <w:tcW w:w="2043" w:type="dxa"/>
            <w:shd w:val="clear" w:color="auto" w:fill="D5DCE4" w:themeFill="text2" w:themeFillTint="33"/>
          </w:tcPr>
          <w:p w14:paraId="4482EEFD" w14:textId="77777777" w:rsidR="00EC77C4" w:rsidRPr="00C05AA8" w:rsidRDefault="00BD5408" w:rsidP="00436BFB">
            <w:pPr>
              <w:rPr>
                <w:sz w:val="24"/>
                <w:szCs w:val="24"/>
              </w:rPr>
            </w:pPr>
            <w:r w:rsidRPr="00C05AA8">
              <w:rPr>
                <w:sz w:val="24"/>
                <w:szCs w:val="24"/>
              </w:rPr>
              <w:t>OPIS AKTIVNOSTI</w:t>
            </w:r>
          </w:p>
        </w:tc>
        <w:tc>
          <w:tcPr>
            <w:tcW w:w="7337" w:type="dxa"/>
          </w:tcPr>
          <w:p w14:paraId="6E172644" w14:textId="77777777" w:rsidR="00EC77C4" w:rsidRPr="00C05AA8" w:rsidRDefault="00EC77C4" w:rsidP="00436BFB">
            <w:pPr>
              <w:rPr>
                <w:sz w:val="24"/>
                <w:szCs w:val="24"/>
              </w:rPr>
            </w:pPr>
            <w:r w:rsidRPr="00C05AA8">
              <w:rPr>
                <w:sz w:val="24"/>
                <w:szCs w:val="24"/>
              </w:rPr>
              <w:t xml:space="preserve">Nakon što se upoznamo s pojmom robot i njegovim mogućnostima, prednostima i nedostatcima, učenici će izraditi svog robota od raznih materijala poput kartonskih kutija, plastičnih čepova i ostalih materijala koristeći svoje znanje koje su naučili o robotima. Također će u programu Bojanje 3D nacrtati i obojati svog robota kojeg su izradili od raznih materijala. Svoje robote će predstaviti pred svojim razredom, te objasniti koju namjenu ima njihov robot, tj. što njihov robot radi i na koji način pomaže čovjeku. </w:t>
            </w:r>
          </w:p>
        </w:tc>
      </w:tr>
      <w:tr w:rsidR="00EC77C4" w:rsidRPr="00C05AA8" w14:paraId="5682187C" w14:textId="77777777" w:rsidTr="00BD5408">
        <w:trPr>
          <w:trHeight w:val="833"/>
        </w:trPr>
        <w:tc>
          <w:tcPr>
            <w:tcW w:w="2043" w:type="dxa"/>
            <w:shd w:val="clear" w:color="auto" w:fill="D5DCE4" w:themeFill="text2" w:themeFillTint="33"/>
          </w:tcPr>
          <w:p w14:paraId="42701934" w14:textId="77777777" w:rsidR="00EC77C4" w:rsidRPr="00C05AA8" w:rsidRDefault="00E54645" w:rsidP="00436BFB">
            <w:pPr>
              <w:rPr>
                <w:sz w:val="24"/>
                <w:szCs w:val="24"/>
              </w:rPr>
            </w:pPr>
            <w:r w:rsidRPr="00C05AA8">
              <w:rPr>
                <w:sz w:val="24"/>
                <w:szCs w:val="24"/>
              </w:rPr>
              <w:t>TROŠKOVNIK</w:t>
            </w:r>
          </w:p>
        </w:tc>
        <w:tc>
          <w:tcPr>
            <w:tcW w:w="7337" w:type="dxa"/>
          </w:tcPr>
          <w:p w14:paraId="6183A75F" w14:textId="77777777" w:rsidR="00EC77C4" w:rsidRPr="00C05AA8" w:rsidRDefault="00BD5408" w:rsidP="00436BFB">
            <w:pPr>
              <w:rPr>
                <w:sz w:val="24"/>
                <w:szCs w:val="24"/>
              </w:rPr>
            </w:pPr>
            <w:r w:rsidRPr="00C05AA8">
              <w:rPr>
                <w:sz w:val="24"/>
                <w:szCs w:val="24"/>
              </w:rPr>
              <w:t>U</w:t>
            </w:r>
            <w:r w:rsidR="00EC77C4" w:rsidRPr="00C05AA8">
              <w:rPr>
                <w:sz w:val="24"/>
                <w:szCs w:val="24"/>
              </w:rPr>
              <w:t xml:space="preserve">čenici će koristiti iskorišteni materijal koji je za reciklažu npr. stare kartonske kutije, plastični čepovi od boca i sl. </w:t>
            </w:r>
          </w:p>
          <w:p w14:paraId="12B8CC4B" w14:textId="77777777" w:rsidR="00EC77C4" w:rsidRPr="00C05AA8" w:rsidRDefault="00EC77C4" w:rsidP="00436BFB">
            <w:pPr>
              <w:rPr>
                <w:sz w:val="24"/>
                <w:szCs w:val="24"/>
              </w:rPr>
            </w:pPr>
            <w:r w:rsidRPr="00C05AA8">
              <w:rPr>
                <w:sz w:val="24"/>
                <w:szCs w:val="24"/>
              </w:rPr>
              <w:t xml:space="preserve">ljepilo – 5 eura po učeniku </w:t>
            </w:r>
          </w:p>
        </w:tc>
      </w:tr>
      <w:tr w:rsidR="00EC77C4" w:rsidRPr="00C05AA8" w14:paraId="4EF0330C" w14:textId="77777777" w:rsidTr="00BD5408">
        <w:trPr>
          <w:trHeight w:val="833"/>
        </w:trPr>
        <w:tc>
          <w:tcPr>
            <w:tcW w:w="2043" w:type="dxa"/>
            <w:shd w:val="clear" w:color="auto" w:fill="D5DCE4" w:themeFill="text2" w:themeFillTint="33"/>
          </w:tcPr>
          <w:p w14:paraId="57F23293" w14:textId="77777777" w:rsidR="00EC77C4" w:rsidRPr="00C05AA8" w:rsidRDefault="00BD5408" w:rsidP="00436BFB">
            <w:pPr>
              <w:rPr>
                <w:sz w:val="24"/>
                <w:szCs w:val="24"/>
              </w:rPr>
            </w:pPr>
            <w:r w:rsidRPr="00C05AA8">
              <w:rPr>
                <w:sz w:val="24"/>
                <w:szCs w:val="24"/>
              </w:rPr>
              <w:t xml:space="preserve">VREMENIK </w:t>
            </w:r>
          </w:p>
        </w:tc>
        <w:tc>
          <w:tcPr>
            <w:tcW w:w="7337" w:type="dxa"/>
            <w:shd w:val="clear" w:color="auto" w:fill="auto"/>
          </w:tcPr>
          <w:p w14:paraId="018B0FF7" w14:textId="77777777" w:rsidR="00EC77C4" w:rsidRPr="00C05AA8" w:rsidRDefault="00EC77C4" w:rsidP="00436BFB">
            <w:pPr>
              <w:rPr>
                <w:sz w:val="24"/>
                <w:szCs w:val="24"/>
              </w:rPr>
            </w:pPr>
            <w:r w:rsidRPr="00C05AA8">
              <w:rPr>
                <w:sz w:val="24"/>
                <w:szCs w:val="24"/>
              </w:rPr>
              <w:t xml:space="preserve">rujan </w:t>
            </w:r>
            <w:r w:rsidR="001644D4" w:rsidRPr="00C05AA8">
              <w:rPr>
                <w:sz w:val="24"/>
                <w:szCs w:val="24"/>
              </w:rPr>
              <w:t>– listopad 2024</w:t>
            </w:r>
            <w:r w:rsidRPr="00C05AA8">
              <w:rPr>
                <w:sz w:val="24"/>
                <w:szCs w:val="24"/>
              </w:rPr>
              <w:t>.</w:t>
            </w:r>
          </w:p>
        </w:tc>
      </w:tr>
      <w:tr w:rsidR="00EC77C4" w:rsidRPr="00C05AA8" w14:paraId="02BAA5DC" w14:textId="77777777" w:rsidTr="00BD5408">
        <w:trPr>
          <w:trHeight w:val="1017"/>
        </w:trPr>
        <w:tc>
          <w:tcPr>
            <w:tcW w:w="2043" w:type="dxa"/>
            <w:shd w:val="clear" w:color="auto" w:fill="D5DCE4" w:themeFill="text2" w:themeFillTint="33"/>
          </w:tcPr>
          <w:p w14:paraId="6FE335AA" w14:textId="77777777" w:rsidR="00EC77C4" w:rsidRPr="00C05AA8" w:rsidRDefault="00BD5408" w:rsidP="00436BFB">
            <w:pPr>
              <w:rPr>
                <w:sz w:val="24"/>
                <w:szCs w:val="24"/>
              </w:rPr>
            </w:pPr>
            <w:r w:rsidRPr="00C05AA8">
              <w:rPr>
                <w:sz w:val="24"/>
                <w:szCs w:val="24"/>
              </w:rPr>
              <w:t>VREDNOVANJE</w:t>
            </w:r>
          </w:p>
        </w:tc>
        <w:tc>
          <w:tcPr>
            <w:tcW w:w="7337" w:type="dxa"/>
          </w:tcPr>
          <w:p w14:paraId="7A8EAC0C" w14:textId="77777777" w:rsidR="00EC77C4" w:rsidRPr="00C05AA8" w:rsidRDefault="00EC77C4" w:rsidP="00436BFB">
            <w:pPr>
              <w:rPr>
                <w:sz w:val="24"/>
                <w:szCs w:val="24"/>
              </w:rPr>
            </w:pPr>
            <w:r w:rsidRPr="00C05AA8">
              <w:rPr>
                <w:sz w:val="24"/>
                <w:szCs w:val="24"/>
              </w:rPr>
              <w:t>Učenici će biti ocijenjeni na satu informatike, a ocjena će uključiti sam i</w:t>
            </w:r>
            <w:r w:rsidR="00BD5408" w:rsidRPr="00C05AA8">
              <w:rPr>
                <w:sz w:val="24"/>
                <w:szCs w:val="24"/>
              </w:rPr>
              <w:t>zgled i namjenu njihovog robota</w:t>
            </w:r>
            <w:r w:rsidRPr="00C05AA8">
              <w:rPr>
                <w:sz w:val="24"/>
                <w:szCs w:val="24"/>
              </w:rPr>
              <w:t>.</w:t>
            </w:r>
          </w:p>
          <w:p w14:paraId="4E6B3AC6" w14:textId="77777777" w:rsidR="00EC77C4" w:rsidRPr="00C05AA8" w:rsidRDefault="00EC77C4" w:rsidP="00436BFB">
            <w:pPr>
              <w:rPr>
                <w:sz w:val="24"/>
                <w:szCs w:val="24"/>
              </w:rPr>
            </w:pPr>
          </w:p>
        </w:tc>
      </w:tr>
    </w:tbl>
    <w:p w14:paraId="4D7999ED" w14:textId="77777777" w:rsidR="00EC77C4" w:rsidRPr="00C05AA8" w:rsidRDefault="00EC77C4" w:rsidP="00EC77C4">
      <w:pPr>
        <w:rPr>
          <w:rFonts w:ascii="Times New Roman" w:hAnsi="Times New Roman" w:cs="Times New Roman"/>
        </w:rPr>
      </w:pPr>
    </w:p>
    <w:p w14:paraId="4D12EAFF"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69CE1792" w14:textId="77777777" w:rsidR="00BD5408" w:rsidRPr="00C05AA8" w:rsidRDefault="00BD5408" w:rsidP="000143F2">
      <w:pPr>
        <w:spacing w:after="0" w:line="240" w:lineRule="auto"/>
        <w:rPr>
          <w:rFonts w:ascii="Times New Roman" w:eastAsia="Times New Roman" w:hAnsi="Times New Roman" w:cs="Times New Roman"/>
          <w:sz w:val="24"/>
          <w:szCs w:val="24"/>
          <w:lang w:eastAsia="hr-HR"/>
        </w:rPr>
      </w:pPr>
    </w:p>
    <w:p w14:paraId="226B1B33" w14:textId="77777777" w:rsidR="00BD5408" w:rsidRPr="00C05AA8" w:rsidRDefault="00BD5408" w:rsidP="000143F2">
      <w:pPr>
        <w:spacing w:after="0" w:line="240" w:lineRule="auto"/>
        <w:rPr>
          <w:rFonts w:ascii="Times New Roman" w:eastAsia="Times New Roman" w:hAnsi="Times New Roman" w:cs="Times New Roman"/>
          <w:sz w:val="24"/>
          <w:szCs w:val="24"/>
          <w:lang w:eastAsia="hr-HR"/>
        </w:rPr>
      </w:pPr>
    </w:p>
    <w:p w14:paraId="01FF413B" w14:textId="77777777" w:rsidR="00BD5408" w:rsidRPr="00C05AA8" w:rsidRDefault="00BD5408" w:rsidP="000143F2">
      <w:pPr>
        <w:spacing w:after="0" w:line="240" w:lineRule="auto"/>
        <w:rPr>
          <w:rFonts w:ascii="Times New Roman" w:eastAsia="Times New Roman" w:hAnsi="Times New Roman" w:cs="Times New Roman"/>
          <w:sz w:val="24"/>
          <w:szCs w:val="24"/>
          <w:lang w:eastAsia="hr-HR"/>
        </w:rPr>
      </w:pPr>
    </w:p>
    <w:p w14:paraId="387635C6" w14:textId="77777777" w:rsidR="00BD5408" w:rsidRPr="00C05AA8" w:rsidRDefault="00BD5408" w:rsidP="000143F2">
      <w:pPr>
        <w:spacing w:after="0" w:line="240" w:lineRule="auto"/>
        <w:rPr>
          <w:rFonts w:ascii="Times New Roman" w:eastAsia="Times New Roman" w:hAnsi="Times New Roman" w:cs="Times New Roman"/>
          <w:sz w:val="24"/>
          <w:szCs w:val="24"/>
          <w:lang w:eastAsia="hr-HR"/>
        </w:rPr>
      </w:pPr>
    </w:p>
    <w:p w14:paraId="29F9AF65" w14:textId="77777777" w:rsidR="00BD5408" w:rsidRPr="00C05AA8" w:rsidRDefault="00BD5408" w:rsidP="000143F2">
      <w:pPr>
        <w:spacing w:after="0" w:line="240" w:lineRule="auto"/>
        <w:rPr>
          <w:rFonts w:ascii="Times New Roman" w:eastAsia="Times New Roman" w:hAnsi="Times New Roman" w:cs="Times New Roman"/>
          <w:sz w:val="24"/>
          <w:szCs w:val="24"/>
          <w:lang w:eastAsia="hr-HR"/>
        </w:rPr>
      </w:pPr>
    </w:p>
    <w:p w14:paraId="6ACA8497" w14:textId="77777777" w:rsidR="00BD5408" w:rsidRPr="00C05AA8" w:rsidRDefault="00BD5408" w:rsidP="000143F2">
      <w:pPr>
        <w:spacing w:after="0" w:line="240" w:lineRule="auto"/>
        <w:rPr>
          <w:rFonts w:ascii="Times New Roman" w:eastAsia="Times New Roman" w:hAnsi="Times New Roman" w:cs="Times New Roman"/>
          <w:sz w:val="24"/>
          <w:szCs w:val="24"/>
          <w:lang w:eastAsia="hr-HR"/>
        </w:rPr>
      </w:pPr>
    </w:p>
    <w:p w14:paraId="764D78F5" w14:textId="77777777" w:rsidR="00BD5408" w:rsidRPr="00C05AA8" w:rsidRDefault="00BD5408" w:rsidP="000143F2">
      <w:pPr>
        <w:spacing w:after="0" w:line="240" w:lineRule="auto"/>
        <w:rPr>
          <w:rFonts w:ascii="Times New Roman" w:eastAsia="Times New Roman" w:hAnsi="Times New Roman" w:cs="Times New Roman"/>
          <w:sz w:val="24"/>
          <w:szCs w:val="24"/>
          <w:lang w:eastAsia="hr-HR"/>
        </w:rPr>
      </w:pPr>
    </w:p>
    <w:p w14:paraId="1526429F" w14:textId="77777777" w:rsidR="00BD5408" w:rsidRPr="00C05AA8" w:rsidRDefault="00BD5408" w:rsidP="000143F2">
      <w:pPr>
        <w:spacing w:after="0" w:line="240" w:lineRule="auto"/>
        <w:rPr>
          <w:rFonts w:ascii="Times New Roman" w:eastAsia="Times New Roman" w:hAnsi="Times New Roman" w:cs="Times New Roman"/>
          <w:sz w:val="24"/>
          <w:szCs w:val="24"/>
          <w:lang w:eastAsia="hr-HR"/>
        </w:rPr>
      </w:pPr>
    </w:p>
    <w:p w14:paraId="77D68BB9" w14:textId="77777777" w:rsidR="00BD5408" w:rsidRPr="00C05AA8" w:rsidRDefault="00BD5408" w:rsidP="000143F2">
      <w:pPr>
        <w:spacing w:after="0" w:line="240" w:lineRule="auto"/>
        <w:rPr>
          <w:rFonts w:ascii="Times New Roman" w:eastAsia="Times New Roman" w:hAnsi="Times New Roman" w:cs="Times New Roman"/>
          <w:sz w:val="24"/>
          <w:szCs w:val="24"/>
          <w:lang w:eastAsia="hr-HR"/>
        </w:rPr>
      </w:pPr>
    </w:p>
    <w:p w14:paraId="7CBB40B9" w14:textId="77777777" w:rsidR="00BD5408" w:rsidRPr="00C05AA8" w:rsidRDefault="00BD5408" w:rsidP="000143F2">
      <w:pPr>
        <w:spacing w:after="0" w:line="240" w:lineRule="auto"/>
        <w:rPr>
          <w:rFonts w:ascii="Times New Roman" w:eastAsia="Times New Roman" w:hAnsi="Times New Roman" w:cs="Times New Roman"/>
          <w:sz w:val="24"/>
          <w:szCs w:val="24"/>
          <w:lang w:eastAsia="hr-HR"/>
        </w:rPr>
      </w:pPr>
    </w:p>
    <w:p w14:paraId="36AEF79D" w14:textId="77777777" w:rsidR="00BD5408" w:rsidRPr="00C05AA8" w:rsidRDefault="00BD5408" w:rsidP="000143F2">
      <w:pPr>
        <w:spacing w:after="0" w:line="240" w:lineRule="auto"/>
        <w:rPr>
          <w:rFonts w:ascii="Times New Roman" w:eastAsia="Times New Roman" w:hAnsi="Times New Roman" w:cs="Times New Roman"/>
          <w:sz w:val="24"/>
          <w:szCs w:val="24"/>
          <w:lang w:eastAsia="hr-HR"/>
        </w:rPr>
      </w:pPr>
    </w:p>
    <w:p w14:paraId="715E05FE" w14:textId="77777777" w:rsidR="00BD5408" w:rsidRPr="00C05AA8" w:rsidRDefault="00BD5408" w:rsidP="000143F2">
      <w:pPr>
        <w:spacing w:after="0" w:line="240" w:lineRule="auto"/>
        <w:rPr>
          <w:rFonts w:ascii="Times New Roman" w:eastAsia="Times New Roman" w:hAnsi="Times New Roman" w:cs="Times New Roman"/>
          <w:sz w:val="24"/>
          <w:szCs w:val="24"/>
          <w:lang w:eastAsia="hr-HR"/>
        </w:rPr>
      </w:pPr>
    </w:p>
    <w:p w14:paraId="3F18D7CF" w14:textId="77777777" w:rsidR="00BD5408" w:rsidRPr="00C05AA8" w:rsidRDefault="00BD5408" w:rsidP="000143F2">
      <w:pPr>
        <w:spacing w:after="0" w:line="240" w:lineRule="auto"/>
        <w:rPr>
          <w:rFonts w:ascii="Times New Roman" w:eastAsia="Times New Roman" w:hAnsi="Times New Roman" w:cs="Times New Roman"/>
          <w:sz w:val="24"/>
          <w:szCs w:val="24"/>
          <w:lang w:eastAsia="hr-HR"/>
        </w:rPr>
      </w:pPr>
    </w:p>
    <w:p w14:paraId="371C07D3" w14:textId="77777777" w:rsidR="000143F2" w:rsidRDefault="000143F2" w:rsidP="000143F2">
      <w:pPr>
        <w:spacing w:after="0" w:line="240" w:lineRule="auto"/>
        <w:rPr>
          <w:rFonts w:ascii="Times New Roman" w:eastAsia="Times New Roman" w:hAnsi="Times New Roman" w:cs="Times New Roman"/>
          <w:sz w:val="24"/>
          <w:szCs w:val="24"/>
          <w:lang w:eastAsia="hr-HR"/>
        </w:rPr>
      </w:pPr>
    </w:p>
    <w:p w14:paraId="49650B82" w14:textId="77777777" w:rsidR="00C8453B" w:rsidRPr="00C05AA8" w:rsidRDefault="00C8453B" w:rsidP="000143F2">
      <w:pPr>
        <w:spacing w:after="0" w:line="240" w:lineRule="auto"/>
        <w:rPr>
          <w:rFonts w:ascii="Times New Roman" w:eastAsia="Times New Roman" w:hAnsi="Times New Roman" w:cs="Times New Roman"/>
          <w:sz w:val="24"/>
          <w:szCs w:val="24"/>
          <w:lang w:eastAsia="hr-HR"/>
        </w:rPr>
      </w:pPr>
    </w:p>
    <w:p w14:paraId="44775C9C" w14:textId="77777777" w:rsidR="000143F2" w:rsidRPr="00C05AA8" w:rsidRDefault="00BD5408" w:rsidP="00BD5408">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b/>
          <w:color w:val="FF0000"/>
          <w:sz w:val="28"/>
          <w:szCs w:val="24"/>
          <w:lang w:eastAsia="hr-HR"/>
        </w:rPr>
        <w:t>PROGRAMIRAJMO MICRO</w:t>
      </w:r>
    </w:p>
    <w:p w14:paraId="3228931B" w14:textId="77777777" w:rsidR="000143F2" w:rsidRPr="00C05AA8" w:rsidRDefault="000143F2" w:rsidP="000143F2">
      <w:pPr>
        <w:spacing w:after="0" w:line="240" w:lineRule="auto"/>
        <w:rPr>
          <w:rFonts w:ascii="Times New Roman" w:eastAsia="Times New Roman" w:hAnsi="Times New Roman" w:cs="Times New Roman"/>
          <w:b/>
          <w:color w:val="FF0000"/>
          <w:sz w:val="24"/>
          <w:szCs w:val="24"/>
          <w:lang w:eastAsia="hr-HR"/>
        </w:rPr>
      </w:pPr>
    </w:p>
    <w:tbl>
      <w:tblPr>
        <w:tblStyle w:val="Reetkatablice"/>
        <w:tblpPr w:leftFromText="180" w:rightFromText="180" w:vertAnchor="text" w:horzAnchor="margin" w:tblpY="-110"/>
        <w:tblW w:w="0" w:type="auto"/>
        <w:tblLook w:val="04A0" w:firstRow="1" w:lastRow="0" w:firstColumn="1" w:lastColumn="0" w:noHBand="0" w:noVBand="1"/>
      </w:tblPr>
      <w:tblGrid>
        <w:gridCol w:w="2043"/>
        <w:gridCol w:w="7337"/>
      </w:tblGrid>
      <w:tr w:rsidR="00BD5408" w:rsidRPr="00C05AA8" w14:paraId="1ED2AFA5" w14:textId="77777777" w:rsidTr="00476CB3">
        <w:trPr>
          <w:trHeight w:val="327"/>
        </w:trPr>
        <w:tc>
          <w:tcPr>
            <w:tcW w:w="2043" w:type="dxa"/>
            <w:shd w:val="clear" w:color="auto" w:fill="D5DCE4" w:themeFill="text2" w:themeFillTint="33"/>
          </w:tcPr>
          <w:p w14:paraId="59A042C1" w14:textId="77777777" w:rsidR="00BD5408" w:rsidRPr="00C05AA8" w:rsidRDefault="00BD5408" w:rsidP="00476CB3">
            <w:pPr>
              <w:rPr>
                <w:sz w:val="24"/>
                <w:szCs w:val="24"/>
              </w:rPr>
            </w:pPr>
            <w:r w:rsidRPr="00C05AA8">
              <w:rPr>
                <w:sz w:val="24"/>
                <w:szCs w:val="24"/>
              </w:rPr>
              <w:t>PREDMET</w:t>
            </w:r>
          </w:p>
        </w:tc>
        <w:tc>
          <w:tcPr>
            <w:tcW w:w="7337" w:type="dxa"/>
          </w:tcPr>
          <w:p w14:paraId="742DDF0B" w14:textId="77777777" w:rsidR="00BD5408" w:rsidRPr="00C05AA8" w:rsidRDefault="00BD5408" w:rsidP="00476CB3">
            <w:pPr>
              <w:rPr>
                <w:sz w:val="24"/>
                <w:szCs w:val="24"/>
              </w:rPr>
            </w:pPr>
            <w:r w:rsidRPr="00C05AA8">
              <w:rPr>
                <w:sz w:val="24"/>
                <w:szCs w:val="24"/>
              </w:rPr>
              <w:t xml:space="preserve">Informatika </w:t>
            </w:r>
          </w:p>
        </w:tc>
      </w:tr>
      <w:tr w:rsidR="00BD5408" w:rsidRPr="00C05AA8" w14:paraId="676CBCEC" w14:textId="77777777" w:rsidTr="00476CB3">
        <w:trPr>
          <w:trHeight w:val="327"/>
        </w:trPr>
        <w:tc>
          <w:tcPr>
            <w:tcW w:w="2043" w:type="dxa"/>
            <w:shd w:val="clear" w:color="auto" w:fill="D5DCE4" w:themeFill="text2" w:themeFillTint="33"/>
          </w:tcPr>
          <w:p w14:paraId="13A91028" w14:textId="77777777" w:rsidR="00BD5408" w:rsidRPr="00C05AA8" w:rsidRDefault="00BD5408" w:rsidP="00476CB3">
            <w:pPr>
              <w:rPr>
                <w:sz w:val="24"/>
                <w:szCs w:val="24"/>
              </w:rPr>
            </w:pPr>
            <w:r w:rsidRPr="00C05AA8">
              <w:rPr>
                <w:sz w:val="24"/>
                <w:szCs w:val="24"/>
              </w:rPr>
              <w:t>UČITELJ</w:t>
            </w:r>
          </w:p>
        </w:tc>
        <w:tc>
          <w:tcPr>
            <w:tcW w:w="7337" w:type="dxa"/>
          </w:tcPr>
          <w:p w14:paraId="57DD7F62" w14:textId="77777777" w:rsidR="00BD5408" w:rsidRPr="00C05AA8" w:rsidRDefault="00BD5408" w:rsidP="00476CB3">
            <w:pPr>
              <w:rPr>
                <w:sz w:val="24"/>
                <w:szCs w:val="24"/>
              </w:rPr>
            </w:pPr>
            <w:r w:rsidRPr="00C05AA8">
              <w:rPr>
                <w:sz w:val="24"/>
                <w:szCs w:val="24"/>
              </w:rPr>
              <w:t>Zvijezdan Dabac</w:t>
            </w:r>
          </w:p>
        </w:tc>
      </w:tr>
      <w:tr w:rsidR="00BD5408" w:rsidRPr="00C05AA8" w14:paraId="04BCCE6B" w14:textId="77777777" w:rsidTr="00476CB3">
        <w:trPr>
          <w:trHeight w:val="327"/>
        </w:trPr>
        <w:tc>
          <w:tcPr>
            <w:tcW w:w="2043" w:type="dxa"/>
            <w:shd w:val="clear" w:color="auto" w:fill="D5DCE4" w:themeFill="text2" w:themeFillTint="33"/>
          </w:tcPr>
          <w:p w14:paraId="5198A045" w14:textId="77777777" w:rsidR="00BD5408" w:rsidRPr="00C05AA8" w:rsidRDefault="00BD5408" w:rsidP="00476CB3">
            <w:pPr>
              <w:rPr>
                <w:sz w:val="24"/>
                <w:szCs w:val="24"/>
              </w:rPr>
            </w:pPr>
            <w:r w:rsidRPr="00C05AA8">
              <w:rPr>
                <w:sz w:val="24"/>
                <w:szCs w:val="24"/>
              </w:rPr>
              <w:t>RAZRED</w:t>
            </w:r>
          </w:p>
        </w:tc>
        <w:tc>
          <w:tcPr>
            <w:tcW w:w="7337" w:type="dxa"/>
          </w:tcPr>
          <w:p w14:paraId="67495E8A" w14:textId="77777777" w:rsidR="00BD5408" w:rsidRPr="00C05AA8" w:rsidRDefault="00BD5408" w:rsidP="00476CB3">
            <w:pPr>
              <w:rPr>
                <w:sz w:val="24"/>
                <w:szCs w:val="24"/>
              </w:rPr>
            </w:pPr>
            <w:r w:rsidRPr="00C05AA8">
              <w:rPr>
                <w:sz w:val="24"/>
                <w:szCs w:val="24"/>
              </w:rPr>
              <w:t xml:space="preserve">4. razred </w:t>
            </w:r>
          </w:p>
        </w:tc>
      </w:tr>
      <w:tr w:rsidR="00BD5408" w:rsidRPr="00C05AA8" w14:paraId="3D010B03" w14:textId="77777777" w:rsidTr="00476CB3">
        <w:trPr>
          <w:trHeight w:val="672"/>
        </w:trPr>
        <w:tc>
          <w:tcPr>
            <w:tcW w:w="2043" w:type="dxa"/>
            <w:shd w:val="clear" w:color="auto" w:fill="D5DCE4" w:themeFill="text2" w:themeFillTint="33"/>
          </w:tcPr>
          <w:p w14:paraId="5A47A321" w14:textId="77777777" w:rsidR="00BD5408" w:rsidRPr="00C05AA8" w:rsidRDefault="00BD5408" w:rsidP="00476CB3">
            <w:pPr>
              <w:rPr>
                <w:sz w:val="24"/>
                <w:szCs w:val="24"/>
              </w:rPr>
            </w:pPr>
            <w:r w:rsidRPr="00C05AA8">
              <w:rPr>
                <w:sz w:val="24"/>
                <w:szCs w:val="24"/>
              </w:rPr>
              <w:t>CILJ</w:t>
            </w:r>
          </w:p>
        </w:tc>
        <w:tc>
          <w:tcPr>
            <w:tcW w:w="7337" w:type="dxa"/>
          </w:tcPr>
          <w:p w14:paraId="094A150A" w14:textId="77777777" w:rsidR="00BD5408" w:rsidRPr="00C05AA8" w:rsidRDefault="00BD5408" w:rsidP="00BD5408">
            <w:pPr>
              <w:rPr>
                <w:sz w:val="24"/>
                <w:szCs w:val="24"/>
              </w:rPr>
            </w:pPr>
            <w:r w:rsidRPr="00C05AA8">
              <w:rPr>
                <w:sz w:val="24"/>
                <w:szCs w:val="24"/>
              </w:rPr>
              <w:t>Cilj projekta je učenike upoznati se s načinima  uvođenje digitalne tehnologije u različite nastavne predmete i svakodnevni život uporabom mikroračunala.</w:t>
            </w:r>
          </w:p>
          <w:p w14:paraId="7A15D142" w14:textId="77777777" w:rsidR="00BD5408" w:rsidRPr="00C05AA8" w:rsidRDefault="00BD5408" w:rsidP="00BD5408">
            <w:pPr>
              <w:rPr>
                <w:sz w:val="24"/>
                <w:szCs w:val="24"/>
              </w:rPr>
            </w:pPr>
            <w:r w:rsidRPr="00C05AA8">
              <w:rPr>
                <w:sz w:val="24"/>
                <w:szCs w:val="24"/>
              </w:rPr>
              <w:t>Korištenjem mikroračunala u nastavi razvijaju se digitalne vještine,</w:t>
            </w:r>
          </w:p>
          <w:p w14:paraId="3209CCC2" w14:textId="77777777" w:rsidR="00BD5408" w:rsidRPr="00C05AA8" w:rsidRDefault="00BD5408" w:rsidP="00BD5408">
            <w:pPr>
              <w:rPr>
                <w:sz w:val="24"/>
                <w:szCs w:val="24"/>
              </w:rPr>
            </w:pPr>
            <w:r w:rsidRPr="00C05AA8">
              <w:rPr>
                <w:sz w:val="24"/>
                <w:szCs w:val="24"/>
              </w:rPr>
              <w:t>logičko razmišljanje i sposobnost rješavanja problema.</w:t>
            </w:r>
          </w:p>
        </w:tc>
      </w:tr>
      <w:tr w:rsidR="00BD5408" w:rsidRPr="00C05AA8" w14:paraId="27FAFDEC" w14:textId="77777777" w:rsidTr="00476CB3">
        <w:trPr>
          <w:trHeight w:val="1504"/>
        </w:trPr>
        <w:tc>
          <w:tcPr>
            <w:tcW w:w="2043" w:type="dxa"/>
            <w:shd w:val="clear" w:color="auto" w:fill="D5DCE4" w:themeFill="text2" w:themeFillTint="33"/>
          </w:tcPr>
          <w:p w14:paraId="6C105871" w14:textId="77777777" w:rsidR="00BD5408" w:rsidRPr="00C05AA8" w:rsidRDefault="00BD5408" w:rsidP="00476CB3">
            <w:pPr>
              <w:rPr>
                <w:sz w:val="24"/>
                <w:szCs w:val="24"/>
              </w:rPr>
            </w:pPr>
            <w:r w:rsidRPr="00C05AA8">
              <w:rPr>
                <w:sz w:val="24"/>
                <w:szCs w:val="24"/>
              </w:rPr>
              <w:t>ISHODI</w:t>
            </w:r>
          </w:p>
        </w:tc>
        <w:tc>
          <w:tcPr>
            <w:tcW w:w="7337" w:type="dxa"/>
          </w:tcPr>
          <w:p w14:paraId="4A1DC589" w14:textId="77777777" w:rsidR="00BD5408" w:rsidRPr="00C05AA8" w:rsidRDefault="00BD5408" w:rsidP="00BD5408">
            <w:pPr>
              <w:rPr>
                <w:sz w:val="24"/>
                <w:szCs w:val="24"/>
              </w:rPr>
            </w:pPr>
            <w:r w:rsidRPr="00C05AA8">
              <w:rPr>
                <w:sz w:val="24"/>
                <w:szCs w:val="24"/>
              </w:rPr>
              <w:t>Učenici će:</w:t>
            </w:r>
          </w:p>
          <w:p w14:paraId="732FF48E" w14:textId="77777777" w:rsidR="00BD5408" w:rsidRPr="00C05AA8" w:rsidRDefault="00BD5408" w:rsidP="00F50551">
            <w:pPr>
              <w:pStyle w:val="Odlomakpopisa"/>
              <w:numPr>
                <w:ilvl w:val="0"/>
                <w:numId w:val="57"/>
              </w:numPr>
              <w:spacing w:after="0" w:line="240" w:lineRule="auto"/>
              <w:rPr>
                <w:rFonts w:ascii="Times New Roman" w:eastAsia="Times New Roman" w:hAnsi="Times New Roman"/>
                <w:sz w:val="24"/>
                <w:szCs w:val="24"/>
              </w:rPr>
            </w:pPr>
            <w:r w:rsidRPr="00C05AA8">
              <w:rPr>
                <w:rFonts w:ascii="Times New Roman" w:eastAsia="Times New Roman" w:hAnsi="Times New Roman"/>
                <w:sz w:val="24"/>
                <w:szCs w:val="24"/>
              </w:rPr>
              <w:t>naučiti koristiti mikroračunala i programirati pomoću njih</w:t>
            </w:r>
          </w:p>
          <w:p w14:paraId="11C5D8FC" w14:textId="77777777" w:rsidR="00BD5408" w:rsidRPr="00C05AA8" w:rsidRDefault="00BD5408" w:rsidP="00F50551">
            <w:pPr>
              <w:pStyle w:val="Odlomakpopisa"/>
              <w:numPr>
                <w:ilvl w:val="0"/>
                <w:numId w:val="57"/>
              </w:numPr>
              <w:spacing w:after="0" w:line="240" w:lineRule="auto"/>
              <w:rPr>
                <w:rFonts w:ascii="Times New Roman" w:eastAsia="Times New Roman" w:hAnsi="Times New Roman"/>
                <w:sz w:val="24"/>
                <w:szCs w:val="24"/>
              </w:rPr>
            </w:pPr>
            <w:r w:rsidRPr="00C05AA8">
              <w:rPr>
                <w:rFonts w:ascii="Times New Roman" w:eastAsia="Times New Roman" w:hAnsi="Times New Roman"/>
                <w:sz w:val="24"/>
                <w:szCs w:val="24"/>
              </w:rPr>
              <w:t>izraditi program, te ga prebaciti na mikroračunalo</w:t>
            </w:r>
          </w:p>
          <w:p w14:paraId="6E21F683" w14:textId="77777777" w:rsidR="00BD5408" w:rsidRPr="00C05AA8" w:rsidRDefault="00BD5408" w:rsidP="00F50551">
            <w:pPr>
              <w:numPr>
                <w:ilvl w:val="0"/>
                <w:numId w:val="57"/>
              </w:numPr>
              <w:contextualSpacing/>
              <w:rPr>
                <w:rFonts w:eastAsia="Calibri"/>
                <w:sz w:val="24"/>
                <w:szCs w:val="24"/>
              </w:rPr>
            </w:pPr>
            <w:r w:rsidRPr="00C05AA8">
              <w:rPr>
                <w:sz w:val="24"/>
                <w:szCs w:val="24"/>
              </w:rPr>
              <w:t>upotrijebiti mikroračunalo u svakodnevnim aktivnostima i životu</w:t>
            </w:r>
          </w:p>
        </w:tc>
      </w:tr>
      <w:tr w:rsidR="00BD5408" w:rsidRPr="00C05AA8" w14:paraId="1854D148" w14:textId="77777777" w:rsidTr="00476CB3">
        <w:trPr>
          <w:trHeight w:val="2120"/>
        </w:trPr>
        <w:tc>
          <w:tcPr>
            <w:tcW w:w="2043" w:type="dxa"/>
            <w:shd w:val="clear" w:color="auto" w:fill="D5DCE4" w:themeFill="text2" w:themeFillTint="33"/>
          </w:tcPr>
          <w:p w14:paraId="62EC03CD" w14:textId="77777777" w:rsidR="00BD5408" w:rsidRPr="00C05AA8" w:rsidRDefault="00BD5408" w:rsidP="00476CB3">
            <w:pPr>
              <w:rPr>
                <w:sz w:val="24"/>
                <w:szCs w:val="24"/>
              </w:rPr>
            </w:pPr>
            <w:r w:rsidRPr="00C05AA8">
              <w:rPr>
                <w:sz w:val="24"/>
                <w:szCs w:val="24"/>
              </w:rPr>
              <w:t>OPIS AKTIVNOSTI</w:t>
            </w:r>
          </w:p>
        </w:tc>
        <w:tc>
          <w:tcPr>
            <w:tcW w:w="7337" w:type="dxa"/>
          </w:tcPr>
          <w:p w14:paraId="135AAABD" w14:textId="77777777" w:rsidR="00BD5408" w:rsidRPr="00C05AA8" w:rsidRDefault="00BD5408" w:rsidP="00476CB3">
            <w:pPr>
              <w:rPr>
                <w:sz w:val="24"/>
                <w:szCs w:val="24"/>
              </w:rPr>
            </w:pPr>
            <w:r w:rsidRPr="00C05AA8">
              <w:rPr>
                <w:sz w:val="24"/>
                <w:szCs w:val="24"/>
              </w:rPr>
              <w:t xml:space="preserve">Tijekom drugog polugodišta učenici će se upoznati s radom na mikroračunalu u obliku </w:t>
            </w:r>
            <w:proofErr w:type="spellStart"/>
            <w:r w:rsidRPr="00C05AA8">
              <w:rPr>
                <w:sz w:val="24"/>
                <w:szCs w:val="24"/>
              </w:rPr>
              <w:t>Microbita</w:t>
            </w:r>
            <w:proofErr w:type="spellEnd"/>
            <w:r w:rsidRPr="00C05AA8">
              <w:rPr>
                <w:sz w:val="24"/>
                <w:szCs w:val="24"/>
              </w:rPr>
              <w:t>, koji nam služi za učenje i provedbu programiranja. Učenici će izraditi programe koji će mjeriti broj prijeđenih koraka, ispisivati poruke na zaslonu, izraditi termometar i mjerač svjetlosti. Učenici će izrađene programe prebaciti na mikroračunalo ,te vidjeti njihovu primjenu u svakodnevnom životu.</w:t>
            </w:r>
          </w:p>
        </w:tc>
      </w:tr>
      <w:tr w:rsidR="00BD5408" w:rsidRPr="00C05AA8" w14:paraId="3767B506" w14:textId="77777777" w:rsidTr="00476CB3">
        <w:trPr>
          <w:trHeight w:val="833"/>
        </w:trPr>
        <w:tc>
          <w:tcPr>
            <w:tcW w:w="2043" w:type="dxa"/>
            <w:shd w:val="clear" w:color="auto" w:fill="D5DCE4" w:themeFill="text2" w:themeFillTint="33"/>
          </w:tcPr>
          <w:p w14:paraId="08ED689D" w14:textId="77777777" w:rsidR="00BD5408" w:rsidRPr="00C05AA8" w:rsidRDefault="00BD5408" w:rsidP="00476CB3">
            <w:pPr>
              <w:rPr>
                <w:sz w:val="24"/>
                <w:szCs w:val="24"/>
              </w:rPr>
            </w:pPr>
            <w:r w:rsidRPr="00C05AA8">
              <w:rPr>
                <w:sz w:val="24"/>
                <w:szCs w:val="24"/>
              </w:rPr>
              <w:t>TROŠKOVNIK</w:t>
            </w:r>
          </w:p>
        </w:tc>
        <w:tc>
          <w:tcPr>
            <w:tcW w:w="7337" w:type="dxa"/>
          </w:tcPr>
          <w:p w14:paraId="16D2FE05" w14:textId="77777777" w:rsidR="00BD5408" w:rsidRPr="00C05AA8" w:rsidRDefault="00BD5408" w:rsidP="00476CB3">
            <w:pPr>
              <w:rPr>
                <w:sz w:val="24"/>
                <w:szCs w:val="24"/>
              </w:rPr>
            </w:pPr>
            <w:r w:rsidRPr="00C05AA8">
              <w:rPr>
                <w:sz w:val="24"/>
                <w:szCs w:val="24"/>
              </w:rPr>
              <w:t>Opremu (</w:t>
            </w:r>
            <w:proofErr w:type="spellStart"/>
            <w:r w:rsidRPr="00C05AA8">
              <w:rPr>
                <w:sz w:val="24"/>
                <w:szCs w:val="24"/>
              </w:rPr>
              <w:t>microbitove</w:t>
            </w:r>
            <w:proofErr w:type="spellEnd"/>
            <w:r w:rsidRPr="00C05AA8">
              <w:rPr>
                <w:sz w:val="24"/>
                <w:szCs w:val="24"/>
              </w:rPr>
              <w:t>) osigurava IRIM i  sav materijal i alat se nalazi na Internetu.</w:t>
            </w:r>
          </w:p>
        </w:tc>
      </w:tr>
      <w:tr w:rsidR="00BD5408" w:rsidRPr="00C05AA8" w14:paraId="74C99681" w14:textId="77777777" w:rsidTr="00BD5408">
        <w:trPr>
          <w:trHeight w:val="760"/>
        </w:trPr>
        <w:tc>
          <w:tcPr>
            <w:tcW w:w="2043" w:type="dxa"/>
            <w:shd w:val="clear" w:color="auto" w:fill="D5DCE4" w:themeFill="text2" w:themeFillTint="33"/>
          </w:tcPr>
          <w:p w14:paraId="20986B4B" w14:textId="77777777" w:rsidR="00BD5408" w:rsidRPr="00C05AA8" w:rsidRDefault="00BD5408" w:rsidP="00476CB3">
            <w:pPr>
              <w:rPr>
                <w:sz w:val="24"/>
                <w:szCs w:val="24"/>
              </w:rPr>
            </w:pPr>
            <w:r w:rsidRPr="00C05AA8">
              <w:rPr>
                <w:sz w:val="24"/>
                <w:szCs w:val="24"/>
              </w:rPr>
              <w:t xml:space="preserve">VREMENIK </w:t>
            </w:r>
          </w:p>
        </w:tc>
        <w:tc>
          <w:tcPr>
            <w:tcW w:w="7337" w:type="dxa"/>
            <w:shd w:val="clear" w:color="auto" w:fill="auto"/>
          </w:tcPr>
          <w:p w14:paraId="1258D3FF" w14:textId="77777777" w:rsidR="00BD5408" w:rsidRPr="00C05AA8" w:rsidRDefault="00BD5408" w:rsidP="00476CB3">
            <w:pPr>
              <w:rPr>
                <w:sz w:val="24"/>
                <w:szCs w:val="24"/>
              </w:rPr>
            </w:pPr>
            <w:r w:rsidRPr="00C05AA8">
              <w:rPr>
                <w:sz w:val="24"/>
                <w:szCs w:val="24"/>
              </w:rPr>
              <w:t>Tijekom nastavne godine 2024./2025. (drugo polugodište).</w:t>
            </w:r>
          </w:p>
        </w:tc>
      </w:tr>
      <w:tr w:rsidR="00BD5408" w:rsidRPr="00C05AA8" w14:paraId="07E48DE2" w14:textId="77777777" w:rsidTr="00476CB3">
        <w:trPr>
          <w:trHeight w:val="1017"/>
        </w:trPr>
        <w:tc>
          <w:tcPr>
            <w:tcW w:w="2043" w:type="dxa"/>
            <w:shd w:val="clear" w:color="auto" w:fill="D5DCE4" w:themeFill="text2" w:themeFillTint="33"/>
          </w:tcPr>
          <w:p w14:paraId="749FCDE5" w14:textId="77777777" w:rsidR="00BD5408" w:rsidRPr="00C05AA8" w:rsidRDefault="00BD5408" w:rsidP="00476CB3">
            <w:pPr>
              <w:rPr>
                <w:sz w:val="24"/>
                <w:szCs w:val="24"/>
              </w:rPr>
            </w:pPr>
            <w:r w:rsidRPr="00C05AA8">
              <w:rPr>
                <w:sz w:val="24"/>
                <w:szCs w:val="24"/>
              </w:rPr>
              <w:t>VREDNOVANJE</w:t>
            </w:r>
          </w:p>
        </w:tc>
        <w:tc>
          <w:tcPr>
            <w:tcW w:w="7337" w:type="dxa"/>
          </w:tcPr>
          <w:p w14:paraId="31AAADEC" w14:textId="77777777" w:rsidR="00BD5408" w:rsidRPr="00C05AA8" w:rsidRDefault="00BD5408" w:rsidP="00BD5408">
            <w:pPr>
              <w:rPr>
                <w:sz w:val="24"/>
                <w:szCs w:val="24"/>
              </w:rPr>
            </w:pPr>
            <w:r w:rsidRPr="00C05AA8">
              <w:rPr>
                <w:sz w:val="24"/>
                <w:szCs w:val="24"/>
              </w:rPr>
              <w:t>Razvoj digitalnih kompetencija jedan je od ključnih preduvjeta za</w:t>
            </w:r>
          </w:p>
          <w:p w14:paraId="7BDF0794" w14:textId="77777777" w:rsidR="00BD5408" w:rsidRPr="00C05AA8" w:rsidRDefault="00BD5408" w:rsidP="00BD5408">
            <w:pPr>
              <w:rPr>
                <w:sz w:val="24"/>
                <w:szCs w:val="24"/>
              </w:rPr>
            </w:pPr>
            <w:r w:rsidRPr="00C05AA8">
              <w:rPr>
                <w:sz w:val="24"/>
                <w:szCs w:val="24"/>
              </w:rPr>
              <w:t>uspješno uključivanje pojedinca u današnje društvo i tržište rada. Učenici</w:t>
            </w:r>
          </w:p>
          <w:p w14:paraId="3632B898" w14:textId="77777777" w:rsidR="00BD5408" w:rsidRPr="00C05AA8" w:rsidRDefault="00BD5408" w:rsidP="00BD5408">
            <w:pPr>
              <w:rPr>
                <w:sz w:val="24"/>
                <w:szCs w:val="24"/>
              </w:rPr>
            </w:pPr>
            <w:r w:rsidRPr="00C05AA8">
              <w:rPr>
                <w:sz w:val="24"/>
                <w:szCs w:val="24"/>
              </w:rPr>
              <w:t>će nakon provedene edukacije samostalno izrađivati unositi programe u</w:t>
            </w:r>
          </w:p>
          <w:p w14:paraId="52E07490" w14:textId="77777777" w:rsidR="00BD5408" w:rsidRPr="00C05AA8" w:rsidRDefault="00BD5408" w:rsidP="00BD5408">
            <w:pPr>
              <w:rPr>
                <w:sz w:val="24"/>
                <w:szCs w:val="24"/>
              </w:rPr>
            </w:pPr>
            <w:r w:rsidRPr="00C05AA8">
              <w:rPr>
                <w:sz w:val="24"/>
                <w:szCs w:val="24"/>
              </w:rPr>
              <w:t>mikroračunalo.</w:t>
            </w:r>
          </w:p>
        </w:tc>
      </w:tr>
    </w:tbl>
    <w:p w14:paraId="6623DB36" w14:textId="77777777" w:rsidR="000143F2" w:rsidRPr="00C05AA8" w:rsidRDefault="000143F2" w:rsidP="000143F2">
      <w:pPr>
        <w:spacing w:after="0" w:line="240" w:lineRule="auto"/>
        <w:rPr>
          <w:rFonts w:ascii="Times New Roman" w:eastAsia="Times New Roman" w:hAnsi="Times New Roman" w:cs="Times New Roman"/>
          <w:b/>
          <w:color w:val="FF0000"/>
          <w:sz w:val="24"/>
          <w:szCs w:val="24"/>
          <w:lang w:eastAsia="hr-HR"/>
        </w:rPr>
      </w:pPr>
    </w:p>
    <w:p w14:paraId="089D84BB" w14:textId="77777777" w:rsidR="002867F7" w:rsidRPr="00C05AA8" w:rsidRDefault="002867F7" w:rsidP="000143F2">
      <w:pPr>
        <w:spacing w:after="0" w:line="240" w:lineRule="auto"/>
        <w:rPr>
          <w:rFonts w:ascii="Times New Roman" w:eastAsia="Times New Roman" w:hAnsi="Times New Roman" w:cs="Times New Roman"/>
          <w:b/>
          <w:color w:val="FF0000"/>
          <w:sz w:val="24"/>
          <w:szCs w:val="24"/>
          <w:lang w:eastAsia="hr-HR"/>
        </w:rPr>
      </w:pPr>
    </w:p>
    <w:p w14:paraId="1DF9B2CE" w14:textId="77777777" w:rsidR="002867F7" w:rsidRPr="00C05AA8" w:rsidRDefault="002867F7" w:rsidP="000143F2">
      <w:pPr>
        <w:spacing w:after="0" w:line="240" w:lineRule="auto"/>
        <w:rPr>
          <w:rFonts w:ascii="Times New Roman" w:eastAsia="Times New Roman" w:hAnsi="Times New Roman" w:cs="Times New Roman"/>
          <w:b/>
          <w:color w:val="FF0000"/>
          <w:sz w:val="24"/>
          <w:szCs w:val="24"/>
          <w:lang w:eastAsia="hr-HR"/>
        </w:rPr>
      </w:pPr>
    </w:p>
    <w:p w14:paraId="0F4D5D82" w14:textId="77777777" w:rsidR="002867F7" w:rsidRPr="00C05AA8" w:rsidRDefault="002867F7" w:rsidP="000143F2">
      <w:pPr>
        <w:spacing w:after="0" w:line="240" w:lineRule="auto"/>
        <w:rPr>
          <w:rFonts w:ascii="Times New Roman" w:eastAsia="Times New Roman" w:hAnsi="Times New Roman" w:cs="Times New Roman"/>
          <w:b/>
          <w:color w:val="FF0000"/>
          <w:sz w:val="24"/>
          <w:szCs w:val="24"/>
          <w:lang w:eastAsia="hr-HR"/>
        </w:rPr>
      </w:pPr>
    </w:p>
    <w:p w14:paraId="26090172" w14:textId="77777777" w:rsidR="002867F7" w:rsidRPr="00C05AA8" w:rsidRDefault="002867F7" w:rsidP="000143F2">
      <w:pPr>
        <w:spacing w:after="0" w:line="240" w:lineRule="auto"/>
        <w:rPr>
          <w:rFonts w:ascii="Times New Roman" w:eastAsia="Times New Roman" w:hAnsi="Times New Roman" w:cs="Times New Roman"/>
          <w:b/>
          <w:color w:val="FF0000"/>
          <w:sz w:val="24"/>
          <w:szCs w:val="24"/>
          <w:lang w:eastAsia="hr-HR"/>
        </w:rPr>
      </w:pPr>
    </w:p>
    <w:p w14:paraId="42893540" w14:textId="77777777" w:rsidR="002867F7" w:rsidRPr="00C05AA8" w:rsidRDefault="002867F7" w:rsidP="000143F2">
      <w:pPr>
        <w:spacing w:after="0" w:line="240" w:lineRule="auto"/>
        <w:rPr>
          <w:rFonts w:ascii="Times New Roman" w:eastAsia="Times New Roman" w:hAnsi="Times New Roman" w:cs="Times New Roman"/>
          <w:b/>
          <w:color w:val="FF0000"/>
          <w:sz w:val="24"/>
          <w:szCs w:val="24"/>
          <w:lang w:eastAsia="hr-HR"/>
        </w:rPr>
      </w:pPr>
    </w:p>
    <w:p w14:paraId="24CCB2FD" w14:textId="77777777" w:rsidR="002867F7" w:rsidRPr="00C05AA8" w:rsidRDefault="002867F7" w:rsidP="000143F2">
      <w:pPr>
        <w:spacing w:after="0" w:line="240" w:lineRule="auto"/>
        <w:rPr>
          <w:rFonts w:ascii="Times New Roman" w:eastAsia="Times New Roman" w:hAnsi="Times New Roman" w:cs="Times New Roman"/>
          <w:b/>
          <w:color w:val="FF0000"/>
          <w:sz w:val="24"/>
          <w:szCs w:val="24"/>
          <w:lang w:eastAsia="hr-HR"/>
        </w:rPr>
      </w:pPr>
    </w:p>
    <w:p w14:paraId="5BFB6C79" w14:textId="77777777" w:rsidR="002867F7" w:rsidRPr="00C05AA8" w:rsidRDefault="002867F7" w:rsidP="000143F2">
      <w:pPr>
        <w:spacing w:after="0" w:line="240" w:lineRule="auto"/>
        <w:rPr>
          <w:rFonts w:ascii="Times New Roman" w:eastAsia="Times New Roman" w:hAnsi="Times New Roman" w:cs="Times New Roman"/>
          <w:b/>
          <w:color w:val="FF0000"/>
          <w:sz w:val="24"/>
          <w:szCs w:val="24"/>
          <w:lang w:eastAsia="hr-HR"/>
        </w:rPr>
      </w:pPr>
    </w:p>
    <w:p w14:paraId="577D529F" w14:textId="77777777" w:rsidR="002867F7" w:rsidRDefault="002867F7" w:rsidP="000143F2">
      <w:pPr>
        <w:spacing w:after="0" w:line="240" w:lineRule="auto"/>
        <w:rPr>
          <w:rFonts w:ascii="Times New Roman" w:eastAsia="Times New Roman" w:hAnsi="Times New Roman" w:cs="Times New Roman"/>
          <w:b/>
          <w:color w:val="FF0000"/>
          <w:sz w:val="24"/>
          <w:szCs w:val="24"/>
          <w:lang w:eastAsia="hr-HR"/>
        </w:rPr>
      </w:pPr>
    </w:p>
    <w:p w14:paraId="7DD7707B" w14:textId="77777777" w:rsidR="00C8453B" w:rsidRPr="00C05AA8" w:rsidRDefault="00C8453B" w:rsidP="000143F2">
      <w:pPr>
        <w:spacing w:after="0" w:line="240" w:lineRule="auto"/>
        <w:rPr>
          <w:rFonts w:ascii="Times New Roman" w:eastAsia="Times New Roman" w:hAnsi="Times New Roman" w:cs="Times New Roman"/>
          <w:b/>
          <w:color w:val="FF0000"/>
          <w:sz w:val="24"/>
          <w:szCs w:val="24"/>
          <w:lang w:eastAsia="hr-HR"/>
        </w:rPr>
      </w:pPr>
    </w:p>
    <w:p w14:paraId="4D030CE7" w14:textId="77777777" w:rsidR="002867F7" w:rsidRPr="00C05AA8" w:rsidRDefault="002867F7" w:rsidP="000143F2">
      <w:pPr>
        <w:spacing w:after="0" w:line="240" w:lineRule="auto"/>
        <w:rPr>
          <w:rFonts w:ascii="Times New Roman" w:eastAsia="Times New Roman" w:hAnsi="Times New Roman" w:cs="Times New Roman"/>
          <w:b/>
          <w:color w:val="FF0000"/>
          <w:sz w:val="24"/>
          <w:szCs w:val="24"/>
          <w:lang w:eastAsia="hr-HR"/>
        </w:rPr>
      </w:pPr>
    </w:p>
    <w:p w14:paraId="0912DB41" w14:textId="77777777" w:rsidR="002867F7" w:rsidRPr="00C05AA8" w:rsidRDefault="002867F7" w:rsidP="000143F2">
      <w:pPr>
        <w:spacing w:after="0" w:line="240" w:lineRule="auto"/>
        <w:rPr>
          <w:rFonts w:ascii="Times New Roman" w:eastAsia="Times New Roman" w:hAnsi="Times New Roman" w:cs="Times New Roman"/>
          <w:b/>
          <w:color w:val="FF0000"/>
          <w:sz w:val="24"/>
          <w:szCs w:val="24"/>
          <w:lang w:eastAsia="hr-HR"/>
        </w:rPr>
      </w:pPr>
    </w:p>
    <w:p w14:paraId="3371FE38" w14:textId="77777777" w:rsidR="002867F7" w:rsidRPr="00C05AA8" w:rsidRDefault="002867F7" w:rsidP="000143F2">
      <w:pPr>
        <w:spacing w:after="0" w:line="240" w:lineRule="auto"/>
        <w:rPr>
          <w:rFonts w:ascii="Times New Roman" w:eastAsia="Times New Roman" w:hAnsi="Times New Roman" w:cs="Times New Roman"/>
          <w:b/>
          <w:color w:val="FF0000"/>
          <w:sz w:val="24"/>
          <w:szCs w:val="24"/>
          <w:lang w:eastAsia="hr-HR"/>
        </w:rPr>
      </w:pPr>
    </w:p>
    <w:p w14:paraId="37326743" w14:textId="77777777" w:rsidR="002867F7" w:rsidRPr="00C05AA8" w:rsidRDefault="002867F7" w:rsidP="000143F2">
      <w:pPr>
        <w:spacing w:after="0" w:line="240" w:lineRule="auto"/>
        <w:rPr>
          <w:rFonts w:ascii="Times New Roman" w:eastAsia="Times New Roman" w:hAnsi="Times New Roman" w:cs="Times New Roman"/>
          <w:b/>
          <w:color w:val="FF0000"/>
          <w:sz w:val="24"/>
          <w:szCs w:val="24"/>
          <w:lang w:eastAsia="hr-HR"/>
        </w:rPr>
      </w:pPr>
    </w:p>
    <w:p w14:paraId="23B042AB" w14:textId="77777777" w:rsidR="000143F2" w:rsidRPr="00C05AA8" w:rsidRDefault="000143F2" w:rsidP="000143F2">
      <w:pPr>
        <w:spacing w:after="0" w:line="240" w:lineRule="auto"/>
        <w:rPr>
          <w:rFonts w:ascii="Times New Roman" w:eastAsia="Times New Roman" w:hAnsi="Times New Roman" w:cs="Times New Roman"/>
          <w:b/>
          <w:color w:val="FF0000"/>
          <w:sz w:val="24"/>
          <w:szCs w:val="24"/>
          <w:lang w:eastAsia="hr-HR"/>
        </w:rPr>
      </w:pPr>
    </w:p>
    <w:p w14:paraId="3BFA5EFB" w14:textId="77777777" w:rsidR="00BD5408" w:rsidRPr="00C05AA8" w:rsidRDefault="002867F7" w:rsidP="00BD5408">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b/>
          <w:color w:val="FF0000"/>
          <w:sz w:val="28"/>
          <w:szCs w:val="24"/>
          <w:lang w:eastAsia="hr-HR"/>
        </w:rPr>
        <w:t>SKUPLJAJMO ZAJEDNO STARE BATERIJE</w:t>
      </w:r>
    </w:p>
    <w:p w14:paraId="0F1A9A41" w14:textId="77777777" w:rsidR="000143F2" w:rsidRPr="00C05AA8" w:rsidRDefault="000143F2" w:rsidP="000143F2">
      <w:pPr>
        <w:spacing w:after="0" w:line="240" w:lineRule="auto"/>
        <w:rPr>
          <w:rFonts w:ascii="Times New Roman" w:eastAsia="Times New Roman" w:hAnsi="Times New Roman" w:cs="Times New Roman"/>
          <w:b/>
          <w:color w:val="FF0000"/>
          <w:sz w:val="24"/>
          <w:szCs w:val="24"/>
          <w:lang w:eastAsia="hr-HR"/>
        </w:rPr>
      </w:pPr>
    </w:p>
    <w:tbl>
      <w:tblPr>
        <w:tblStyle w:val="Reetkatablice"/>
        <w:tblpPr w:leftFromText="180" w:rightFromText="180" w:vertAnchor="text" w:horzAnchor="margin" w:tblpY="-110"/>
        <w:tblW w:w="0" w:type="auto"/>
        <w:tblLook w:val="04A0" w:firstRow="1" w:lastRow="0" w:firstColumn="1" w:lastColumn="0" w:noHBand="0" w:noVBand="1"/>
      </w:tblPr>
      <w:tblGrid>
        <w:gridCol w:w="2043"/>
        <w:gridCol w:w="7337"/>
      </w:tblGrid>
      <w:tr w:rsidR="002867F7" w:rsidRPr="00C05AA8" w14:paraId="26496538" w14:textId="77777777" w:rsidTr="00476CB3">
        <w:trPr>
          <w:trHeight w:val="327"/>
        </w:trPr>
        <w:tc>
          <w:tcPr>
            <w:tcW w:w="2043" w:type="dxa"/>
            <w:shd w:val="clear" w:color="auto" w:fill="D5DCE4" w:themeFill="text2" w:themeFillTint="33"/>
          </w:tcPr>
          <w:p w14:paraId="0A9C65A4" w14:textId="77777777" w:rsidR="002867F7" w:rsidRPr="00C05AA8" w:rsidRDefault="002867F7" w:rsidP="00476CB3">
            <w:pPr>
              <w:rPr>
                <w:sz w:val="24"/>
                <w:szCs w:val="24"/>
              </w:rPr>
            </w:pPr>
            <w:r w:rsidRPr="00C05AA8">
              <w:rPr>
                <w:sz w:val="24"/>
                <w:szCs w:val="24"/>
              </w:rPr>
              <w:t>PREDMET</w:t>
            </w:r>
          </w:p>
        </w:tc>
        <w:tc>
          <w:tcPr>
            <w:tcW w:w="7337" w:type="dxa"/>
          </w:tcPr>
          <w:p w14:paraId="2CF3F6A2" w14:textId="77777777" w:rsidR="002867F7" w:rsidRPr="00C05AA8" w:rsidRDefault="002867F7" w:rsidP="00476CB3">
            <w:pPr>
              <w:rPr>
                <w:sz w:val="24"/>
                <w:szCs w:val="24"/>
              </w:rPr>
            </w:pPr>
            <w:r w:rsidRPr="00C05AA8">
              <w:rPr>
                <w:sz w:val="24"/>
                <w:szCs w:val="24"/>
              </w:rPr>
              <w:t xml:space="preserve">Svi predmeti </w:t>
            </w:r>
          </w:p>
        </w:tc>
      </w:tr>
      <w:tr w:rsidR="002867F7" w:rsidRPr="00C05AA8" w14:paraId="571F781E" w14:textId="77777777" w:rsidTr="00476CB3">
        <w:trPr>
          <w:trHeight w:val="327"/>
        </w:trPr>
        <w:tc>
          <w:tcPr>
            <w:tcW w:w="2043" w:type="dxa"/>
            <w:shd w:val="clear" w:color="auto" w:fill="D5DCE4" w:themeFill="text2" w:themeFillTint="33"/>
          </w:tcPr>
          <w:p w14:paraId="68BCC9F1" w14:textId="77777777" w:rsidR="002867F7" w:rsidRPr="00C05AA8" w:rsidRDefault="002867F7" w:rsidP="00476CB3">
            <w:pPr>
              <w:rPr>
                <w:sz w:val="24"/>
                <w:szCs w:val="24"/>
              </w:rPr>
            </w:pPr>
            <w:r w:rsidRPr="00C05AA8">
              <w:rPr>
                <w:sz w:val="24"/>
                <w:szCs w:val="24"/>
              </w:rPr>
              <w:t>UČITELJ</w:t>
            </w:r>
          </w:p>
        </w:tc>
        <w:tc>
          <w:tcPr>
            <w:tcW w:w="7337" w:type="dxa"/>
          </w:tcPr>
          <w:p w14:paraId="2D9C1006" w14:textId="77777777" w:rsidR="002867F7" w:rsidRPr="00C05AA8" w:rsidRDefault="002867F7" w:rsidP="00476CB3">
            <w:pPr>
              <w:rPr>
                <w:sz w:val="24"/>
                <w:szCs w:val="24"/>
              </w:rPr>
            </w:pPr>
            <w:r w:rsidRPr="00C05AA8">
              <w:rPr>
                <w:sz w:val="24"/>
                <w:szCs w:val="24"/>
              </w:rPr>
              <w:t>Zvijezdan Dabac</w:t>
            </w:r>
          </w:p>
        </w:tc>
      </w:tr>
      <w:tr w:rsidR="002867F7" w:rsidRPr="00C05AA8" w14:paraId="0656032B" w14:textId="77777777" w:rsidTr="00476CB3">
        <w:trPr>
          <w:trHeight w:val="327"/>
        </w:trPr>
        <w:tc>
          <w:tcPr>
            <w:tcW w:w="2043" w:type="dxa"/>
            <w:shd w:val="clear" w:color="auto" w:fill="D5DCE4" w:themeFill="text2" w:themeFillTint="33"/>
          </w:tcPr>
          <w:p w14:paraId="6D4FEABE" w14:textId="77777777" w:rsidR="002867F7" w:rsidRPr="00C05AA8" w:rsidRDefault="002867F7" w:rsidP="00476CB3">
            <w:pPr>
              <w:rPr>
                <w:sz w:val="24"/>
                <w:szCs w:val="24"/>
              </w:rPr>
            </w:pPr>
            <w:r w:rsidRPr="00C05AA8">
              <w:rPr>
                <w:sz w:val="24"/>
                <w:szCs w:val="24"/>
              </w:rPr>
              <w:t>RAZRED</w:t>
            </w:r>
          </w:p>
        </w:tc>
        <w:tc>
          <w:tcPr>
            <w:tcW w:w="7337" w:type="dxa"/>
          </w:tcPr>
          <w:p w14:paraId="2DED5EAE" w14:textId="77777777" w:rsidR="002867F7" w:rsidRPr="00C05AA8" w:rsidRDefault="002867F7" w:rsidP="002867F7">
            <w:pPr>
              <w:rPr>
                <w:sz w:val="24"/>
                <w:szCs w:val="24"/>
              </w:rPr>
            </w:pPr>
            <w:r w:rsidRPr="00C05AA8">
              <w:rPr>
                <w:sz w:val="24"/>
                <w:szCs w:val="24"/>
              </w:rPr>
              <w:t xml:space="preserve">1. - 8. razreda </w:t>
            </w:r>
          </w:p>
        </w:tc>
      </w:tr>
      <w:tr w:rsidR="002867F7" w:rsidRPr="00C05AA8" w14:paraId="494257DE" w14:textId="77777777" w:rsidTr="00476CB3">
        <w:trPr>
          <w:trHeight w:val="672"/>
        </w:trPr>
        <w:tc>
          <w:tcPr>
            <w:tcW w:w="2043" w:type="dxa"/>
            <w:shd w:val="clear" w:color="auto" w:fill="D5DCE4" w:themeFill="text2" w:themeFillTint="33"/>
          </w:tcPr>
          <w:p w14:paraId="2CC446D0" w14:textId="77777777" w:rsidR="002867F7" w:rsidRPr="00C05AA8" w:rsidRDefault="002867F7" w:rsidP="00476CB3">
            <w:pPr>
              <w:rPr>
                <w:sz w:val="24"/>
                <w:szCs w:val="24"/>
              </w:rPr>
            </w:pPr>
            <w:r w:rsidRPr="00C05AA8">
              <w:rPr>
                <w:sz w:val="24"/>
                <w:szCs w:val="24"/>
              </w:rPr>
              <w:t>CILJ</w:t>
            </w:r>
          </w:p>
        </w:tc>
        <w:tc>
          <w:tcPr>
            <w:tcW w:w="7337" w:type="dxa"/>
          </w:tcPr>
          <w:p w14:paraId="00DD6A44" w14:textId="77777777" w:rsidR="002867F7" w:rsidRPr="00C05AA8" w:rsidRDefault="002867F7" w:rsidP="00476CB3">
            <w:pPr>
              <w:rPr>
                <w:sz w:val="24"/>
                <w:szCs w:val="24"/>
              </w:rPr>
            </w:pPr>
            <w:r w:rsidRPr="00C05AA8">
              <w:rPr>
                <w:sz w:val="24"/>
                <w:szCs w:val="24"/>
              </w:rPr>
              <w:t>Poticati svijest učenika o potrebi pravilnog zbrinjavanja starih baterija.</w:t>
            </w:r>
          </w:p>
        </w:tc>
      </w:tr>
      <w:tr w:rsidR="002867F7" w:rsidRPr="00C05AA8" w14:paraId="4D62CC99" w14:textId="77777777" w:rsidTr="00476CB3">
        <w:trPr>
          <w:trHeight w:val="1504"/>
        </w:trPr>
        <w:tc>
          <w:tcPr>
            <w:tcW w:w="2043" w:type="dxa"/>
            <w:shd w:val="clear" w:color="auto" w:fill="D5DCE4" w:themeFill="text2" w:themeFillTint="33"/>
          </w:tcPr>
          <w:p w14:paraId="1131BD17" w14:textId="77777777" w:rsidR="002867F7" w:rsidRPr="00C05AA8" w:rsidRDefault="002867F7" w:rsidP="00476CB3">
            <w:pPr>
              <w:rPr>
                <w:sz w:val="24"/>
                <w:szCs w:val="24"/>
              </w:rPr>
            </w:pPr>
            <w:r w:rsidRPr="00C05AA8">
              <w:rPr>
                <w:sz w:val="24"/>
                <w:szCs w:val="24"/>
              </w:rPr>
              <w:t>ISHODI</w:t>
            </w:r>
          </w:p>
        </w:tc>
        <w:tc>
          <w:tcPr>
            <w:tcW w:w="7337" w:type="dxa"/>
          </w:tcPr>
          <w:p w14:paraId="3C2FC757" w14:textId="77777777" w:rsidR="002867F7" w:rsidRPr="00C05AA8" w:rsidRDefault="002867F7" w:rsidP="002867F7">
            <w:pPr>
              <w:rPr>
                <w:sz w:val="24"/>
                <w:szCs w:val="24"/>
              </w:rPr>
            </w:pPr>
            <w:r w:rsidRPr="00C05AA8">
              <w:rPr>
                <w:sz w:val="24"/>
                <w:szCs w:val="24"/>
              </w:rPr>
              <w:t>Učenici će:</w:t>
            </w:r>
          </w:p>
          <w:p w14:paraId="0FFF1FFD" w14:textId="77777777" w:rsidR="002867F7" w:rsidRPr="00C05AA8" w:rsidRDefault="000767B3" w:rsidP="00F50551">
            <w:pPr>
              <w:numPr>
                <w:ilvl w:val="0"/>
                <w:numId w:val="7"/>
              </w:numPr>
              <w:contextualSpacing/>
              <w:rPr>
                <w:rFonts w:eastAsia="Calibri"/>
                <w:sz w:val="24"/>
                <w:szCs w:val="24"/>
              </w:rPr>
            </w:pPr>
            <w:r w:rsidRPr="00C05AA8">
              <w:rPr>
                <w:rFonts w:eastAsia="Calibri"/>
                <w:sz w:val="24"/>
                <w:szCs w:val="24"/>
              </w:rPr>
              <w:t>upoznati se s problematikom zaštite okoliša</w:t>
            </w:r>
          </w:p>
          <w:p w14:paraId="497AD60C" w14:textId="77777777" w:rsidR="002867F7" w:rsidRPr="00C05AA8" w:rsidRDefault="000767B3" w:rsidP="00F50551">
            <w:pPr>
              <w:numPr>
                <w:ilvl w:val="0"/>
                <w:numId w:val="7"/>
              </w:numPr>
              <w:contextualSpacing/>
              <w:rPr>
                <w:rFonts w:eastAsia="Calibri"/>
                <w:sz w:val="24"/>
                <w:szCs w:val="24"/>
              </w:rPr>
            </w:pPr>
            <w:r w:rsidRPr="00C05AA8">
              <w:rPr>
                <w:rFonts w:eastAsia="Calibri"/>
                <w:sz w:val="24"/>
                <w:szCs w:val="24"/>
              </w:rPr>
              <w:t xml:space="preserve">razvijati ekološku svijest </w:t>
            </w:r>
          </w:p>
          <w:p w14:paraId="0872597D" w14:textId="77777777" w:rsidR="002867F7" w:rsidRPr="00C05AA8" w:rsidRDefault="000767B3" w:rsidP="00F50551">
            <w:pPr>
              <w:numPr>
                <w:ilvl w:val="0"/>
                <w:numId w:val="7"/>
              </w:numPr>
              <w:contextualSpacing/>
              <w:rPr>
                <w:rFonts w:eastAsia="Calibri"/>
                <w:sz w:val="24"/>
                <w:szCs w:val="24"/>
              </w:rPr>
            </w:pPr>
            <w:r w:rsidRPr="00C05AA8">
              <w:rPr>
                <w:rFonts w:eastAsia="Calibri"/>
                <w:sz w:val="24"/>
                <w:szCs w:val="24"/>
              </w:rPr>
              <w:t>povećati razinu znanja, sposobnosti i motiviranosti za očuvanje i brigu o okolišu</w:t>
            </w:r>
          </w:p>
          <w:p w14:paraId="25DFBCB2" w14:textId="77777777" w:rsidR="002867F7" w:rsidRPr="00C05AA8" w:rsidRDefault="000767B3" w:rsidP="00F50551">
            <w:pPr>
              <w:numPr>
                <w:ilvl w:val="0"/>
                <w:numId w:val="7"/>
              </w:numPr>
              <w:contextualSpacing/>
              <w:rPr>
                <w:rFonts w:eastAsia="Calibri"/>
                <w:sz w:val="24"/>
                <w:szCs w:val="24"/>
              </w:rPr>
            </w:pPr>
            <w:r w:rsidRPr="00C05AA8">
              <w:rPr>
                <w:rFonts w:eastAsia="Calibri"/>
                <w:sz w:val="24"/>
                <w:szCs w:val="24"/>
              </w:rPr>
              <w:t>razvijati navike sakupljanja i razdvajanja otpada u školi obiteljskom domu i neposrednom okruženju</w:t>
            </w:r>
          </w:p>
          <w:p w14:paraId="1356B98E" w14:textId="77777777" w:rsidR="002867F7" w:rsidRPr="00C05AA8" w:rsidRDefault="000767B3" w:rsidP="00F50551">
            <w:pPr>
              <w:numPr>
                <w:ilvl w:val="0"/>
                <w:numId w:val="7"/>
              </w:numPr>
              <w:contextualSpacing/>
              <w:rPr>
                <w:rFonts w:eastAsia="Calibri"/>
                <w:sz w:val="24"/>
                <w:szCs w:val="24"/>
              </w:rPr>
            </w:pPr>
            <w:r w:rsidRPr="00C05AA8">
              <w:rPr>
                <w:rFonts w:eastAsia="Calibri"/>
                <w:sz w:val="24"/>
                <w:szCs w:val="24"/>
              </w:rPr>
              <w:t>naučiti donositi</w:t>
            </w:r>
            <w:r w:rsidR="002867F7" w:rsidRPr="00C05AA8">
              <w:rPr>
                <w:rFonts w:eastAsia="Calibri"/>
                <w:sz w:val="24"/>
                <w:szCs w:val="24"/>
              </w:rPr>
              <w:t xml:space="preserve"> eko</w:t>
            </w:r>
            <w:r w:rsidRPr="00C05AA8">
              <w:rPr>
                <w:rFonts w:eastAsia="Calibri"/>
                <w:sz w:val="24"/>
                <w:szCs w:val="24"/>
              </w:rPr>
              <w:t>loški pozitivne odluke</w:t>
            </w:r>
          </w:p>
          <w:p w14:paraId="01193B9B" w14:textId="77777777" w:rsidR="002867F7" w:rsidRPr="00C05AA8" w:rsidRDefault="002867F7" w:rsidP="002867F7">
            <w:pPr>
              <w:ind w:left="360"/>
              <w:contextualSpacing/>
              <w:rPr>
                <w:rFonts w:eastAsia="Calibri"/>
                <w:sz w:val="24"/>
                <w:szCs w:val="24"/>
              </w:rPr>
            </w:pPr>
          </w:p>
          <w:p w14:paraId="40105392" w14:textId="77777777" w:rsidR="002867F7" w:rsidRPr="00C05AA8" w:rsidRDefault="002867F7" w:rsidP="00F50551">
            <w:pPr>
              <w:numPr>
                <w:ilvl w:val="0"/>
                <w:numId w:val="57"/>
              </w:numPr>
              <w:contextualSpacing/>
              <w:rPr>
                <w:rFonts w:eastAsia="Calibri"/>
                <w:sz w:val="24"/>
                <w:szCs w:val="24"/>
              </w:rPr>
            </w:pPr>
          </w:p>
        </w:tc>
      </w:tr>
      <w:tr w:rsidR="002867F7" w:rsidRPr="00C05AA8" w14:paraId="1172BCAF" w14:textId="77777777" w:rsidTr="00476CB3">
        <w:trPr>
          <w:trHeight w:val="2120"/>
        </w:trPr>
        <w:tc>
          <w:tcPr>
            <w:tcW w:w="2043" w:type="dxa"/>
            <w:shd w:val="clear" w:color="auto" w:fill="D5DCE4" w:themeFill="text2" w:themeFillTint="33"/>
          </w:tcPr>
          <w:p w14:paraId="624FF69A" w14:textId="77777777" w:rsidR="002867F7" w:rsidRPr="00C05AA8" w:rsidRDefault="002867F7" w:rsidP="00476CB3">
            <w:pPr>
              <w:rPr>
                <w:sz w:val="24"/>
                <w:szCs w:val="24"/>
              </w:rPr>
            </w:pPr>
            <w:r w:rsidRPr="00C05AA8">
              <w:rPr>
                <w:sz w:val="24"/>
                <w:szCs w:val="24"/>
              </w:rPr>
              <w:t>OPIS AKTIVNOSTI</w:t>
            </w:r>
          </w:p>
        </w:tc>
        <w:tc>
          <w:tcPr>
            <w:tcW w:w="7337" w:type="dxa"/>
          </w:tcPr>
          <w:p w14:paraId="30B456CD" w14:textId="77777777" w:rsidR="002867F7" w:rsidRPr="00C05AA8" w:rsidRDefault="000767B3" w:rsidP="00476CB3">
            <w:pPr>
              <w:rPr>
                <w:sz w:val="24"/>
                <w:szCs w:val="24"/>
              </w:rPr>
            </w:pPr>
            <w:r w:rsidRPr="00C05AA8">
              <w:rPr>
                <w:sz w:val="24"/>
                <w:szCs w:val="24"/>
              </w:rPr>
              <w:t xml:space="preserve">Učenici će tijekom školske godine donositi stare baterije iz svoji doma , te ih predati učitelju koji će stare baterije odložiti u posebne spremnike za prikupljanje starih baterija. Na kraju školske godine izvagati će se ukupna količina starih baterija koje smo prikupili tijekom šk. godine, te će se kontaktirati tvrtka </w:t>
            </w:r>
            <w:r w:rsidRPr="00C05AA8">
              <w:t xml:space="preserve"> </w:t>
            </w:r>
            <w:r w:rsidRPr="00C05AA8">
              <w:rPr>
                <w:sz w:val="24"/>
                <w:szCs w:val="24"/>
              </w:rPr>
              <w:t>FRIŠ iz Križevaca koja će preuzeti sakupljenu količinu starih baterija.</w:t>
            </w:r>
          </w:p>
        </w:tc>
      </w:tr>
      <w:tr w:rsidR="000767B3" w:rsidRPr="00C05AA8" w14:paraId="7A470547" w14:textId="77777777" w:rsidTr="00476CB3">
        <w:trPr>
          <w:trHeight w:val="833"/>
        </w:trPr>
        <w:tc>
          <w:tcPr>
            <w:tcW w:w="2043" w:type="dxa"/>
            <w:shd w:val="clear" w:color="auto" w:fill="D5DCE4" w:themeFill="text2" w:themeFillTint="33"/>
          </w:tcPr>
          <w:p w14:paraId="79BD409D" w14:textId="77777777" w:rsidR="000767B3" w:rsidRPr="00C05AA8" w:rsidRDefault="000767B3" w:rsidP="000767B3">
            <w:pPr>
              <w:rPr>
                <w:sz w:val="24"/>
                <w:szCs w:val="24"/>
              </w:rPr>
            </w:pPr>
            <w:r w:rsidRPr="00C05AA8">
              <w:rPr>
                <w:sz w:val="24"/>
                <w:szCs w:val="24"/>
              </w:rPr>
              <w:t>TROŠKOVNIK</w:t>
            </w:r>
          </w:p>
        </w:tc>
        <w:tc>
          <w:tcPr>
            <w:tcW w:w="7337" w:type="dxa"/>
          </w:tcPr>
          <w:p w14:paraId="6C64CC55" w14:textId="77777777" w:rsidR="000767B3" w:rsidRPr="00C05AA8" w:rsidRDefault="000767B3" w:rsidP="000767B3">
            <w:pPr>
              <w:rPr>
                <w:sz w:val="24"/>
                <w:szCs w:val="24"/>
              </w:rPr>
            </w:pPr>
            <w:r w:rsidRPr="00C05AA8">
              <w:rPr>
                <w:sz w:val="24"/>
                <w:szCs w:val="24"/>
              </w:rPr>
              <w:t>Sve potrebne materijale, promotivne letke i spremnik dostavit će tvrtka</w:t>
            </w:r>
          </w:p>
          <w:p w14:paraId="71FFB81C" w14:textId="77777777" w:rsidR="000767B3" w:rsidRPr="00C05AA8" w:rsidRDefault="000767B3" w:rsidP="000767B3">
            <w:pPr>
              <w:rPr>
                <w:sz w:val="24"/>
                <w:szCs w:val="24"/>
              </w:rPr>
            </w:pPr>
            <w:r w:rsidRPr="00C05AA8">
              <w:rPr>
                <w:sz w:val="24"/>
                <w:szCs w:val="24"/>
              </w:rPr>
              <w:t>FRIŠ iz Križevaca</w:t>
            </w:r>
          </w:p>
        </w:tc>
      </w:tr>
      <w:tr w:rsidR="000767B3" w:rsidRPr="00C05AA8" w14:paraId="54CF6B73" w14:textId="77777777" w:rsidTr="00476CB3">
        <w:trPr>
          <w:trHeight w:val="760"/>
        </w:trPr>
        <w:tc>
          <w:tcPr>
            <w:tcW w:w="2043" w:type="dxa"/>
            <w:shd w:val="clear" w:color="auto" w:fill="D5DCE4" w:themeFill="text2" w:themeFillTint="33"/>
          </w:tcPr>
          <w:p w14:paraId="11A25F6B" w14:textId="77777777" w:rsidR="000767B3" w:rsidRPr="00C05AA8" w:rsidRDefault="000767B3" w:rsidP="000767B3">
            <w:pPr>
              <w:rPr>
                <w:sz w:val="24"/>
                <w:szCs w:val="24"/>
              </w:rPr>
            </w:pPr>
            <w:r w:rsidRPr="00C05AA8">
              <w:rPr>
                <w:sz w:val="24"/>
                <w:szCs w:val="24"/>
              </w:rPr>
              <w:t xml:space="preserve">VREMENIK </w:t>
            </w:r>
          </w:p>
        </w:tc>
        <w:tc>
          <w:tcPr>
            <w:tcW w:w="7337" w:type="dxa"/>
            <w:shd w:val="clear" w:color="auto" w:fill="auto"/>
          </w:tcPr>
          <w:p w14:paraId="1D3351A2" w14:textId="77777777" w:rsidR="000767B3" w:rsidRPr="00C05AA8" w:rsidRDefault="000767B3" w:rsidP="000767B3">
            <w:pPr>
              <w:rPr>
                <w:sz w:val="24"/>
                <w:szCs w:val="24"/>
              </w:rPr>
            </w:pPr>
            <w:r w:rsidRPr="00C05AA8">
              <w:rPr>
                <w:sz w:val="24"/>
                <w:szCs w:val="24"/>
              </w:rPr>
              <w:t>Tijekom školske godine, u svim razredima.</w:t>
            </w:r>
          </w:p>
        </w:tc>
      </w:tr>
      <w:tr w:rsidR="000767B3" w:rsidRPr="00C05AA8" w14:paraId="3148BBA6" w14:textId="77777777" w:rsidTr="00476CB3">
        <w:trPr>
          <w:trHeight w:val="1017"/>
        </w:trPr>
        <w:tc>
          <w:tcPr>
            <w:tcW w:w="2043" w:type="dxa"/>
            <w:shd w:val="clear" w:color="auto" w:fill="D5DCE4" w:themeFill="text2" w:themeFillTint="33"/>
          </w:tcPr>
          <w:p w14:paraId="3459EC13" w14:textId="77777777" w:rsidR="000767B3" w:rsidRPr="00C05AA8" w:rsidRDefault="000767B3" w:rsidP="000767B3">
            <w:pPr>
              <w:rPr>
                <w:sz w:val="24"/>
                <w:szCs w:val="24"/>
              </w:rPr>
            </w:pPr>
            <w:r w:rsidRPr="00C05AA8">
              <w:rPr>
                <w:sz w:val="24"/>
                <w:szCs w:val="24"/>
              </w:rPr>
              <w:t>VREDNOVANJE</w:t>
            </w:r>
          </w:p>
        </w:tc>
        <w:tc>
          <w:tcPr>
            <w:tcW w:w="7337" w:type="dxa"/>
          </w:tcPr>
          <w:p w14:paraId="78C271CF" w14:textId="77777777" w:rsidR="000767B3" w:rsidRPr="00C05AA8" w:rsidRDefault="000767B3" w:rsidP="000767B3">
            <w:pPr>
              <w:rPr>
                <w:sz w:val="24"/>
                <w:szCs w:val="24"/>
              </w:rPr>
            </w:pPr>
            <w:r w:rsidRPr="00C05AA8">
              <w:rPr>
                <w:sz w:val="24"/>
                <w:szCs w:val="24"/>
              </w:rPr>
              <w:t>Nagrade i promotivni poklon tvrtke FRIŠ za najbolji razred</w:t>
            </w:r>
          </w:p>
          <w:p w14:paraId="56951B64" w14:textId="77777777" w:rsidR="000767B3" w:rsidRPr="00C05AA8" w:rsidRDefault="000767B3" w:rsidP="000767B3">
            <w:pPr>
              <w:rPr>
                <w:sz w:val="24"/>
                <w:szCs w:val="24"/>
              </w:rPr>
            </w:pPr>
            <w:r w:rsidRPr="00C05AA8">
              <w:rPr>
                <w:sz w:val="24"/>
                <w:szCs w:val="24"/>
              </w:rPr>
              <w:t>Priznanja za tri najbolja razreda koja će prikupiti najviše starih baterija.</w:t>
            </w:r>
          </w:p>
        </w:tc>
      </w:tr>
    </w:tbl>
    <w:p w14:paraId="4E538D7F" w14:textId="77777777" w:rsidR="000143F2" w:rsidRPr="00C05AA8" w:rsidRDefault="000143F2" w:rsidP="000143F2">
      <w:pPr>
        <w:spacing w:after="0" w:line="240" w:lineRule="auto"/>
        <w:rPr>
          <w:rFonts w:ascii="Times New Roman" w:eastAsia="Times New Roman" w:hAnsi="Times New Roman" w:cs="Times New Roman"/>
          <w:b/>
          <w:color w:val="FF0000"/>
          <w:sz w:val="24"/>
          <w:szCs w:val="24"/>
          <w:lang w:eastAsia="hr-HR"/>
        </w:rPr>
      </w:pPr>
    </w:p>
    <w:p w14:paraId="766811D5" w14:textId="77777777" w:rsidR="0035119E" w:rsidRPr="00C05AA8" w:rsidRDefault="0035119E" w:rsidP="000143F2">
      <w:pPr>
        <w:spacing w:after="0" w:line="240" w:lineRule="auto"/>
        <w:rPr>
          <w:rFonts w:ascii="Times New Roman" w:eastAsia="Times New Roman" w:hAnsi="Times New Roman" w:cs="Times New Roman"/>
          <w:b/>
          <w:color w:val="FF0000"/>
          <w:sz w:val="24"/>
          <w:szCs w:val="24"/>
          <w:lang w:eastAsia="hr-HR"/>
        </w:rPr>
      </w:pPr>
    </w:p>
    <w:p w14:paraId="11810A46" w14:textId="77777777" w:rsidR="0035119E" w:rsidRPr="00C05AA8" w:rsidRDefault="0035119E" w:rsidP="000143F2">
      <w:pPr>
        <w:spacing w:after="0" w:line="240" w:lineRule="auto"/>
        <w:rPr>
          <w:rFonts w:ascii="Times New Roman" w:eastAsia="Times New Roman" w:hAnsi="Times New Roman" w:cs="Times New Roman"/>
          <w:b/>
          <w:color w:val="FF0000"/>
          <w:sz w:val="24"/>
          <w:szCs w:val="24"/>
          <w:lang w:eastAsia="hr-HR"/>
        </w:rPr>
      </w:pPr>
    </w:p>
    <w:p w14:paraId="1E73D681" w14:textId="77777777" w:rsidR="0035119E" w:rsidRPr="00C05AA8" w:rsidRDefault="0035119E" w:rsidP="000143F2">
      <w:pPr>
        <w:spacing w:after="0" w:line="240" w:lineRule="auto"/>
        <w:rPr>
          <w:rFonts w:ascii="Times New Roman" w:eastAsia="Times New Roman" w:hAnsi="Times New Roman" w:cs="Times New Roman"/>
          <w:b/>
          <w:color w:val="FF0000"/>
          <w:sz w:val="24"/>
          <w:szCs w:val="24"/>
          <w:lang w:eastAsia="hr-HR"/>
        </w:rPr>
      </w:pPr>
    </w:p>
    <w:p w14:paraId="5CF8D9BE" w14:textId="77777777" w:rsidR="0071576E" w:rsidRPr="00C05AA8" w:rsidRDefault="000143F2" w:rsidP="000143F2">
      <w:pPr>
        <w:spacing w:after="0" w:line="240" w:lineRule="auto"/>
        <w:rPr>
          <w:rFonts w:ascii="Times New Roman" w:eastAsia="Times New Roman" w:hAnsi="Times New Roman" w:cs="Times New Roman"/>
          <w:b/>
          <w:color w:val="FF0000"/>
          <w:sz w:val="24"/>
          <w:szCs w:val="24"/>
          <w:lang w:eastAsia="hr-HR"/>
        </w:rPr>
      </w:pPr>
      <w:r w:rsidRPr="00C05AA8">
        <w:rPr>
          <w:rFonts w:ascii="Times New Roman" w:eastAsia="Times New Roman" w:hAnsi="Times New Roman" w:cs="Times New Roman"/>
          <w:b/>
          <w:color w:val="FF0000"/>
          <w:sz w:val="24"/>
          <w:szCs w:val="24"/>
          <w:lang w:eastAsia="hr-HR"/>
        </w:rPr>
        <w:t xml:space="preserve">      </w:t>
      </w:r>
      <w:r w:rsidR="00FC05E7" w:rsidRPr="00C05AA8">
        <w:rPr>
          <w:rFonts w:ascii="Times New Roman" w:eastAsia="Times New Roman" w:hAnsi="Times New Roman" w:cs="Times New Roman"/>
          <w:b/>
          <w:color w:val="FF0000"/>
          <w:sz w:val="24"/>
          <w:szCs w:val="24"/>
          <w:lang w:eastAsia="hr-HR"/>
        </w:rPr>
        <w:t xml:space="preserve">                      </w:t>
      </w:r>
      <w:r w:rsidRPr="00C05AA8">
        <w:rPr>
          <w:rFonts w:ascii="Times New Roman" w:eastAsia="Times New Roman" w:hAnsi="Times New Roman" w:cs="Times New Roman"/>
          <w:b/>
          <w:color w:val="FF0000"/>
          <w:sz w:val="24"/>
          <w:szCs w:val="24"/>
          <w:lang w:eastAsia="hr-HR"/>
        </w:rPr>
        <w:t xml:space="preserve"> </w:t>
      </w:r>
      <w:r w:rsidR="00E54645" w:rsidRPr="00C05AA8">
        <w:rPr>
          <w:rFonts w:ascii="Times New Roman" w:eastAsia="Times New Roman" w:hAnsi="Times New Roman" w:cs="Times New Roman"/>
          <w:b/>
          <w:color w:val="FF0000"/>
          <w:sz w:val="24"/>
          <w:szCs w:val="24"/>
          <w:lang w:eastAsia="hr-HR"/>
        </w:rPr>
        <w:t xml:space="preserve">            </w:t>
      </w:r>
    </w:p>
    <w:p w14:paraId="51C647C8" w14:textId="77777777" w:rsidR="0071576E" w:rsidRDefault="0071576E" w:rsidP="000143F2">
      <w:pPr>
        <w:spacing w:after="0" w:line="240" w:lineRule="auto"/>
        <w:rPr>
          <w:rFonts w:ascii="Times New Roman" w:eastAsia="Times New Roman" w:hAnsi="Times New Roman" w:cs="Times New Roman"/>
          <w:sz w:val="24"/>
          <w:szCs w:val="24"/>
          <w:lang w:eastAsia="hr-HR"/>
        </w:rPr>
      </w:pPr>
    </w:p>
    <w:p w14:paraId="3EBCA3DD" w14:textId="77777777" w:rsidR="00C8453B" w:rsidRDefault="00C8453B" w:rsidP="000143F2">
      <w:pPr>
        <w:spacing w:after="0" w:line="240" w:lineRule="auto"/>
        <w:rPr>
          <w:rFonts w:ascii="Times New Roman" w:eastAsia="Times New Roman" w:hAnsi="Times New Roman" w:cs="Times New Roman"/>
          <w:sz w:val="24"/>
          <w:szCs w:val="24"/>
          <w:lang w:eastAsia="hr-HR"/>
        </w:rPr>
      </w:pPr>
    </w:p>
    <w:p w14:paraId="65E737D0" w14:textId="77777777" w:rsidR="00C8453B" w:rsidRDefault="00C8453B" w:rsidP="000143F2">
      <w:pPr>
        <w:spacing w:after="0" w:line="240" w:lineRule="auto"/>
        <w:rPr>
          <w:rFonts w:ascii="Times New Roman" w:eastAsia="Times New Roman" w:hAnsi="Times New Roman" w:cs="Times New Roman"/>
          <w:sz w:val="24"/>
          <w:szCs w:val="24"/>
          <w:lang w:eastAsia="hr-HR"/>
        </w:rPr>
      </w:pPr>
    </w:p>
    <w:p w14:paraId="7255214B" w14:textId="77777777" w:rsidR="00C8453B" w:rsidRDefault="00C8453B" w:rsidP="000143F2">
      <w:pPr>
        <w:spacing w:after="0" w:line="240" w:lineRule="auto"/>
        <w:rPr>
          <w:rFonts w:ascii="Times New Roman" w:eastAsia="Times New Roman" w:hAnsi="Times New Roman" w:cs="Times New Roman"/>
          <w:sz w:val="24"/>
          <w:szCs w:val="24"/>
          <w:lang w:eastAsia="hr-HR"/>
        </w:rPr>
      </w:pPr>
    </w:p>
    <w:p w14:paraId="46EB2851" w14:textId="77777777" w:rsidR="00C8453B" w:rsidRDefault="00C8453B" w:rsidP="000143F2">
      <w:pPr>
        <w:spacing w:after="0" w:line="240" w:lineRule="auto"/>
        <w:rPr>
          <w:rFonts w:ascii="Times New Roman" w:eastAsia="Times New Roman" w:hAnsi="Times New Roman" w:cs="Times New Roman"/>
          <w:sz w:val="24"/>
          <w:szCs w:val="24"/>
          <w:lang w:eastAsia="hr-HR"/>
        </w:rPr>
      </w:pPr>
    </w:p>
    <w:p w14:paraId="46767ED2" w14:textId="77777777" w:rsidR="00C8453B" w:rsidRDefault="00C8453B" w:rsidP="000143F2">
      <w:pPr>
        <w:spacing w:after="0" w:line="240" w:lineRule="auto"/>
        <w:rPr>
          <w:rFonts w:ascii="Times New Roman" w:eastAsia="Times New Roman" w:hAnsi="Times New Roman" w:cs="Times New Roman"/>
          <w:sz w:val="24"/>
          <w:szCs w:val="24"/>
          <w:lang w:eastAsia="hr-HR"/>
        </w:rPr>
      </w:pPr>
    </w:p>
    <w:p w14:paraId="4AEC1E7F" w14:textId="77777777" w:rsidR="00C8453B" w:rsidRPr="00C05AA8" w:rsidRDefault="00C8453B" w:rsidP="000143F2">
      <w:pPr>
        <w:spacing w:after="0" w:line="240" w:lineRule="auto"/>
        <w:rPr>
          <w:rFonts w:ascii="Times New Roman" w:eastAsia="Times New Roman" w:hAnsi="Times New Roman" w:cs="Times New Roman"/>
          <w:sz w:val="24"/>
          <w:szCs w:val="24"/>
          <w:lang w:eastAsia="hr-HR"/>
        </w:rPr>
      </w:pPr>
    </w:p>
    <w:p w14:paraId="5F5AD0AA" w14:textId="77777777" w:rsidR="00B72335" w:rsidRPr="00C05AA8" w:rsidRDefault="0071576E" w:rsidP="002E7F76">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w:t>
      </w:r>
      <w:r w:rsidR="00E54645" w:rsidRPr="00C05AA8">
        <w:rPr>
          <w:rFonts w:ascii="Times New Roman" w:eastAsia="Times New Roman" w:hAnsi="Times New Roman" w:cs="Times New Roman"/>
          <w:sz w:val="24"/>
          <w:szCs w:val="24"/>
          <w:lang w:eastAsia="hr-HR"/>
        </w:rPr>
        <w:t xml:space="preserve">                          </w:t>
      </w:r>
      <w:r w:rsidR="00FD1CF0" w:rsidRPr="00C05AA8">
        <w:rPr>
          <w:rFonts w:ascii="Times New Roman" w:eastAsia="Times New Roman" w:hAnsi="Times New Roman" w:cs="Times New Roman"/>
          <w:sz w:val="24"/>
          <w:szCs w:val="24"/>
          <w:lang w:eastAsia="hr-HR"/>
        </w:rPr>
        <w:t xml:space="preserve"> </w:t>
      </w:r>
    </w:p>
    <w:p w14:paraId="3A04047E" w14:textId="77777777" w:rsidR="000143F2" w:rsidRPr="00C05AA8" w:rsidRDefault="00B72335" w:rsidP="00873BBA">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b/>
          <w:color w:val="FF0000"/>
          <w:sz w:val="24"/>
          <w:szCs w:val="24"/>
          <w:lang w:eastAsia="hr-HR"/>
        </w:rPr>
        <w:lastRenderedPageBreak/>
        <w:t xml:space="preserve">                                          </w:t>
      </w:r>
    </w:p>
    <w:p w14:paraId="472D1D7B" w14:textId="77777777" w:rsidR="00873BBA" w:rsidRPr="00C05AA8" w:rsidRDefault="00873BBA" w:rsidP="00BD5408">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b/>
          <w:color w:val="FF0000"/>
          <w:sz w:val="28"/>
          <w:szCs w:val="24"/>
          <w:lang w:eastAsia="hr-HR"/>
        </w:rPr>
        <w:t>EMOCIJE</w:t>
      </w:r>
    </w:p>
    <w:p w14:paraId="28D0CB01" w14:textId="77777777" w:rsidR="00873BBA" w:rsidRPr="00C05AA8" w:rsidRDefault="00873BBA" w:rsidP="00873BBA">
      <w:pPr>
        <w:spacing w:after="0" w:line="240" w:lineRule="auto"/>
        <w:rPr>
          <w:rFonts w:ascii="Times New Roman" w:eastAsia="Times New Roman" w:hAnsi="Times New Roman" w:cs="Times New Roman"/>
          <w:sz w:val="24"/>
          <w:szCs w:val="24"/>
          <w:lang w:eastAsia="hr-HR"/>
        </w:rPr>
      </w:pPr>
    </w:p>
    <w:tbl>
      <w:tblPr>
        <w:tblStyle w:val="Reetkatablice"/>
        <w:tblW w:w="0" w:type="auto"/>
        <w:tblLook w:val="04A0" w:firstRow="1" w:lastRow="0" w:firstColumn="1" w:lastColumn="0" w:noHBand="0" w:noVBand="1"/>
      </w:tblPr>
      <w:tblGrid>
        <w:gridCol w:w="2263"/>
        <w:gridCol w:w="6799"/>
      </w:tblGrid>
      <w:tr w:rsidR="00873BBA" w:rsidRPr="00C05AA8" w14:paraId="2074C1BB" w14:textId="77777777" w:rsidTr="00D25D2A">
        <w:tc>
          <w:tcPr>
            <w:tcW w:w="2263" w:type="dxa"/>
            <w:shd w:val="clear" w:color="auto" w:fill="D5DCE4" w:themeFill="text2" w:themeFillTint="33"/>
          </w:tcPr>
          <w:p w14:paraId="6D08BE9A" w14:textId="77777777" w:rsidR="00873BBA" w:rsidRPr="00C05AA8" w:rsidRDefault="00476CB3" w:rsidP="00436BFB">
            <w:pPr>
              <w:rPr>
                <w:sz w:val="24"/>
                <w:szCs w:val="24"/>
              </w:rPr>
            </w:pPr>
            <w:r w:rsidRPr="00C05AA8">
              <w:rPr>
                <w:sz w:val="24"/>
                <w:szCs w:val="24"/>
              </w:rPr>
              <w:t>PREDMET</w:t>
            </w:r>
          </w:p>
        </w:tc>
        <w:tc>
          <w:tcPr>
            <w:tcW w:w="6799" w:type="dxa"/>
          </w:tcPr>
          <w:p w14:paraId="0385009A" w14:textId="77777777" w:rsidR="00873BBA" w:rsidRPr="00C05AA8" w:rsidRDefault="00873BBA" w:rsidP="00436BFB">
            <w:pPr>
              <w:rPr>
                <w:sz w:val="24"/>
                <w:szCs w:val="24"/>
              </w:rPr>
            </w:pPr>
            <w:r w:rsidRPr="00C05AA8">
              <w:rPr>
                <w:sz w:val="24"/>
                <w:szCs w:val="24"/>
              </w:rPr>
              <w:t>Hrvatski jezik</w:t>
            </w:r>
          </w:p>
        </w:tc>
      </w:tr>
      <w:tr w:rsidR="00873BBA" w:rsidRPr="00C05AA8" w14:paraId="279DB14D" w14:textId="77777777" w:rsidTr="00D25D2A">
        <w:tc>
          <w:tcPr>
            <w:tcW w:w="2263" w:type="dxa"/>
            <w:shd w:val="clear" w:color="auto" w:fill="D5DCE4" w:themeFill="text2" w:themeFillTint="33"/>
          </w:tcPr>
          <w:p w14:paraId="3A38D5BC" w14:textId="77777777" w:rsidR="00873BBA" w:rsidRPr="00C05AA8" w:rsidRDefault="00476CB3" w:rsidP="00436BFB">
            <w:pPr>
              <w:rPr>
                <w:sz w:val="24"/>
                <w:szCs w:val="24"/>
              </w:rPr>
            </w:pPr>
            <w:r w:rsidRPr="00C05AA8">
              <w:rPr>
                <w:sz w:val="24"/>
                <w:szCs w:val="24"/>
              </w:rPr>
              <w:t>UČITELJICA</w:t>
            </w:r>
          </w:p>
        </w:tc>
        <w:tc>
          <w:tcPr>
            <w:tcW w:w="6799" w:type="dxa"/>
          </w:tcPr>
          <w:p w14:paraId="316C6CFB" w14:textId="77777777" w:rsidR="00873BBA" w:rsidRPr="00C05AA8" w:rsidRDefault="00873BBA" w:rsidP="00436BFB">
            <w:pPr>
              <w:rPr>
                <w:sz w:val="24"/>
                <w:szCs w:val="24"/>
              </w:rPr>
            </w:pPr>
            <w:r w:rsidRPr="00C05AA8">
              <w:rPr>
                <w:sz w:val="24"/>
                <w:szCs w:val="24"/>
              </w:rPr>
              <w:t xml:space="preserve">Renata Mihalić Dobrić, prof. hrv. jezika i dipl. </w:t>
            </w:r>
            <w:proofErr w:type="spellStart"/>
            <w:r w:rsidRPr="00C05AA8">
              <w:rPr>
                <w:sz w:val="24"/>
                <w:szCs w:val="24"/>
              </w:rPr>
              <w:t>knjiž</w:t>
            </w:r>
            <w:proofErr w:type="spellEnd"/>
            <w:r w:rsidRPr="00C05AA8">
              <w:rPr>
                <w:sz w:val="24"/>
                <w:szCs w:val="24"/>
              </w:rPr>
              <w:t>.</w:t>
            </w:r>
          </w:p>
        </w:tc>
      </w:tr>
      <w:tr w:rsidR="00873BBA" w:rsidRPr="00C05AA8" w14:paraId="5A35360D" w14:textId="77777777" w:rsidTr="00D25D2A">
        <w:tc>
          <w:tcPr>
            <w:tcW w:w="2263" w:type="dxa"/>
            <w:shd w:val="clear" w:color="auto" w:fill="D5DCE4" w:themeFill="text2" w:themeFillTint="33"/>
          </w:tcPr>
          <w:p w14:paraId="67A7A1D3" w14:textId="77777777" w:rsidR="00873BBA" w:rsidRPr="00C05AA8" w:rsidRDefault="00476CB3" w:rsidP="00436BFB">
            <w:pPr>
              <w:rPr>
                <w:sz w:val="24"/>
                <w:szCs w:val="24"/>
              </w:rPr>
            </w:pPr>
            <w:r w:rsidRPr="00C05AA8">
              <w:rPr>
                <w:sz w:val="24"/>
                <w:szCs w:val="24"/>
              </w:rPr>
              <w:t>RAZRED</w:t>
            </w:r>
          </w:p>
        </w:tc>
        <w:tc>
          <w:tcPr>
            <w:tcW w:w="6799" w:type="dxa"/>
          </w:tcPr>
          <w:p w14:paraId="24F8071A" w14:textId="77777777" w:rsidR="00873BBA" w:rsidRPr="00C05AA8" w:rsidRDefault="00873BBA" w:rsidP="00FD1CF0">
            <w:pPr>
              <w:rPr>
                <w:sz w:val="24"/>
                <w:szCs w:val="24"/>
              </w:rPr>
            </w:pPr>
            <w:r w:rsidRPr="00C05AA8">
              <w:rPr>
                <w:sz w:val="24"/>
                <w:szCs w:val="24"/>
              </w:rPr>
              <w:t xml:space="preserve">4. a </w:t>
            </w:r>
          </w:p>
        </w:tc>
      </w:tr>
      <w:tr w:rsidR="00873BBA" w:rsidRPr="00C05AA8" w14:paraId="66EF2047" w14:textId="77777777" w:rsidTr="00D25D2A">
        <w:tc>
          <w:tcPr>
            <w:tcW w:w="2263" w:type="dxa"/>
            <w:shd w:val="clear" w:color="auto" w:fill="D5DCE4" w:themeFill="text2" w:themeFillTint="33"/>
          </w:tcPr>
          <w:p w14:paraId="4667871C" w14:textId="77777777" w:rsidR="00873BBA" w:rsidRPr="00C05AA8" w:rsidRDefault="00476CB3" w:rsidP="00436BFB">
            <w:pPr>
              <w:rPr>
                <w:sz w:val="24"/>
                <w:szCs w:val="24"/>
              </w:rPr>
            </w:pPr>
            <w:r w:rsidRPr="00C05AA8">
              <w:rPr>
                <w:sz w:val="24"/>
                <w:szCs w:val="24"/>
              </w:rPr>
              <w:t>CILJ</w:t>
            </w:r>
          </w:p>
        </w:tc>
        <w:tc>
          <w:tcPr>
            <w:tcW w:w="6799" w:type="dxa"/>
          </w:tcPr>
          <w:p w14:paraId="0CB716B7" w14:textId="77777777" w:rsidR="00873BBA" w:rsidRPr="00C05AA8" w:rsidRDefault="00873BBA" w:rsidP="00436BFB">
            <w:pPr>
              <w:rPr>
                <w:sz w:val="24"/>
                <w:szCs w:val="24"/>
              </w:rPr>
            </w:pPr>
            <w:r w:rsidRPr="00C05AA8">
              <w:rPr>
                <w:sz w:val="24"/>
                <w:szCs w:val="24"/>
              </w:rPr>
              <w:t xml:space="preserve">Cilj projekta je kod učenika </w:t>
            </w:r>
            <w:r w:rsidRPr="00C05AA8">
              <w:rPr>
                <w:color w:val="222222"/>
                <w:sz w:val="24"/>
                <w:szCs w:val="24"/>
                <w:shd w:val="clear" w:color="auto" w:fill="FFFFFF"/>
              </w:rPr>
              <w:t>afirmirati kulturu čitanja, potaknuti razgovor o emocijama, znati izreći i osvijestiti pojedine emocije.</w:t>
            </w:r>
          </w:p>
        </w:tc>
      </w:tr>
      <w:tr w:rsidR="00873BBA" w:rsidRPr="00C05AA8" w14:paraId="39D5EA97" w14:textId="77777777" w:rsidTr="00D25D2A">
        <w:tc>
          <w:tcPr>
            <w:tcW w:w="2263" w:type="dxa"/>
            <w:shd w:val="clear" w:color="auto" w:fill="D5DCE4" w:themeFill="text2" w:themeFillTint="33"/>
          </w:tcPr>
          <w:p w14:paraId="7EB62DAA" w14:textId="77777777" w:rsidR="00873BBA" w:rsidRPr="00C05AA8" w:rsidRDefault="00476CB3" w:rsidP="00436BFB">
            <w:pPr>
              <w:rPr>
                <w:sz w:val="24"/>
                <w:szCs w:val="24"/>
              </w:rPr>
            </w:pPr>
            <w:r w:rsidRPr="00C05AA8">
              <w:rPr>
                <w:sz w:val="24"/>
                <w:szCs w:val="24"/>
              </w:rPr>
              <w:t>ISHODI</w:t>
            </w:r>
          </w:p>
        </w:tc>
        <w:tc>
          <w:tcPr>
            <w:tcW w:w="6799" w:type="dxa"/>
          </w:tcPr>
          <w:p w14:paraId="2E02C5D9" w14:textId="77777777" w:rsidR="00873BBA" w:rsidRPr="00C05AA8" w:rsidRDefault="00873BBA" w:rsidP="00436BFB">
            <w:pPr>
              <w:rPr>
                <w:sz w:val="24"/>
                <w:szCs w:val="24"/>
              </w:rPr>
            </w:pPr>
            <w:r w:rsidRPr="00C05AA8">
              <w:rPr>
                <w:sz w:val="24"/>
                <w:szCs w:val="24"/>
              </w:rPr>
              <w:t>Učenici će:</w:t>
            </w:r>
          </w:p>
          <w:p w14:paraId="3B6CEFAC" w14:textId="77777777" w:rsidR="00873BBA" w:rsidRPr="00C05AA8" w:rsidRDefault="00873BBA" w:rsidP="00F50551">
            <w:pPr>
              <w:pStyle w:val="Odlomakpopisa"/>
              <w:numPr>
                <w:ilvl w:val="0"/>
                <w:numId w:val="41"/>
              </w:numPr>
              <w:rPr>
                <w:rFonts w:ascii="Times New Roman" w:hAnsi="Times New Roman"/>
                <w:sz w:val="24"/>
                <w:szCs w:val="24"/>
              </w:rPr>
            </w:pPr>
            <w:r w:rsidRPr="00C05AA8">
              <w:rPr>
                <w:rFonts w:ascii="Times New Roman" w:hAnsi="Times New Roman"/>
                <w:sz w:val="24"/>
                <w:szCs w:val="24"/>
              </w:rPr>
              <w:t>razgovarati o emocijama</w:t>
            </w:r>
          </w:p>
          <w:p w14:paraId="5D336B28" w14:textId="77777777" w:rsidR="00873BBA" w:rsidRPr="00C05AA8" w:rsidRDefault="00873BBA" w:rsidP="00F50551">
            <w:pPr>
              <w:pStyle w:val="Odlomakpopisa"/>
              <w:numPr>
                <w:ilvl w:val="0"/>
                <w:numId w:val="41"/>
              </w:numPr>
              <w:rPr>
                <w:rFonts w:ascii="Times New Roman" w:hAnsi="Times New Roman"/>
                <w:sz w:val="24"/>
                <w:szCs w:val="24"/>
              </w:rPr>
            </w:pPr>
            <w:r w:rsidRPr="00C05AA8">
              <w:rPr>
                <w:rFonts w:ascii="Times New Roman" w:hAnsi="Times New Roman"/>
                <w:sz w:val="24"/>
                <w:szCs w:val="24"/>
              </w:rPr>
              <w:t xml:space="preserve">slušati odabrane tekstove </w:t>
            </w:r>
          </w:p>
          <w:p w14:paraId="18A2B6EC" w14:textId="77777777" w:rsidR="00873BBA" w:rsidRPr="00C05AA8" w:rsidRDefault="00873BBA" w:rsidP="00F50551">
            <w:pPr>
              <w:pStyle w:val="Odlomakpopisa"/>
              <w:numPr>
                <w:ilvl w:val="0"/>
                <w:numId w:val="41"/>
              </w:numPr>
              <w:rPr>
                <w:rFonts w:ascii="Times New Roman" w:hAnsi="Times New Roman"/>
                <w:sz w:val="24"/>
                <w:szCs w:val="24"/>
              </w:rPr>
            </w:pPr>
            <w:r w:rsidRPr="00C05AA8">
              <w:rPr>
                <w:rFonts w:ascii="Times New Roman" w:hAnsi="Times New Roman"/>
                <w:sz w:val="24"/>
                <w:szCs w:val="24"/>
              </w:rPr>
              <w:t>interpretativno čitati odabrane tekstove o emocijama uvježbavajući javni nastup pred drugim učenicima</w:t>
            </w:r>
          </w:p>
          <w:p w14:paraId="355049F6" w14:textId="77777777" w:rsidR="00873BBA" w:rsidRPr="00C05AA8" w:rsidRDefault="00873BBA" w:rsidP="00F50551">
            <w:pPr>
              <w:pStyle w:val="Odlomakpopisa"/>
              <w:numPr>
                <w:ilvl w:val="0"/>
                <w:numId w:val="41"/>
              </w:numPr>
              <w:rPr>
                <w:rFonts w:ascii="Times New Roman" w:hAnsi="Times New Roman"/>
                <w:sz w:val="24"/>
                <w:szCs w:val="24"/>
              </w:rPr>
            </w:pPr>
            <w:r w:rsidRPr="00C05AA8">
              <w:rPr>
                <w:rFonts w:ascii="Times New Roman" w:hAnsi="Times New Roman"/>
                <w:sz w:val="24"/>
                <w:szCs w:val="24"/>
              </w:rPr>
              <w:t xml:space="preserve">prepričavati ulomke pročitanih tekstova </w:t>
            </w:r>
          </w:p>
          <w:p w14:paraId="64322E1E" w14:textId="77777777" w:rsidR="00873BBA" w:rsidRPr="00C05AA8" w:rsidRDefault="00873BBA" w:rsidP="00F50551">
            <w:pPr>
              <w:pStyle w:val="Odlomakpopisa"/>
              <w:numPr>
                <w:ilvl w:val="0"/>
                <w:numId w:val="41"/>
              </w:numPr>
              <w:rPr>
                <w:rFonts w:ascii="Times New Roman" w:hAnsi="Times New Roman"/>
                <w:sz w:val="24"/>
                <w:szCs w:val="24"/>
              </w:rPr>
            </w:pPr>
            <w:r w:rsidRPr="00C05AA8">
              <w:rPr>
                <w:rFonts w:ascii="Times New Roman" w:hAnsi="Times New Roman"/>
                <w:sz w:val="24"/>
                <w:szCs w:val="24"/>
              </w:rPr>
              <w:t>usmeno se izražavati smislenim rečenicama</w:t>
            </w:r>
          </w:p>
          <w:p w14:paraId="7420273C" w14:textId="77777777" w:rsidR="00873BBA" w:rsidRPr="00C05AA8" w:rsidRDefault="00873BBA" w:rsidP="00F50551">
            <w:pPr>
              <w:pStyle w:val="Odlomakpopisa"/>
              <w:numPr>
                <w:ilvl w:val="0"/>
                <w:numId w:val="41"/>
              </w:numPr>
              <w:rPr>
                <w:rFonts w:ascii="Times New Roman" w:hAnsi="Times New Roman"/>
                <w:sz w:val="24"/>
                <w:szCs w:val="24"/>
              </w:rPr>
            </w:pPr>
            <w:r w:rsidRPr="00C05AA8">
              <w:rPr>
                <w:rFonts w:ascii="Times New Roman" w:hAnsi="Times New Roman"/>
                <w:sz w:val="24"/>
                <w:szCs w:val="24"/>
              </w:rPr>
              <w:t>izraziti vlastite emocije pomoću primjera</w:t>
            </w:r>
          </w:p>
          <w:p w14:paraId="108E300C" w14:textId="77777777" w:rsidR="00873BBA" w:rsidRPr="00C05AA8" w:rsidRDefault="00873BBA" w:rsidP="00F50551">
            <w:pPr>
              <w:pStyle w:val="Odlomakpopisa"/>
              <w:numPr>
                <w:ilvl w:val="0"/>
                <w:numId w:val="41"/>
              </w:numPr>
              <w:rPr>
                <w:rFonts w:ascii="Times New Roman" w:hAnsi="Times New Roman"/>
                <w:sz w:val="24"/>
                <w:szCs w:val="24"/>
              </w:rPr>
            </w:pPr>
            <w:r w:rsidRPr="00C05AA8">
              <w:rPr>
                <w:rFonts w:ascii="Times New Roman" w:hAnsi="Times New Roman"/>
                <w:sz w:val="24"/>
                <w:szCs w:val="24"/>
              </w:rPr>
              <w:t>izraditi straničnik o emocijama</w:t>
            </w:r>
          </w:p>
        </w:tc>
      </w:tr>
      <w:tr w:rsidR="00873BBA" w:rsidRPr="00C05AA8" w14:paraId="1209DAAD" w14:textId="77777777" w:rsidTr="00D25D2A">
        <w:tc>
          <w:tcPr>
            <w:tcW w:w="2263" w:type="dxa"/>
            <w:shd w:val="clear" w:color="auto" w:fill="D5DCE4" w:themeFill="text2" w:themeFillTint="33"/>
          </w:tcPr>
          <w:p w14:paraId="5E957F77" w14:textId="77777777" w:rsidR="00873BBA" w:rsidRPr="00C05AA8" w:rsidRDefault="00476CB3" w:rsidP="00436BFB">
            <w:pPr>
              <w:rPr>
                <w:sz w:val="24"/>
                <w:szCs w:val="24"/>
              </w:rPr>
            </w:pPr>
            <w:r w:rsidRPr="00C05AA8">
              <w:rPr>
                <w:sz w:val="24"/>
                <w:szCs w:val="24"/>
              </w:rPr>
              <w:t>OPIS AKTIVNOSTI</w:t>
            </w:r>
          </w:p>
        </w:tc>
        <w:tc>
          <w:tcPr>
            <w:tcW w:w="6799" w:type="dxa"/>
          </w:tcPr>
          <w:p w14:paraId="2847E58D" w14:textId="77777777" w:rsidR="00873BBA" w:rsidRPr="00C05AA8" w:rsidRDefault="00873BBA" w:rsidP="00436BFB">
            <w:pPr>
              <w:rPr>
                <w:sz w:val="24"/>
                <w:szCs w:val="24"/>
              </w:rPr>
            </w:pPr>
            <w:r w:rsidRPr="00C05AA8">
              <w:rPr>
                <w:sz w:val="24"/>
                <w:szCs w:val="24"/>
              </w:rPr>
              <w:t>Učenici će slušati, čitati i prepričavati tekstove o emocijama. Učiteljica i knjižničarka će ih upoznati s pojedinim emocijama te ih navesti da izraze vlastite.</w:t>
            </w:r>
          </w:p>
          <w:p w14:paraId="693E2C96" w14:textId="77777777" w:rsidR="00873BBA" w:rsidRPr="00C05AA8" w:rsidRDefault="00873BBA" w:rsidP="00436BFB">
            <w:pPr>
              <w:rPr>
                <w:sz w:val="24"/>
                <w:szCs w:val="24"/>
              </w:rPr>
            </w:pPr>
            <w:r w:rsidRPr="00C05AA8">
              <w:rPr>
                <w:sz w:val="24"/>
                <w:szCs w:val="24"/>
              </w:rPr>
              <w:t>Izradit će straničnik.</w:t>
            </w:r>
          </w:p>
          <w:p w14:paraId="11415295" w14:textId="77777777" w:rsidR="00873BBA" w:rsidRPr="00C05AA8" w:rsidRDefault="00873BBA" w:rsidP="00436BFB">
            <w:pPr>
              <w:rPr>
                <w:sz w:val="24"/>
                <w:szCs w:val="24"/>
              </w:rPr>
            </w:pPr>
            <w:r w:rsidRPr="00C05AA8">
              <w:rPr>
                <w:sz w:val="24"/>
                <w:szCs w:val="24"/>
              </w:rPr>
              <w:t xml:space="preserve"> </w:t>
            </w:r>
          </w:p>
        </w:tc>
      </w:tr>
      <w:tr w:rsidR="00873BBA" w:rsidRPr="00C05AA8" w14:paraId="71F25429" w14:textId="77777777" w:rsidTr="00D25D2A">
        <w:tc>
          <w:tcPr>
            <w:tcW w:w="2263" w:type="dxa"/>
            <w:shd w:val="clear" w:color="auto" w:fill="D5DCE4" w:themeFill="text2" w:themeFillTint="33"/>
          </w:tcPr>
          <w:p w14:paraId="1F16C956" w14:textId="77777777" w:rsidR="00873BBA" w:rsidRPr="00C05AA8" w:rsidRDefault="00476CB3" w:rsidP="00436BFB">
            <w:pPr>
              <w:rPr>
                <w:sz w:val="24"/>
                <w:szCs w:val="24"/>
              </w:rPr>
            </w:pPr>
            <w:r w:rsidRPr="00C05AA8">
              <w:rPr>
                <w:sz w:val="24"/>
                <w:szCs w:val="24"/>
              </w:rPr>
              <w:t>VREDNOVANJE</w:t>
            </w:r>
          </w:p>
        </w:tc>
        <w:tc>
          <w:tcPr>
            <w:tcW w:w="6799" w:type="dxa"/>
          </w:tcPr>
          <w:p w14:paraId="48369B58" w14:textId="77777777" w:rsidR="00873BBA" w:rsidRPr="00C05AA8" w:rsidRDefault="00873BBA" w:rsidP="00436BFB">
            <w:pPr>
              <w:rPr>
                <w:sz w:val="24"/>
                <w:szCs w:val="24"/>
              </w:rPr>
            </w:pPr>
            <w:r w:rsidRPr="00C05AA8">
              <w:rPr>
                <w:sz w:val="24"/>
                <w:szCs w:val="24"/>
              </w:rPr>
              <w:t xml:space="preserve">Učenici neće biti vrednovani ocjenom jer je riječ o projektu kojim se učenike želi potaknuti na čitanje i izražavanje vlastitih emocija.  </w:t>
            </w:r>
          </w:p>
        </w:tc>
      </w:tr>
    </w:tbl>
    <w:p w14:paraId="789396E3" w14:textId="77777777" w:rsidR="00B21F79" w:rsidRPr="00C05AA8" w:rsidRDefault="00B21F79" w:rsidP="000143F2">
      <w:pPr>
        <w:spacing w:after="0" w:line="240" w:lineRule="auto"/>
        <w:rPr>
          <w:rFonts w:ascii="Times New Roman" w:eastAsia="Times New Roman" w:hAnsi="Times New Roman" w:cs="Times New Roman"/>
          <w:sz w:val="24"/>
          <w:szCs w:val="24"/>
          <w:lang w:eastAsia="hr-HR"/>
        </w:rPr>
      </w:pPr>
    </w:p>
    <w:p w14:paraId="5110752E" w14:textId="77777777" w:rsidR="00B21F79" w:rsidRPr="00C05AA8" w:rsidRDefault="00B21F79" w:rsidP="000143F2">
      <w:pPr>
        <w:spacing w:after="0" w:line="240" w:lineRule="auto"/>
        <w:rPr>
          <w:rFonts w:ascii="Times New Roman" w:eastAsia="Times New Roman" w:hAnsi="Times New Roman" w:cs="Times New Roman"/>
          <w:sz w:val="24"/>
          <w:szCs w:val="24"/>
          <w:lang w:eastAsia="hr-HR"/>
        </w:rPr>
      </w:pPr>
    </w:p>
    <w:p w14:paraId="7F6C4325" w14:textId="77777777" w:rsidR="00B21F79" w:rsidRPr="00C05AA8" w:rsidRDefault="00476CB3" w:rsidP="00476CB3">
      <w:pPr>
        <w:spacing w:after="0" w:line="240" w:lineRule="auto"/>
        <w:jc w:val="center"/>
        <w:rPr>
          <w:rFonts w:ascii="Times New Roman" w:eastAsia="Times New Roman" w:hAnsi="Times New Roman" w:cs="Times New Roman"/>
          <w:sz w:val="24"/>
          <w:szCs w:val="24"/>
          <w:lang w:eastAsia="hr-HR"/>
        </w:rPr>
      </w:pPr>
      <w:r w:rsidRPr="00C05AA8">
        <w:rPr>
          <w:rFonts w:ascii="Times New Roman" w:eastAsia="Times New Roman" w:hAnsi="Times New Roman" w:cs="Times New Roman"/>
          <w:b/>
          <w:color w:val="FF0000"/>
          <w:sz w:val="28"/>
          <w:szCs w:val="24"/>
          <w:lang w:eastAsia="hr-HR"/>
        </w:rPr>
        <w:t>MARIJINI OBROCI</w:t>
      </w:r>
    </w:p>
    <w:p w14:paraId="7758CFAF" w14:textId="77777777" w:rsidR="00B21F79" w:rsidRPr="00C05AA8" w:rsidRDefault="00B21F79" w:rsidP="000143F2">
      <w:pPr>
        <w:spacing w:after="0" w:line="240" w:lineRule="auto"/>
        <w:rPr>
          <w:rFonts w:ascii="Times New Roman" w:eastAsia="Times New Roman" w:hAnsi="Times New Roman" w:cs="Times New Roman"/>
          <w:sz w:val="24"/>
          <w:szCs w:val="24"/>
          <w:lang w:eastAsia="hr-HR"/>
        </w:rPr>
      </w:pPr>
    </w:p>
    <w:p w14:paraId="2524667C" w14:textId="77777777" w:rsidR="00B21F79" w:rsidRPr="00C05AA8" w:rsidRDefault="00B21F79" w:rsidP="000143F2">
      <w:pPr>
        <w:spacing w:after="0" w:line="240" w:lineRule="auto"/>
        <w:rPr>
          <w:rFonts w:ascii="Times New Roman" w:eastAsia="Times New Roman" w:hAnsi="Times New Roman" w:cs="Times New Roman"/>
          <w:sz w:val="24"/>
          <w:szCs w:val="24"/>
          <w:lang w:eastAsia="hr-HR"/>
        </w:rPr>
      </w:pPr>
    </w:p>
    <w:tbl>
      <w:tblPr>
        <w:tblStyle w:val="Reetkatablice"/>
        <w:tblW w:w="0" w:type="auto"/>
        <w:tblLook w:val="04A0" w:firstRow="1" w:lastRow="0" w:firstColumn="1" w:lastColumn="0" w:noHBand="0" w:noVBand="1"/>
      </w:tblPr>
      <w:tblGrid>
        <w:gridCol w:w="2263"/>
        <w:gridCol w:w="6799"/>
      </w:tblGrid>
      <w:tr w:rsidR="00476CB3" w:rsidRPr="00C05AA8" w14:paraId="15BADED6" w14:textId="77777777" w:rsidTr="00476CB3">
        <w:tc>
          <w:tcPr>
            <w:tcW w:w="2263" w:type="dxa"/>
            <w:shd w:val="clear" w:color="auto" w:fill="D5DCE4" w:themeFill="text2" w:themeFillTint="33"/>
          </w:tcPr>
          <w:p w14:paraId="007C6AE8" w14:textId="77777777" w:rsidR="00476CB3" w:rsidRPr="00C05AA8" w:rsidRDefault="00476CB3" w:rsidP="00476CB3">
            <w:pPr>
              <w:rPr>
                <w:sz w:val="24"/>
                <w:szCs w:val="24"/>
              </w:rPr>
            </w:pPr>
            <w:r w:rsidRPr="00C05AA8">
              <w:rPr>
                <w:sz w:val="24"/>
                <w:szCs w:val="24"/>
              </w:rPr>
              <w:t>PREDMET</w:t>
            </w:r>
          </w:p>
        </w:tc>
        <w:tc>
          <w:tcPr>
            <w:tcW w:w="6799" w:type="dxa"/>
          </w:tcPr>
          <w:p w14:paraId="401E012D" w14:textId="77777777" w:rsidR="00476CB3" w:rsidRPr="00C05AA8" w:rsidRDefault="00476CB3" w:rsidP="00476CB3">
            <w:pPr>
              <w:rPr>
                <w:sz w:val="24"/>
                <w:szCs w:val="24"/>
              </w:rPr>
            </w:pPr>
            <w:r w:rsidRPr="00C05AA8">
              <w:rPr>
                <w:sz w:val="24"/>
                <w:szCs w:val="24"/>
              </w:rPr>
              <w:t>Katolički vjeronauk</w:t>
            </w:r>
          </w:p>
          <w:p w14:paraId="5A1FEC58" w14:textId="77777777" w:rsidR="00476CB3" w:rsidRPr="00C05AA8" w:rsidRDefault="00476CB3" w:rsidP="00476CB3">
            <w:pPr>
              <w:rPr>
                <w:sz w:val="24"/>
                <w:szCs w:val="24"/>
              </w:rPr>
            </w:pPr>
          </w:p>
        </w:tc>
      </w:tr>
      <w:tr w:rsidR="00476CB3" w:rsidRPr="00C05AA8" w14:paraId="329F12F1" w14:textId="77777777" w:rsidTr="00476CB3">
        <w:tc>
          <w:tcPr>
            <w:tcW w:w="2263" w:type="dxa"/>
            <w:shd w:val="clear" w:color="auto" w:fill="D5DCE4" w:themeFill="text2" w:themeFillTint="33"/>
          </w:tcPr>
          <w:p w14:paraId="3D037CAD" w14:textId="77777777" w:rsidR="00476CB3" w:rsidRPr="00C05AA8" w:rsidRDefault="00476CB3" w:rsidP="00476CB3">
            <w:pPr>
              <w:rPr>
                <w:sz w:val="24"/>
                <w:szCs w:val="24"/>
              </w:rPr>
            </w:pPr>
            <w:r w:rsidRPr="00C05AA8">
              <w:rPr>
                <w:sz w:val="24"/>
                <w:szCs w:val="24"/>
              </w:rPr>
              <w:t>UČITELJICE</w:t>
            </w:r>
          </w:p>
        </w:tc>
        <w:tc>
          <w:tcPr>
            <w:tcW w:w="6799" w:type="dxa"/>
          </w:tcPr>
          <w:p w14:paraId="49D2D6E2" w14:textId="77777777" w:rsidR="00476CB3" w:rsidRPr="00C05AA8" w:rsidRDefault="00476CB3" w:rsidP="00476CB3">
            <w:pPr>
              <w:rPr>
                <w:sz w:val="24"/>
                <w:szCs w:val="24"/>
              </w:rPr>
            </w:pPr>
            <w:r w:rsidRPr="00C05AA8">
              <w:rPr>
                <w:sz w:val="24"/>
                <w:szCs w:val="24"/>
              </w:rPr>
              <w:t>Ivančica Marković</w:t>
            </w:r>
          </w:p>
          <w:p w14:paraId="388A745E" w14:textId="77777777" w:rsidR="00476CB3" w:rsidRPr="00C05AA8" w:rsidRDefault="00476CB3" w:rsidP="00476CB3">
            <w:pPr>
              <w:rPr>
                <w:sz w:val="24"/>
                <w:szCs w:val="24"/>
              </w:rPr>
            </w:pPr>
          </w:p>
        </w:tc>
      </w:tr>
      <w:tr w:rsidR="00476CB3" w:rsidRPr="00C05AA8" w14:paraId="4E92A415" w14:textId="77777777" w:rsidTr="00476CB3">
        <w:tc>
          <w:tcPr>
            <w:tcW w:w="2263" w:type="dxa"/>
            <w:shd w:val="clear" w:color="auto" w:fill="D5DCE4" w:themeFill="text2" w:themeFillTint="33"/>
          </w:tcPr>
          <w:p w14:paraId="1BA66465" w14:textId="77777777" w:rsidR="00476CB3" w:rsidRPr="00C05AA8" w:rsidRDefault="00476CB3" w:rsidP="00476CB3">
            <w:pPr>
              <w:rPr>
                <w:sz w:val="24"/>
                <w:szCs w:val="24"/>
              </w:rPr>
            </w:pPr>
            <w:r w:rsidRPr="00C05AA8">
              <w:rPr>
                <w:sz w:val="24"/>
                <w:szCs w:val="24"/>
              </w:rPr>
              <w:t>RAZRED</w:t>
            </w:r>
          </w:p>
        </w:tc>
        <w:tc>
          <w:tcPr>
            <w:tcW w:w="6799" w:type="dxa"/>
          </w:tcPr>
          <w:p w14:paraId="59663D0C" w14:textId="77777777" w:rsidR="00476CB3" w:rsidRPr="00C05AA8" w:rsidRDefault="00476CB3" w:rsidP="00476CB3">
            <w:pPr>
              <w:rPr>
                <w:sz w:val="24"/>
                <w:szCs w:val="24"/>
              </w:rPr>
            </w:pPr>
            <w:r w:rsidRPr="00C05AA8">
              <w:rPr>
                <w:sz w:val="24"/>
                <w:szCs w:val="24"/>
              </w:rPr>
              <w:t>Učenici 1. - 8. razreda</w:t>
            </w:r>
          </w:p>
          <w:p w14:paraId="4240E4B4" w14:textId="77777777" w:rsidR="00476CB3" w:rsidRPr="00C05AA8" w:rsidRDefault="00476CB3" w:rsidP="00476CB3">
            <w:pPr>
              <w:ind w:left="141"/>
              <w:rPr>
                <w:sz w:val="24"/>
                <w:szCs w:val="24"/>
              </w:rPr>
            </w:pPr>
          </w:p>
        </w:tc>
      </w:tr>
      <w:tr w:rsidR="00476CB3" w:rsidRPr="00C05AA8" w14:paraId="00CC6F3E" w14:textId="77777777" w:rsidTr="00476CB3">
        <w:tc>
          <w:tcPr>
            <w:tcW w:w="2263" w:type="dxa"/>
            <w:shd w:val="clear" w:color="auto" w:fill="D5DCE4" w:themeFill="text2" w:themeFillTint="33"/>
          </w:tcPr>
          <w:p w14:paraId="6AAD9989" w14:textId="77777777" w:rsidR="00476CB3" w:rsidRPr="00C05AA8" w:rsidRDefault="00476CB3" w:rsidP="00476CB3">
            <w:pPr>
              <w:rPr>
                <w:sz w:val="24"/>
                <w:szCs w:val="24"/>
              </w:rPr>
            </w:pPr>
            <w:r w:rsidRPr="00C05AA8">
              <w:rPr>
                <w:sz w:val="24"/>
                <w:szCs w:val="24"/>
              </w:rPr>
              <w:t>CILJEVI</w:t>
            </w:r>
          </w:p>
        </w:tc>
        <w:tc>
          <w:tcPr>
            <w:tcW w:w="6799" w:type="dxa"/>
          </w:tcPr>
          <w:p w14:paraId="20E809CB" w14:textId="77777777" w:rsidR="00476CB3" w:rsidRPr="00C05AA8" w:rsidRDefault="00476CB3" w:rsidP="00476CB3">
            <w:pPr>
              <w:rPr>
                <w:sz w:val="24"/>
                <w:szCs w:val="24"/>
              </w:rPr>
            </w:pPr>
            <w:r w:rsidRPr="00C05AA8">
              <w:rPr>
                <w:sz w:val="24"/>
                <w:szCs w:val="24"/>
              </w:rPr>
              <w:t>Podići razinu svijesti kod učenika o postojanju siromaštva i gladi u svijetu kao kulturološkom i civilizacijskom problemu. Senzibilizirati učenike za potrebe gladnih i siromašnih vršnjaka u zemljama Afrike, upoznati volonterstvo kao primjer služenja bližnjemu iz ljubavi prema Bogu i bližnjemu.</w:t>
            </w:r>
          </w:p>
        </w:tc>
      </w:tr>
      <w:tr w:rsidR="00476CB3" w:rsidRPr="00C05AA8" w14:paraId="745A678A" w14:textId="77777777" w:rsidTr="00476CB3">
        <w:tc>
          <w:tcPr>
            <w:tcW w:w="2263" w:type="dxa"/>
            <w:shd w:val="clear" w:color="auto" w:fill="D5DCE4" w:themeFill="text2" w:themeFillTint="33"/>
          </w:tcPr>
          <w:p w14:paraId="3DD43D5E" w14:textId="77777777" w:rsidR="00476CB3" w:rsidRPr="00C05AA8" w:rsidRDefault="00476CB3" w:rsidP="00476CB3">
            <w:pPr>
              <w:rPr>
                <w:sz w:val="24"/>
                <w:szCs w:val="24"/>
              </w:rPr>
            </w:pPr>
            <w:r w:rsidRPr="00C05AA8">
              <w:rPr>
                <w:sz w:val="24"/>
                <w:szCs w:val="24"/>
              </w:rPr>
              <w:t>ISHODI</w:t>
            </w:r>
          </w:p>
        </w:tc>
        <w:tc>
          <w:tcPr>
            <w:tcW w:w="6799" w:type="dxa"/>
          </w:tcPr>
          <w:p w14:paraId="1243208F" w14:textId="77777777" w:rsidR="00476CB3" w:rsidRPr="00C05AA8" w:rsidRDefault="00476CB3" w:rsidP="00476CB3">
            <w:pPr>
              <w:rPr>
                <w:sz w:val="24"/>
                <w:szCs w:val="24"/>
              </w:rPr>
            </w:pPr>
            <w:r w:rsidRPr="00C05AA8">
              <w:rPr>
                <w:sz w:val="24"/>
                <w:szCs w:val="24"/>
              </w:rPr>
              <w:t>Učenici će:</w:t>
            </w:r>
          </w:p>
          <w:p w14:paraId="3444D1FC" w14:textId="77777777" w:rsidR="00476CB3" w:rsidRPr="00C05AA8" w:rsidRDefault="00476CB3" w:rsidP="00F50551">
            <w:pPr>
              <w:pStyle w:val="Odlomakpopisa"/>
              <w:numPr>
                <w:ilvl w:val="0"/>
                <w:numId w:val="58"/>
              </w:numPr>
              <w:spacing w:after="0" w:line="240" w:lineRule="auto"/>
              <w:rPr>
                <w:rFonts w:ascii="Times New Roman" w:eastAsia="Times New Roman" w:hAnsi="Times New Roman"/>
                <w:sz w:val="24"/>
                <w:szCs w:val="24"/>
              </w:rPr>
            </w:pPr>
            <w:r w:rsidRPr="00C05AA8">
              <w:rPr>
                <w:rFonts w:ascii="Times New Roman" w:eastAsia="Times New Roman" w:hAnsi="Times New Roman"/>
                <w:sz w:val="24"/>
                <w:szCs w:val="24"/>
              </w:rPr>
              <w:t>upoznati ljudska prava i prava djece</w:t>
            </w:r>
          </w:p>
          <w:p w14:paraId="4F3887B0" w14:textId="77777777" w:rsidR="00476CB3" w:rsidRPr="00C05AA8" w:rsidRDefault="00476CB3" w:rsidP="00F50551">
            <w:pPr>
              <w:pStyle w:val="Odlomakpopisa"/>
              <w:numPr>
                <w:ilvl w:val="0"/>
                <w:numId w:val="58"/>
              </w:numPr>
              <w:spacing w:after="0" w:line="240" w:lineRule="auto"/>
              <w:rPr>
                <w:rFonts w:ascii="Times New Roman" w:eastAsia="Times New Roman" w:hAnsi="Times New Roman"/>
                <w:sz w:val="24"/>
                <w:szCs w:val="24"/>
              </w:rPr>
            </w:pPr>
            <w:r w:rsidRPr="00C05AA8">
              <w:rPr>
                <w:rFonts w:ascii="Times New Roman" w:eastAsia="Times New Roman" w:hAnsi="Times New Roman"/>
                <w:sz w:val="24"/>
                <w:szCs w:val="24"/>
              </w:rPr>
              <w:t>poštovati različitosti, razvijati toleranciju te poticati na humanitarno djelovanje</w:t>
            </w:r>
          </w:p>
          <w:p w14:paraId="46BA4E4B" w14:textId="77777777" w:rsidR="00476CB3" w:rsidRPr="00C05AA8" w:rsidRDefault="00476CB3" w:rsidP="00F50551">
            <w:pPr>
              <w:pStyle w:val="Odlomakpopisa"/>
              <w:numPr>
                <w:ilvl w:val="0"/>
                <w:numId w:val="58"/>
              </w:numPr>
              <w:spacing w:after="0" w:line="240" w:lineRule="auto"/>
              <w:rPr>
                <w:rFonts w:ascii="Times New Roman" w:eastAsia="Times New Roman" w:hAnsi="Times New Roman"/>
                <w:sz w:val="24"/>
                <w:szCs w:val="24"/>
              </w:rPr>
            </w:pPr>
            <w:r w:rsidRPr="00C05AA8">
              <w:rPr>
                <w:rFonts w:ascii="Times New Roman" w:eastAsia="Times New Roman" w:hAnsi="Times New Roman"/>
                <w:sz w:val="24"/>
                <w:szCs w:val="24"/>
              </w:rPr>
              <w:t>razvijati svijest o potrebi solidarnosti i suosjećanja sa bližnjim u potrebi</w:t>
            </w:r>
          </w:p>
        </w:tc>
      </w:tr>
      <w:tr w:rsidR="00476CB3" w:rsidRPr="00C05AA8" w14:paraId="534CF65A" w14:textId="77777777" w:rsidTr="00476CB3">
        <w:tc>
          <w:tcPr>
            <w:tcW w:w="2263" w:type="dxa"/>
            <w:shd w:val="clear" w:color="auto" w:fill="D5DCE4" w:themeFill="text2" w:themeFillTint="33"/>
          </w:tcPr>
          <w:p w14:paraId="4B43003C" w14:textId="77777777" w:rsidR="00476CB3" w:rsidRPr="00C05AA8" w:rsidRDefault="00476CB3" w:rsidP="00476CB3">
            <w:pPr>
              <w:rPr>
                <w:sz w:val="24"/>
                <w:szCs w:val="24"/>
              </w:rPr>
            </w:pPr>
            <w:r w:rsidRPr="00C05AA8">
              <w:rPr>
                <w:sz w:val="24"/>
                <w:szCs w:val="24"/>
              </w:rPr>
              <w:lastRenderedPageBreak/>
              <w:t>OPIS AKTIVNOSTI</w:t>
            </w:r>
          </w:p>
        </w:tc>
        <w:tc>
          <w:tcPr>
            <w:tcW w:w="6799" w:type="dxa"/>
          </w:tcPr>
          <w:p w14:paraId="646CD53C" w14:textId="77777777" w:rsidR="00476CB3" w:rsidRPr="00C05AA8" w:rsidRDefault="00476CB3" w:rsidP="00F50551">
            <w:pPr>
              <w:pStyle w:val="Odlomakpopisa"/>
              <w:numPr>
                <w:ilvl w:val="0"/>
                <w:numId w:val="59"/>
              </w:numPr>
              <w:spacing w:after="0" w:line="240" w:lineRule="auto"/>
              <w:rPr>
                <w:rFonts w:ascii="Times New Roman" w:eastAsia="Times New Roman" w:hAnsi="Times New Roman"/>
                <w:sz w:val="24"/>
                <w:szCs w:val="24"/>
              </w:rPr>
            </w:pPr>
            <w:r w:rsidRPr="00C05AA8">
              <w:rPr>
                <w:rFonts w:ascii="Times New Roman" w:eastAsia="Times New Roman" w:hAnsi="Times New Roman"/>
                <w:sz w:val="24"/>
                <w:szCs w:val="24"/>
              </w:rPr>
              <w:t>Učenici će se upoznati sa konkretnim primjerom/primjerima gladi i siromaštva kroz materijale Marijinih obroka namijenjene u odgojno obrazovne svrhe.</w:t>
            </w:r>
          </w:p>
          <w:p w14:paraId="3E3D5E07" w14:textId="77777777" w:rsidR="00476CB3" w:rsidRPr="00C05AA8" w:rsidRDefault="00476CB3" w:rsidP="00F50551">
            <w:pPr>
              <w:pStyle w:val="Odlomakpopisa"/>
              <w:numPr>
                <w:ilvl w:val="0"/>
                <w:numId w:val="59"/>
              </w:numPr>
              <w:spacing w:after="0" w:line="240" w:lineRule="auto"/>
              <w:rPr>
                <w:rFonts w:ascii="Times New Roman" w:eastAsia="Times New Roman" w:hAnsi="Times New Roman"/>
                <w:sz w:val="24"/>
                <w:szCs w:val="24"/>
              </w:rPr>
            </w:pPr>
            <w:r w:rsidRPr="00C05AA8">
              <w:rPr>
                <w:rFonts w:ascii="Times New Roman" w:eastAsia="Times New Roman" w:hAnsi="Times New Roman"/>
                <w:sz w:val="24"/>
                <w:szCs w:val="24"/>
              </w:rPr>
              <w:t>Učenici će prikupljati novčana sredstva u cilju omogućavanja cjelogodišnje ishrane djece u potrebi.</w:t>
            </w:r>
          </w:p>
        </w:tc>
      </w:tr>
      <w:tr w:rsidR="00476CB3" w:rsidRPr="00C05AA8" w14:paraId="72BF8238" w14:textId="77777777" w:rsidTr="00476CB3">
        <w:tc>
          <w:tcPr>
            <w:tcW w:w="2263" w:type="dxa"/>
            <w:shd w:val="clear" w:color="auto" w:fill="D5DCE4" w:themeFill="text2" w:themeFillTint="33"/>
          </w:tcPr>
          <w:p w14:paraId="4A93C34B" w14:textId="77777777" w:rsidR="00476CB3" w:rsidRPr="00C05AA8" w:rsidRDefault="00476CB3" w:rsidP="00476CB3">
            <w:pPr>
              <w:rPr>
                <w:sz w:val="24"/>
                <w:szCs w:val="24"/>
              </w:rPr>
            </w:pPr>
            <w:r w:rsidRPr="00C05AA8">
              <w:rPr>
                <w:sz w:val="24"/>
                <w:szCs w:val="24"/>
              </w:rPr>
              <w:t>TROŠKOVNIK</w:t>
            </w:r>
          </w:p>
          <w:p w14:paraId="21B803F7" w14:textId="77777777" w:rsidR="00476CB3" w:rsidRPr="00C05AA8" w:rsidRDefault="00476CB3" w:rsidP="00476CB3">
            <w:pPr>
              <w:rPr>
                <w:sz w:val="24"/>
                <w:szCs w:val="24"/>
              </w:rPr>
            </w:pPr>
          </w:p>
        </w:tc>
        <w:tc>
          <w:tcPr>
            <w:tcW w:w="6799" w:type="dxa"/>
          </w:tcPr>
          <w:p w14:paraId="2B7CEDE7" w14:textId="77777777" w:rsidR="00476CB3" w:rsidRPr="00C05AA8" w:rsidRDefault="00476CB3" w:rsidP="00476CB3">
            <w:pPr>
              <w:rPr>
                <w:sz w:val="24"/>
                <w:szCs w:val="24"/>
              </w:rPr>
            </w:pPr>
            <w:r w:rsidRPr="00C05AA8">
              <w:rPr>
                <w:sz w:val="24"/>
                <w:szCs w:val="24"/>
              </w:rPr>
              <w:t>Nema.</w:t>
            </w:r>
          </w:p>
        </w:tc>
      </w:tr>
      <w:tr w:rsidR="00476CB3" w:rsidRPr="00C05AA8" w14:paraId="05545580" w14:textId="77777777" w:rsidTr="00476CB3">
        <w:tc>
          <w:tcPr>
            <w:tcW w:w="2263" w:type="dxa"/>
            <w:shd w:val="clear" w:color="auto" w:fill="D5DCE4" w:themeFill="text2" w:themeFillTint="33"/>
          </w:tcPr>
          <w:p w14:paraId="37F38D3D" w14:textId="77777777" w:rsidR="00476CB3" w:rsidRPr="00C05AA8" w:rsidRDefault="00476CB3" w:rsidP="00476CB3">
            <w:pPr>
              <w:rPr>
                <w:sz w:val="24"/>
                <w:szCs w:val="24"/>
              </w:rPr>
            </w:pPr>
            <w:r w:rsidRPr="00C05AA8">
              <w:rPr>
                <w:sz w:val="24"/>
                <w:szCs w:val="24"/>
              </w:rPr>
              <w:t>VREMENIK</w:t>
            </w:r>
          </w:p>
          <w:p w14:paraId="157E3069" w14:textId="77777777" w:rsidR="00476CB3" w:rsidRPr="00C05AA8" w:rsidRDefault="00476CB3" w:rsidP="00476CB3">
            <w:pPr>
              <w:rPr>
                <w:sz w:val="24"/>
                <w:szCs w:val="24"/>
              </w:rPr>
            </w:pPr>
          </w:p>
        </w:tc>
        <w:tc>
          <w:tcPr>
            <w:tcW w:w="6799" w:type="dxa"/>
          </w:tcPr>
          <w:p w14:paraId="2513D80E" w14:textId="77777777" w:rsidR="00476CB3" w:rsidRPr="00C05AA8" w:rsidRDefault="00476CB3" w:rsidP="00476CB3">
            <w:pPr>
              <w:rPr>
                <w:sz w:val="24"/>
                <w:szCs w:val="24"/>
              </w:rPr>
            </w:pPr>
            <w:r w:rsidRPr="00C05AA8">
              <w:rPr>
                <w:sz w:val="24"/>
                <w:szCs w:val="24"/>
              </w:rPr>
              <w:t>Rujan – svibanj</w:t>
            </w:r>
          </w:p>
        </w:tc>
      </w:tr>
      <w:tr w:rsidR="00476CB3" w:rsidRPr="00C05AA8" w14:paraId="7271E03C" w14:textId="77777777" w:rsidTr="00476CB3">
        <w:tc>
          <w:tcPr>
            <w:tcW w:w="2263" w:type="dxa"/>
            <w:shd w:val="clear" w:color="auto" w:fill="D5DCE4" w:themeFill="text2" w:themeFillTint="33"/>
          </w:tcPr>
          <w:p w14:paraId="0F60BCC3" w14:textId="77777777" w:rsidR="00476CB3" w:rsidRPr="00C05AA8" w:rsidRDefault="00476CB3" w:rsidP="00476CB3">
            <w:pPr>
              <w:rPr>
                <w:sz w:val="24"/>
                <w:szCs w:val="24"/>
              </w:rPr>
            </w:pPr>
            <w:r w:rsidRPr="00C05AA8">
              <w:rPr>
                <w:sz w:val="24"/>
                <w:szCs w:val="24"/>
              </w:rPr>
              <w:t>VREDNOVANJE</w:t>
            </w:r>
          </w:p>
        </w:tc>
        <w:tc>
          <w:tcPr>
            <w:tcW w:w="6799" w:type="dxa"/>
          </w:tcPr>
          <w:p w14:paraId="0D362D3B" w14:textId="77777777" w:rsidR="00476CB3" w:rsidRPr="00C05AA8" w:rsidRDefault="00476CB3" w:rsidP="00476CB3">
            <w:pPr>
              <w:rPr>
                <w:sz w:val="24"/>
                <w:szCs w:val="24"/>
              </w:rPr>
            </w:pPr>
            <w:r w:rsidRPr="00C05AA8">
              <w:rPr>
                <w:sz w:val="24"/>
                <w:szCs w:val="24"/>
              </w:rPr>
              <w:t xml:space="preserve">Učenici će </w:t>
            </w:r>
            <w:proofErr w:type="spellStart"/>
            <w:r w:rsidRPr="00C05AA8">
              <w:rPr>
                <w:sz w:val="24"/>
                <w:szCs w:val="24"/>
              </w:rPr>
              <w:t>samovrednovati</w:t>
            </w:r>
            <w:proofErr w:type="spellEnd"/>
            <w:r w:rsidRPr="00C05AA8">
              <w:rPr>
                <w:sz w:val="24"/>
                <w:szCs w:val="24"/>
              </w:rPr>
              <w:t xml:space="preserve"> svoje aktivnosti. </w:t>
            </w:r>
          </w:p>
        </w:tc>
      </w:tr>
    </w:tbl>
    <w:p w14:paraId="15B459A8" w14:textId="77777777" w:rsidR="00B21F79" w:rsidRPr="00C05AA8" w:rsidRDefault="00B21F79" w:rsidP="000143F2">
      <w:pPr>
        <w:spacing w:after="0" w:line="240" w:lineRule="auto"/>
        <w:rPr>
          <w:rFonts w:ascii="Times New Roman" w:eastAsia="Times New Roman" w:hAnsi="Times New Roman" w:cs="Times New Roman"/>
          <w:sz w:val="24"/>
          <w:szCs w:val="24"/>
          <w:lang w:eastAsia="hr-HR"/>
        </w:rPr>
      </w:pPr>
    </w:p>
    <w:p w14:paraId="42E03F3F" w14:textId="77777777" w:rsidR="001644D4" w:rsidRPr="00C05AA8" w:rsidRDefault="001644D4" w:rsidP="000143F2">
      <w:pPr>
        <w:spacing w:after="0" w:line="240" w:lineRule="auto"/>
        <w:rPr>
          <w:rFonts w:ascii="Times New Roman" w:eastAsia="Times New Roman" w:hAnsi="Times New Roman" w:cs="Times New Roman"/>
          <w:sz w:val="24"/>
          <w:szCs w:val="24"/>
          <w:lang w:eastAsia="hr-HR"/>
        </w:rPr>
      </w:pPr>
    </w:p>
    <w:p w14:paraId="2FE73D16" w14:textId="77777777" w:rsidR="00FD1CF0" w:rsidRPr="00C05AA8" w:rsidRDefault="00FD1CF0" w:rsidP="000143F2">
      <w:pPr>
        <w:spacing w:after="0" w:line="240" w:lineRule="auto"/>
        <w:rPr>
          <w:rFonts w:ascii="Times New Roman" w:eastAsia="Times New Roman" w:hAnsi="Times New Roman" w:cs="Times New Roman"/>
          <w:sz w:val="24"/>
          <w:szCs w:val="24"/>
          <w:lang w:eastAsia="hr-HR"/>
        </w:rPr>
      </w:pPr>
    </w:p>
    <w:p w14:paraId="551F4FBB" w14:textId="77777777" w:rsidR="009C668F" w:rsidRPr="00C05AA8" w:rsidRDefault="009C668F" w:rsidP="000143F2">
      <w:pPr>
        <w:spacing w:after="0" w:line="240" w:lineRule="auto"/>
        <w:rPr>
          <w:rFonts w:ascii="Times New Roman" w:eastAsia="Times New Roman" w:hAnsi="Times New Roman" w:cs="Times New Roman"/>
          <w:sz w:val="24"/>
          <w:szCs w:val="24"/>
          <w:lang w:eastAsia="hr-HR"/>
        </w:rPr>
      </w:pPr>
    </w:p>
    <w:p w14:paraId="2D429180" w14:textId="77777777" w:rsidR="00B21F79" w:rsidRPr="00C05AA8" w:rsidRDefault="00D25D2A" w:rsidP="00D25D2A">
      <w:pPr>
        <w:spacing w:after="0" w:line="240" w:lineRule="auto"/>
        <w:rPr>
          <w:rFonts w:ascii="Times New Roman" w:eastAsia="Times New Roman" w:hAnsi="Times New Roman" w:cs="Times New Roman"/>
          <w:b/>
          <w:color w:val="FF0000"/>
          <w:sz w:val="28"/>
          <w:szCs w:val="24"/>
          <w:lang w:eastAsia="hr-HR"/>
        </w:rPr>
      </w:pPr>
      <w:r w:rsidRPr="00C05AA8">
        <w:rPr>
          <w:rFonts w:ascii="Times New Roman" w:eastAsia="Times New Roman" w:hAnsi="Times New Roman" w:cs="Times New Roman"/>
          <w:b/>
          <w:color w:val="FF0000"/>
          <w:sz w:val="28"/>
          <w:szCs w:val="24"/>
          <w:lang w:eastAsia="hr-HR"/>
        </w:rPr>
        <w:t xml:space="preserve">                                        </w:t>
      </w:r>
      <w:r w:rsidR="00B21F79" w:rsidRPr="00C05AA8">
        <w:rPr>
          <w:rFonts w:ascii="Times New Roman" w:eastAsia="Times New Roman" w:hAnsi="Times New Roman" w:cs="Times New Roman"/>
          <w:b/>
          <w:color w:val="FF0000"/>
          <w:sz w:val="28"/>
          <w:szCs w:val="24"/>
          <w:lang w:eastAsia="hr-HR"/>
        </w:rPr>
        <w:t xml:space="preserve">SVE ZA NJU </w:t>
      </w:r>
      <w:r w:rsidR="009A455B" w:rsidRPr="00C05AA8">
        <w:rPr>
          <w:rFonts w:ascii="Times New Roman" w:eastAsia="Times New Roman" w:hAnsi="Times New Roman" w:cs="Times New Roman"/>
          <w:b/>
          <w:color w:val="FF0000"/>
          <w:sz w:val="28"/>
          <w:szCs w:val="24"/>
          <w:lang w:eastAsia="hr-HR"/>
        </w:rPr>
        <w:t>- EU I HZJZ</w:t>
      </w:r>
    </w:p>
    <w:p w14:paraId="6DD4A9CC" w14:textId="77777777" w:rsidR="00B21F79" w:rsidRPr="00C05AA8" w:rsidRDefault="00B21F79" w:rsidP="000143F2">
      <w:pPr>
        <w:spacing w:after="0" w:line="240" w:lineRule="auto"/>
        <w:rPr>
          <w:rFonts w:ascii="Times New Roman" w:eastAsia="Times New Roman" w:hAnsi="Times New Roman" w:cs="Times New Roman"/>
          <w:sz w:val="24"/>
          <w:szCs w:val="24"/>
          <w:lang w:eastAsia="hr-HR"/>
        </w:rPr>
      </w:pPr>
    </w:p>
    <w:p w14:paraId="1282F032" w14:textId="77777777" w:rsidR="00B21F79" w:rsidRPr="00C05AA8" w:rsidRDefault="00B21F79" w:rsidP="000143F2">
      <w:pPr>
        <w:spacing w:after="0" w:line="240" w:lineRule="auto"/>
        <w:rPr>
          <w:rFonts w:ascii="Times New Roman" w:eastAsia="Times New Roman" w:hAnsi="Times New Roman" w:cs="Times New Roman"/>
          <w:sz w:val="24"/>
          <w:szCs w:val="24"/>
          <w:lang w:eastAsia="hr-HR"/>
        </w:rPr>
      </w:pPr>
    </w:p>
    <w:tbl>
      <w:tblPr>
        <w:tblStyle w:val="Reetkatablice"/>
        <w:tblW w:w="0" w:type="auto"/>
        <w:tblLook w:val="04A0" w:firstRow="1" w:lastRow="0" w:firstColumn="1" w:lastColumn="0" w:noHBand="0" w:noVBand="1"/>
      </w:tblPr>
      <w:tblGrid>
        <w:gridCol w:w="2263"/>
        <w:gridCol w:w="6799"/>
      </w:tblGrid>
      <w:tr w:rsidR="00B21F79" w:rsidRPr="00C05AA8" w14:paraId="0B117AF6" w14:textId="77777777" w:rsidTr="00D25D2A">
        <w:tc>
          <w:tcPr>
            <w:tcW w:w="2263" w:type="dxa"/>
            <w:shd w:val="clear" w:color="auto" w:fill="D5DCE4" w:themeFill="text2" w:themeFillTint="33"/>
          </w:tcPr>
          <w:p w14:paraId="44457605" w14:textId="77777777" w:rsidR="00B21F79" w:rsidRPr="00C05AA8" w:rsidRDefault="00476CB3" w:rsidP="00C83EF6">
            <w:pPr>
              <w:rPr>
                <w:sz w:val="24"/>
                <w:szCs w:val="24"/>
              </w:rPr>
            </w:pPr>
            <w:r w:rsidRPr="00C05AA8">
              <w:rPr>
                <w:sz w:val="24"/>
                <w:szCs w:val="24"/>
              </w:rPr>
              <w:t>TEMA PROJEKTA</w:t>
            </w:r>
          </w:p>
        </w:tc>
        <w:tc>
          <w:tcPr>
            <w:tcW w:w="6799" w:type="dxa"/>
          </w:tcPr>
          <w:p w14:paraId="37CD7F13" w14:textId="77777777" w:rsidR="00B21F79" w:rsidRPr="00C05AA8" w:rsidRDefault="00B21F79" w:rsidP="00C83EF6">
            <w:pPr>
              <w:rPr>
                <w:sz w:val="24"/>
                <w:szCs w:val="24"/>
              </w:rPr>
            </w:pPr>
            <w:r w:rsidRPr="00C05AA8">
              <w:rPr>
                <w:sz w:val="24"/>
                <w:szCs w:val="24"/>
              </w:rPr>
              <w:t>Prevencija i rano otkrivanje</w:t>
            </w:r>
            <w:r w:rsidR="009A455B" w:rsidRPr="00C05AA8">
              <w:rPr>
                <w:sz w:val="24"/>
                <w:szCs w:val="24"/>
              </w:rPr>
              <w:t xml:space="preserve"> malignih bolesti, osobito</w:t>
            </w:r>
            <w:r w:rsidRPr="00C05AA8">
              <w:rPr>
                <w:sz w:val="24"/>
                <w:szCs w:val="24"/>
              </w:rPr>
              <w:t xml:space="preserve"> raka dojke</w:t>
            </w:r>
          </w:p>
          <w:p w14:paraId="6190CCE6" w14:textId="77777777" w:rsidR="00B21F79" w:rsidRPr="00C05AA8" w:rsidRDefault="00B21F79" w:rsidP="00C83EF6">
            <w:pPr>
              <w:rPr>
                <w:sz w:val="24"/>
                <w:szCs w:val="24"/>
              </w:rPr>
            </w:pPr>
          </w:p>
        </w:tc>
      </w:tr>
      <w:tr w:rsidR="00B21F79" w:rsidRPr="00C05AA8" w14:paraId="336A8705" w14:textId="77777777" w:rsidTr="00D25D2A">
        <w:tc>
          <w:tcPr>
            <w:tcW w:w="2263" w:type="dxa"/>
            <w:shd w:val="clear" w:color="auto" w:fill="D5DCE4" w:themeFill="text2" w:themeFillTint="33"/>
          </w:tcPr>
          <w:p w14:paraId="38A6D5F5" w14:textId="16BC6356" w:rsidR="00B21F79" w:rsidRPr="00C05AA8" w:rsidRDefault="00D17C66" w:rsidP="00C83EF6">
            <w:pPr>
              <w:rPr>
                <w:sz w:val="24"/>
                <w:szCs w:val="24"/>
              </w:rPr>
            </w:pPr>
            <w:r>
              <w:rPr>
                <w:sz w:val="24"/>
                <w:szCs w:val="24"/>
              </w:rPr>
              <w:t>UČITELJ</w:t>
            </w:r>
          </w:p>
        </w:tc>
        <w:tc>
          <w:tcPr>
            <w:tcW w:w="6799" w:type="dxa"/>
          </w:tcPr>
          <w:p w14:paraId="736AE062" w14:textId="31F12EA3" w:rsidR="00B21F79" w:rsidRPr="00C05AA8" w:rsidRDefault="00D17C66" w:rsidP="001B47C1">
            <w:pPr>
              <w:rPr>
                <w:sz w:val="24"/>
                <w:szCs w:val="24"/>
              </w:rPr>
            </w:pPr>
            <w:r>
              <w:rPr>
                <w:sz w:val="24"/>
                <w:szCs w:val="24"/>
              </w:rPr>
              <w:t>Josip Bungić</w:t>
            </w:r>
          </w:p>
          <w:p w14:paraId="662EFB46" w14:textId="77777777" w:rsidR="001B47C1" w:rsidRPr="00C05AA8" w:rsidRDefault="001B47C1" w:rsidP="001B47C1">
            <w:pPr>
              <w:rPr>
                <w:sz w:val="24"/>
                <w:szCs w:val="24"/>
              </w:rPr>
            </w:pPr>
          </w:p>
        </w:tc>
      </w:tr>
      <w:tr w:rsidR="00B21F79" w:rsidRPr="00C05AA8" w14:paraId="1BBA19B9" w14:textId="77777777" w:rsidTr="00D25D2A">
        <w:tc>
          <w:tcPr>
            <w:tcW w:w="2263" w:type="dxa"/>
            <w:shd w:val="clear" w:color="auto" w:fill="D5DCE4" w:themeFill="text2" w:themeFillTint="33"/>
          </w:tcPr>
          <w:p w14:paraId="18CA9573" w14:textId="77777777" w:rsidR="00B21F79" w:rsidRPr="00C05AA8" w:rsidRDefault="00476CB3" w:rsidP="00C83EF6">
            <w:pPr>
              <w:rPr>
                <w:sz w:val="24"/>
                <w:szCs w:val="24"/>
              </w:rPr>
            </w:pPr>
            <w:r w:rsidRPr="00C05AA8">
              <w:rPr>
                <w:sz w:val="24"/>
                <w:szCs w:val="24"/>
              </w:rPr>
              <w:t>RAZRED</w:t>
            </w:r>
          </w:p>
        </w:tc>
        <w:tc>
          <w:tcPr>
            <w:tcW w:w="6799" w:type="dxa"/>
          </w:tcPr>
          <w:p w14:paraId="2ED40CF5" w14:textId="77777777" w:rsidR="00B21F79" w:rsidRPr="00C05AA8" w:rsidRDefault="0071576E" w:rsidP="00B21F79">
            <w:pPr>
              <w:rPr>
                <w:sz w:val="24"/>
                <w:szCs w:val="24"/>
              </w:rPr>
            </w:pPr>
            <w:r w:rsidRPr="00C05AA8">
              <w:rPr>
                <w:sz w:val="24"/>
                <w:szCs w:val="24"/>
              </w:rPr>
              <w:t>Učenici 8</w:t>
            </w:r>
            <w:r w:rsidR="001B47C1" w:rsidRPr="00C05AA8">
              <w:rPr>
                <w:sz w:val="24"/>
                <w:szCs w:val="24"/>
              </w:rPr>
              <w:t>.</w:t>
            </w:r>
            <w:r w:rsidRPr="00C05AA8">
              <w:rPr>
                <w:sz w:val="24"/>
                <w:szCs w:val="24"/>
              </w:rPr>
              <w:t xml:space="preserve"> </w:t>
            </w:r>
            <w:r w:rsidR="001B47C1" w:rsidRPr="00C05AA8">
              <w:rPr>
                <w:sz w:val="24"/>
                <w:szCs w:val="24"/>
              </w:rPr>
              <w:t>razreda</w:t>
            </w:r>
          </w:p>
          <w:p w14:paraId="1801E4FA" w14:textId="77777777" w:rsidR="00B21F79" w:rsidRPr="00C05AA8" w:rsidRDefault="00B21F79" w:rsidP="00B21F79">
            <w:pPr>
              <w:ind w:left="141"/>
              <w:rPr>
                <w:sz w:val="24"/>
                <w:szCs w:val="24"/>
              </w:rPr>
            </w:pPr>
          </w:p>
        </w:tc>
      </w:tr>
      <w:tr w:rsidR="00B21F79" w:rsidRPr="00C05AA8" w14:paraId="0F393D4D" w14:textId="77777777" w:rsidTr="00D25D2A">
        <w:tc>
          <w:tcPr>
            <w:tcW w:w="2263" w:type="dxa"/>
            <w:shd w:val="clear" w:color="auto" w:fill="D5DCE4" w:themeFill="text2" w:themeFillTint="33"/>
          </w:tcPr>
          <w:p w14:paraId="4D798BF3" w14:textId="77777777" w:rsidR="00B21F79" w:rsidRPr="00C05AA8" w:rsidRDefault="00476CB3" w:rsidP="00C83EF6">
            <w:pPr>
              <w:rPr>
                <w:sz w:val="24"/>
                <w:szCs w:val="24"/>
              </w:rPr>
            </w:pPr>
            <w:r w:rsidRPr="00C05AA8">
              <w:rPr>
                <w:sz w:val="24"/>
                <w:szCs w:val="24"/>
              </w:rPr>
              <w:t>CILJ</w:t>
            </w:r>
          </w:p>
        </w:tc>
        <w:tc>
          <w:tcPr>
            <w:tcW w:w="6799" w:type="dxa"/>
          </w:tcPr>
          <w:p w14:paraId="4AFAB687" w14:textId="77777777" w:rsidR="00B21F79" w:rsidRPr="00C05AA8" w:rsidRDefault="00B21F79" w:rsidP="00B21F79">
            <w:pPr>
              <w:rPr>
                <w:sz w:val="24"/>
                <w:szCs w:val="24"/>
              </w:rPr>
            </w:pPr>
            <w:r w:rsidRPr="00C05AA8">
              <w:rPr>
                <w:sz w:val="24"/>
                <w:szCs w:val="24"/>
              </w:rPr>
              <w:t xml:space="preserve">Cilj projekta je u učenika </w:t>
            </w:r>
            <w:r w:rsidRPr="00C05AA8">
              <w:rPr>
                <w:color w:val="222222"/>
                <w:sz w:val="24"/>
                <w:szCs w:val="24"/>
                <w:shd w:val="clear" w:color="auto" w:fill="FFFFFF"/>
              </w:rPr>
              <w:t>afirmirati kulturu prepoznavanja važnosti prevencije svih bolesti, osobito važnost uključivanja u preventivne kontrolne programe kojima se omogućuje rano otkrivanje malignih bolesti</w:t>
            </w:r>
            <w:r w:rsidR="001B27E7" w:rsidRPr="00C05AA8">
              <w:rPr>
                <w:color w:val="222222"/>
                <w:sz w:val="24"/>
                <w:szCs w:val="24"/>
                <w:shd w:val="clear" w:color="auto" w:fill="FFFFFF"/>
              </w:rPr>
              <w:t>.</w:t>
            </w:r>
          </w:p>
        </w:tc>
      </w:tr>
      <w:tr w:rsidR="00B21F79" w:rsidRPr="00C05AA8" w14:paraId="2814B77F" w14:textId="77777777" w:rsidTr="00D25D2A">
        <w:tc>
          <w:tcPr>
            <w:tcW w:w="2263" w:type="dxa"/>
            <w:shd w:val="clear" w:color="auto" w:fill="D5DCE4" w:themeFill="text2" w:themeFillTint="33"/>
          </w:tcPr>
          <w:p w14:paraId="21F167CD" w14:textId="77777777" w:rsidR="00B21F79" w:rsidRPr="00C05AA8" w:rsidRDefault="00476CB3" w:rsidP="00C83EF6">
            <w:pPr>
              <w:rPr>
                <w:sz w:val="24"/>
                <w:szCs w:val="24"/>
              </w:rPr>
            </w:pPr>
            <w:r w:rsidRPr="00C05AA8">
              <w:rPr>
                <w:sz w:val="24"/>
                <w:szCs w:val="24"/>
              </w:rPr>
              <w:t>ISHODI</w:t>
            </w:r>
          </w:p>
        </w:tc>
        <w:tc>
          <w:tcPr>
            <w:tcW w:w="6799" w:type="dxa"/>
          </w:tcPr>
          <w:p w14:paraId="4527D91F" w14:textId="77777777" w:rsidR="00B21F79" w:rsidRPr="00C05AA8" w:rsidRDefault="009A455B" w:rsidP="00C83EF6">
            <w:pPr>
              <w:rPr>
                <w:sz w:val="24"/>
                <w:szCs w:val="24"/>
              </w:rPr>
            </w:pPr>
            <w:r w:rsidRPr="00C05AA8">
              <w:rPr>
                <w:sz w:val="24"/>
                <w:szCs w:val="24"/>
              </w:rPr>
              <w:t>Učenici će naučiti važnost pregleda i samo pregleda, moći će pozitivno i poticajno u tom smislu utjecati na vlastito ponašanje i ponašanje bližnjih, naučit će metode prevencije i ranog otkrivanje kao i terapeutske postupke tijekom liječenja, naučit će kako pružiti psihološku podršku oboljelima te s kojim se sve psihičkim, fizičkim, društvenim i ekonomskim problemima susreću obolj</w:t>
            </w:r>
            <w:r w:rsidR="001644D4" w:rsidRPr="00C05AA8">
              <w:rPr>
                <w:sz w:val="24"/>
                <w:szCs w:val="24"/>
              </w:rPr>
              <w:t>e</w:t>
            </w:r>
            <w:r w:rsidRPr="00C05AA8">
              <w:rPr>
                <w:sz w:val="24"/>
                <w:szCs w:val="24"/>
              </w:rPr>
              <w:t>li</w:t>
            </w:r>
            <w:r w:rsidR="001644D4" w:rsidRPr="00C05AA8">
              <w:rPr>
                <w:sz w:val="24"/>
                <w:szCs w:val="24"/>
              </w:rPr>
              <w:t>.</w:t>
            </w:r>
          </w:p>
          <w:p w14:paraId="24C15633" w14:textId="77777777" w:rsidR="00B21F79" w:rsidRPr="00C05AA8" w:rsidRDefault="00B21F79" w:rsidP="009A455B">
            <w:pPr>
              <w:spacing w:after="200" w:line="276" w:lineRule="auto"/>
              <w:ind w:left="720"/>
              <w:contextualSpacing/>
              <w:rPr>
                <w:rFonts w:eastAsia="Calibri"/>
                <w:sz w:val="24"/>
                <w:szCs w:val="24"/>
              </w:rPr>
            </w:pPr>
          </w:p>
        </w:tc>
      </w:tr>
      <w:tr w:rsidR="00B21F79" w:rsidRPr="00C05AA8" w14:paraId="0CF53A89" w14:textId="77777777" w:rsidTr="00D25D2A">
        <w:tc>
          <w:tcPr>
            <w:tcW w:w="2263" w:type="dxa"/>
            <w:shd w:val="clear" w:color="auto" w:fill="D5DCE4" w:themeFill="text2" w:themeFillTint="33"/>
          </w:tcPr>
          <w:p w14:paraId="3DD05C3A" w14:textId="77777777" w:rsidR="00B21F79" w:rsidRPr="00C05AA8" w:rsidRDefault="00476CB3" w:rsidP="00C83EF6">
            <w:pPr>
              <w:rPr>
                <w:sz w:val="24"/>
                <w:szCs w:val="24"/>
              </w:rPr>
            </w:pPr>
            <w:r w:rsidRPr="00C05AA8">
              <w:rPr>
                <w:sz w:val="24"/>
                <w:szCs w:val="24"/>
              </w:rPr>
              <w:t>OPIS AKTIVNOSTI</w:t>
            </w:r>
          </w:p>
        </w:tc>
        <w:tc>
          <w:tcPr>
            <w:tcW w:w="6799" w:type="dxa"/>
          </w:tcPr>
          <w:p w14:paraId="7D6EF5C8" w14:textId="77777777" w:rsidR="00B21F79" w:rsidRPr="00C05AA8" w:rsidRDefault="00B21F79" w:rsidP="009A455B">
            <w:pPr>
              <w:rPr>
                <w:sz w:val="24"/>
                <w:szCs w:val="24"/>
              </w:rPr>
            </w:pPr>
            <w:r w:rsidRPr="00C05AA8">
              <w:rPr>
                <w:sz w:val="24"/>
                <w:szCs w:val="24"/>
              </w:rPr>
              <w:t xml:space="preserve">Učenici će, u suradnji s </w:t>
            </w:r>
            <w:r w:rsidR="009A455B" w:rsidRPr="00C05AA8">
              <w:rPr>
                <w:sz w:val="24"/>
                <w:szCs w:val="24"/>
              </w:rPr>
              <w:t>razrednicom tijekom rujna i listopada prikupljati i samostalno uz podršku razrednice istraživati sve relevantne podatke i činjenice, a 25.</w:t>
            </w:r>
            <w:r w:rsidR="0071576E" w:rsidRPr="00C05AA8">
              <w:rPr>
                <w:sz w:val="24"/>
                <w:szCs w:val="24"/>
              </w:rPr>
              <w:t xml:space="preserve"> </w:t>
            </w:r>
            <w:r w:rsidR="009A455B" w:rsidRPr="00C05AA8">
              <w:rPr>
                <w:sz w:val="24"/>
                <w:szCs w:val="24"/>
              </w:rPr>
              <w:t>10. će izra</w:t>
            </w:r>
            <w:r w:rsidR="0071576E" w:rsidRPr="00C05AA8">
              <w:rPr>
                <w:sz w:val="24"/>
                <w:szCs w:val="24"/>
              </w:rPr>
              <w:t xml:space="preserve">diti plakat i snimiti </w:t>
            </w:r>
            <w:proofErr w:type="spellStart"/>
            <w:r w:rsidR="0071576E" w:rsidRPr="00C05AA8">
              <w:rPr>
                <w:sz w:val="24"/>
                <w:szCs w:val="24"/>
              </w:rPr>
              <w:t>video</w:t>
            </w:r>
            <w:r w:rsidR="009A455B" w:rsidRPr="00C05AA8">
              <w:rPr>
                <w:sz w:val="24"/>
                <w:szCs w:val="24"/>
              </w:rPr>
              <w:t>materijal</w:t>
            </w:r>
            <w:proofErr w:type="spellEnd"/>
            <w:r w:rsidR="009A455B" w:rsidRPr="00C05AA8">
              <w:rPr>
                <w:sz w:val="24"/>
                <w:szCs w:val="24"/>
              </w:rPr>
              <w:t xml:space="preserve"> koji će biti poslan Udruzi „Sve za nju“. Toga dana će u zrak biti pušteno 26 ružičastih balona u znak podrške ženama oboljelima od karcinom dojke.</w:t>
            </w:r>
          </w:p>
          <w:p w14:paraId="24D7FC42" w14:textId="77777777" w:rsidR="00B21F79" w:rsidRPr="00C05AA8" w:rsidRDefault="00B21F79" w:rsidP="00C83EF6">
            <w:pPr>
              <w:rPr>
                <w:sz w:val="24"/>
                <w:szCs w:val="24"/>
              </w:rPr>
            </w:pPr>
          </w:p>
        </w:tc>
      </w:tr>
      <w:tr w:rsidR="00B21F79" w:rsidRPr="00C05AA8" w14:paraId="57BD0A0D" w14:textId="77777777" w:rsidTr="00D25D2A">
        <w:tc>
          <w:tcPr>
            <w:tcW w:w="2263" w:type="dxa"/>
            <w:shd w:val="clear" w:color="auto" w:fill="D5DCE4" w:themeFill="text2" w:themeFillTint="33"/>
          </w:tcPr>
          <w:p w14:paraId="36D342FB" w14:textId="77777777" w:rsidR="00B21F79" w:rsidRPr="00C05AA8" w:rsidRDefault="00D25D2A" w:rsidP="00C83EF6">
            <w:pPr>
              <w:rPr>
                <w:sz w:val="24"/>
                <w:szCs w:val="24"/>
              </w:rPr>
            </w:pPr>
            <w:r w:rsidRPr="00C05AA8">
              <w:rPr>
                <w:sz w:val="24"/>
                <w:szCs w:val="24"/>
              </w:rPr>
              <w:t>VREDN</w:t>
            </w:r>
            <w:r w:rsidR="00476CB3" w:rsidRPr="00C05AA8">
              <w:rPr>
                <w:sz w:val="24"/>
                <w:szCs w:val="24"/>
              </w:rPr>
              <w:t>OVANJE</w:t>
            </w:r>
          </w:p>
        </w:tc>
        <w:tc>
          <w:tcPr>
            <w:tcW w:w="6799" w:type="dxa"/>
          </w:tcPr>
          <w:p w14:paraId="61BD6D46" w14:textId="77777777" w:rsidR="009A455B" w:rsidRPr="00C05AA8" w:rsidRDefault="00B21F79" w:rsidP="009A455B">
            <w:pPr>
              <w:rPr>
                <w:sz w:val="24"/>
                <w:szCs w:val="24"/>
              </w:rPr>
            </w:pPr>
            <w:r w:rsidRPr="00C05AA8">
              <w:rPr>
                <w:sz w:val="24"/>
                <w:szCs w:val="24"/>
              </w:rPr>
              <w:t>Učenici neće biti vrednovani ocjenom jer je riječ o projektu kojim se u</w:t>
            </w:r>
            <w:r w:rsidR="009A455B" w:rsidRPr="00C05AA8">
              <w:rPr>
                <w:sz w:val="24"/>
                <w:szCs w:val="24"/>
              </w:rPr>
              <w:t>čenike želi potaknuti na cjeloživotno promišljanje</w:t>
            </w:r>
            <w:r w:rsidR="001644D4" w:rsidRPr="00C05AA8">
              <w:rPr>
                <w:sz w:val="24"/>
                <w:szCs w:val="24"/>
              </w:rPr>
              <w:t>.</w:t>
            </w:r>
          </w:p>
          <w:p w14:paraId="3B160B52" w14:textId="77777777" w:rsidR="00B21F79" w:rsidRPr="00C05AA8" w:rsidRDefault="00B21F79" w:rsidP="009A455B">
            <w:pPr>
              <w:rPr>
                <w:sz w:val="24"/>
                <w:szCs w:val="24"/>
              </w:rPr>
            </w:pPr>
            <w:r w:rsidRPr="00C05AA8">
              <w:rPr>
                <w:sz w:val="24"/>
                <w:szCs w:val="24"/>
              </w:rPr>
              <w:t xml:space="preserve"> </w:t>
            </w:r>
          </w:p>
        </w:tc>
      </w:tr>
    </w:tbl>
    <w:p w14:paraId="0A377695" w14:textId="77777777" w:rsidR="00B21F79" w:rsidRPr="00C05AA8" w:rsidRDefault="00B21F79" w:rsidP="000143F2">
      <w:pPr>
        <w:spacing w:after="0" w:line="240" w:lineRule="auto"/>
        <w:rPr>
          <w:rFonts w:ascii="Times New Roman" w:eastAsia="Times New Roman" w:hAnsi="Times New Roman" w:cs="Times New Roman"/>
          <w:sz w:val="24"/>
          <w:szCs w:val="24"/>
          <w:lang w:eastAsia="hr-HR"/>
        </w:rPr>
      </w:pPr>
    </w:p>
    <w:p w14:paraId="0CCCEE26" w14:textId="77777777" w:rsidR="00B21F79" w:rsidRPr="00C05AA8" w:rsidRDefault="00B21F79" w:rsidP="000143F2">
      <w:pPr>
        <w:spacing w:after="0" w:line="240" w:lineRule="auto"/>
        <w:rPr>
          <w:rFonts w:ascii="Times New Roman" w:eastAsia="Times New Roman" w:hAnsi="Times New Roman" w:cs="Times New Roman"/>
          <w:sz w:val="24"/>
          <w:szCs w:val="24"/>
          <w:lang w:eastAsia="hr-HR"/>
        </w:rPr>
      </w:pPr>
    </w:p>
    <w:p w14:paraId="2CD8EE3D" w14:textId="77777777" w:rsidR="006A6ABA" w:rsidRPr="00C05AA8" w:rsidRDefault="006A6ABA" w:rsidP="006A6ABA">
      <w:pPr>
        <w:spacing w:after="0" w:line="240" w:lineRule="auto"/>
        <w:rPr>
          <w:rFonts w:ascii="Times New Roman" w:eastAsia="Times New Roman" w:hAnsi="Times New Roman" w:cs="Times New Roman"/>
          <w:sz w:val="24"/>
          <w:szCs w:val="24"/>
          <w:lang w:eastAsia="hr-HR"/>
        </w:rPr>
      </w:pPr>
    </w:p>
    <w:p w14:paraId="19386A1D" w14:textId="77777777" w:rsidR="001B47C1" w:rsidRPr="00C05AA8" w:rsidRDefault="006A6ABA"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w:t>
      </w:r>
    </w:p>
    <w:p w14:paraId="244B86BF" w14:textId="77777777" w:rsidR="001B47C1" w:rsidRPr="00C05AA8" w:rsidRDefault="001B47C1" w:rsidP="000143F2">
      <w:pPr>
        <w:spacing w:after="0" w:line="240" w:lineRule="auto"/>
        <w:rPr>
          <w:rFonts w:ascii="Times New Roman" w:eastAsia="Times New Roman" w:hAnsi="Times New Roman" w:cs="Times New Roman"/>
          <w:sz w:val="24"/>
          <w:szCs w:val="24"/>
          <w:lang w:eastAsia="hr-HR"/>
        </w:rPr>
      </w:pPr>
    </w:p>
    <w:p w14:paraId="007D074F" w14:textId="77777777" w:rsidR="00321B6F" w:rsidRPr="00C05AA8" w:rsidRDefault="001F0926" w:rsidP="00321B6F">
      <w:pPr>
        <w:spacing w:after="0" w:line="240" w:lineRule="auto"/>
        <w:jc w:val="center"/>
        <w:rPr>
          <w:rFonts w:ascii="Times New Roman" w:eastAsia="Times New Roman" w:hAnsi="Times New Roman" w:cs="Times New Roman"/>
          <w:b/>
          <w:color w:val="FF0000"/>
          <w:sz w:val="28"/>
          <w:szCs w:val="24"/>
          <w:lang w:eastAsia="hr-HR"/>
        </w:rPr>
      </w:pPr>
      <w:r w:rsidRPr="00C05AA8">
        <w:rPr>
          <w:rFonts w:ascii="Times New Roman" w:eastAsia="Times New Roman" w:hAnsi="Times New Roman" w:cs="Times New Roman"/>
          <w:b/>
          <w:color w:val="FF0000"/>
          <w:sz w:val="28"/>
          <w:szCs w:val="24"/>
          <w:lang w:eastAsia="hr-HR"/>
        </w:rPr>
        <w:lastRenderedPageBreak/>
        <w:t>UNIVERZALNA SPORTSKA ŠKOLA</w:t>
      </w:r>
      <w:r w:rsidR="00321B6F" w:rsidRPr="00C05AA8">
        <w:rPr>
          <w:rFonts w:ascii="Times New Roman" w:eastAsia="Times New Roman" w:hAnsi="Times New Roman" w:cs="Times New Roman"/>
          <w:b/>
          <w:color w:val="FF0000"/>
          <w:sz w:val="28"/>
          <w:szCs w:val="24"/>
          <w:lang w:eastAsia="hr-HR"/>
        </w:rPr>
        <w:t xml:space="preserve"> – NACIONALNI PROJEKT HRVATSKOG ŠKOLSKOG SPORTSKOG SAVEZA I ŠKOLE</w:t>
      </w:r>
    </w:p>
    <w:p w14:paraId="578E24D5" w14:textId="77777777" w:rsidR="001B47C1" w:rsidRPr="00C05AA8" w:rsidRDefault="001B47C1" w:rsidP="000143F2">
      <w:pPr>
        <w:spacing w:after="0" w:line="240" w:lineRule="auto"/>
        <w:rPr>
          <w:rFonts w:ascii="Times New Roman" w:eastAsia="Times New Roman" w:hAnsi="Times New Roman" w:cs="Times New Roman"/>
          <w:sz w:val="28"/>
          <w:szCs w:val="24"/>
          <w:lang w:eastAsia="hr-HR"/>
        </w:rPr>
      </w:pPr>
    </w:p>
    <w:p w14:paraId="0327F5FF" w14:textId="77777777" w:rsidR="001B47C1" w:rsidRPr="00C05AA8" w:rsidRDefault="001B47C1" w:rsidP="000143F2">
      <w:pPr>
        <w:spacing w:after="0" w:line="240" w:lineRule="auto"/>
        <w:rPr>
          <w:rFonts w:ascii="Times New Roman" w:eastAsia="Times New Roman" w:hAnsi="Times New Roman" w:cs="Times New Roman"/>
          <w:sz w:val="24"/>
          <w:szCs w:val="24"/>
          <w:lang w:eastAsia="hr-HR"/>
        </w:rPr>
      </w:pPr>
    </w:p>
    <w:p w14:paraId="2F14E4D2" w14:textId="77777777" w:rsidR="001B47C1" w:rsidRPr="00C05AA8" w:rsidRDefault="001B47C1" w:rsidP="000143F2">
      <w:pPr>
        <w:spacing w:after="0" w:line="240" w:lineRule="auto"/>
        <w:rPr>
          <w:rFonts w:ascii="Times New Roman" w:eastAsia="Times New Roman" w:hAnsi="Times New Roman" w:cs="Times New Roman"/>
          <w:sz w:val="24"/>
          <w:szCs w:val="24"/>
          <w:lang w:eastAsia="hr-HR"/>
        </w:rPr>
      </w:pPr>
    </w:p>
    <w:tbl>
      <w:tblPr>
        <w:tblStyle w:val="Reetkatablice"/>
        <w:tblW w:w="0" w:type="auto"/>
        <w:tblLook w:val="04A0" w:firstRow="1" w:lastRow="0" w:firstColumn="1" w:lastColumn="0" w:noHBand="0" w:noVBand="1"/>
      </w:tblPr>
      <w:tblGrid>
        <w:gridCol w:w="2235"/>
        <w:gridCol w:w="7053"/>
      </w:tblGrid>
      <w:tr w:rsidR="001F0926" w:rsidRPr="00C05AA8" w14:paraId="2C93A26F" w14:textId="77777777" w:rsidTr="00D25D2A">
        <w:tc>
          <w:tcPr>
            <w:tcW w:w="2235" w:type="dxa"/>
            <w:shd w:val="clear" w:color="auto" w:fill="D5DCE4" w:themeFill="text2" w:themeFillTint="33"/>
          </w:tcPr>
          <w:p w14:paraId="4F9B1412" w14:textId="77777777" w:rsidR="001F0926" w:rsidRPr="00C05AA8" w:rsidRDefault="00476CB3" w:rsidP="00FD414E">
            <w:pPr>
              <w:rPr>
                <w:sz w:val="24"/>
                <w:szCs w:val="24"/>
              </w:rPr>
            </w:pPr>
            <w:r w:rsidRPr="00C05AA8">
              <w:rPr>
                <w:sz w:val="24"/>
                <w:szCs w:val="24"/>
              </w:rPr>
              <w:t>CILJ</w:t>
            </w:r>
          </w:p>
        </w:tc>
        <w:tc>
          <w:tcPr>
            <w:tcW w:w="7053" w:type="dxa"/>
          </w:tcPr>
          <w:p w14:paraId="0B5DE7D6" w14:textId="77777777" w:rsidR="001F0926" w:rsidRPr="00C05AA8" w:rsidRDefault="00321B6F" w:rsidP="00FD414E">
            <w:pPr>
              <w:rPr>
                <w:sz w:val="24"/>
                <w:szCs w:val="24"/>
              </w:rPr>
            </w:pPr>
            <w:r w:rsidRPr="00C05AA8">
              <w:rPr>
                <w:sz w:val="24"/>
                <w:szCs w:val="24"/>
              </w:rPr>
              <w:t>Poticati svestrani psihomotorni razvoj djece, razvijati zdravstvenu kulturu, stvoriti navike svakodnevnog vježbanja, razviti ljubav prema kretanju i sportu, upoznati učenike s različitim kineziološkim metodama</w:t>
            </w:r>
          </w:p>
        </w:tc>
      </w:tr>
      <w:tr w:rsidR="001F0926" w:rsidRPr="00C05AA8" w14:paraId="1032E886" w14:textId="77777777" w:rsidTr="00D25D2A">
        <w:tc>
          <w:tcPr>
            <w:tcW w:w="2235" w:type="dxa"/>
            <w:shd w:val="clear" w:color="auto" w:fill="D5DCE4" w:themeFill="text2" w:themeFillTint="33"/>
          </w:tcPr>
          <w:p w14:paraId="36CB3DD0" w14:textId="77777777" w:rsidR="001F0926" w:rsidRPr="00C05AA8" w:rsidRDefault="00476CB3" w:rsidP="00FD414E">
            <w:pPr>
              <w:rPr>
                <w:sz w:val="24"/>
                <w:szCs w:val="24"/>
              </w:rPr>
            </w:pPr>
            <w:r w:rsidRPr="00C05AA8">
              <w:rPr>
                <w:sz w:val="24"/>
                <w:szCs w:val="24"/>
              </w:rPr>
              <w:t>NAMJENA</w:t>
            </w:r>
          </w:p>
        </w:tc>
        <w:tc>
          <w:tcPr>
            <w:tcW w:w="7053" w:type="dxa"/>
          </w:tcPr>
          <w:p w14:paraId="2E0F24F6" w14:textId="77777777" w:rsidR="001F0926" w:rsidRPr="00C05AA8" w:rsidRDefault="00321B6F" w:rsidP="00FD414E">
            <w:pPr>
              <w:rPr>
                <w:sz w:val="24"/>
                <w:szCs w:val="24"/>
              </w:rPr>
            </w:pPr>
            <w:r w:rsidRPr="00C05AA8">
              <w:rPr>
                <w:sz w:val="24"/>
                <w:szCs w:val="24"/>
              </w:rPr>
              <w:t>Učenicima od prvog do četvrtog razreda ( RN)</w:t>
            </w:r>
          </w:p>
          <w:p w14:paraId="1609C763" w14:textId="77777777" w:rsidR="001F0926" w:rsidRPr="00C05AA8" w:rsidRDefault="001F0926" w:rsidP="00FD414E">
            <w:pPr>
              <w:rPr>
                <w:sz w:val="24"/>
                <w:szCs w:val="24"/>
              </w:rPr>
            </w:pPr>
          </w:p>
        </w:tc>
      </w:tr>
      <w:tr w:rsidR="001F0926" w:rsidRPr="00C05AA8" w14:paraId="1C4EACD8" w14:textId="77777777" w:rsidTr="00D25D2A">
        <w:tc>
          <w:tcPr>
            <w:tcW w:w="2235" w:type="dxa"/>
            <w:shd w:val="clear" w:color="auto" w:fill="D5DCE4" w:themeFill="text2" w:themeFillTint="33"/>
          </w:tcPr>
          <w:p w14:paraId="0C0F2211" w14:textId="77777777" w:rsidR="001F0926" w:rsidRPr="00C05AA8" w:rsidRDefault="00476CB3" w:rsidP="00FD414E">
            <w:pPr>
              <w:rPr>
                <w:sz w:val="24"/>
                <w:szCs w:val="24"/>
              </w:rPr>
            </w:pPr>
            <w:r w:rsidRPr="00C05AA8">
              <w:rPr>
                <w:sz w:val="24"/>
                <w:szCs w:val="24"/>
              </w:rPr>
              <w:t>NOSITELJI</w:t>
            </w:r>
          </w:p>
          <w:p w14:paraId="3B9AA14B" w14:textId="77777777" w:rsidR="001F0926" w:rsidRPr="00C05AA8" w:rsidRDefault="001F0926" w:rsidP="00FD414E">
            <w:pPr>
              <w:rPr>
                <w:sz w:val="24"/>
                <w:szCs w:val="24"/>
              </w:rPr>
            </w:pPr>
          </w:p>
        </w:tc>
        <w:tc>
          <w:tcPr>
            <w:tcW w:w="7053" w:type="dxa"/>
          </w:tcPr>
          <w:p w14:paraId="362AA026" w14:textId="77777777" w:rsidR="001F0926" w:rsidRPr="00C05AA8" w:rsidRDefault="00321B6F" w:rsidP="00FD414E">
            <w:pPr>
              <w:rPr>
                <w:sz w:val="24"/>
                <w:szCs w:val="24"/>
              </w:rPr>
            </w:pPr>
            <w:r w:rsidRPr="00C05AA8">
              <w:rPr>
                <w:sz w:val="24"/>
                <w:szCs w:val="24"/>
              </w:rPr>
              <w:t xml:space="preserve">Učitelj Josip Bungić, </w:t>
            </w:r>
            <w:proofErr w:type="spellStart"/>
            <w:r w:rsidRPr="00C05AA8">
              <w:rPr>
                <w:sz w:val="24"/>
                <w:szCs w:val="24"/>
              </w:rPr>
              <w:t>mag</w:t>
            </w:r>
            <w:proofErr w:type="spellEnd"/>
            <w:r w:rsidRPr="00C05AA8">
              <w:rPr>
                <w:sz w:val="24"/>
                <w:szCs w:val="24"/>
              </w:rPr>
              <w:t>.</w:t>
            </w:r>
            <w:r w:rsidR="00833B99" w:rsidRPr="00C05AA8">
              <w:rPr>
                <w:sz w:val="24"/>
                <w:szCs w:val="24"/>
              </w:rPr>
              <w:t xml:space="preserve"> </w:t>
            </w:r>
            <w:proofErr w:type="spellStart"/>
            <w:r w:rsidRPr="00C05AA8">
              <w:rPr>
                <w:sz w:val="24"/>
                <w:szCs w:val="24"/>
              </w:rPr>
              <w:t>cinn</w:t>
            </w:r>
            <w:proofErr w:type="spellEnd"/>
            <w:r w:rsidRPr="00C05AA8">
              <w:rPr>
                <w:sz w:val="24"/>
                <w:szCs w:val="24"/>
              </w:rPr>
              <w:t xml:space="preserve">  i HŠSS</w:t>
            </w:r>
          </w:p>
        </w:tc>
      </w:tr>
      <w:tr w:rsidR="001F0926" w:rsidRPr="00C05AA8" w14:paraId="43938111" w14:textId="77777777" w:rsidTr="00D25D2A">
        <w:tc>
          <w:tcPr>
            <w:tcW w:w="2235" w:type="dxa"/>
            <w:shd w:val="clear" w:color="auto" w:fill="D5DCE4" w:themeFill="text2" w:themeFillTint="33"/>
          </w:tcPr>
          <w:p w14:paraId="1149A88C" w14:textId="77777777" w:rsidR="001F0926" w:rsidRPr="00C05AA8" w:rsidRDefault="00476CB3" w:rsidP="00FD414E">
            <w:pPr>
              <w:rPr>
                <w:sz w:val="24"/>
                <w:szCs w:val="24"/>
              </w:rPr>
            </w:pPr>
            <w:r w:rsidRPr="00C05AA8">
              <w:rPr>
                <w:sz w:val="24"/>
                <w:szCs w:val="24"/>
              </w:rPr>
              <w:t>NAČIN REALIZACIJE</w:t>
            </w:r>
          </w:p>
        </w:tc>
        <w:tc>
          <w:tcPr>
            <w:tcW w:w="7053" w:type="dxa"/>
          </w:tcPr>
          <w:p w14:paraId="51D3C0AD" w14:textId="77777777" w:rsidR="001F0926" w:rsidRPr="00C05AA8" w:rsidRDefault="00321B6F" w:rsidP="00FD414E">
            <w:pPr>
              <w:rPr>
                <w:sz w:val="24"/>
                <w:szCs w:val="24"/>
              </w:rPr>
            </w:pPr>
            <w:r w:rsidRPr="00C05AA8">
              <w:rPr>
                <w:sz w:val="24"/>
                <w:szCs w:val="24"/>
              </w:rPr>
              <w:t xml:space="preserve">Dva puta tjedno po jedan sat </w:t>
            </w:r>
            <w:r w:rsidR="001F0926" w:rsidRPr="00C05AA8">
              <w:rPr>
                <w:sz w:val="24"/>
                <w:szCs w:val="24"/>
              </w:rPr>
              <w:t>u skupinama od maksimalno 30 sudionika.</w:t>
            </w:r>
          </w:p>
        </w:tc>
      </w:tr>
      <w:tr w:rsidR="001F0926" w:rsidRPr="00C05AA8" w14:paraId="34FCDDD5" w14:textId="77777777" w:rsidTr="00D25D2A">
        <w:trPr>
          <w:trHeight w:val="713"/>
        </w:trPr>
        <w:tc>
          <w:tcPr>
            <w:tcW w:w="2235" w:type="dxa"/>
            <w:shd w:val="clear" w:color="auto" w:fill="D5DCE4" w:themeFill="text2" w:themeFillTint="33"/>
          </w:tcPr>
          <w:p w14:paraId="0CCB4950" w14:textId="77777777" w:rsidR="001F0926" w:rsidRPr="00C05AA8" w:rsidRDefault="00476CB3" w:rsidP="00FD414E">
            <w:pPr>
              <w:rPr>
                <w:sz w:val="24"/>
                <w:szCs w:val="24"/>
              </w:rPr>
            </w:pPr>
            <w:r w:rsidRPr="00C05AA8">
              <w:rPr>
                <w:sz w:val="24"/>
                <w:szCs w:val="24"/>
              </w:rPr>
              <w:t>VREMENIK</w:t>
            </w:r>
          </w:p>
        </w:tc>
        <w:tc>
          <w:tcPr>
            <w:tcW w:w="7053" w:type="dxa"/>
          </w:tcPr>
          <w:p w14:paraId="6DC83742" w14:textId="77777777" w:rsidR="001F0926" w:rsidRPr="00C05AA8" w:rsidRDefault="001644D4" w:rsidP="00FD414E">
            <w:pPr>
              <w:rPr>
                <w:sz w:val="24"/>
                <w:szCs w:val="24"/>
              </w:rPr>
            </w:pPr>
            <w:r w:rsidRPr="00C05AA8">
              <w:rPr>
                <w:sz w:val="24"/>
                <w:szCs w:val="24"/>
              </w:rPr>
              <w:t>Tijekom nastavne godine</w:t>
            </w:r>
          </w:p>
        </w:tc>
      </w:tr>
      <w:tr w:rsidR="001F0926" w:rsidRPr="00C05AA8" w14:paraId="794F30CF" w14:textId="77777777" w:rsidTr="00D25D2A">
        <w:tc>
          <w:tcPr>
            <w:tcW w:w="2235" w:type="dxa"/>
            <w:shd w:val="clear" w:color="auto" w:fill="D5DCE4" w:themeFill="text2" w:themeFillTint="33"/>
          </w:tcPr>
          <w:p w14:paraId="63D6FBC9" w14:textId="77777777" w:rsidR="001F0926" w:rsidRPr="00C05AA8" w:rsidRDefault="00476CB3" w:rsidP="00FD414E">
            <w:pPr>
              <w:rPr>
                <w:sz w:val="24"/>
                <w:szCs w:val="24"/>
              </w:rPr>
            </w:pPr>
            <w:r w:rsidRPr="00C05AA8">
              <w:rPr>
                <w:sz w:val="24"/>
                <w:szCs w:val="24"/>
              </w:rPr>
              <w:t>TROŠKOVNIK</w:t>
            </w:r>
          </w:p>
        </w:tc>
        <w:tc>
          <w:tcPr>
            <w:tcW w:w="7053" w:type="dxa"/>
          </w:tcPr>
          <w:p w14:paraId="49862BD4" w14:textId="77777777" w:rsidR="001F0926" w:rsidRPr="00C05AA8" w:rsidRDefault="00321B6F" w:rsidP="00FD414E">
            <w:pPr>
              <w:rPr>
                <w:sz w:val="24"/>
                <w:szCs w:val="24"/>
              </w:rPr>
            </w:pPr>
            <w:r w:rsidRPr="00C05AA8">
              <w:rPr>
                <w:sz w:val="24"/>
                <w:szCs w:val="24"/>
              </w:rPr>
              <w:t>Nema posebnih troškova za učenike</w:t>
            </w:r>
          </w:p>
          <w:p w14:paraId="3B4C4DBD" w14:textId="77777777" w:rsidR="001F0926" w:rsidRPr="00C05AA8" w:rsidRDefault="001F0926" w:rsidP="00FD414E">
            <w:pPr>
              <w:rPr>
                <w:sz w:val="24"/>
                <w:szCs w:val="24"/>
              </w:rPr>
            </w:pPr>
          </w:p>
        </w:tc>
      </w:tr>
      <w:tr w:rsidR="001F0926" w:rsidRPr="00C05AA8" w14:paraId="4930BEAD" w14:textId="77777777" w:rsidTr="00D25D2A">
        <w:tc>
          <w:tcPr>
            <w:tcW w:w="2235" w:type="dxa"/>
            <w:shd w:val="clear" w:color="auto" w:fill="D5DCE4" w:themeFill="text2" w:themeFillTint="33"/>
          </w:tcPr>
          <w:p w14:paraId="6E107DA4" w14:textId="77777777" w:rsidR="001F0926" w:rsidRPr="00C05AA8" w:rsidRDefault="00476CB3" w:rsidP="00FD414E">
            <w:pPr>
              <w:rPr>
                <w:sz w:val="24"/>
                <w:szCs w:val="24"/>
              </w:rPr>
            </w:pPr>
            <w:r w:rsidRPr="00C05AA8">
              <w:rPr>
                <w:sz w:val="24"/>
                <w:szCs w:val="24"/>
              </w:rPr>
              <w:t>VREDNOVANJE</w:t>
            </w:r>
          </w:p>
        </w:tc>
        <w:tc>
          <w:tcPr>
            <w:tcW w:w="7053" w:type="dxa"/>
          </w:tcPr>
          <w:p w14:paraId="09B0F3F1" w14:textId="77777777" w:rsidR="001F0926" w:rsidRPr="00C05AA8" w:rsidRDefault="00321B6F" w:rsidP="00FD414E">
            <w:pPr>
              <w:rPr>
                <w:sz w:val="24"/>
                <w:szCs w:val="24"/>
              </w:rPr>
            </w:pPr>
            <w:r w:rsidRPr="00C05AA8">
              <w:rPr>
                <w:sz w:val="24"/>
                <w:szCs w:val="24"/>
              </w:rPr>
              <w:t>Postignuća učenika na natjecanjima, pozitivne promjene u početno i završno mjerenim kineziološkim parametrima</w:t>
            </w:r>
          </w:p>
          <w:p w14:paraId="648B25A9" w14:textId="77777777" w:rsidR="001F0926" w:rsidRPr="00C05AA8" w:rsidRDefault="001F0926" w:rsidP="00FD414E">
            <w:pPr>
              <w:rPr>
                <w:sz w:val="24"/>
                <w:szCs w:val="24"/>
              </w:rPr>
            </w:pPr>
          </w:p>
        </w:tc>
      </w:tr>
    </w:tbl>
    <w:p w14:paraId="6E0FDD78" w14:textId="77777777" w:rsidR="001B47C1" w:rsidRPr="00C05AA8" w:rsidRDefault="001B47C1" w:rsidP="000143F2">
      <w:pPr>
        <w:spacing w:after="0" w:line="240" w:lineRule="auto"/>
        <w:rPr>
          <w:rFonts w:ascii="Times New Roman" w:eastAsia="Times New Roman" w:hAnsi="Times New Roman" w:cs="Times New Roman"/>
          <w:sz w:val="24"/>
          <w:szCs w:val="24"/>
          <w:lang w:eastAsia="hr-HR"/>
        </w:rPr>
      </w:pPr>
    </w:p>
    <w:p w14:paraId="71B030A3" w14:textId="77777777" w:rsidR="001B47C1" w:rsidRPr="00C05AA8" w:rsidRDefault="001B47C1" w:rsidP="000143F2">
      <w:pPr>
        <w:spacing w:after="0" w:line="240" w:lineRule="auto"/>
        <w:rPr>
          <w:rFonts w:ascii="Times New Roman" w:eastAsia="Times New Roman" w:hAnsi="Times New Roman" w:cs="Times New Roman"/>
          <w:sz w:val="24"/>
          <w:szCs w:val="24"/>
          <w:lang w:eastAsia="hr-HR"/>
        </w:rPr>
      </w:pPr>
    </w:p>
    <w:p w14:paraId="0F46DAB9" w14:textId="77777777" w:rsidR="001B47C1" w:rsidRPr="00C05AA8" w:rsidRDefault="001B47C1" w:rsidP="000143F2">
      <w:pPr>
        <w:spacing w:after="0" w:line="240" w:lineRule="auto"/>
        <w:rPr>
          <w:rFonts w:ascii="Times New Roman" w:eastAsia="Times New Roman" w:hAnsi="Times New Roman" w:cs="Times New Roman"/>
          <w:sz w:val="24"/>
          <w:szCs w:val="24"/>
          <w:lang w:eastAsia="hr-HR"/>
        </w:rPr>
      </w:pPr>
    </w:p>
    <w:p w14:paraId="2C41A846" w14:textId="77777777" w:rsidR="001B47C1" w:rsidRPr="00C05AA8" w:rsidRDefault="001B47C1" w:rsidP="000143F2">
      <w:pPr>
        <w:spacing w:after="0" w:line="240" w:lineRule="auto"/>
        <w:rPr>
          <w:rFonts w:ascii="Times New Roman" w:eastAsia="Times New Roman" w:hAnsi="Times New Roman" w:cs="Times New Roman"/>
          <w:sz w:val="24"/>
          <w:szCs w:val="24"/>
          <w:lang w:eastAsia="hr-HR"/>
        </w:rPr>
      </w:pPr>
    </w:p>
    <w:p w14:paraId="6DE160B1" w14:textId="77777777" w:rsidR="002B3B2B" w:rsidRPr="00C05AA8" w:rsidRDefault="002B3B2B" w:rsidP="000143F2">
      <w:pPr>
        <w:spacing w:after="0" w:line="240" w:lineRule="auto"/>
        <w:rPr>
          <w:rFonts w:ascii="Times New Roman" w:eastAsia="Times New Roman" w:hAnsi="Times New Roman" w:cs="Times New Roman"/>
          <w:sz w:val="24"/>
          <w:szCs w:val="24"/>
          <w:lang w:eastAsia="hr-HR"/>
        </w:rPr>
      </w:pPr>
    </w:p>
    <w:p w14:paraId="7A474947" w14:textId="77777777" w:rsidR="002B3B2B" w:rsidRPr="00C05AA8" w:rsidRDefault="002B3B2B" w:rsidP="000143F2">
      <w:pPr>
        <w:spacing w:after="0" w:line="240" w:lineRule="auto"/>
        <w:rPr>
          <w:rFonts w:ascii="Times New Roman" w:eastAsia="Times New Roman" w:hAnsi="Times New Roman" w:cs="Times New Roman"/>
          <w:sz w:val="24"/>
          <w:szCs w:val="24"/>
          <w:lang w:eastAsia="hr-HR"/>
        </w:rPr>
      </w:pPr>
    </w:p>
    <w:p w14:paraId="1BD3270D" w14:textId="77777777" w:rsidR="001644D4" w:rsidRPr="00C05AA8" w:rsidRDefault="001644D4" w:rsidP="000143F2">
      <w:pPr>
        <w:spacing w:after="0" w:line="240" w:lineRule="auto"/>
        <w:rPr>
          <w:rFonts w:ascii="Times New Roman" w:eastAsia="Times New Roman" w:hAnsi="Times New Roman" w:cs="Times New Roman"/>
          <w:sz w:val="24"/>
          <w:szCs w:val="24"/>
          <w:lang w:eastAsia="hr-HR"/>
        </w:rPr>
      </w:pPr>
    </w:p>
    <w:p w14:paraId="0E8DD3C0" w14:textId="77777777" w:rsidR="001644D4" w:rsidRPr="00C05AA8" w:rsidRDefault="001644D4" w:rsidP="000143F2">
      <w:pPr>
        <w:spacing w:after="0" w:line="240" w:lineRule="auto"/>
        <w:rPr>
          <w:rFonts w:ascii="Times New Roman" w:eastAsia="Times New Roman" w:hAnsi="Times New Roman" w:cs="Times New Roman"/>
          <w:sz w:val="24"/>
          <w:szCs w:val="24"/>
          <w:lang w:eastAsia="hr-HR"/>
        </w:rPr>
      </w:pPr>
    </w:p>
    <w:p w14:paraId="72011ECD" w14:textId="77777777" w:rsidR="001644D4" w:rsidRPr="00C05AA8" w:rsidRDefault="001644D4" w:rsidP="000143F2">
      <w:pPr>
        <w:spacing w:after="0" w:line="240" w:lineRule="auto"/>
        <w:rPr>
          <w:rFonts w:ascii="Times New Roman" w:eastAsia="Times New Roman" w:hAnsi="Times New Roman" w:cs="Times New Roman"/>
          <w:sz w:val="24"/>
          <w:szCs w:val="24"/>
          <w:lang w:eastAsia="hr-HR"/>
        </w:rPr>
      </w:pPr>
    </w:p>
    <w:p w14:paraId="30078533" w14:textId="77777777" w:rsidR="001644D4" w:rsidRPr="00C05AA8" w:rsidRDefault="001644D4" w:rsidP="000143F2">
      <w:pPr>
        <w:spacing w:after="0" w:line="240" w:lineRule="auto"/>
        <w:rPr>
          <w:rFonts w:ascii="Times New Roman" w:eastAsia="Times New Roman" w:hAnsi="Times New Roman" w:cs="Times New Roman"/>
          <w:sz w:val="24"/>
          <w:szCs w:val="24"/>
          <w:lang w:eastAsia="hr-HR"/>
        </w:rPr>
      </w:pPr>
    </w:p>
    <w:p w14:paraId="2B8DD091" w14:textId="77777777" w:rsidR="001644D4" w:rsidRPr="00C05AA8" w:rsidRDefault="001644D4" w:rsidP="000143F2">
      <w:pPr>
        <w:spacing w:after="0" w:line="240" w:lineRule="auto"/>
        <w:rPr>
          <w:rFonts w:ascii="Times New Roman" w:eastAsia="Times New Roman" w:hAnsi="Times New Roman" w:cs="Times New Roman"/>
          <w:sz w:val="24"/>
          <w:szCs w:val="24"/>
          <w:lang w:eastAsia="hr-HR"/>
        </w:rPr>
      </w:pPr>
    </w:p>
    <w:p w14:paraId="7A8718BF" w14:textId="77777777" w:rsidR="001644D4" w:rsidRPr="00C05AA8" w:rsidRDefault="001644D4" w:rsidP="000143F2">
      <w:pPr>
        <w:spacing w:after="0" w:line="240" w:lineRule="auto"/>
        <w:rPr>
          <w:rFonts w:ascii="Times New Roman" w:eastAsia="Times New Roman" w:hAnsi="Times New Roman" w:cs="Times New Roman"/>
          <w:sz w:val="24"/>
          <w:szCs w:val="24"/>
          <w:lang w:eastAsia="hr-HR"/>
        </w:rPr>
      </w:pPr>
    </w:p>
    <w:p w14:paraId="2BCD61EE" w14:textId="77777777" w:rsidR="001B27E7" w:rsidRPr="00C05AA8" w:rsidRDefault="001B27E7" w:rsidP="000143F2">
      <w:pPr>
        <w:spacing w:after="0" w:line="240" w:lineRule="auto"/>
        <w:rPr>
          <w:rFonts w:ascii="Times New Roman" w:eastAsia="Times New Roman" w:hAnsi="Times New Roman" w:cs="Times New Roman"/>
          <w:sz w:val="24"/>
          <w:szCs w:val="24"/>
          <w:lang w:eastAsia="hr-HR"/>
        </w:rPr>
      </w:pPr>
    </w:p>
    <w:p w14:paraId="0132BBC2" w14:textId="77777777" w:rsidR="001B27E7" w:rsidRPr="00C05AA8" w:rsidRDefault="001B27E7" w:rsidP="000143F2">
      <w:pPr>
        <w:spacing w:after="0" w:line="240" w:lineRule="auto"/>
        <w:rPr>
          <w:rFonts w:ascii="Times New Roman" w:eastAsia="Times New Roman" w:hAnsi="Times New Roman" w:cs="Times New Roman"/>
          <w:sz w:val="24"/>
          <w:szCs w:val="24"/>
          <w:lang w:eastAsia="hr-HR"/>
        </w:rPr>
      </w:pPr>
    </w:p>
    <w:p w14:paraId="1259C238" w14:textId="77777777" w:rsidR="001B27E7" w:rsidRPr="00C05AA8" w:rsidRDefault="001B27E7" w:rsidP="000143F2">
      <w:pPr>
        <w:spacing w:after="0" w:line="240" w:lineRule="auto"/>
        <w:rPr>
          <w:rFonts w:ascii="Times New Roman" w:eastAsia="Times New Roman" w:hAnsi="Times New Roman" w:cs="Times New Roman"/>
          <w:sz w:val="24"/>
          <w:szCs w:val="24"/>
          <w:lang w:eastAsia="hr-HR"/>
        </w:rPr>
      </w:pPr>
    </w:p>
    <w:p w14:paraId="187C8F6D" w14:textId="77777777" w:rsidR="001B27E7" w:rsidRPr="00C05AA8" w:rsidRDefault="001B27E7" w:rsidP="000143F2">
      <w:pPr>
        <w:spacing w:after="0" w:line="240" w:lineRule="auto"/>
        <w:rPr>
          <w:rFonts w:ascii="Times New Roman" w:eastAsia="Times New Roman" w:hAnsi="Times New Roman" w:cs="Times New Roman"/>
          <w:sz w:val="24"/>
          <w:szCs w:val="24"/>
          <w:lang w:eastAsia="hr-HR"/>
        </w:rPr>
      </w:pPr>
    </w:p>
    <w:p w14:paraId="7D970699" w14:textId="77777777" w:rsidR="001B27E7" w:rsidRPr="00C05AA8" w:rsidRDefault="001B27E7" w:rsidP="000143F2">
      <w:pPr>
        <w:spacing w:after="0" w:line="240" w:lineRule="auto"/>
        <w:rPr>
          <w:rFonts w:ascii="Times New Roman" w:eastAsia="Times New Roman" w:hAnsi="Times New Roman" w:cs="Times New Roman"/>
          <w:sz w:val="24"/>
          <w:szCs w:val="24"/>
          <w:lang w:eastAsia="hr-HR"/>
        </w:rPr>
      </w:pPr>
    </w:p>
    <w:p w14:paraId="25E51468" w14:textId="77777777" w:rsidR="001B27E7" w:rsidRPr="00C05AA8" w:rsidRDefault="001B27E7" w:rsidP="000143F2">
      <w:pPr>
        <w:spacing w:after="0" w:line="240" w:lineRule="auto"/>
        <w:rPr>
          <w:rFonts w:ascii="Times New Roman" w:eastAsia="Times New Roman" w:hAnsi="Times New Roman" w:cs="Times New Roman"/>
          <w:sz w:val="24"/>
          <w:szCs w:val="24"/>
          <w:lang w:eastAsia="hr-HR"/>
        </w:rPr>
      </w:pPr>
    </w:p>
    <w:p w14:paraId="604C9C8A" w14:textId="77777777" w:rsidR="001644D4" w:rsidRPr="00C05AA8" w:rsidRDefault="001644D4" w:rsidP="000143F2">
      <w:pPr>
        <w:spacing w:after="0" w:line="240" w:lineRule="auto"/>
        <w:rPr>
          <w:rFonts w:ascii="Times New Roman" w:eastAsia="Times New Roman" w:hAnsi="Times New Roman" w:cs="Times New Roman"/>
          <w:sz w:val="24"/>
          <w:szCs w:val="24"/>
          <w:lang w:eastAsia="hr-HR"/>
        </w:rPr>
      </w:pPr>
    </w:p>
    <w:p w14:paraId="761E5443" w14:textId="77777777" w:rsidR="002B3B2B" w:rsidRPr="00C05AA8" w:rsidRDefault="002B3B2B" w:rsidP="000143F2">
      <w:pPr>
        <w:spacing w:after="0" w:line="240" w:lineRule="auto"/>
        <w:rPr>
          <w:rFonts w:ascii="Times New Roman" w:eastAsia="Times New Roman" w:hAnsi="Times New Roman" w:cs="Times New Roman"/>
          <w:sz w:val="24"/>
          <w:szCs w:val="24"/>
          <w:lang w:eastAsia="hr-HR"/>
        </w:rPr>
      </w:pPr>
    </w:p>
    <w:p w14:paraId="04939165" w14:textId="77777777" w:rsidR="00C26295" w:rsidRPr="00C05AA8" w:rsidRDefault="00C26295" w:rsidP="000143F2">
      <w:pPr>
        <w:spacing w:after="0" w:line="240" w:lineRule="auto"/>
        <w:rPr>
          <w:rFonts w:ascii="Times New Roman" w:eastAsia="Times New Roman" w:hAnsi="Times New Roman" w:cs="Times New Roman"/>
          <w:sz w:val="24"/>
          <w:szCs w:val="24"/>
          <w:lang w:eastAsia="hr-HR"/>
        </w:rPr>
      </w:pPr>
    </w:p>
    <w:p w14:paraId="2C3D7754" w14:textId="77777777" w:rsidR="00C26295" w:rsidRPr="00C05AA8" w:rsidRDefault="00C26295" w:rsidP="000143F2">
      <w:pPr>
        <w:spacing w:after="0" w:line="240" w:lineRule="auto"/>
        <w:rPr>
          <w:rFonts w:ascii="Times New Roman" w:eastAsia="Times New Roman" w:hAnsi="Times New Roman" w:cs="Times New Roman"/>
          <w:sz w:val="24"/>
          <w:szCs w:val="24"/>
          <w:lang w:eastAsia="hr-HR"/>
        </w:rPr>
      </w:pPr>
    </w:p>
    <w:p w14:paraId="4D17AEBA" w14:textId="77777777" w:rsidR="00C26295" w:rsidRDefault="00C26295" w:rsidP="000143F2">
      <w:pPr>
        <w:spacing w:after="0" w:line="240" w:lineRule="auto"/>
        <w:rPr>
          <w:rFonts w:ascii="Times New Roman" w:eastAsia="Times New Roman" w:hAnsi="Times New Roman" w:cs="Times New Roman"/>
          <w:sz w:val="24"/>
          <w:szCs w:val="24"/>
          <w:lang w:eastAsia="hr-HR"/>
        </w:rPr>
      </w:pPr>
    </w:p>
    <w:p w14:paraId="2096EDEA" w14:textId="77777777" w:rsidR="00C8453B" w:rsidRDefault="00C8453B" w:rsidP="000143F2">
      <w:pPr>
        <w:spacing w:after="0" w:line="240" w:lineRule="auto"/>
        <w:rPr>
          <w:rFonts w:ascii="Times New Roman" w:eastAsia="Times New Roman" w:hAnsi="Times New Roman" w:cs="Times New Roman"/>
          <w:sz w:val="24"/>
          <w:szCs w:val="24"/>
          <w:lang w:eastAsia="hr-HR"/>
        </w:rPr>
      </w:pPr>
    </w:p>
    <w:p w14:paraId="5931E367" w14:textId="77777777" w:rsidR="00C8453B" w:rsidRPr="00C05AA8" w:rsidRDefault="00C8453B" w:rsidP="000143F2">
      <w:pPr>
        <w:spacing w:after="0" w:line="240" w:lineRule="auto"/>
        <w:rPr>
          <w:rFonts w:ascii="Times New Roman" w:eastAsia="Times New Roman" w:hAnsi="Times New Roman" w:cs="Times New Roman"/>
          <w:sz w:val="24"/>
          <w:szCs w:val="24"/>
          <w:lang w:eastAsia="hr-HR"/>
        </w:rPr>
      </w:pPr>
    </w:p>
    <w:p w14:paraId="69EDC580" w14:textId="77777777" w:rsidR="002B3B2B" w:rsidRPr="00C05AA8" w:rsidRDefault="002B3B2B" w:rsidP="002B3B2B">
      <w:pPr>
        <w:rPr>
          <w:rFonts w:ascii="Times New Roman" w:hAnsi="Times New Roman" w:cs="Times New Roman"/>
        </w:rPr>
      </w:pPr>
    </w:p>
    <w:p w14:paraId="61BEAC98" w14:textId="77777777" w:rsidR="002A23B9" w:rsidRDefault="00D7197A" w:rsidP="00D7197A">
      <w:pPr>
        <w:jc w:val="center"/>
        <w:rPr>
          <w:rFonts w:ascii="Times New Roman" w:hAnsi="Times New Roman" w:cs="Times New Roman"/>
          <w:b/>
          <w:color w:val="FF0000"/>
          <w:sz w:val="28"/>
          <w:szCs w:val="28"/>
        </w:rPr>
      </w:pPr>
      <w:r w:rsidRPr="00C05AA8">
        <w:rPr>
          <w:rFonts w:ascii="Times New Roman" w:hAnsi="Times New Roman" w:cs="Times New Roman"/>
          <w:b/>
          <w:color w:val="FF0000"/>
          <w:sz w:val="28"/>
          <w:szCs w:val="28"/>
        </w:rPr>
        <w:lastRenderedPageBreak/>
        <w:t>D</w:t>
      </w:r>
      <w:r w:rsidR="002A23B9">
        <w:rPr>
          <w:rFonts w:ascii="Times New Roman" w:hAnsi="Times New Roman" w:cs="Times New Roman"/>
          <w:b/>
          <w:color w:val="FF0000"/>
          <w:sz w:val="28"/>
          <w:szCs w:val="28"/>
        </w:rPr>
        <w:t>ANI HRVATSKOG JEZIKA I JEZICI U KONTAKTU</w:t>
      </w:r>
    </w:p>
    <w:tbl>
      <w:tblPr>
        <w:tblStyle w:val="Reetkatablice"/>
        <w:tblW w:w="0" w:type="auto"/>
        <w:tblLook w:val="04A0" w:firstRow="1" w:lastRow="0" w:firstColumn="1" w:lastColumn="0" w:noHBand="0" w:noVBand="1"/>
      </w:tblPr>
      <w:tblGrid>
        <w:gridCol w:w="2263"/>
        <w:gridCol w:w="6799"/>
      </w:tblGrid>
      <w:tr w:rsidR="002A23B9" w:rsidRPr="00C05AA8" w14:paraId="6D03B68F" w14:textId="77777777" w:rsidTr="00527B67">
        <w:tc>
          <w:tcPr>
            <w:tcW w:w="2263" w:type="dxa"/>
            <w:shd w:val="clear" w:color="auto" w:fill="D5DCE4" w:themeFill="text2" w:themeFillTint="33"/>
          </w:tcPr>
          <w:p w14:paraId="6AF02F0A" w14:textId="77777777" w:rsidR="002A23B9" w:rsidRPr="00C05AA8" w:rsidRDefault="002A23B9" w:rsidP="002A23B9">
            <w:pPr>
              <w:rPr>
                <w:sz w:val="24"/>
                <w:szCs w:val="24"/>
              </w:rPr>
            </w:pPr>
            <w:r w:rsidRPr="00C05AA8">
              <w:rPr>
                <w:sz w:val="24"/>
                <w:szCs w:val="24"/>
              </w:rPr>
              <w:t>PREDMETI</w:t>
            </w:r>
          </w:p>
        </w:tc>
        <w:tc>
          <w:tcPr>
            <w:tcW w:w="6799" w:type="dxa"/>
          </w:tcPr>
          <w:p w14:paraId="1B497B16" w14:textId="77777777" w:rsidR="002A23B9" w:rsidRDefault="002A23B9" w:rsidP="002A23B9">
            <w:pPr>
              <w:rPr>
                <w:sz w:val="24"/>
                <w:szCs w:val="24"/>
              </w:rPr>
            </w:pPr>
            <w:r>
              <w:rPr>
                <w:sz w:val="24"/>
                <w:szCs w:val="24"/>
              </w:rPr>
              <w:t>Hrvatski jezik, Engleski jezik, Njemački jezik</w:t>
            </w:r>
          </w:p>
        </w:tc>
      </w:tr>
      <w:tr w:rsidR="002A23B9" w:rsidRPr="00C05AA8" w14:paraId="28ACF996" w14:textId="77777777" w:rsidTr="00527B67">
        <w:tc>
          <w:tcPr>
            <w:tcW w:w="2263" w:type="dxa"/>
            <w:shd w:val="clear" w:color="auto" w:fill="D5DCE4" w:themeFill="text2" w:themeFillTint="33"/>
          </w:tcPr>
          <w:p w14:paraId="427F754C" w14:textId="77777777" w:rsidR="002A23B9" w:rsidRPr="00C05AA8" w:rsidRDefault="002A23B9" w:rsidP="002A23B9">
            <w:pPr>
              <w:rPr>
                <w:sz w:val="24"/>
                <w:szCs w:val="24"/>
              </w:rPr>
            </w:pPr>
            <w:r w:rsidRPr="00C05AA8">
              <w:rPr>
                <w:sz w:val="24"/>
                <w:szCs w:val="24"/>
              </w:rPr>
              <w:t>UČITELJI</w:t>
            </w:r>
          </w:p>
        </w:tc>
        <w:tc>
          <w:tcPr>
            <w:tcW w:w="6799" w:type="dxa"/>
          </w:tcPr>
          <w:p w14:paraId="2EC3CD6F" w14:textId="77777777" w:rsidR="002A23B9" w:rsidRDefault="002A23B9" w:rsidP="002A23B9">
            <w:pPr>
              <w:rPr>
                <w:sz w:val="24"/>
                <w:szCs w:val="24"/>
              </w:rPr>
            </w:pPr>
            <w:r>
              <w:rPr>
                <w:sz w:val="24"/>
                <w:szCs w:val="24"/>
              </w:rPr>
              <w:t xml:space="preserve">Nikolina Mance, Renata Mihalić Dobrić, Aleksandra </w:t>
            </w:r>
            <w:proofErr w:type="spellStart"/>
            <w:r>
              <w:rPr>
                <w:sz w:val="24"/>
                <w:szCs w:val="24"/>
              </w:rPr>
              <w:t>Tomeković</w:t>
            </w:r>
            <w:proofErr w:type="spellEnd"/>
            <w:r>
              <w:rPr>
                <w:sz w:val="24"/>
                <w:szCs w:val="24"/>
              </w:rPr>
              <w:t>, Mateja Gredelj, Andrea Thes</w:t>
            </w:r>
          </w:p>
        </w:tc>
      </w:tr>
      <w:tr w:rsidR="002A23B9" w:rsidRPr="00C05AA8" w14:paraId="0D4B5163" w14:textId="77777777" w:rsidTr="00527B67">
        <w:tc>
          <w:tcPr>
            <w:tcW w:w="2263" w:type="dxa"/>
            <w:shd w:val="clear" w:color="auto" w:fill="D5DCE4" w:themeFill="text2" w:themeFillTint="33"/>
          </w:tcPr>
          <w:p w14:paraId="0EEFB64E" w14:textId="77777777" w:rsidR="002A23B9" w:rsidRPr="00C05AA8" w:rsidRDefault="002A23B9" w:rsidP="00527B67">
            <w:pPr>
              <w:rPr>
                <w:sz w:val="24"/>
                <w:szCs w:val="24"/>
              </w:rPr>
            </w:pPr>
            <w:r w:rsidRPr="00C05AA8">
              <w:rPr>
                <w:sz w:val="24"/>
                <w:szCs w:val="24"/>
              </w:rPr>
              <w:t>RAZRED</w:t>
            </w:r>
          </w:p>
        </w:tc>
        <w:tc>
          <w:tcPr>
            <w:tcW w:w="6799" w:type="dxa"/>
          </w:tcPr>
          <w:p w14:paraId="1D317467" w14:textId="77777777" w:rsidR="002A23B9" w:rsidRPr="00C05AA8" w:rsidRDefault="002A23B9" w:rsidP="00527B67">
            <w:pPr>
              <w:rPr>
                <w:sz w:val="24"/>
                <w:szCs w:val="24"/>
              </w:rPr>
            </w:pPr>
            <w:r w:rsidRPr="00C05AA8">
              <w:rPr>
                <w:sz w:val="24"/>
                <w:szCs w:val="24"/>
              </w:rPr>
              <w:t xml:space="preserve">5. – 8. razred </w:t>
            </w:r>
          </w:p>
        </w:tc>
      </w:tr>
      <w:tr w:rsidR="002A23B9" w:rsidRPr="00C05AA8" w14:paraId="2B651A51" w14:textId="77777777" w:rsidTr="00527B67">
        <w:tc>
          <w:tcPr>
            <w:tcW w:w="2263" w:type="dxa"/>
            <w:shd w:val="clear" w:color="auto" w:fill="D5DCE4" w:themeFill="text2" w:themeFillTint="33"/>
          </w:tcPr>
          <w:p w14:paraId="1D7DFEC3" w14:textId="77777777" w:rsidR="002A23B9" w:rsidRPr="00C05AA8" w:rsidRDefault="002A23B9" w:rsidP="002A23B9">
            <w:pPr>
              <w:rPr>
                <w:sz w:val="24"/>
                <w:szCs w:val="24"/>
              </w:rPr>
            </w:pPr>
            <w:r w:rsidRPr="00C05AA8">
              <w:rPr>
                <w:sz w:val="24"/>
                <w:szCs w:val="24"/>
              </w:rPr>
              <w:t>CILJ</w:t>
            </w:r>
          </w:p>
        </w:tc>
        <w:tc>
          <w:tcPr>
            <w:tcW w:w="6799" w:type="dxa"/>
          </w:tcPr>
          <w:p w14:paraId="05A3305F" w14:textId="77777777" w:rsidR="002A23B9" w:rsidRPr="00AC15F0" w:rsidRDefault="002A23B9" w:rsidP="002A23B9">
            <w:pPr>
              <w:rPr>
                <w:sz w:val="24"/>
                <w:szCs w:val="24"/>
              </w:rPr>
            </w:pPr>
            <w:r>
              <w:rPr>
                <w:sz w:val="24"/>
                <w:szCs w:val="24"/>
              </w:rPr>
              <w:t>Učenike osvijestiti o</w:t>
            </w:r>
            <w:r w:rsidRPr="00270F35">
              <w:rPr>
                <w:sz w:val="24"/>
                <w:szCs w:val="24"/>
              </w:rPr>
              <w:t xml:space="preserve"> važnost</w:t>
            </w:r>
            <w:r>
              <w:rPr>
                <w:sz w:val="24"/>
                <w:szCs w:val="24"/>
              </w:rPr>
              <w:t xml:space="preserve">i očuvanja materinskog jezika i </w:t>
            </w:r>
            <w:r w:rsidRPr="00270F35">
              <w:rPr>
                <w:sz w:val="24"/>
                <w:szCs w:val="24"/>
              </w:rPr>
              <w:t>njegovih osobitosti</w:t>
            </w:r>
            <w:r>
              <w:rPr>
                <w:sz w:val="24"/>
                <w:szCs w:val="24"/>
              </w:rPr>
              <w:t>. Jezik kao sustav treba</w:t>
            </w:r>
            <w:r w:rsidRPr="00A21204">
              <w:rPr>
                <w:sz w:val="24"/>
                <w:szCs w:val="24"/>
              </w:rPr>
              <w:t xml:space="preserve"> promatrati i proučavati k</w:t>
            </w:r>
            <w:r>
              <w:rPr>
                <w:sz w:val="24"/>
                <w:szCs w:val="24"/>
              </w:rPr>
              <w:t>ao cjelinu, povezivati</w:t>
            </w:r>
            <w:r w:rsidRPr="00A21204">
              <w:rPr>
                <w:sz w:val="24"/>
                <w:szCs w:val="24"/>
              </w:rPr>
              <w:t xml:space="preserve"> predznanje i jezično iskustvo s novim </w:t>
            </w:r>
            <w:r>
              <w:rPr>
                <w:sz w:val="24"/>
                <w:szCs w:val="24"/>
              </w:rPr>
              <w:t>saznanjima te</w:t>
            </w:r>
            <w:r w:rsidRPr="00A21204">
              <w:rPr>
                <w:sz w:val="24"/>
                <w:szCs w:val="24"/>
              </w:rPr>
              <w:t xml:space="preserve"> omogućiti razvijanje je</w:t>
            </w:r>
            <w:r>
              <w:rPr>
                <w:sz w:val="24"/>
                <w:szCs w:val="24"/>
              </w:rPr>
              <w:t xml:space="preserve">zične komunikacije i </w:t>
            </w:r>
            <w:r w:rsidRPr="00A21204">
              <w:rPr>
                <w:sz w:val="24"/>
                <w:szCs w:val="24"/>
              </w:rPr>
              <w:t>snalaženje u novim je</w:t>
            </w:r>
            <w:r>
              <w:rPr>
                <w:sz w:val="24"/>
                <w:szCs w:val="24"/>
              </w:rPr>
              <w:t>zičnim situacijama.</w:t>
            </w:r>
            <w:r>
              <w:t xml:space="preserve"> </w:t>
            </w:r>
            <w:r>
              <w:rPr>
                <w:sz w:val="24"/>
                <w:szCs w:val="24"/>
              </w:rPr>
              <w:t>Razviti komunikacijske kompetencije, suradničko učenje i rad u timu te ojačati nac</w:t>
            </w:r>
            <w:r w:rsidRPr="00AC15F0">
              <w:rPr>
                <w:sz w:val="24"/>
                <w:szCs w:val="24"/>
              </w:rPr>
              <w:t>ionalni i kulturni identitet zajedništvom i pripadnošću skupini.</w:t>
            </w:r>
          </w:p>
          <w:p w14:paraId="60836275" w14:textId="77777777" w:rsidR="002A23B9" w:rsidRDefault="002A23B9" w:rsidP="002A23B9">
            <w:pPr>
              <w:rPr>
                <w:sz w:val="24"/>
                <w:szCs w:val="24"/>
              </w:rPr>
            </w:pPr>
          </w:p>
        </w:tc>
      </w:tr>
      <w:tr w:rsidR="002A23B9" w:rsidRPr="00C05AA8" w14:paraId="4CEEFDE0" w14:textId="77777777" w:rsidTr="00527B67">
        <w:tc>
          <w:tcPr>
            <w:tcW w:w="2263" w:type="dxa"/>
            <w:shd w:val="clear" w:color="auto" w:fill="D5DCE4" w:themeFill="text2" w:themeFillTint="33"/>
          </w:tcPr>
          <w:p w14:paraId="60AF59E9" w14:textId="77777777" w:rsidR="002A23B9" w:rsidRPr="00C05AA8" w:rsidRDefault="002A23B9" w:rsidP="002A23B9">
            <w:pPr>
              <w:rPr>
                <w:sz w:val="24"/>
                <w:szCs w:val="24"/>
              </w:rPr>
            </w:pPr>
            <w:r w:rsidRPr="00C05AA8">
              <w:rPr>
                <w:sz w:val="24"/>
                <w:szCs w:val="24"/>
              </w:rPr>
              <w:t>ISHODI</w:t>
            </w:r>
          </w:p>
        </w:tc>
        <w:tc>
          <w:tcPr>
            <w:tcW w:w="6799" w:type="dxa"/>
          </w:tcPr>
          <w:p w14:paraId="42191A3C" w14:textId="77777777" w:rsidR="002A23B9" w:rsidRDefault="002A23B9" w:rsidP="002A23B9">
            <w:pPr>
              <w:rPr>
                <w:sz w:val="24"/>
                <w:szCs w:val="24"/>
              </w:rPr>
            </w:pPr>
            <w:r>
              <w:rPr>
                <w:sz w:val="24"/>
                <w:szCs w:val="24"/>
              </w:rPr>
              <w:t>Učenici će:</w:t>
            </w:r>
          </w:p>
          <w:p w14:paraId="58103A6D" w14:textId="77777777" w:rsidR="002A23B9" w:rsidRPr="00270F35" w:rsidRDefault="002A23B9" w:rsidP="002A23B9">
            <w:pPr>
              <w:rPr>
                <w:sz w:val="24"/>
                <w:szCs w:val="24"/>
              </w:rPr>
            </w:pPr>
            <w:r>
              <w:rPr>
                <w:sz w:val="24"/>
                <w:szCs w:val="24"/>
              </w:rPr>
              <w:t>- ojačati</w:t>
            </w:r>
            <w:r w:rsidRPr="00270F35">
              <w:rPr>
                <w:sz w:val="24"/>
                <w:szCs w:val="24"/>
              </w:rPr>
              <w:t xml:space="preserve"> svijest o potrebi njegovanja materinskog jezika i važnosti </w:t>
            </w:r>
          </w:p>
          <w:p w14:paraId="019E3E25" w14:textId="77777777" w:rsidR="002A23B9" w:rsidRDefault="002A23B9" w:rsidP="002A23B9">
            <w:pPr>
              <w:rPr>
                <w:sz w:val="24"/>
                <w:szCs w:val="24"/>
              </w:rPr>
            </w:pPr>
            <w:r>
              <w:rPr>
                <w:sz w:val="24"/>
                <w:szCs w:val="24"/>
              </w:rPr>
              <w:t xml:space="preserve">  </w:t>
            </w:r>
            <w:r w:rsidRPr="00270F35">
              <w:rPr>
                <w:sz w:val="24"/>
                <w:szCs w:val="24"/>
              </w:rPr>
              <w:t>promicanja njegovih vrijednosti i ljepote</w:t>
            </w:r>
          </w:p>
          <w:p w14:paraId="2EC2BD0D" w14:textId="77777777" w:rsidR="002A23B9" w:rsidRDefault="002A23B9" w:rsidP="002A23B9">
            <w:pPr>
              <w:rPr>
                <w:sz w:val="24"/>
                <w:szCs w:val="24"/>
              </w:rPr>
            </w:pPr>
            <w:r>
              <w:rPr>
                <w:sz w:val="24"/>
                <w:szCs w:val="24"/>
              </w:rPr>
              <w:t>- razviti</w:t>
            </w:r>
            <w:r w:rsidRPr="00D26C42">
              <w:rPr>
                <w:sz w:val="24"/>
                <w:szCs w:val="24"/>
              </w:rPr>
              <w:t xml:space="preserve"> stav o nužnosti uporabe hrvatskoga standardnog jezika i </w:t>
            </w:r>
          </w:p>
          <w:p w14:paraId="7FDB6A9F" w14:textId="77777777" w:rsidR="002A23B9" w:rsidRDefault="002A23B9" w:rsidP="002A23B9">
            <w:pPr>
              <w:rPr>
                <w:sz w:val="24"/>
                <w:szCs w:val="24"/>
              </w:rPr>
            </w:pPr>
            <w:r>
              <w:rPr>
                <w:sz w:val="24"/>
                <w:szCs w:val="24"/>
              </w:rPr>
              <w:t xml:space="preserve">  </w:t>
            </w:r>
            <w:r w:rsidRPr="00D26C42">
              <w:rPr>
                <w:sz w:val="24"/>
                <w:szCs w:val="24"/>
              </w:rPr>
              <w:t>pravila kulturne komunikacije</w:t>
            </w:r>
          </w:p>
          <w:p w14:paraId="1F96455F" w14:textId="77777777" w:rsidR="002A23B9" w:rsidRDefault="002A23B9" w:rsidP="002A23B9">
            <w:pPr>
              <w:rPr>
                <w:sz w:val="24"/>
                <w:szCs w:val="24"/>
              </w:rPr>
            </w:pPr>
            <w:r>
              <w:rPr>
                <w:sz w:val="24"/>
                <w:szCs w:val="24"/>
              </w:rPr>
              <w:t xml:space="preserve">- se </w:t>
            </w:r>
            <w:r w:rsidRPr="00DF1472">
              <w:rPr>
                <w:sz w:val="24"/>
                <w:szCs w:val="24"/>
              </w:rPr>
              <w:t>jasno, točno i prikladno</w:t>
            </w:r>
            <w:r>
              <w:rPr>
                <w:sz w:val="24"/>
                <w:szCs w:val="24"/>
              </w:rPr>
              <w:t xml:space="preserve"> sporazumijevati hrvatskim standardnim   </w:t>
            </w:r>
          </w:p>
          <w:p w14:paraId="62F00315" w14:textId="77777777" w:rsidR="002A23B9" w:rsidRDefault="002A23B9" w:rsidP="002A23B9">
            <w:pPr>
              <w:rPr>
                <w:sz w:val="24"/>
                <w:szCs w:val="24"/>
              </w:rPr>
            </w:pPr>
            <w:r>
              <w:rPr>
                <w:sz w:val="24"/>
                <w:szCs w:val="24"/>
              </w:rPr>
              <w:t xml:space="preserve">  jezikom, usvojiti</w:t>
            </w:r>
            <w:r w:rsidRPr="00DF1472">
              <w:rPr>
                <w:sz w:val="24"/>
                <w:szCs w:val="24"/>
              </w:rPr>
              <w:t xml:space="preserve"> znanja o jeziku k</w:t>
            </w:r>
            <w:r>
              <w:rPr>
                <w:sz w:val="24"/>
                <w:szCs w:val="24"/>
              </w:rPr>
              <w:t>ao sustavu, slobodno izražavati</w:t>
            </w:r>
            <w:r w:rsidRPr="00DF1472">
              <w:rPr>
                <w:sz w:val="24"/>
                <w:szCs w:val="24"/>
              </w:rPr>
              <w:t xml:space="preserve"> </w:t>
            </w:r>
          </w:p>
          <w:p w14:paraId="2CB337F6" w14:textId="77777777" w:rsidR="002A23B9" w:rsidRDefault="002A23B9" w:rsidP="002A23B9">
            <w:pPr>
              <w:rPr>
                <w:sz w:val="24"/>
                <w:szCs w:val="24"/>
              </w:rPr>
            </w:pPr>
            <w:r>
              <w:rPr>
                <w:sz w:val="24"/>
                <w:szCs w:val="24"/>
              </w:rPr>
              <w:t xml:space="preserve">  misli, osjećaje i stavove te spoznati vlastiti, narodni</w:t>
            </w:r>
            <w:r w:rsidRPr="00DF1472">
              <w:rPr>
                <w:sz w:val="24"/>
                <w:szCs w:val="24"/>
              </w:rPr>
              <w:t xml:space="preserve"> i n</w:t>
            </w:r>
            <w:r>
              <w:rPr>
                <w:sz w:val="24"/>
                <w:szCs w:val="24"/>
              </w:rPr>
              <w:t>acionalni</w:t>
            </w:r>
            <w:r w:rsidRPr="00DF1472">
              <w:rPr>
                <w:sz w:val="24"/>
                <w:szCs w:val="24"/>
              </w:rPr>
              <w:t xml:space="preserve"> </w:t>
            </w:r>
          </w:p>
          <w:p w14:paraId="7276B174" w14:textId="77777777" w:rsidR="002A23B9" w:rsidRDefault="002A23B9" w:rsidP="002A23B9">
            <w:pPr>
              <w:rPr>
                <w:sz w:val="24"/>
                <w:szCs w:val="24"/>
              </w:rPr>
            </w:pPr>
            <w:r>
              <w:rPr>
                <w:sz w:val="24"/>
                <w:szCs w:val="24"/>
              </w:rPr>
              <w:t xml:space="preserve">  jezično-kulturni identitet</w:t>
            </w:r>
          </w:p>
          <w:p w14:paraId="4E82AE38" w14:textId="77777777" w:rsidR="002A23B9" w:rsidRPr="00A6532E" w:rsidRDefault="002A23B9" w:rsidP="002A23B9">
            <w:pPr>
              <w:rPr>
                <w:sz w:val="24"/>
                <w:szCs w:val="24"/>
              </w:rPr>
            </w:pPr>
            <w:r>
              <w:rPr>
                <w:sz w:val="24"/>
                <w:szCs w:val="24"/>
              </w:rPr>
              <w:t>- razviti jezičnu svjesnost</w:t>
            </w:r>
          </w:p>
          <w:p w14:paraId="06627696" w14:textId="77777777" w:rsidR="002A23B9" w:rsidRPr="00A6532E" w:rsidRDefault="002A23B9" w:rsidP="002A23B9">
            <w:pPr>
              <w:rPr>
                <w:sz w:val="24"/>
                <w:szCs w:val="24"/>
              </w:rPr>
            </w:pPr>
            <w:r>
              <w:rPr>
                <w:sz w:val="24"/>
                <w:szCs w:val="24"/>
              </w:rPr>
              <w:t>- proširiti i utvrditi vokabular</w:t>
            </w:r>
          </w:p>
          <w:p w14:paraId="0A6BFC9C" w14:textId="77777777" w:rsidR="002A23B9" w:rsidRPr="00A6532E" w:rsidRDefault="002A23B9" w:rsidP="002A23B9">
            <w:pPr>
              <w:rPr>
                <w:sz w:val="24"/>
                <w:szCs w:val="24"/>
              </w:rPr>
            </w:pPr>
            <w:r>
              <w:rPr>
                <w:sz w:val="24"/>
                <w:szCs w:val="24"/>
              </w:rPr>
              <w:t>- suradnički učiti</w:t>
            </w:r>
          </w:p>
          <w:p w14:paraId="6BC6B546" w14:textId="77777777" w:rsidR="002A23B9" w:rsidRPr="00DF1472" w:rsidRDefault="002A23B9" w:rsidP="002A23B9">
            <w:pPr>
              <w:rPr>
                <w:sz w:val="24"/>
                <w:szCs w:val="24"/>
              </w:rPr>
            </w:pPr>
            <w:r>
              <w:rPr>
                <w:sz w:val="24"/>
                <w:szCs w:val="24"/>
              </w:rPr>
              <w:t xml:space="preserve">- razviti </w:t>
            </w:r>
            <w:proofErr w:type="spellStart"/>
            <w:r>
              <w:rPr>
                <w:sz w:val="24"/>
                <w:szCs w:val="24"/>
              </w:rPr>
              <w:t>međukulturalnost</w:t>
            </w:r>
            <w:proofErr w:type="spellEnd"/>
          </w:p>
          <w:p w14:paraId="41253F02" w14:textId="77777777" w:rsidR="002A23B9" w:rsidRPr="00270F35" w:rsidRDefault="002A23B9" w:rsidP="002A23B9">
            <w:pPr>
              <w:pStyle w:val="Odlomakpopisa"/>
              <w:spacing w:line="240" w:lineRule="auto"/>
              <w:rPr>
                <w:sz w:val="24"/>
                <w:szCs w:val="24"/>
              </w:rPr>
            </w:pPr>
          </w:p>
        </w:tc>
      </w:tr>
      <w:tr w:rsidR="002A23B9" w:rsidRPr="00C05AA8" w14:paraId="42909D5A" w14:textId="77777777" w:rsidTr="00527B67">
        <w:tc>
          <w:tcPr>
            <w:tcW w:w="2263" w:type="dxa"/>
            <w:shd w:val="clear" w:color="auto" w:fill="D5DCE4" w:themeFill="text2" w:themeFillTint="33"/>
          </w:tcPr>
          <w:p w14:paraId="078E6587" w14:textId="77777777" w:rsidR="002A23B9" w:rsidRPr="00C05AA8" w:rsidRDefault="002A23B9" w:rsidP="002A23B9">
            <w:pPr>
              <w:rPr>
                <w:sz w:val="24"/>
                <w:szCs w:val="24"/>
              </w:rPr>
            </w:pPr>
            <w:r w:rsidRPr="00C05AA8">
              <w:rPr>
                <w:sz w:val="24"/>
                <w:szCs w:val="24"/>
              </w:rPr>
              <w:t>OPIS AKTIVNOSTI</w:t>
            </w:r>
          </w:p>
        </w:tc>
        <w:tc>
          <w:tcPr>
            <w:tcW w:w="6799" w:type="dxa"/>
          </w:tcPr>
          <w:p w14:paraId="7CD995C6" w14:textId="77777777" w:rsidR="002A23B9" w:rsidRDefault="002A23B9" w:rsidP="002A23B9">
            <w:pPr>
              <w:rPr>
                <w:sz w:val="24"/>
                <w:szCs w:val="24"/>
              </w:rPr>
            </w:pPr>
            <w:r>
              <w:rPr>
                <w:sz w:val="24"/>
                <w:szCs w:val="24"/>
              </w:rPr>
              <w:t>Učenici će:</w:t>
            </w:r>
          </w:p>
          <w:p w14:paraId="1A11FEDB" w14:textId="77777777" w:rsidR="00291BDA" w:rsidRDefault="002A23B9" w:rsidP="002A23B9">
            <w:pPr>
              <w:rPr>
                <w:sz w:val="24"/>
                <w:szCs w:val="24"/>
              </w:rPr>
            </w:pPr>
            <w:r>
              <w:rPr>
                <w:sz w:val="24"/>
                <w:szCs w:val="24"/>
              </w:rPr>
              <w:t xml:space="preserve">- izabrati jednu osobu zaslužnu za razvoj hrvatskog jezika, istražiti </w:t>
            </w:r>
          </w:p>
          <w:p w14:paraId="24F13784" w14:textId="65376B08" w:rsidR="002A23B9" w:rsidRDefault="00291BDA" w:rsidP="002A23B9">
            <w:pPr>
              <w:rPr>
                <w:sz w:val="24"/>
                <w:szCs w:val="24"/>
              </w:rPr>
            </w:pPr>
            <w:r>
              <w:rPr>
                <w:sz w:val="24"/>
                <w:szCs w:val="24"/>
              </w:rPr>
              <w:t xml:space="preserve">  </w:t>
            </w:r>
            <w:r w:rsidR="002A23B9">
              <w:rPr>
                <w:sz w:val="24"/>
                <w:szCs w:val="24"/>
              </w:rPr>
              <w:t>je te pripremiti izlaganje o njegovu/njezinu djelovanju</w:t>
            </w:r>
          </w:p>
          <w:p w14:paraId="54EB86D6" w14:textId="77777777" w:rsidR="002A23B9" w:rsidRDefault="002A23B9" w:rsidP="002A23B9">
            <w:pPr>
              <w:rPr>
                <w:sz w:val="24"/>
                <w:szCs w:val="24"/>
              </w:rPr>
            </w:pPr>
            <w:r>
              <w:rPr>
                <w:sz w:val="24"/>
                <w:szCs w:val="24"/>
              </w:rPr>
              <w:t>-</w:t>
            </w:r>
            <w:r>
              <w:t xml:space="preserve"> </w:t>
            </w:r>
            <w:r w:rsidRPr="00616F94">
              <w:rPr>
                <w:sz w:val="24"/>
                <w:szCs w:val="24"/>
              </w:rPr>
              <w:t>u  s</w:t>
            </w:r>
            <w:r>
              <w:rPr>
                <w:sz w:val="24"/>
                <w:szCs w:val="24"/>
              </w:rPr>
              <w:t>lušnom i pisanom tekstu pronaći što više njemačko-</w:t>
            </w:r>
            <w:r w:rsidRPr="00616F94">
              <w:rPr>
                <w:sz w:val="24"/>
                <w:szCs w:val="24"/>
              </w:rPr>
              <w:t xml:space="preserve">engleskih </w:t>
            </w:r>
          </w:p>
          <w:p w14:paraId="6AA0AF4F" w14:textId="77777777" w:rsidR="002A23B9" w:rsidRPr="00616F94" w:rsidRDefault="002A23B9" w:rsidP="002A23B9">
            <w:pPr>
              <w:rPr>
                <w:sz w:val="24"/>
                <w:szCs w:val="24"/>
              </w:rPr>
            </w:pPr>
            <w:r>
              <w:rPr>
                <w:sz w:val="24"/>
                <w:szCs w:val="24"/>
              </w:rPr>
              <w:t xml:space="preserve">  riječi ili hrvatskih ekvivalenata</w:t>
            </w:r>
          </w:p>
          <w:p w14:paraId="3172554C" w14:textId="77777777" w:rsidR="002A23B9" w:rsidRDefault="002A23B9" w:rsidP="002A23B9">
            <w:pPr>
              <w:rPr>
                <w:sz w:val="24"/>
                <w:szCs w:val="24"/>
              </w:rPr>
            </w:pPr>
          </w:p>
          <w:p w14:paraId="0A3F1828" w14:textId="77777777" w:rsidR="002A23B9" w:rsidRPr="00616F94" w:rsidRDefault="002A23B9" w:rsidP="002A23B9">
            <w:pPr>
              <w:rPr>
                <w:sz w:val="24"/>
                <w:szCs w:val="24"/>
              </w:rPr>
            </w:pPr>
          </w:p>
          <w:p w14:paraId="318E7E50" w14:textId="77777777" w:rsidR="002A23B9" w:rsidRDefault="002A23B9" w:rsidP="002A23B9">
            <w:pPr>
              <w:rPr>
                <w:sz w:val="24"/>
                <w:szCs w:val="24"/>
              </w:rPr>
            </w:pPr>
          </w:p>
        </w:tc>
      </w:tr>
      <w:tr w:rsidR="002A23B9" w:rsidRPr="00C05AA8" w14:paraId="57C3A554" w14:textId="77777777" w:rsidTr="00527B67">
        <w:tc>
          <w:tcPr>
            <w:tcW w:w="2263" w:type="dxa"/>
            <w:shd w:val="clear" w:color="auto" w:fill="D5DCE4" w:themeFill="text2" w:themeFillTint="33"/>
          </w:tcPr>
          <w:p w14:paraId="40F15AD0" w14:textId="77777777" w:rsidR="002A23B9" w:rsidRPr="00C05AA8" w:rsidRDefault="002A23B9" w:rsidP="00527B67">
            <w:pPr>
              <w:rPr>
                <w:sz w:val="24"/>
                <w:szCs w:val="24"/>
              </w:rPr>
            </w:pPr>
            <w:r w:rsidRPr="00C05AA8">
              <w:rPr>
                <w:sz w:val="24"/>
                <w:szCs w:val="24"/>
              </w:rPr>
              <w:t>TROŠKOVNIK</w:t>
            </w:r>
          </w:p>
        </w:tc>
        <w:tc>
          <w:tcPr>
            <w:tcW w:w="6799" w:type="dxa"/>
          </w:tcPr>
          <w:p w14:paraId="0635C498" w14:textId="77777777" w:rsidR="002A23B9" w:rsidRPr="00C05AA8" w:rsidRDefault="002A23B9" w:rsidP="00527B67">
            <w:pPr>
              <w:rPr>
                <w:sz w:val="24"/>
                <w:szCs w:val="24"/>
              </w:rPr>
            </w:pPr>
            <w:r w:rsidRPr="00C05AA8">
              <w:rPr>
                <w:sz w:val="24"/>
                <w:szCs w:val="24"/>
              </w:rPr>
              <w:t>Nema.</w:t>
            </w:r>
          </w:p>
        </w:tc>
      </w:tr>
      <w:tr w:rsidR="002A23B9" w:rsidRPr="00C05AA8" w14:paraId="251662E5" w14:textId="77777777" w:rsidTr="00527B67">
        <w:tc>
          <w:tcPr>
            <w:tcW w:w="2263" w:type="dxa"/>
            <w:shd w:val="clear" w:color="auto" w:fill="D5DCE4" w:themeFill="text2" w:themeFillTint="33"/>
          </w:tcPr>
          <w:p w14:paraId="07AA6481" w14:textId="77777777" w:rsidR="002A23B9" w:rsidRPr="00C05AA8" w:rsidRDefault="002A23B9" w:rsidP="002A23B9">
            <w:pPr>
              <w:rPr>
                <w:sz w:val="24"/>
                <w:szCs w:val="24"/>
              </w:rPr>
            </w:pPr>
            <w:r w:rsidRPr="00C05AA8">
              <w:rPr>
                <w:sz w:val="24"/>
                <w:szCs w:val="24"/>
              </w:rPr>
              <w:t>VREMENIK</w:t>
            </w:r>
          </w:p>
        </w:tc>
        <w:tc>
          <w:tcPr>
            <w:tcW w:w="6799" w:type="dxa"/>
          </w:tcPr>
          <w:p w14:paraId="2EDE6C4D" w14:textId="77777777" w:rsidR="002A23B9" w:rsidRDefault="002A23B9" w:rsidP="002A23B9">
            <w:pPr>
              <w:rPr>
                <w:sz w:val="24"/>
                <w:szCs w:val="24"/>
              </w:rPr>
            </w:pPr>
            <w:r>
              <w:rPr>
                <w:sz w:val="24"/>
                <w:szCs w:val="24"/>
              </w:rPr>
              <w:t>17. 3. 2025.</w:t>
            </w:r>
          </w:p>
          <w:p w14:paraId="25ED8BBC" w14:textId="77777777" w:rsidR="002A23B9" w:rsidRDefault="002A23B9" w:rsidP="002A23B9">
            <w:pPr>
              <w:rPr>
                <w:sz w:val="24"/>
                <w:szCs w:val="24"/>
              </w:rPr>
            </w:pPr>
          </w:p>
        </w:tc>
      </w:tr>
      <w:tr w:rsidR="002A23B9" w:rsidRPr="00C05AA8" w14:paraId="243F009F" w14:textId="77777777" w:rsidTr="00527B67">
        <w:tc>
          <w:tcPr>
            <w:tcW w:w="2263" w:type="dxa"/>
            <w:shd w:val="clear" w:color="auto" w:fill="D5DCE4" w:themeFill="text2" w:themeFillTint="33"/>
          </w:tcPr>
          <w:p w14:paraId="66DCBC7D" w14:textId="77777777" w:rsidR="002A23B9" w:rsidRPr="00C05AA8" w:rsidRDefault="002A23B9" w:rsidP="00527B67">
            <w:pPr>
              <w:rPr>
                <w:sz w:val="24"/>
                <w:szCs w:val="24"/>
              </w:rPr>
            </w:pPr>
            <w:r w:rsidRPr="00C05AA8">
              <w:rPr>
                <w:sz w:val="24"/>
                <w:szCs w:val="24"/>
              </w:rPr>
              <w:t>VREDNOVANJE</w:t>
            </w:r>
          </w:p>
        </w:tc>
        <w:tc>
          <w:tcPr>
            <w:tcW w:w="6799" w:type="dxa"/>
          </w:tcPr>
          <w:p w14:paraId="3D37E452" w14:textId="77777777" w:rsidR="002A23B9" w:rsidRPr="00C05AA8" w:rsidRDefault="002A23B9" w:rsidP="00527B67">
            <w:pPr>
              <w:rPr>
                <w:sz w:val="24"/>
                <w:szCs w:val="24"/>
              </w:rPr>
            </w:pPr>
            <w:r w:rsidRPr="00C05AA8">
              <w:rPr>
                <w:sz w:val="24"/>
                <w:szCs w:val="24"/>
              </w:rPr>
              <w:t xml:space="preserve">Na poticaj učitelja, ali i samostalno, učenik </w:t>
            </w:r>
            <w:proofErr w:type="spellStart"/>
            <w:r w:rsidRPr="00C05AA8">
              <w:rPr>
                <w:sz w:val="24"/>
                <w:szCs w:val="24"/>
              </w:rPr>
              <w:t>samovrednuje</w:t>
            </w:r>
            <w:proofErr w:type="spellEnd"/>
            <w:r w:rsidRPr="00C05AA8">
              <w:rPr>
                <w:sz w:val="24"/>
                <w:szCs w:val="24"/>
              </w:rPr>
              <w:t xml:space="preserve"> proces učenja i svoje rezultate te procjenjuje ostvareni napredak.</w:t>
            </w:r>
          </w:p>
        </w:tc>
      </w:tr>
    </w:tbl>
    <w:p w14:paraId="20079DA5" w14:textId="77777777" w:rsidR="002A23B9" w:rsidRDefault="002A23B9" w:rsidP="00D7197A">
      <w:pPr>
        <w:jc w:val="center"/>
        <w:rPr>
          <w:rFonts w:ascii="Times New Roman" w:hAnsi="Times New Roman" w:cs="Times New Roman"/>
          <w:b/>
          <w:color w:val="FF0000"/>
          <w:sz w:val="28"/>
          <w:szCs w:val="28"/>
        </w:rPr>
      </w:pPr>
    </w:p>
    <w:p w14:paraId="5F377A29" w14:textId="77777777" w:rsidR="00C8453B" w:rsidRDefault="00C8453B" w:rsidP="00D7197A">
      <w:pPr>
        <w:jc w:val="center"/>
        <w:rPr>
          <w:rFonts w:ascii="Times New Roman" w:hAnsi="Times New Roman" w:cs="Times New Roman"/>
          <w:b/>
          <w:color w:val="FF0000"/>
          <w:sz w:val="28"/>
          <w:szCs w:val="28"/>
        </w:rPr>
      </w:pPr>
    </w:p>
    <w:p w14:paraId="6E567213" w14:textId="77777777" w:rsidR="00C8453B" w:rsidRDefault="00C8453B" w:rsidP="00D7197A">
      <w:pPr>
        <w:jc w:val="center"/>
        <w:rPr>
          <w:rFonts w:ascii="Times New Roman" w:hAnsi="Times New Roman" w:cs="Times New Roman"/>
          <w:b/>
          <w:color w:val="FF0000"/>
          <w:sz w:val="28"/>
          <w:szCs w:val="28"/>
        </w:rPr>
      </w:pPr>
    </w:p>
    <w:p w14:paraId="0563346C" w14:textId="77777777" w:rsidR="00C8453B" w:rsidRDefault="00C8453B" w:rsidP="00D7197A">
      <w:pPr>
        <w:jc w:val="center"/>
        <w:rPr>
          <w:rFonts w:ascii="Times New Roman" w:hAnsi="Times New Roman" w:cs="Times New Roman"/>
          <w:b/>
          <w:color w:val="FF0000"/>
          <w:sz w:val="28"/>
          <w:szCs w:val="28"/>
        </w:rPr>
      </w:pPr>
    </w:p>
    <w:p w14:paraId="49DECDE7" w14:textId="77777777" w:rsidR="00D7197A" w:rsidRPr="00C05AA8" w:rsidRDefault="002A23B9" w:rsidP="00D7197A">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D</w:t>
      </w:r>
      <w:r w:rsidR="00D7197A" w:rsidRPr="00C05AA8">
        <w:rPr>
          <w:rFonts w:ascii="Times New Roman" w:hAnsi="Times New Roman" w:cs="Times New Roman"/>
          <w:b/>
          <w:color w:val="FF0000"/>
          <w:sz w:val="28"/>
          <w:szCs w:val="28"/>
        </w:rPr>
        <w:t>AN ZAHVALNOSTI ZA PLODOVE ZEMLJE</w:t>
      </w:r>
      <w:r>
        <w:rPr>
          <w:rFonts w:ascii="Times New Roman" w:hAnsi="Times New Roman" w:cs="Times New Roman"/>
          <w:b/>
          <w:color w:val="FF0000"/>
          <w:sz w:val="28"/>
          <w:szCs w:val="28"/>
        </w:rPr>
        <w:t xml:space="preserve"> (PREDMETNA NASTAVA)</w:t>
      </w:r>
    </w:p>
    <w:tbl>
      <w:tblPr>
        <w:tblStyle w:val="Reetkatablice"/>
        <w:tblW w:w="0" w:type="auto"/>
        <w:tblLook w:val="04A0" w:firstRow="1" w:lastRow="0" w:firstColumn="1" w:lastColumn="0" w:noHBand="0" w:noVBand="1"/>
      </w:tblPr>
      <w:tblGrid>
        <w:gridCol w:w="2263"/>
        <w:gridCol w:w="6799"/>
      </w:tblGrid>
      <w:tr w:rsidR="00D7197A" w:rsidRPr="00C05AA8" w14:paraId="5F65609E" w14:textId="77777777" w:rsidTr="00527B67">
        <w:tc>
          <w:tcPr>
            <w:tcW w:w="2263" w:type="dxa"/>
            <w:shd w:val="clear" w:color="auto" w:fill="D5DCE4" w:themeFill="text2" w:themeFillTint="33"/>
          </w:tcPr>
          <w:p w14:paraId="038DF961" w14:textId="77777777" w:rsidR="00D7197A" w:rsidRPr="00C05AA8" w:rsidRDefault="00D7197A" w:rsidP="00D7197A">
            <w:pPr>
              <w:rPr>
                <w:sz w:val="24"/>
                <w:szCs w:val="24"/>
              </w:rPr>
            </w:pPr>
            <w:r w:rsidRPr="00C05AA8">
              <w:rPr>
                <w:sz w:val="24"/>
                <w:szCs w:val="24"/>
              </w:rPr>
              <w:lastRenderedPageBreak/>
              <w:t>PREDMETI</w:t>
            </w:r>
          </w:p>
        </w:tc>
        <w:tc>
          <w:tcPr>
            <w:tcW w:w="6799" w:type="dxa"/>
          </w:tcPr>
          <w:p w14:paraId="78A4A546" w14:textId="77777777" w:rsidR="00D7197A" w:rsidRPr="00C05AA8" w:rsidRDefault="00D7197A" w:rsidP="00D7197A">
            <w:pPr>
              <w:rPr>
                <w:sz w:val="24"/>
                <w:szCs w:val="24"/>
              </w:rPr>
            </w:pPr>
            <w:r w:rsidRPr="00C05AA8">
              <w:rPr>
                <w:sz w:val="24"/>
                <w:szCs w:val="24"/>
              </w:rPr>
              <w:t>Hrvatski jezik, Engleski jezik, Njemački jezik, Glazbena kultura, Likovna kultura,</w:t>
            </w:r>
            <w:r w:rsidRPr="00C05AA8">
              <w:t xml:space="preserve"> </w:t>
            </w:r>
            <w:r w:rsidRPr="00C05AA8">
              <w:rPr>
                <w:sz w:val="24"/>
                <w:szCs w:val="24"/>
              </w:rPr>
              <w:t>Informatika, Geografija, Vjeronauk, Povijest, Tjelesna i zdravstvena kultura, Matematika, Priroda, Kemija, Fizika, Tehnička kultura</w:t>
            </w:r>
          </w:p>
        </w:tc>
      </w:tr>
      <w:tr w:rsidR="00D7197A" w:rsidRPr="00C05AA8" w14:paraId="505E5ED9" w14:textId="77777777" w:rsidTr="00527B67">
        <w:tc>
          <w:tcPr>
            <w:tcW w:w="2263" w:type="dxa"/>
            <w:shd w:val="clear" w:color="auto" w:fill="D5DCE4" w:themeFill="text2" w:themeFillTint="33"/>
          </w:tcPr>
          <w:p w14:paraId="4F3886B5" w14:textId="77777777" w:rsidR="00D7197A" w:rsidRPr="00C05AA8" w:rsidRDefault="00D7197A" w:rsidP="00D7197A">
            <w:pPr>
              <w:rPr>
                <w:sz w:val="24"/>
                <w:szCs w:val="24"/>
              </w:rPr>
            </w:pPr>
            <w:r w:rsidRPr="00C05AA8">
              <w:rPr>
                <w:sz w:val="24"/>
                <w:szCs w:val="24"/>
              </w:rPr>
              <w:t>UČITELJI</w:t>
            </w:r>
          </w:p>
        </w:tc>
        <w:tc>
          <w:tcPr>
            <w:tcW w:w="6799" w:type="dxa"/>
          </w:tcPr>
          <w:p w14:paraId="4694AA84" w14:textId="77777777" w:rsidR="00D7197A" w:rsidRPr="00C05AA8" w:rsidRDefault="00D7197A" w:rsidP="00D7197A">
            <w:pPr>
              <w:rPr>
                <w:sz w:val="24"/>
                <w:szCs w:val="24"/>
              </w:rPr>
            </w:pPr>
            <w:r w:rsidRPr="00C05AA8">
              <w:rPr>
                <w:sz w:val="24"/>
                <w:szCs w:val="24"/>
              </w:rPr>
              <w:t xml:space="preserve">Nikolina Mance, Renata Mihalić Dobrić, Aleksandra </w:t>
            </w:r>
            <w:proofErr w:type="spellStart"/>
            <w:r w:rsidRPr="00C05AA8">
              <w:rPr>
                <w:sz w:val="24"/>
                <w:szCs w:val="24"/>
              </w:rPr>
              <w:t>Tomeković</w:t>
            </w:r>
            <w:proofErr w:type="spellEnd"/>
            <w:r w:rsidRPr="00C05AA8">
              <w:rPr>
                <w:sz w:val="24"/>
                <w:szCs w:val="24"/>
              </w:rPr>
              <w:t xml:space="preserve">, Mateja Gredelj, Andrea Thes, Lidija Halužan, Marija Knežević, </w:t>
            </w:r>
            <w:r w:rsidRPr="00C05AA8">
              <w:t xml:space="preserve"> </w:t>
            </w:r>
            <w:r w:rsidRPr="00C05AA8">
              <w:rPr>
                <w:sz w:val="24"/>
                <w:szCs w:val="24"/>
              </w:rPr>
              <w:t xml:space="preserve">Zvijezdan Dabac, Tea Kukić, Ivančica Marković, Božo Konta, Željko Baksa, Josip Bungić, Maja Škarica, Miljenko </w:t>
            </w:r>
            <w:proofErr w:type="spellStart"/>
            <w:r w:rsidRPr="00C05AA8">
              <w:rPr>
                <w:sz w:val="24"/>
                <w:szCs w:val="24"/>
              </w:rPr>
              <w:t>Petračić</w:t>
            </w:r>
            <w:proofErr w:type="spellEnd"/>
            <w:r w:rsidRPr="00C05AA8">
              <w:rPr>
                <w:sz w:val="24"/>
                <w:szCs w:val="24"/>
              </w:rPr>
              <w:t>, Jasna Šego, Renata Lojna, Mateja Šarić, Marta Jagačić</w:t>
            </w:r>
          </w:p>
        </w:tc>
      </w:tr>
      <w:tr w:rsidR="00D7197A" w:rsidRPr="00C05AA8" w14:paraId="10A01930" w14:textId="77777777" w:rsidTr="00527B67">
        <w:tc>
          <w:tcPr>
            <w:tcW w:w="2263" w:type="dxa"/>
            <w:shd w:val="clear" w:color="auto" w:fill="D5DCE4" w:themeFill="text2" w:themeFillTint="33"/>
          </w:tcPr>
          <w:p w14:paraId="4F697CF4" w14:textId="77777777" w:rsidR="00D7197A" w:rsidRPr="00C05AA8" w:rsidRDefault="00D7197A" w:rsidP="00D7197A">
            <w:pPr>
              <w:rPr>
                <w:sz w:val="24"/>
                <w:szCs w:val="24"/>
              </w:rPr>
            </w:pPr>
            <w:r w:rsidRPr="00C05AA8">
              <w:rPr>
                <w:sz w:val="24"/>
                <w:szCs w:val="24"/>
              </w:rPr>
              <w:t>RAZRED</w:t>
            </w:r>
          </w:p>
        </w:tc>
        <w:tc>
          <w:tcPr>
            <w:tcW w:w="6799" w:type="dxa"/>
          </w:tcPr>
          <w:p w14:paraId="1CEB797B" w14:textId="77777777" w:rsidR="00D7197A" w:rsidRPr="00C05AA8" w:rsidRDefault="00D7197A" w:rsidP="00D7197A">
            <w:pPr>
              <w:rPr>
                <w:sz w:val="24"/>
                <w:szCs w:val="24"/>
              </w:rPr>
            </w:pPr>
            <w:r w:rsidRPr="00C05AA8">
              <w:rPr>
                <w:sz w:val="24"/>
                <w:szCs w:val="24"/>
              </w:rPr>
              <w:t xml:space="preserve">5. – 8. razred </w:t>
            </w:r>
          </w:p>
        </w:tc>
      </w:tr>
      <w:tr w:rsidR="00D7197A" w:rsidRPr="00C05AA8" w14:paraId="20EF6D23" w14:textId="77777777" w:rsidTr="00527B67">
        <w:tc>
          <w:tcPr>
            <w:tcW w:w="2263" w:type="dxa"/>
            <w:shd w:val="clear" w:color="auto" w:fill="D5DCE4" w:themeFill="text2" w:themeFillTint="33"/>
          </w:tcPr>
          <w:p w14:paraId="68F2EE13" w14:textId="77777777" w:rsidR="00D7197A" w:rsidRPr="00C05AA8" w:rsidRDefault="00D7197A" w:rsidP="00D7197A">
            <w:pPr>
              <w:rPr>
                <w:sz w:val="24"/>
                <w:szCs w:val="24"/>
              </w:rPr>
            </w:pPr>
            <w:r w:rsidRPr="00C05AA8">
              <w:rPr>
                <w:sz w:val="24"/>
                <w:szCs w:val="24"/>
              </w:rPr>
              <w:t>CILJ</w:t>
            </w:r>
          </w:p>
        </w:tc>
        <w:tc>
          <w:tcPr>
            <w:tcW w:w="6799" w:type="dxa"/>
          </w:tcPr>
          <w:p w14:paraId="4AA42C1D" w14:textId="77777777" w:rsidR="00D7197A" w:rsidRPr="00C05AA8" w:rsidRDefault="00D7197A" w:rsidP="00D7197A">
            <w:pPr>
              <w:rPr>
                <w:sz w:val="24"/>
                <w:szCs w:val="24"/>
              </w:rPr>
            </w:pPr>
            <w:r w:rsidRPr="00C05AA8">
              <w:rPr>
                <w:sz w:val="24"/>
                <w:szCs w:val="24"/>
              </w:rPr>
              <w:t>Upoznati učenike sa plodovima zemlje, osvijestiti važnost plodova zemlje za život, izraziti zahvalnost na plodovima zemlje, odgovorno se odnositi prema plodovima zemlje, uočavati motive u prirodi kao nadahnuće za umjetnost te podizati svijest oko važnosti očuvanja prirode, biološke raznolikosti i zdrave prehrane, podizati svijest o postojanju gladi u svijetu uz Svjetski dan hrane.</w:t>
            </w:r>
          </w:p>
          <w:p w14:paraId="173D2CE1" w14:textId="77777777" w:rsidR="00D7197A" w:rsidRPr="00C05AA8" w:rsidRDefault="00D7197A" w:rsidP="00D7197A">
            <w:pPr>
              <w:rPr>
                <w:sz w:val="24"/>
                <w:szCs w:val="24"/>
              </w:rPr>
            </w:pPr>
            <w:r w:rsidRPr="00C05AA8">
              <w:rPr>
                <w:sz w:val="24"/>
                <w:szCs w:val="24"/>
              </w:rPr>
              <w:t>Upoznati učenike s važnosti ljekovitog bilja za ljudski organizam te s važnosti plodova koje pronalazimo u šumi, a koristimo u prehrani, naučiti razlikovati otrovne biljne vrste.</w:t>
            </w:r>
          </w:p>
        </w:tc>
      </w:tr>
      <w:tr w:rsidR="00D7197A" w:rsidRPr="00C05AA8" w14:paraId="76223782" w14:textId="77777777" w:rsidTr="00527B67">
        <w:tc>
          <w:tcPr>
            <w:tcW w:w="2263" w:type="dxa"/>
            <w:shd w:val="clear" w:color="auto" w:fill="D5DCE4" w:themeFill="text2" w:themeFillTint="33"/>
          </w:tcPr>
          <w:p w14:paraId="1C3A9070" w14:textId="77777777" w:rsidR="00D7197A" w:rsidRPr="00C05AA8" w:rsidRDefault="00D7197A" w:rsidP="00D7197A">
            <w:pPr>
              <w:rPr>
                <w:sz w:val="24"/>
                <w:szCs w:val="24"/>
              </w:rPr>
            </w:pPr>
            <w:r w:rsidRPr="00C05AA8">
              <w:rPr>
                <w:sz w:val="24"/>
                <w:szCs w:val="24"/>
              </w:rPr>
              <w:t>ISHODI</w:t>
            </w:r>
          </w:p>
        </w:tc>
        <w:tc>
          <w:tcPr>
            <w:tcW w:w="6799" w:type="dxa"/>
          </w:tcPr>
          <w:p w14:paraId="0DC3DF6C" w14:textId="77777777" w:rsidR="00D7197A" w:rsidRPr="00C05AA8" w:rsidRDefault="00D7197A" w:rsidP="00D7197A">
            <w:pPr>
              <w:rPr>
                <w:sz w:val="24"/>
                <w:szCs w:val="24"/>
              </w:rPr>
            </w:pPr>
            <w:r w:rsidRPr="00C05AA8">
              <w:rPr>
                <w:sz w:val="24"/>
                <w:szCs w:val="24"/>
              </w:rPr>
              <w:t>Učenici će:</w:t>
            </w:r>
          </w:p>
          <w:p w14:paraId="2E5EF7B2" w14:textId="77777777" w:rsidR="00D7197A" w:rsidRPr="00C05AA8" w:rsidRDefault="00D7197A" w:rsidP="00F50551">
            <w:pPr>
              <w:pStyle w:val="Odlomakpopisa"/>
              <w:numPr>
                <w:ilvl w:val="0"/>
                <w:numId w:val="70"/>
              </w:numPr>
              <w:spacing w:after="160" w:line="256" w:lineRule="auto"/>
              <w:rPr>
                <w:rFonts w:ascii="Times New Roman" w:hAnsi="Times New Roman"/>
                <w:sz w:val="24"/>
                <w:szCs w:val="24"/>
              </w:rPr>
            </w:pPr>
            <w:r w:rsidRPr="00C05AA8">
              <w:rPr>
                <w:rFonts w:ascii="Times New Roman" w:hAnsi="Times New Roman"/>
                <w:sz w:val="24"/>
                <w:szCs w:val="24"/>
              </w:rPr>
              <w:t>prepoznati 16. listopada kao dan obilježavanja Svjetskog dana hrane</w:t>
            </w:r>
          </w:p>
          <w:p w14:paraId="0C5129C1" w14:textId="77777777" w:rsidR="00D7197A" w:rsidRPr="00C05AA8" w:rsidRDefault="00D7197A" w:rsidP="00F50551">
            <w:pPr>
              <w:pStyle w:val="Odlomakpopisa"/>
              <w:numPr>
                <w:ilvl w:val="0"/>
                <w:numId w:val="70"/>
              </w:numPr>
              <w:spacing w:after="160" w:line="256" w:lineRule="auto"/>
              <w:rPr>
                <w:rFonts w:ascii="Times New Roman" w:hAnsi="Times New Roman"/>
                <w:sz w:val="24"/>
                <w:szCs w:val="24"/>
              </w:rPr>
            </w:pPr>
            <w:r w:rsidRPr="00C05AA8">
              <w:rPr>
                <w:rFonts w:ascii="Times New Roman" w:hAnsi="Times New Roman"/>
                <w:sz w:val="24"/>
                <w:szCs w:val="24"/>
              </w:rPr>
              <w:t>uočiti motive iz prirode te na temelju njih napisati lirsku pejzažnu pjesmu</w:t>
            </w:r>
          </w:p>
          <w:p w14:paraId="20BB8C89" w14:textId="77777777" w:rsidR="00D7197A" w:rsidRPr="00C05AA8" w:rsidRDefault="00D7197A" w:rsidP="00F50551">
            <w:pPr>
              <w:pStyle w:val="Odlomakpopisa"/>
              <w:numPr>
                <w:ilvl w:val="0"/>
                <w:numId w:val="70"/>
              </w:numPr>
              <w:spacing w:after="160" w:line="256" w:lineRule="auto"/>
              <w:rPr>
                <w:rFonts w:ascii="Times New Roman" w:hAnsi="Times New Roman"/>
                <w:sz w:val="24"/>
                <w:szCs w:val="24"/>
              </w:rPr>
            </w:pPr>
            <w:r w:rsidRPr="00C05AA8">
              <w:rPr>
                <w:rFonts w:ascii="Times New Roman" w:hAnsi="Times New Roman"/>
                <w:sz w:val="24"/>
                <w:szCs w:val="24"/>
              </w:rPr>
              <w:t>proširiti vokabular, istraživačko učenje i suradničko učenje</w:t>
            </w:r>
          </w:p>
          <w:p w14:paraId="560B18D1" w14:textId="77777777" w:rsidR="00D7197A" w:rsidRPr="00C05AA8" w:rsidRDefault="00D7197A" w:rsidP="00F50551">
            <w:pPr>
              <w:pStyle w:val="Odlomakpopisa"/>
              <w:numPr>
                <w:ilvl w:val="0"/>
                <w:numId w:val="70"/>
              </w:numPr>
              <w:spacing w:after="160" w:line="256" w:lineRule="auto"/>
              <w:rPr>
                <w:rFonts w:ascii="Times New Roman" w:hAnsi="Times New Roman"/>
                <w:sz w:val="24"/>
                <w:szCs w:val="24"/>
              </w:rPr>
            </w:pPr>
            <w:r w:rsidRPr="00C05AA8">
              <w:rPr>
                <w:rFonts w:ascii="Times New Roman" w:hAnsi="Times New Roman"/>
                <w:sz w:val="24"/>
                <w:szCs w:val="24"/>
              </w:rPr>
              <w:t>uvježbavati i skupno izvoditi tradicijsku pjesmu pjevanjem i plesom</w:t>
            </w:r>
          </w:p>
          <w:p w14:paraId="02C3FAD9" w14:textId="77777777" w:rsidR="00D7197A" w:rsidRPr="00C05AA8" w:rsidRDefault="00D7197A" w:rsidP="00F50551">
            <w:pPr>
              <w:pStyle w:val="Odlomakpopisa"/>
              <w:numPr>
                <w:ilvl w:val="0"/>
                <w:numId w:val="70"/>
              </w:numPr>
              <w:spacing w:after="160" w:line="256" w:lineRule="auto"/>
              <w:rPr>
                <w:rFonts w:ascii="Times New Roman" w:hAnsi="Times New Roman"/>
                <w:sz w:val="24"/>
                <w:szCs w:val="24"/>
              </w:rPr>
            </w:pPr>
            <w:r w:rsidRPr="00C05AA8">
              <w:rPr>
                <w:rFonts w:ascii="Times New Roman" w:hAnsi="Times New Roman"/>
                <w:sz w:val="24"/>
                <w:szCs w:val="24"/>
              </w:rPr>
              <w:t>razviti sliku o sebi, razviti osobne potencijale, uvažavati potrebe i osjećaje drugih</w:t>
            </w:r>
          </w:p>
          <w:p w14:paraId="337B000B" w14:textId="77777777" w:rsidR="00D7197A" w:rsidRPr="00C05AA8" w:rsidRDefault="00D7197A" w:rsidP="00F50551">
            <w:pPr>
              <w:pStyle w:val="Odlomakpopisa"/>
              <w:numPr>
                <w:ilvl w:val="0"/>
                <w:numId w:val="70"/>
              </w:numPr>
              <w:spacing w:after="160" w:line="256" w:lineRule="auto"/>
              <w:rPr>
                <w:rFonts w:ascii="Times New Roman" w:hAnsi="Times New Roman"/>
                <w:sz w:val="24"/>
                <w:szCs w:val="24"/>
              </w:rPr>
            </w:pPr>
            <w:r w:rsidRPr="00C05AA8">
              <w:rPr>
                <w:rFonts w:ascii="Times New Roman" w:hAnsi="Times New Roman"/>
                <w:sz w:val="24"/>
                <w:szCs w:val="24"/>
              </w:rPr>
              <w:t xml:space="preserve">upoznati i analizirati reprodukcije umjetničkih slika s motivima iz prirode slikara Paul </w:t>
            </w:r>
            <w:proofErr w:type="spellStart"/>
            <w:r w:rsidRPr="00C05AA8">
              <w:rPr>
                <w:rFonts w:ascii="Times New Roman" w:hAnsi="Times New Roman"/>
                <w:sz w:val="24"/>
                <w:szCs w:val="24"/>
              </w:rPr>
              <w:t>Sezanna</w:t>
            </w:r>
            <w:proofErr w:type="spellEnd"/>
            <w:r w:rsidRPr="00C05AA8">
              <w:rPr>
                <w:rFonts w:ascii="Times New Roman" w:hAnsi="Times New Roman"/>
                <w:sz w:val="24"/>
                <w:szCs w:val="24"/>
              </w:rPr>
              <w:t>, Vincent Van Gogha i drugih.</w:t>
            </w:r>
          </w:p>
          <w:p w14:paraId="10BD7C18" w14:textId="77777777" w:rsidR="00D7197A" w:rsidRPr="00C05AA8" w:rsidRDefault="00D7197A" w:rsidP="00F50551">
            <w:pPr>
              <w:pStyle w:val="Odlomakpopisa"/>
              <w:numPr>
                <w:ilvl w:val="0"/>
                <w:numId w:val="70"/>
              </w:numPr>
              <w:spacing w:after="160" w:line="256" w:lineRule="auto"/>
              <w:rPr>
                <w:rFonts w:ascii="Times New Roman" w:hAnsi="Times New Roman"/>
                <w:sz w:val="24"/>
                <w:szCs w:val="24"/>
              </w:rPr>
            </w:pPr>
            <w:r w:rsidRPr="00C05AA8">
              <w:rPr>
                <w:rFonts w:ascii="Times New Roman" w:hAnsi="Times New Roman"/>
                <w:sz w:val="24"/>
                <w:szCs w:val="24"/>
              </w:rPr>
              <w:t>primjenjivati inovativna i kreativna rješenja</w:t>
            </w:r>
          </w:p>
          <w:p w14:paraId="504E63E2" w14:textId="77777777" w:rsidR="00D7197A" w:rsidRPr="00C05AA8" w:rsidRDefault="00D7197A" w:rsidP="00F50551">
            <w:pPr>
              <w:pStyle w:val="Odlomakpopisa"/>
              <w:numPr>
                <w:ilvl w:val="0"/>
                <w:numId w:val="70"/>
              </w:numPr>
              <w:spacing w:after="160" w:line="256" w:lineRule="auto"/>
              <w:rPr>
                <w:rFonts w:ascii="Times New Roman" w:hAnsi="Times New Roman"/>
                <w:sz w:val="24"/>
                <w:szCs w:val="24"/>
              </w:rPr>
            </w:pPr>
            <w:r w:rsidRPr="00C05AA8">
              <w:rPr>
                <w:rFonts w:ascii="Times New Roman" w:hAnsi="Times New Roman"/>
                <w:sz w:val="24"/>
                <w:szCs w:val="24"/>
              </w:rPr>
              <w:t>samostalno oblikovati svoje ideje i kreativno pristupati rješavanju problema</w:t>
            </w:r>
          </w:p>
          <w:p w14:paraId="6A5AB3A9" w14:textId="77777777" w:rsidR="00D7197A" w:rsidRPr="00C05AA8" w:rsidRDefault="00D7197A" w:rsidP="00F50551">
            <w:pPr>
              <w:pStyle w:val="Odlomakpopisa"/>
              <w:numPr>
                <w:ilvl w:val="0"/>
                <w:numId w:val="70"/>
              </w:numPr>
              <w:spacing w:after="160" w:line="256" w:lineRule="auto"/>
              <w:rPr>
                <w:rFonts w:ascii="Times New Roman" w:hAnsi="Times New Roman"/>
                <w:sz w:val="24"/>
                <w:szCs w:val="24"/>
              </w:rPr>
            </w:pPr>
            <w:r w:rsidRPr="00C05AA8">
              <w:rPr>
                <w:rFonts w:ascii="Times New Roman" w:hAnsi="Times New Roman"/>
                <w:sz w:val="24"/>
                <w:szCs w:val="24"/>
              </w:rPr>
              <w:t>snalaziti se u prostoru pomoću topografske karte i kompasa</w:t>
            </w:r>
          </w:p>
          <w:p w14:paraId="34AB3D13" w14:textId="77777777" w:rsidR="00D7197A" w:rsidRPr="00C05AA8" w:rsidRDefault="00D7197A" w:rsidP="00F50551">
            <w:pPr>
              <w:pStyle w:val="Odlomakpopisa"/>
              <w:numPr>
                <w:ilvl w:val="0"/>
                <w:numId w:val="70"/>
              </w:numPr>
              <w:spacing w:after="160" w:line="256" w:lineRule="auto"/>
              <w:rPr>
                <w:rFonts w:ascii="Times New Roman" w:hAnsi="Times New Roman"/>
                <w:sz w:val="24"/>
                <w:szCs w:val="24"/>
              </w:rPr>
            </w:pPr>
            <w:r w:rsidRPr="00C05AA8">
              <w:rPr>
                <w:rFonts w:ascii="Times New Roman" w:hAnsi="Times New Roman"/>
                <w:sz w:val="24"/>
                <w:szCs w:val="24"/>
              </w:rPr>
              <w:t>uočiti najvažnije o životu gljiva i njihovoj upotrebi</w:t>
            </w:r>
          </w:p>
          <w:p w14:paraId="2852E436" w14:textId="77777777" w:rsidR="00D7197A" w:rsidRPr="00C05AA8" w:rsidRDefault="00D7197A" w:rsidP="00F50551">
            <w:pPr>
              <w:pStyle w:val="Odlomakpopisa"/>
              <w:numPr>
                <w:ilvl w:val="0"/>
                <w:numId w:val="70"/>
              </w:numPr>
              <w:spacing w:after="160" w:line="256" w:lineRule="auto"/>
              <w:rPr>
                <w:rFonts w:ascii="Times New Roman" w:hAnsi="Times New Roman"/>
                <w:sz w:val="24"/>
                <w:szCs w:val="24"/>
              </w:rPr>
            </w:pPr>
            <w:r w:rsidRPr="00C05AA8">
              <w:rPr>
                <w:rFonts w:ascii="Times New Roman" w:hAnsi="Times New Roman"/>
                <w:sz w:val="24"/>
                <w:szCs w:val="24"/>
              </w:rPr>
              <w:t>iskazivati zahvalnost za plodove zemlje te gajiti poštovanje prema prirodi i njenim darovima</w:t>
            </w:r>
          </w:p>
          <w:p w14:paraId="0F09AB16" w14:textId="77777777" w:rsidR="00D7197A" w:rsidRPr="00C05AA8" w:rsidRDefault="00D7197A" w:rsidP="00F50551">
            <w:pPr>
              <w:pStyle w:val="Odlomakpopisa"/>
              <w:numPr>
                <w:ilvl w:val="0"/>
                <w:numId w:val="70"/>
              </w:numPr>
              <w:spacing w:after="160" w:line="256" w:lineRule="auto"/>
              <w:rPr>
                <w:rFonts w:ascii="Times New Roman" w:hAnsi="Times New Roman"/>
                <w:sz w:val="24"/>
                <w:szCs w:val="24"/>
              </w:rPr>
            </w:pPr>
            <w:r w:rsidRPr="00C05AA8">
              <w:rPr>
                <w:rFonts w:ascii="Times New Roman" w:hAnsi="Times New Roman"/>
                <w:sz w:val="24"/>
                <w:szCs w:val="24"/>
              </w:rPr>
              <w:t>uočiti važnost kretanja u održavanju psihofizičkog zdravlja</w:t>
            </w:r>
          </w:p>
          <w:p w14:paraId="00F518B4" w14:textId="77777777" w:rsidR="00D7197A" w:rsidRPr="00C05AA8" w:rsidRDefault="00D7197A" w:rsidP="00F50551">
            <w:pPr>
              <w:pStyle w:val="Odlomakpopisa"/>
              <w:numPr>
                <w:ilvl w:val="0"/>
                <w:numId w:val="70"/>
              </w:numPr>
              <w:spacing w:after="160" w:line="256" w:lineRule="auto"/>
              <w:rPr>
                <w:rFonts w:ascii="Times New Roman" w:hAnsi="Times New Roman"/>
                <w:sz w:val="24"/>
                <w:szCs w:val="24"/>
              </w:rPr>
            </w:pPr>
            <w:r w:rsidRPr="00C05AA8">
              <w:rPr>
                <w:rFonts w:ascii="Times New Roman" w:hAnsi="Times New Roman"/>
                <w:sz w:val="24"/>
                <w:szCs w:val="24"/>
              </w:rPr>
              <w:t>navoditi biološka svojstva pronađenih tvari</w:t>
            </w:r>
          </w:p>
          <w:p w14:paraId="55C15D39" w14:textId="77777777" w:rsidR="00D7197A" w:rsidRPr="00C05AA8" w:rsidRDefault="00D7197A" w:rsidP="00F50551">
            <w:pPr>
              <w:pStyle w:val="Odlomakpopisa"/>
              <w:numPr>
                <w:ilvl w:val="0"/>
                <w:numId w:val="70"/>
              </w:numPr>
              <w:spacing w:after="160" w:line="256" w:lineRule="auto"/>
              <w:rPr>
                <w:rFonts w:ascii="Times New Roman" w:hAnsi="Times New Roman"/>
                <w:sz w:val="24"/>
                <w:szCs w:val="24"/>
              </w:rPr>
            </w:pPr>
            <w:r w:rsidRPr="00C05AA8">
              <w:rPr>
                <w:rFonts w:ascii="Times New Roman" w:hAnsi="Times New Roman"/>
                <w:sz w:val="24"/>
                <w:szCs w:val="24"/>
              </w:rPr>
              <w:t>kritički razmatrati upotrebu pronađenih plodova i biljaka, njihov utjecaj na čovjekovo zdravlje i okoliš.</w:t>
            </w:r>
          </w:p>
        </w:tc>
      </w:tr>
      <w:tr w:rsidR="00D7197A" w:rsidRPr="00C05AA8" w14:paraId="07A53EA1" w14:textId="77777777" w:rsidTr="00527B67">
        <w:tc>
          <w:tcPr>
            <w:tcW w:w="2263" w:type="dxa"/>
            <w:shd w:val="clear" w:color="auto" w:fill="D5DCE4" w:themeFill="text2" w:themeFillTint="33"/>
          </w:tcPr>
          <w:p w14:paraId="19B87FCC" w14:textId="77777777" w:rsidR="00D7197A" w:rsidRPr="00C05AA8" w:rsidRDefault="00D7197A" w:rsidP="00D7197A">
            <w:pPr>
              <w:rPr>
                <w:sz w:val="24"/>
                <w:szCs w:val="24"/>
              </w:rPr>
            </w:pPr>
            <w:r w:rsidRPr="00C05AA8">
              <w:rPr>
                <w:sz w:val="24"/>
                <w:szCs w:val="24"/>
              </w:rPr>
              <w:t>OPIS AKTIVNOSTI</w:t>
            </w:r>
          </w:p>
        </w:tc>
        <w:tc>
          <w:tcPr>
            <w:tcW w:w="6799" w:type="dxa"/>
          </w:tcPr>
          <w:p w14:paraId="560B7B77" w14:textId="77777777" w:rsidR="00D7197A" w:rsidRPr="00C05AA8" w:rsidRDefault="00D7197A" w:rsidP="00F50551">
            <w:pPr>
              <w:pStyle w:val="Odlomakpopisa"/>
              <w:numPr>
                <w:ilvl w:val="0"/>
                <w:numId w:val="71"/>
              </w:numPr>
              <w:pBdr>
                <w:top w:val="nil"/>
                <w:left w:val="nil"/>
                <w:bottom w:val="nil"/>
                <w:right w:val="nil"/>
                <w:between w:val="nil"/>
              </w:pBdr>
              <w:spacing w:after="160" w:line="240" w:lineRule="auto"/>
              <w:rPr>
                <w:rFonts w:ascii="Times New Roman" w:hAnsi="Times New Roman"/>
                <w:sz w:val="24"/>
                <w:szCs w:val="24"/>
              </w:rPr>
            </w:pPr>
            <w:r w:rsidRPr="00C05AA8">
              <w:rPr>
                <w:rFonts w:ascii="Times New Roman" w:hAnsi="Times New Roman"/>
                <w:sz w:val="24"/>
                <w:szCs w:val="24"/>
              </w:rPr>
              <w:t>imenovanje plodova zemlje i njihove važnosti za život</w:t>
            </w:r>
          </w:p>
          <w:p w14:paraId="118C7394" w14:textId="77777777" w:rsidR="00D7197A" w:rsidRPr="00C05AA8" w:rsidRDefault="00D7197A" w:rsidP="00F50551">
            <w:pPr>
              <w:pStyle w:val="Odlomakpopisa"/>
              <w:numPr>
                <w:ilvl w:val="0"/>
                <w:numId w:val="70"/>
              </w:numPr>
              <w:pBdr>
                <w:top w:val="nil"/>
                <w:left w:val="nil"/>
                <w:bottom w:val="nil"/>
                <w:right w:val="nil"/>
                <w:between w:val="nil"/>
              </w:pBdr>
              <w:spacing w:after="160" w:line="240" w:lineRule="auto"/>
              <w:rPr>
                <w:rFonts w:ascii="Times New Roman" w:hAnsi="Times New Roman"/>
                <w:sz w:val="24"/>
                <w:szCs w:val="24"/>
              </w:rPr>
            </w:pPr>
            <w:r w:rsidRPr="00C05AA8">
              <w:rPr>
                <w:rFonts w:ascii="Times New Roman" w:hAnsi="Times New Roman"/>
                <w:sz w:val="24"/>
                <w:szCs w:val="24"/>
              </w:rPr>
              <w:t>pisanje lirske pejzažne pjesme na temelju motiva iz prirode (plodova zemlje)</w:t>
            </w:r>
          </w:p>
          <w:p w14:paraId="543AA518" w14:textId="77777777" w:rsidR="00D7197A" w:rsidRPr="00C05AA8" w:rsidRDefault="00D7197A" w:rsidP="00F50551">
            <w:pPr>
              <w:pStyle w:val="Odlomakpopisa"/>
              <w:numPr>
                <w:ilvl w:val="0"/>
                <w:numId w:val="70"/>
              </w:numPr>
              <w:pBdr>
                <w:top w:val="nil"/>
                <w:left w:val="nil"/>
                <w:bottom w:val="nil"/>
                <w:right w:val="nil"/>
                <w:between w:val="nil"/>
              </w:pBdr>
              <w:spacing w:after="160" w:line="240" w:lineRule="auto"/>
              <w:rPr>
                <w:rFonts w:ascii="Times New Roman" w:hAnsi="Times New Roman"/>
                <w:sz w:val="24"/>
                <w:szCs w:val="24"/>
              </w:rPr>
            </w:pPr>
            <w:r w:rsidRPr="00C05AA8">
              <w:rPr>
                <w:rFonts w:ascii="Times New Roman" w:hAnsi="Times New Roman"/>
                <w:sz w:val="24"/>
                <w:szCs w:val="24"/>
              </w:rPr>
              <w:t xml:space="preserve">učenici su podijeljeni u skupine: plodovi njiva, plodovi jeseni, voće i povrće; uz podršku učiteljica u digitalnom ili </w:t>
            </w:r>
            <w:r w:rsidRPr="00C05AA8">
              <w:rPr>
                <w:rFonts w:ascii="Times New Roman" w:hAnsi="Times New Roman"/>
                <w:sz w:val="24"/>
                <w:szCs w:val="24"/>
              </w:rPr>
              <w:lastRenderedPageBreak/>
              <w:t>tiskanom rječniku traže nazive plodova iz skupine za koju su zaduženi, ispisuju riječi u bilježnicu ili rječnik te izrađuju plakat ili prezentaciju, a mlađi učenici crtaju. Na terenskoj nastavi traže plodove koje su naučili imenovati. Stariji učenici, koji uče oba jezika, mogu izraditi višejezični plakat.</w:t>
            </w:r>
          </w:p>
          <w:p w14:paraId="68DC69A0" w14:textId="77777777" w:rsidR="00D7197A" w:rsidRPr="00C05AA8" w:rsidRDefault="00D7197A" w:rsidP="00F50551">
            <w:pPr>
              <w:pStyle w:val="Odlomakpopisa"/>
              <w:numPr>
                <w:ilvl w:val="0"/>
                <w:numId w:val="70"/>
              </w:numPr>
              <w:pBdr>
                <w:top w:val="nil"/>
                <w:left w:val="nil"/>
                <w:bottom w:val="nil"/>
                <w:right w:val="nil"/>
                <w:between w:val="nil"/>
              </w:pBdr>
              <w:spacing w:after="160" w:line="240" w:lineRule="auto"/>
              <w:rPr>
                <w:rFonts w:ascii="Times New Roman" w:hAnsi="Times New Roman"/>
                <w:sz w:val="24"/>
                <w:szCs w:val="24"/>
              </w:rPr>
            </w:pPr>
            <w:r w:rsidRPr="00C05AA8">
              <w:rPr>
                <w:rFonts w:ascii="Times New Roman" w:hAnsi="Times New Roman"/>
                <w:sz w:val="24"/>
                <w:szCs w:val="24"/>
              </w:rPr>
              <w:t>uvježbavanje pjesme Kruše života i Ja posijah repu</w:t>
            </w:r>
          </w:p>
          <w:p w14:paraId="6ACD0C25" w14:textId="77777777" w:rsidR="00D7197A" w:rsidRPr="00C05AA8" w:rsidRDefault="00D7197A" w:rsidP="00F50551">
            <w:pPr>
              <w:pStyle w:val="Odlomakpopisa"/>
              <w:numPr>
                <w:ilvl w:val="0"/>
                <w:numId w:val="70"/>
              </w:numPr>
              <w:pBdr>
                <w:top w:val="nil"/>
                <w:left w:val="nil"/>
                <w:bottom w:val="nil"/>
                <w:right w:val="nil"/>
                <w:between w:val="nil"/>
              </w:pBdr>
              <w:spacing w:after="160" w:line="240" w:lineRule="auto"/>
              <w:rPr>
                <w:rFonts w:ascii="Times New Roman" w:hAnsi="Times New Roman"/>
                <w:sz w:val="24"/>
                <w:szCs w:val="24"/>
              </w:rPr>
            </w:pPr>
            <w:r w:rsidRPr="00C05AA8">
              <w:rPr>
                <w:rFonts w:ascii="Times New Roman" w:hAnsi="Times New Roman"/>
                <w:sz w:val="24"/>
                <w:szCs w:val="24"/>
              </w:rPr>
              <w:t>imenovanje plodova zemlje i njihove važnosti za život</w:t>
            </w:r>
          </w:p>
          <w:p w14:paraId="5757CC4B" w14:textId="77777777" w:rsidR="00D7197A" w:rsidRPr="00C05AA8" w:rsidRDefault="00D7197A" w:rsidP="00F50551">
            <w:pPr>
              <w:pStyle w:val="Odlomakpopisa"/>
              <w:numPr>
                <w:ilvl w:val="0"/>
                <w:numId w:val="70"/>
              </w:numPr>
              <w:pBdr>
                <w:top w:val="nil"/>
                <w:left w:val="nil"/>
                <w:bottom w:val="nil"/>
                <w:right w:val="nil"/>
                <w:between w:val="nil"/>
              </w:pBdr>
              <w:spacing w:after="160" w:line="240" w:lineRule="auto"/>
              <w:rPr>
                <w:rFonts w:ascii="Times New Roman" w:hAnsi="Times New Roman"/>
                <w:sz w:val="24"/>
                <w:szCs w:val="24"/>
              </w:rPr>
            </w:pPr>
            <w:r w:rsidRPr="00C05AA8">
              <w:rPr>
                <w:rFonts w:ascii="Times New Roman" w:hAnsi="Times New Roman"/>
                <w:sz w:val="24"/>
                <w:szCs w:val="24"/>
              </w:rPr>
              <w:t>učenici od grude gline oblikuju po promatranju različito voće i druge plodove zemlje</w:t>
            </w:r>
          </w:p>
          <w:p w14:paraId="5E4545F7" w14:textId="77777777" w:rsidR="00D7197A" w:rsidRPr="00C05AA8" w:rsidRDefault="00D7197A" w:rsidP="00F50551">
            <w:pPr>
              <w:pStyle w:val="Odlomakpopisa"/>
              <w:numPr>
                <w:ilvl w:val="0"/>
                <w:numId w:val="70"/>
              </w:numPr>
              <w:pBdr>
                <w:top w:val="nil"/>
                <w:left w:val="nil"/>
                <w:bottom w:val="nil"/>
                <w:right w:val="nil"/>
                <w:between w:val="nil"/>
              </w:pBdr>
              <w:spacing w:after="160" w:line="240" w:lineRule="auto"/>
              <w:rPr>
                <w:rFonts w:ascii="Times New Roman" w:hAnsi="Times New Roman"/>
                <w:sz w:val="24"/>
                <w:szCs w:val="24"/>
              </w:rPr>
            </w:pPr>
            <w:r w:rsidRPr="00C05AA8">
              <w:rPr>
                <w:rFonts w:ascii="Times New Roman" w:hAnsi="Times New Roman"/>
                <w:sz w:val="24"/>
                <w:szCs w:val="24"/>
              </w:rPr>
              <w:t>snalaziti se u prostoru (prirodi) pomoću topografske karte i kompasa</w:t>
            </w:r>
          </w:p>
          <w:p w14:paraId="229A0413" w14:textId="77777777" w:rsidR="00D7197A" w:rsidRPr="00C05AA8" w:rsidRDefault="00D7197A" w:rsidP="00F50551">
            <w:pPr>
              <w:pStyle w:val="Odlomakpopisa"/>
              <w:numPr>
                <w:ilvl w:val="0"/>
                <w:numId w:val="70"/>
              </w:numPr>
              <w:pBdr>
                <w:top w:val="nil"/>
                <w:left w:val="nil"/>
                <w:bottom w:val="nil"/>
                <w:right w:val="nil"/>
                <w:between w:val="nil"/>
              </w:pBdr>
              <w:spacing w:after="160" w:line="240" w:lineRule="auto"/>
              <w:rPr>
                <w:rFonts w:ascii="Times New Roman" w:hAnsi="Times New Roman"/>
                <w:sz w:val="24"/>
                <w:szCs w:val="24"/>
              </w:rPr>
            </w:pPr>
            <w:r w:rsidRPr="00C05AA8">
              <w:rPr>
                <w:rFonts w:ascii="Times New Roman" w:hAnsi="Times New Roman"/>
                <w:sz w:val="24"/>
                <w:szCs w:val="24"/>
              </w:rPr>
              <w:t>upoznati svijet gljiva i razlikovati jestive od nejestivih gljiva uz stručno predavanje vanjske suradnice iz lokalnog gljivarskog društva; upoznati opremu i pribor gljivara i planinara</w:t>
            </w:r>
          </w:p>
          <w:p w14:paraId="099B2399" w14:textId="77777777" w:rsidR="00D7197A" w:rsidRPr="00C05AA8" w:rsidRDefault="00D7197A" w:rsidP="00F50551">
            <w:pPr>
              <w:pStyle w:val="Odlomakpopisa"/>
              <w:numPr>
                <w:ilvl w:val="0"/>
                <w:numId w:val="70"/>
              </w:numPr>
              <w:pBdr>
                <w:top w:val="nil"/>
                <w:left w:val="nil"/>
                <w:bottom w:val="nil"/>
                <w:right w:val="nil"/>
                <w:between w:val="nil"/>
              </w:pBdr>
              <w:spacing w:after="160" w:line="240" w:lineRule="auto"/>
              <w:rPr>
                <w:rFonts w:ascii="Times New Roman" w:hAnsi="Times New Roman"/>
                <w:sz w:val="24"/>
                <w:szCs w:val="24"/>
              </w:rPr>
            </w:pPr>
            <w:r w:rsidRPr="00C05AA8">
              <w:rPr>
                <w:rFonts w:ascii="Times New Roman" w:hAnsi="Times New Roman"/>
                <w:sz w:val="24"/>
                <w:szCs w:val="24"/>
              </w:rPr>
              <w:t>istraživati biljne (i životinjske) vrste ovoga kraja</w:t>
            </w:r>
          </w:p>
          <w:p w14:paraId="1FB15E21" w14:textId="77777777" w:rsidR="00D7197A" w:rsidRPr="00C05AA8" w:rsidRDefault="00D7197A" w:rsidP="00F50551">
            <w:pPr>
              <w:pStyle w:val="Odlomakpopisa"/>
              <w:numPr>
                <w:ilvl w:val="0"/>
                <w:numId w:val="70"/>
              </w:numPr>
              <w:pBdr>
                <w:top w:val="nil"/>
                <w:left w:val="nil"/>
                <w:bottom w:val="nil"/>
                <w:right w:val="nil"/>
                <w:between w:val="nil"/>
              </w:pBdr>
              <w:spacing w:after="160" w:line="240" w:lineRule="auto"/>
              <w:rPr>
                <w:rFonts w:ascii="Times New Roman" w:hAnsi="Times New Roman"/>
                <w:sz w:val="24"/>
                <w:szCs w:val="24"/>
              </w:rPr>
            </w:pPr>
            <w:r w:rsidRPr="00C05AA8">
              <w:rPr>
                <w:rFonts w:ascii="Times New Roman" w:hAnsi="Times New Roman"/>
                <w:sz w:val="24"/>
                <w:szCs w:val="24"/>
              </w:rPr>
              <w:t>promišljati o važnosti i daru plodova zemlje kao Božjem daru te iskazivati zahvalnost za plodove zemlje</w:t>
            </w:r>
          </w:p>
          <w:p w14:paraId="7274DEA5" w14:textId="77777777" w:rsidR="00D7197A" w:rsidRPr="00C05AA8" w:rsidRDefault="00D7197A" w:rsidP="00F50551">
            <w:pPr>
              <w:pStyle w:val="Odlomakpopisa"/>
              <w:numPr>
                <w:ilvl w:val="0"/>
                <w:numId w:val="70"/>
              </w:numPr>
              <w:pBdr>
                <w:top w:val="nil"/>
                <w:left w:val="nil"/>
                <w:bottom w:val="nil"/>
                <w:right w:val="nil"/>
                <w:between w:val="nil"/>
              </w:pBdr>
              <w:spacing w:after="160" w:line="240" w:lineRule="auto"/>
              <w:rPr>
                <w:rFonts w:ascii="Times New Roman" w:hAnsi="Times New Roman"/>
                <w:sz w:val="24"/>
                <w:szCs w:val="24"/>
              </w:rPr>
            </w:pPr>
            <w:r w:rsidRPr="00C05AA8">
              <w:rPr>
                <w:rFonts w:ascii="Times New Roman" w:hAnsi="Times New Roman"/>
                <w:sz w:val="24"/>
                <w:szCs w:val="24"/>
              </w:rPr>
              <w:t>osvješćivati važnost boravka i kretanja na svježem zraku za uravnoteženo psihofizičko zdravlje</w:t>
            </w:r>
          </w:p>
          <w:p w14:paraId="088E44CC" w14:textId="77777777" w:rsidR="00D7197A" w:rsidRPr="00C05AA8" w:rsidRDefault="00D7197A" w:rsidP="00F50551">
            <w:pPr>
              <w:pStyle w:val="Odlomakpopisa"/>
              <w:numPr>
                <w:ilvl w:val="0"/>
                <w:numId w:val="70"/>
              </w:numPr>
              <w:pBdr>
                <w:top w:val="nil"/>
                <w:left w:val="nil"/>
                <w:bottom w:val="nil"/>
                <w:right w:val="nil"/>
                <w:between w:val="nil"/>
              </w:pBdr>
              <w:spacing w:after="160" w:line="240" w:lineRule="auto"/>
              <w:rPr>
                <w:rFonts w:ascii="Times New Roman" w:hAnsi="Times New Roman"/>
                <w:sz w:val="24"/>
                <w:szCs w:val="24"/>
              </w:rPr>
            </w:pPr>
            <w:r w:rsidRPr="00C05AA8">
              <w:rPr>
                <w:rFonts w:ascii="Times New Roman" w:hAnsi="Times New Roman"/>
                <w:sz w:val="24"/>
                <w:szCs w:val="24"/>
              </w:rPr>
              <w:t>praktičan rad (ubiranje i promatranje šumskih plodova)</w:t>
            </w:r>
          </w:p>
          <w:p w14:paraId="54F20C77" w14:textId="77777777" w:rsidR="00D7197A" w:rsidRPr="00C05AA8" w:rsidRDefault="00D7197A" w:rsidP="00F50551">
            <w:pPr>
              <w:pStyle w:val="Odlomakpopisa"/>
              <w:numPr>
                <w:ilvl w:val="0"/>
                <w:numId w:val="70"/>
              </w:numPr>
              <w:pBdr>
                <w:top w:val="nil"/>
                <w:left w:val="nil"/>
                <w:bottom w:val="nil"/>
                <w:right w:val="nil"/>
                <w:between w:val="nil"/>
              </w:pBdr>
              <w:spacing w:after="160" w:line="240" w:lineRule="auto"/>
              <w:rPr>
                <w:rFonts w:ascii="Times New Roman" w:hAnsi="Times New Roman"/>
                <w:sz w:val="24"/>
                <w:szCs w:val="24"/>
              </w:rPr>
            </w:pPr>
            <w:r w:rsidRPr="00C05AA8">
              <w:rPr>
                <w:rFonts w:ascii="Times New Roman" w:hAnsi="Times New Roman"/>
                <w:sz w:val="24"/>
                <w:szCs w:val="24"/>
              </w:rPr>
              <w:t>traženje informacija putem interneta, knjiga i časopisa</w:t>
            </w:r>
          </w:p>
          <w:p w14:paraId="64D52092" w14:textId="77777777" w:rsidR="00D7197A" w:rsidRPr="00C05AA8" w:rsidRDefault="00D7197A" w:rsidP="00F50551">
            <w:pPr>
              <w:pStyle w:val="Odlomakpopisa"/>
              <w:numPr>
                <w:ilvl w:val="0"/>
                <w:numId w:val="70"/>
              </w:numPr>
              <w:pBdr>
                <w:top w:val="nil"/>
                <w:left w:val="nil"/>
                <w:bottom w:val="nil"/>
                <w:right w:val="nil"/>
                <w:between w:val="nil"/>
              </w:pBdr>
              <w:spacing w:after="160" w:line="240" w:lineRule="auto"/>
              <w:rPr>
                <w:rFonts w:ascii="Times New Roman" w:hAnsi="Times New Roman"/>
                <w:sz w:val="24"/>
                <w:szCs w:val="24"/>
              </w:rPr>
            </w:pPr>
            <w:r w:rsidRPr="00C05AA8">
              <w:rPr>
                <w:rFonts w:ascii="Times New Roman" w:hAnsi="Times New Roman"/>
                <w:sz w:val="24"/>
                <w:szCs w:val="24"/>
              </w:rPr>
              <w:t>obrada informacija i izrada plakata</w:t>
            </w:r>
          </w:p>
          <w:p w14:paraId="5F4F7E18" w14:textId="77777777" w:rsidR="00D7197A" w:rsidRPr="00C05AA8" w:rsidRDefault="00D7197A" w:rsidP="00F50551">
            <w:pPr>
              <w:pStyle w:val="Odlomakpopisa"/>
              <w:numPr>
                <w:ilvl w:val="0"/>
                <w:numId w:val="70"/>
              </w:numPr>
              <w:pBdr>
                <w:top w:val="nil"/>
                <w:left w:val="nil"/>
                <w:bottom w:val="nil"/>
                <w:right w:val="nil"/>
                <w:between w:val="nil"/>
              </w:pBdr>
              <w:spacing w:after="160" w:line="240" w:lineRule="auto"/>
              <w:rPr>
                <w:rFonts w:ascii="Times New Roman" w:hAnsi="Times New Roman"/>
                <w:sz w:val="24"/>
                <w:szCs w:val="24"/>
              </w:rPr>
            </w:pPr>
            <w:r w:rsidRPr="00C05AA8">
              <w:rPr>
                <w:rFonts w:ascii="Times New Roman" w:hAnsi="Times New Roman"/>
                <w:sz w:val="24"/>
                <w:szCs w:val="24"/>
              </w:rPr>
              <w:t>fotografiranje šumskih plodova.</w:t>
            </w:r>
          </w:p>
        </w:tc>
      </w:tr>
      <w:tr w:rsidR="00D7197A" w:rsidRPr="00C05AA8" w14:paraId="6D996ED1" w14:textId="77777777" w:rsidTr="00527B67">
        <w:tc>
          <w:tcPr>
            <w:tcW w:w="2263" w:type="dxa"/>
            <w:shd w:val="clear" w:color="auto" w:fill="D5DCE4" w:themeFill="text2" w:themeFillTint="33"/>
          </w:tcPr>
          <w:p w14:paraId="69606D25" w14:textId="77777777" w:rsidR="00D7197A" w:rsidRPr="00C05AA8" w:rsidRDefault="00D7197A" w:rsidP="00D7197A">
            <w:pPr>
              <w:rPr>
                <w:sz w:val="24"/>
                <w:szCs w:val="24"/>
              </w:rPr>
            </w:pPr>
            <w:r w:rsidRPr="00C05AA8">
              <w:rPr>
                <w:sz w:val="24"/>
                <w:szCs w:val="24"/>
              </w:rPr>
              <w:lastRenderedPageBreak/>
              <w:t>TROŠKOVNIK</w:t>
            </w:r>
          </w:p>
        </w:tc>
        <w:tc>
          <w:tcPr>
            <w:tcW w:w="6799" w:type="dxa"/>
          </w:tcPr>
          <w:p w14:paraId="3348094C" w14:textId="77777777" w:rsidR="00D7197A" w:rsidRPr="00C05AA8" w:rsidRDefault="00D7197A" w:rsidP="00D7197A">
            <w:pPr>
              <w:rPr>
                <w:sz w:val="24"/>
                <w:szCs w:val="24"/>
              </w:rPr>
            </w:pPr>
            <w:r w:rsidRPr="00C05AA8">
              <w:rPr>
                <w:sz w:val="24"/>
                <w:szCs w:val="24"/>
              </w:rPr>
              <w:t xml:space="preserve">Putovanje na relaciji OŠ Posavski </w:t>
            </w:r>
            <w:proofErr w:type="spellStart"/>
            <w:r w:rsidRPr="00C05AA8">
              <w:rPr>
                <w:sz w:val="24"/>
                <w:szCs w:val="24"/>
              </w:rPr>
              <w:t>Bregi</w:t>
            </w:r>
            <w:proofErr w:type="spellEnd"/>
            <w:r w:rsidRPr="00C05AA8">
              <w:rPr>
                <w:sz w:val="24"/>
                <w:szCs w:val="24"/>
              </w:rPr>
              <w:t xml:space="preserve"> – Stara </w:t>
            </w:r>
            <w:proofErr w:type="spellStart"/>
            <w:r w:rsidRPr="00C05AA8">
              <w:rPr>
                <w:sz w:val="24"/>
                <w:szCs w:val="24"/>
              </w:rPr>
              <w:t>Marča</w:t>
            </w:r>
            <w:proofErr w:type="spellEnd"/>
            <w:r w:rsidRPr="00C05AA8">
              <w:rPr>
                <w:sz w:val="24"/>
                <w:szCs w:val="24"/>
              </w:rPr>
              <w:t xml:space="preserve"> (izletište Petek) i druge troškove (predavanje, ručak) snosit će učenici.</w:t>
            </w:r>
          </w:p>
        </w:tc>
      </w:tr>
      <w:tr w:rsidR="00D7197A" w:rsidRPr="00C05AA8" w14:paraId="6567A90E" w14:textId="77777777" w:rsidTr="00527B67">
        <w:tc>
          <w:tcPr>
            <w:tcW w:w="2263" w:type="dxa"/>
            <w:shd w:val="clear" w:color="auto" w:fill="D5DCE4" w:themeFill="text2" w:themeFillTint="33"/>
          </w:tcPr>
          <w:p w14:paraId="323D2955" w14:textId="77777777" w:rsidR="00D7197A" w:rsidRPr="00C05AA8" w:rsidRDefault="00D7197A" w:rsidP="00D7197A">
            <w:pPr>
              <w:rPr>
                <w:sz w:val="24"/>
                <w:szCs w:val="24"/>
              </w:rPr>
            </w:pPr>
            <w:r w:rsidRPr="00C05AA8">
              <w:rPr>
                <w:sz w:val="24"/>
                <w:szCs w:val="24"/>
              </w:rPr>
              <w:t>VREMENIK</w:t>
            </w:r>
          </w:p>
          <w:p w14:paraId="6F6780CF" w14:textId="77777777" w:rsidR="00D7197A" w:rsidRPr="00C05AA8" w:rsidRDefault="00D7197A" w:rsidP="00D7197A">
            <w:pPr>
              <w:rPr>
                <w:sz w:val="24"/>
                <w:szCs w:val="24"/>
              </w:rPr>
            </w:pPr>
          </w:p>
        </w:tc>
        <w:tc>
          <w:tcPr>
            <w:tcW w:w="6799" w:type="dxa"/>
          </w:tcPr>
          <w:p w14:paraId="70C58AB8" w14:textId="77777777" w:rsidR="00D7197A" w:rsidRPr="00C05AA8" w:rsidRDefault="00D7197A" w:rsidP="00D7197A">
            <w:pPr>
              <w:rPr>
                <w:sz w:val="24"/>
                <w:szCs w:val="24"/>
              </w:rPr>
            </w:pPr>
            <w:r w:rsidRPr="00C05AA8">
              <w:rPr>
                <w:sz w:val="24"/>
                <w:szCs w:val="24"/>
              </w:rPr>
              <w:t xml:space="preserve">16. 10. 2024. </w:t>
            </w:r>
          </w:p>
        </w:tc>
      </w:tr>
      <w:tr w:rsidR="00D7197A" w:rsidRPr="00C05AA8" w14:paraId="7E1D6E47" w14:textId="77777777" w:rsidTr="00D7197A">
        <w:trPr>
          <w:trHeight w:val="587"/>
        </w:trPr>
        <w:tc>
          <w:tcPr>
            <w:tcW w:w="2263" w:type="dxa"/>
            <w:shd w:val="clear" w:color="auto" w:fill="D5DCE4" w:themeFill="text2" w:themeFillTint="33"/>
          </w:tcPr>
          <w:p w14:paraId="54CD73CC" w14:textId="77777777" w:rsidR="00D7197A" w:rsidRPr="00C05AA8" w:rsidRDefault="00D7197A" w:rsidP="00D7197A">
            <w:pPr>
              <w:rPr>
                <w:sz w:val="24"/>
                <w:szCs w:val="24"/>
              </w:rPr>
            </w:pPr>
            <w:r w:rsidRPr="00C05AA8">
              <w:rPr>
                <w:sz w:val="24"/>
                <w:szCs w:val="24"/>
              </w:rPr>
              <w:t>VREDNOVANJE</w:t>
            </w:r>
          </w:p>
        </w:tc>
        <w:tc>
          <w:tcPr>
            <w:tcW w:w="6799" w:type="dxa"/>
          </w:tcPr>
          <w:p w14:paraId="68E040A8" w14:textId="77777777" w:rsidR="00D7197A" w:rsidRPr="00C05AA8" w:rsidRDefault="00D7197A" w:rsidP="00D7197A">
            <w:pPr>
              <w:rPr>
                <w:sz w:val="24"/>
                <w:szCs w:val="24"/>
              </w:rPr>
            </w:pPr>
            <w:r w:rsidRPr="00C05AA8">
              <w:rPr>
                <w:sz w:val="24"/>
                <w:szCs w:val="24"/>
              </w:rPr>
              <w:t xml:space="preserve">Učenici će </w:t>
            </w:r>
            <w:proofErr w:type="spellStart"/>
            <w:r w:rsidRPr="00C05AA8">
              <w:rPr>
                <w:sz w:val="24"/>
                <w:szCs w:val="24"/>
              </w:rPr>
              <w:t>samovrednovati</w:t>
            </w:r>
            <w:proofErr w:type="spellEnd"/>
            <w:r w:rsidRPr="00C05AA8">
              <w:rPr>
                <w:sz w:val="24"/>
                <w:szCs w:val="24"/>
              </w:rPr>
              <w:t xml:space="preserve"> svoje aktivnosti.</w:t>
            </w:r>
          </w:p>
        </w:tc>
      </w:tr>
    </w:tbl>
    <w:p w14:paraId="4A1CA6A8" w14:textId="77777777" w:rsidR="00D7197A" w:rsidRPr="00C05AA8" w:rsidRDefault="00D7197A" w:rsidP="00D7197A">
      <w:pPr>
        <w:jc w:val="center"/>
        <w:rPr>
          <w:rFonts w:ascii="Times New Roman" w:hAnsi="Times New Roman" w:cs="Times New Roman"/>
          <w:b/>
          <w:color w:val="FF0000"/>
          <w:sz w:val="28"/>
          <w:szCs w:val="28"/>
        </w:rPr>
      </w:pPr>
    </w:p>
    <w:p w14:paraId="48326774" w14:textId="77777777" w:rsidR="00C05AA8" w:rsidRDefault="00C05AA8" w:rsidP="00D7197A">
      <w:pPr>
        <w:jc w:val="center"/>
        <w:rPr>
          <w:rFonts w:ascii="Times New Roman" w:hAnsi="Times New Roman" w:cs="Times New Roman"/>
          <w:b/>
          <w:color w:val="FF0000"/>
          <w:sz w:val="28"/>
          <w:szCs w:val="28"/>
        </w:rPr>
      </w:pPr>
    </w:p>
    <w:p w14:paraId="50B7A09C" w14:textId="77777777" w:rsidR="00C05AA8" w:rsidRDefault="00C05AA8" w:rsidP="00D7197A">
      <w:pPr>
        <w:jc w:val="center"/>
        <w:rPr>
          <w:rFonts w:ascii="Times New Roman" w:hAnsi="Times New Roman" w:cs="Times New Roman"/>
          <w:b/>
          <w:color w:val="FF0000"/>
          <w:sz w:val="28"/>
          <w:szCs w:val="28"/>
        </w:rPr>
      </w:pPr>
    </w:p>
    <w:p w14:paraId="2F9967D9" w14:textId="77777777" w:rsidR="00C05AA8" w:rsidRDefault="00C05AA8" w:rsidP="00D7197A">
      <w:pPr>
        <w:jc w:val="center"/>
        <w:rPr>
          <w:rFonts w:ascii="Times New Roman" w:hAnsi="Times New Roman" w:cs="Times New Roman"/>
          <w:b/>
          <w:color w:val="FF0000"/>
          <w:sz w:val="28"/>
          <w:szCs w:val="28"/>
        </w:rPr>
      </w:pPr>
    </w:p>
    <w:p w14:paraId="2B31CE3E" w14:textId="77777777" w:rsidR="00C05AA8" w:rsidRDefault="00C05AA8" w:rsidP="00D7197A">
      <w:pPr>
        <w:jc w:val="center"/>
        <w:rPr>
          <w:rFonts w:ascii="Times New Roman" w:hAnsi="Times New Roman" w:cs="Times New Roman"/>
          <w:b/>
          <w:color w:val="FF0000"/>
          <w:sz w:val="28"/>
          <w:szCs w:val="28"/>
        </w:rPr>
      </w:pPr>
    </w:p>
    <w:p w14:paraId="30C1F545" w14:textId="77777777" w:rsidR="00C05AA8" w:rsidRDefault="00C05AA8" w:rsidP="00D7197A">
      <w:pPr>
        <w:jc w:val="center"/>
        <w:rPr>
          <w:rFonts w:ascii="Times New Roman" w:hAnsi="Times New Roman" w:cs="Times New Roman"/>
          <w:b/>
          <w:color w:val="FF0000"/>
          <w:sz w:val="28"/>
          <w:szCs w:val="28"/>
        </w:rPr>
      </w:pPr>
    </w:p>
    <w:p w14:paraId="1BEB1C41" w14:textId="77777777" w:rsidR="00C05AA8" w:rsidRDefault="00C05AA8" w:rsidP="00D7197A">
      <w:pPr>
        <w:jc w:val="center"/>
        <w:rPr>
          <w:rFonts w:ascii="Times New Roman" w:hAnsi="Times New Roman" w:cs="Times New Roman"/>
          <w:b/>
          <w:color w:val="FF0000"/>
          <w:sz w:val="28"/>
          <w:szCs w:val="28"/>
        </w:rPr>
      </w:pPr>
    </w:p>
    <w:p w14:paraId="25A7A855" w14:textId="77777777" w:rsidR="00C05AA8" w:rsidRDefault="00C05AA8" w:rsidP="00D7197A">
      <w:pPr>
        <w:jc w:val="center"/>
        <w:rPr>
          <w:rFonts w:ascii="Times New Roman" w:hAnsi="Times New Roman" w:cs="Times New Roman"/>
          <w:b/>
          <w:color w:val="FF0000"/>
          <w:sz w:val="28"/>
          <w:szCs w:val="28"/>
        </w:rPr>
      </w:pPr>
    </w:p>
    <w:p w14:paraId="2BF179A1" w14:textId="77777777" w:rsidR="00C05AA8" w:rsidRDefault="00C05AA8" w:rsidP="00D7197A">
      <w:pPr>
        <w:jc w:val="center"/>
        <w:rPr>
          <w:rFonts w:ascii="Times New Roman" w:hAnsi="Times New Roman" w:cs="Times New Roman"/>
          <w:b/>
          <w:color w:val="FF0000"/>
          <w:sz w:val="28"/>
          <w:szCs w:val="28"/>
        </w:rPr>
      </w:pPr>
    </w:p>
    <w:p w14:paraId="69D3EA88" w14:textId="77777777" w:rsidR="00C05AA8" w:rsidRDefault="00C05AA8" w:rsidP="00D7197A">
      <w:pPr>
        <w:jc w:val="center"/>
        <w:rPr>
          <w:rFonts w:ascii="Times New Roman" w:hAnsi="Times New Roman" w:cs="Times New Roman"/>
          <w:b/>
          <w:color w:val="FF0000"/>
          <w:sz w:val="28"/>
          <w:szCs w:val="28"/>
        </w:rPr>
      </w:pPr>
    </w:p>
    <w:p w14:paraId="01D94378" w14:textId="77777777" w:rsidR="00D7197A" w:rsidRPr="00C05AA8" w:rsidRDefault="002B3B2B" w:rsidP="00D7197A">
      <w:pPr>
        <w:jc w:val="center"/>
        <w:rPr>
          <w:rFonts w:ascii="Times New Roman" w:hAnsi="Times New Roman" w:cs="Times New Roman"/>
          <w:b/>
          <w:color w:val="FF0000"/>
          <w:sz w:val="28"/>
          <w:szCs w:val="28"/>
        </w:rPr>
      </w:pPr>
      <w:r w:rsidRPr="00C05AA8">
        <w:rPr>
          <w:rFonts w:ascii="Times New Roman" w:hAnsi="Times New Roman" w:cs="Times New Roman"/>
          <w:b/>
          <w:color w:val="FF0000"/>
          <w:sz w:val="28"/>
          <w:szCs w:val="28"/>
        </w:rPr>
        <w:t>U</w:t>
      </w:r>
      <w:r w:rsidR="00D7197A" w:rsidRPr="00C05AA8">
        <w:rPr>
          <w:rFonts w:ascii="Times New Roman" w:hAnsi="Times New Roman" w:cs="Times New Roman"/>
          <w:b/>
          <w:color w:val="FF0000"/>
          <w:sz w:val="28"/>
          <w:szCs w:val="28"/>
        </w:rPr>
        <w:t>ČITI KAKO UČITI – TEHNIKE UČENJA</w:t>
      </w:r>
    </w:p>
    <w:tbl>
      <w:tblPr>
        <w:tblStyle w:val="Reetkatablice"/>
        <w:tblW w:w="0" w:type="auto"/>
        <w:tblLook w:val="04A0" w:firstRow="1" w:lastRow="0" w:firstColumn="1" w:lastColumn="0" w:noHBand="0" w:noVBand="1"/>
      </w:tblPr>
      <w:tblGrid>
        <w:gridCol w:w="2263"/>
        <w:gridCol w:w="6799"/>
      </w:tblGrid>
      <w:tr w:rsidR="00D7197A" w:rsidRPr="00C05AA8" w14:paraId="17EFBDA8" w14:textId="77777777" w:rsidTr="00527B67">
        <w:tc>
          <w:tcPr>
            <w:tcW w:w="2263" w:type="dxa"/>
            <w:shd w:val="clear" w:color="auto" w:fill="D5DCE4" w:themeFill="text2" w:themeFillTint="33"/>
          </w:tcPr>
          <w:p w14:paraId="06FE00D4" w14:textId="77777777" w:rsidR="00D7197A" w:rsidRPr="00C05AA8" w:rsidRDefault="00D7197A" w:rsidP="00D7197A">
            <w:pPr>
              <w:rPr>
                <w:sz w:val="24"/>
                <w:szCs w:val="24"/>
              </w:rPr>
            </w:pPr>
            <w:r w:rsidRPr="00C05AA8">
              <w:rPr>
                <w:sz w:val="24"/>
                <w:szCs w:val="24"/>
              </w:rPr>
              <w:lastRenderedPageBreak/>
              <w:t>PREDMETI</w:t>
            </w:r>
          </w:p>
        </w:tc>
        <w:tc>
          <w:tcPr>
            <w:tcW w:w="6799" w:type="dxa"/>
          </w:tcPr>
          <w:p w14:paraId="59727B44" w14:textId="77777777" w:rsidR="00D7197A" w:rsidRPr="00C05AA8" w:rsidRDefault="00D7197A" w:rsidP="00D7197A">
            <w:pPr>
              <w:rPr>
                <w:sz w:val="24"/>
                <w:szCs w:val="24"/>
              </w:rPr>
            </w:pPr>
            <w:r w:rsidRPr="00C05AA8">
              <w:rPr>
                <w:sz w:val="24"/>
                <w:szCs w:val="24"/>
              </w:rPr>
              <w:t>Hrvatski jezik, Engleski jezik, Njemački jezik, Glazbena kultura, Likovna kultura, Informatika, Geografija, Vjeronauk, Povijest, Tjelesna i zdravstvena kultura, Priroda, Kemija, Fizika, Matematika, Tehnička kultura</w:t>
            </w:r>
          </w:p>
        </w:tc>
      </w:tr>
      <w:tr w:rsidR="00D7197A" w:rsidRPr="00C05AA8" w14:paraId="4402BCBC" w14:textId="77777777" w:rsidTr="00527B67">
        <w:tc>
          <w:tcPr>
            <w:tcW w:w="2263" w:type="dxa"/>
            <w:shd w:val="clear" w:color="auto" w:fill="D5DCE4" w:themeFill="text2" w:themeFillTint="33"/>
          </w:tcPr>
          <w:p w14:paraId="634B980B" w14:textId="77777777" w:rsidR="00D7197A" w:rsidRPr="00C05AA8" w:rsidRDefault="00D7197A" w:rsidP="00D7197A">
            <w:pPr>
              <w:rPr>
                <w:sz w:val="24"/>
                <w:szCs w:val="24"/>
              </w:rPr>
            </w:pPr>
            <w:r w:rsidRPr="00C05AA8">
              <w:rPr>
                <w:sz w:val="24"/>
                <w:szCs w:val="24"/>
              </w:rPr>
              <w:t>UČITELJI</w:t>
            </w:r>
          </w:p>
        </w:tc>
        <w:tc>
          <w:tcPr>
            <w:tcW w:w="6799" w:type="dxa"/>
          </w:tcPr>
          <w:p w14:paraId="6614B8CF" w14:textId="77777777" w:rsidR="00D7197A" w:rsidRPr="00C05AA8" w:rsidRDefault="00D7197A" w:rsidP="00D7197A">
            <w:pPr>
              <w:rPr>
                <w:sz w:val="24"/>
                <w:szCs w:val="24"/>
              </w:rPr>
            </w:pPr>
            <w:r w:rsidRPr="00C05AA8">
              <w:rPr>
                <w:sz w:val="24"/>
                <w:szCs w:val="24"/>
              </w:rPr>
              <w:t xml:space="preserve">Nikolina Mance, Renata Mihalić Dobrić, Aleksandra </w:t>
            </w:r>
            <w:proofErr w:type="spellStart"/>
            <w:r w:rsidRPr="00C05AA8">
              <w:rPr>
                <w:sz w:val="24"/>
                <w:szCs w:val="24"/>
              </w:rPr>
              <w:t>Tomeković</w:t>
            </w:r>
            <w:proofErr w:type="spellEnd"/>
            <w:r w:rsidRPr="00C05AA8">
              <w:rPr>
                <w:sz w:val="24"/>
                <w:szCs w:val="24"/>
              </w:rPr>
              <w:t xml:space="preserve">, Mateja Gredelj, Andrea Thes, Lidija Halužan, Marija Knežević, Zvijezdan Dabac, Tea Kukić, Ivančica Marković, Željko Baksa, Josip Bungić, Jasna Šego, Renata Lojna, Mateja Šarić, Maja Škarica, Miljenko </w:t>
            </w:r>
            <w:proofErr w:type="spellStart"/>
            <w:r w:rsidRPr="00C05AA8">
              <w:rPr>
                <w:sz w:val="24"/>
                <w:szCs w:val="24"/>
              </w:rPr>
              <w:t>Petračić</w:t>
            </w:r>
            <w:proofErr w:type="spellEnd"/>
            <w:r w:rsidRPr="00C05AA8">
              <w:rPr>
                <w:sz w:val="24"/>
                <w:szCs w:val="24"/>
              </w:rPr>
              <w:t>, Marta Jagačić, stručna suradnica pedagoginja Lea Švec</w:t>
            </w:r>
          </w:p>
        </w:tc>
      </w:tr>
      <w:tr w:rsidR="00D7197A" w:rsidRPr="00C05AA8" w14:paraId="19206E35" w14:textId="77777777" w:rsidTr="00527B67">
        <w:tc>
          <w:tcPr>
            <w:tcW w:w="2263" w:type="dxa"/>
            <w:shd w:val="clear" w:color="auto" w:fill="D5DCE4" w:themeFill="text2" w:themeFillTint="33"/>
          </w:tcPr>
          <w:p w14:paraId="380F427A" w14:textId="77777777" w:rsidR="00D7197A" w:rsidRPr="00C05AA8" w:rsidRDefault="00D7197A" w:rsidP="00D7197A">
            <w:pPr>
              <w:rPr>
                <w:sz w:val="24"/>
                <w:szCs w:val="24"/>
              </w:rPr>
            </w:pPr>
            <w:r w:rsidRPr="00C05AA8">
              <w:rPr>
                <w:sz w:val="24"/>
                <w:szCs w:val="24"/>
              </w:rPr>
              <w:t>RAZRED</w:t>
            </w:r>
          </w:p>
        </w:tc>
        <w:tc>
          <w:tcPr>
            <w:tcW w:w="6799" w:type="dxa"/>
          </w:tcPr>
          <w:p w14:paraId="3C76156B" w14:textId="77777777" w:rsidR="00D7197A" w:rsidRPr="00C05AA8" w:rsidRDefault="00D7197A" w:rsidP="00D7197A">
            <w:pPr>
              <w:rPr>
                <w:sz w:val="24"/>
                <w:szCs w:val="24"/>
              </w:rPr>
            </w:pPr>
            <w:r w:rsidRPr="00C05AA8">
              <w:rPr>
                <w:sz w:val="24"/>
                <w:szCs w:val="24"/>
              </w:rPr>
              <w:t xml:space="preserve">5. – 8. razred </w:t>
            </w:r>
          </w:p>
        </w:tc>
      </w:tr>
      <w:tr w:rsidR="00D7197A" w:rsidRPr="00C05AA8" w14:paraId="123E8A5A" w14:textId="77777777" w:rsidTr="00527B67">
        <w:tc>
          <w:tcPr>
            <w:tcW w:w="2263" w:type="dxa"/>
            <w:shd w:val="clear" w:color="auto" w:fill="D5DCE4" w:themeFill="text2" w:themeFillTint="33"/>
          </w:tcPr>
          <w:p w14:paraId="0C30B3E9" w14:textId="77777777" w:rsidR="00D7197A" w:rsidRPr="00C05AA8" w:rsidRDefault="00D7197A" w:rsidP="00D7197A">
            <w:pPr>
              <w:rPr>
                <w:sz w:val="24"/>
                <w:szCs w:val="24"/>
              </w:rPr>
            </w:pPr>
            <w:r w:rsidRPr="00C05AA8">
              <w:rPr>
                <w:sz w:val="24"/>
                <w:szCs w:val="24"/>
              </w:rPr>
              <w:t>CILJ</w:t>
            </w:r>
          </w:p>
        </w:tc>
        <w:tc>
          <w:tcPr>
            <w:tcW w:w="6799" w:type="dxa"/>
          </w:tcPr>
          <w:p w14:paraId="43729E27" w14:textId="77777777" w:rsidR="00D7197A" w:rsidRPr="00C05AA8" w:rsidRDefault="00D7197A" w:rsidP="00F50551">
            <w:pPr>
              <w:pStyle w:val="Odlomakpopisa"/>
              <w:numPr>
                <w:ilvl w:val="0"/>
                <w:numId w:val="72"/>
              </w:numPr>
              <w:spacing w:after="0" w:line="240" w:lineRule="auto"/>
              <w:rPr>
                <w:rFonts w:ascii="Times New Roman" w:hAnsi="Times New Roman"/>
                <w:sz w:val="24"/>
                <w:szCs w:val="24"/>
              </w:rPr>
            </w:pPr>
            <w:r w:rsidRPr="00C05AA8">
              <w:rPr>
                <w:rFonts w:ascii="Times New Roman" w:hAnsi="Times New Roman"/>
                <w:sz w:val="24"/>
                <w:szCs w:val="24"/>
              </w:rPr>
              <w:t xml:space="preserve">Učenik upravlja svojim učenjem tako što postavlja ciljeve učenja, planira i odabire pristup učenju te prati, prilagođava i </w:t>
            </w:r>
            <w:proofErr w:type="spellStart"/>
            <w:r w:rsidRPr="00C05AA8">
              <w:rPr>
                <w:rFonts w:ascii="Times New Roman" w:hAnsi="Times New Roman"/>
                <w:sz w:val="24"/>
                <w:szCs w:val="24"/>
              </w:rPr>
              <w:t>samovrednuje</w:t>
            </w:r>
            <w:proofErr w:type="spellEnd"/>
            <w:r w:rsidRPr="00C05AA8">
              <w:rPr>
                <w:rFonts w:ascii="Times New Roman" w:hAnsi="Times New Roman"/>
                <w:sz w:val="24"/>
                <w:szCs w:val="24"/>
              </w:rPr>
              <w:t xml:space="preserve"> proces i rezultate učenja. </w:t>
            </w:r>
          </w:p>
          <w:p w14:paraId="1F2A13F7" w14:textId="77777777" w:rsidR="00D7197A" w:rsidRPr="00C05AA8" w:rsidRDefault="00D7197A" w:rsidP="00F50551">
            <w:pPr>
              <w:pStyle w:val="Odlomakpopisa"/>
              <w:numPr>
                <w:ilvl w:val="0"/>
                <w:numId w:val="72"/>
              </w:numPr>
              <w:spacing w:after="0" w:line="240" w:lineRule="auto"/>
              <w:rPr>
                <w:rFonts w:ascii="Times New Roman" w:hAnsi="Times New Roman"/>
                <w:sz w:val="24"/>
                <w:szCs w:val="24"/>
              </w:rPr>
            </w:pPr>
            <w:r w:rsidRPr="00C05AA8">
              <w:rPr>
                <w:rFonts w:ascii="Times New Roman" w:hAnsi="Times New Roman"/>
                <w:sz w:val="24"/>
                <w:szCs w:val="24"/>
              </w:rPr>
              <w:t>Prepoznaje vrijednost učenja i pokazuje interes za učenje, prepoznaje svoje motive za učenje, razumije i regulira svoje emocije tako da potiču učenje te razvija pozitivnu sliku o sebi kao učeniku.</w:t>
            </w:r>
          </w:p>
          <w:p w14:paraId="2C4C9D62" w14:textId="77777777" w:rsidR="00D7197A" w:rsidRPr="00C05AA8" w:rsidRDefault="00D7197A" w:rsidP="00F50551">
            <w:pPr>
              <w:pStyle w:val="Odlomakpopisa"/>
              <w:numPr>
                <w:ilvl w:val="0"/>
                <w:numId w:val="72"/>
              </w:numPr>
              <w:spacing w:after="0" w:line="240" w:lineRule="auto"/>
              <w:rPr>
                <w:rFonts w:ascii="Times New Roman" w:hAnsi="Times New Roman"/>
                <w:sz w:val="24"/>
                <w:szCs w:val="24"/>
              </w:rPr>
            </w:pPr>
            <w:r w:rsidRPr="00C05AA8">
              <w:rPr>
                <w:rFonts w:ascii="Times New Roman" w:hAnsi="Times New Roman"/>
                <w:sz w:val="24"/>
                <w:szCs w:val="24"/>
              </w:rPr>
              <w:t>Osposobiti učenike da znaju učinkovito organizirati i upravljati vlastitim učenjem te razviti pozitivan stav prema učenju.</w:t>
            </w:r>
          </w:p>
        </w:tc>
      </w:tr>
      <w:tr w:rsidR="00D7197A" w:rsidRPr="00C05AA8" w14:paraId="635974AA" w14:textId="77777777" w:rsidTr="00527B67">
        <w:tc>
          <w:tcPr>
            <w:tcW w:w="2263" w:type="dxa"/>
            <w:shd w:val="clear" w:color="auto" w:fill="D5DCE4" w:themeFill="text2" w:themeFillTint="33"/>
          </w:tcPr>
          <w:p w14:paraId="044E58B2" w14:textId="77777777" w:rsidR="00D7197A" w:rsidRPr="00C05AA8" w:rsidRDefault="00D7197A" w:rsidP="00D7197A">
            <w:pPr>
              <w:rPr>
                <w:sz w:val="24"/>
                <w:szCs w:val="24"/>
              </w:rPr>
            </w:pPr>
            <w:r w:rsidRPr="00C05AA8">
              <w:rPr>
                <w:sz w:val="24"/>
                <w:szCs w:val="24"/>
              </w:rPr>
              <w:t>ISHODI</w:t>
            </w:r>
          </w:p>
        </w:tc>
        <w:tc>
          <w:tcPr>
            <w:tcW w:w="6799" w:type="dxa"/>
          </w:tcPr>
          <w:p w14:paraId="4CAD4868" w14:textId="77777777" w:rsidR="00D7197A" w:rsidRPr="00C05AA8" w:rsidRDefault="00D7197A" w:rsidP="00D7197A">
            <w:pPr>
              <w:rPr>
                <w:sz w:val="24"/>
                <w:szCs w:val="24"/>
              </w:rPr>
            </w:pPr>
            <w:r w:rsidRPr="00C05AA8">
              <w:rPr>
                <w:sz w:val="24"/>
                <w:szCs w:val="24"/>
              </w:rPr>
              <w:t>Učenici će:</w:t>
            </w:r>
          </w:p>
          <w:p w14:paraId="2EBF89E9" w14:textId="77777777" w:rsidR="00D7197A" w:rsidRPr="00C05AA8" w:rsidRDefault="00D7197A" w:rsidP="00F50551">
            <w:pPr>
              <w:pStyle w:val="Odlomakpopisa"/>
              <w:numPr>
                <w:ilvl w:val="0"/>
                <w:numId w:val="73"/>
              </w:numPr>
              <w:pBdr>
                <w:top w:val="nil"/>
                <w:left w:val="nil"/>
                <w:bottom w:val="nil"/>
                <w:right w:val="nil"/>
                <w:between w:val="nil"/>
              </w:pBdr>
              <w:spacing w:after="0" w:line="240" w:lineRule="auto"/>
              <w:rPr>
                <w:rFonts w:ascii="Times New Roman" w:hAnsi="Times New Roman"/>
                <w:sz w:val="24"/>
                <w:szCs w:val="24"/>
              </w:rPr>
            </w:pPr>
            <w:r w:rsidRPr="00C05AA8">
              <w:rPr>
                <w:rFonts w:ascii="Times New Roman" w:hAnsi="Times New Roman"/>
                <w:sz w:val="24"/>
                <w:szCs w:val="24"/>
              </w:rPr>
              <w:t>naučiti kako napisati i izdvojiti važno u tekstu – ključne riječi, bilješke, natuknice, sažetak te primijeniti stečeno znanje na određenom tekstu</w:t>
            </w:r>
          </w:p>
          <w:p w14:paraId="051A781B" w14:textId="77777777" w:rsidR="00D7197A" w:rsidRPr="00C05AA8" w:rsidRDefault="00D7197A" w:rsidP="00F50551">
            <w:pPr>
              <w:pStyle w:val="Odlomakpopisa"/>
              <w:numPr>
                <w:ilvl w:val="0"/>
                <w:numId w:val="73"/>
              </w:numPr>
              <w:pBdr>
                <w:top w:val="nil"/>
                <w:left w:val="nil"/>
                <w:bottom w:val="nil"/>
                <w:right w:val="nil"/>
                <w:between w:val="nil"/>
              </w:pBdr>
              <w:spacing w:after="0" w:line="240" w:lineRule="auto"/>
              <w:rPr>
                <w:rFonts w:ascii="Times New Roman" w:hAnsi="Times New Roman"/>
                <w:sz w:val="24"/>
                <w:szCs w:val="24"/>
              </w:rPr>
            </w:pPr>
            <w:r w:rsidRPr="00C05AA8">
              <w:rPr>
                <w:rFonts w:ascii="Times New Roman" w:hAnsi="Times New Roman"/>
                <w:sz w:val="24"/>
                <w:szCs w:val="24"/>
              </w:rPr>
              <w:t>proširiti vokabular (fraze i izrazi uz aktivnost)</w:t>
            </w:r>
          </w:p>
          <w:p w14:paraId="637E49B8" w14:textId="77777777" w:rsidR="00D7197A" w:rsidRPr="00C05AA8" w:rsidRDefault="00D7197A" w:rsidP="00F50551">
            <w:pPr>
              <w:pStyle w:val="Odlomakpopisa"/>
              <w:numPr>
                <w:ilvl w:val="0"/>
                <w:numId w:val="73"/>
              </w:numPr>
              <w:pBdr>
                <w:top w:val="nil"/>
                <w:left w:val="nil"/>
                <w:bottom w:val="nil"/>
                <w:right w:val="nil"/>
                <w:between w:val="nil"/>
              </w:pBdr>
              <w:spacing w:after="0" w:line="240" w:lineRule="auto"/>
              <w:rPr>
                <w:rFonts w:ascii="Times New Roman" w:hAnsi="Times New Roman"/>
                <w:sz w:val="24"/>
                <w:szCs w:val="24"/>
              </w:rPr>
            </w:pPr>
            <w:r w:rsidRPr="00C05AA8">
              <w:rPr>
                <w:rFonts w:ascii="Times New Roman" w:hAnsi="Times New Roman"/>
                <w:sz w:val="24"/>
                <w:szCs w:val="24"/>
              </w:rPr>
              <w:t>razviti pozitivan stava prema učenju ciljnog jezika i učenju općenito</w:t>
            </w:r>
          </w:p>
          <w:p w14:paraId="7EDF1499" w14:textId="77777777" w:rsidR="00D7197A" w:rsidRPr="00C05AA8" w:rsidRDefault="00D7197A" w:rsidP="00F50551">
            <w:pPr>
              <w:pStyle w:val="Odlomakpopisa"/>
              <w:numPr>
                <w:ilvl w:val="0"/>
                <w:numId w:val="73"/>
              </w:numPr>
              <w:pBdr>
                <w:top w:val="nil"/>
                <w:left w:val="nil"/>
                <w:bottom w:val="nil"/>
                <w:right w:val="nil"/>
                <w:between w:val="nil"/>
              </w:pBdr>
              <w:spacing w:after="0" w:line="240" w:lineRule="auto"/>
              <w:rPr>
                <w:rFonts w:ascii="Times New Roman" w:hAnsi="Times New Roman"/>
                <w:sz w:val="24"/>
                <w:szCs w:val="24"/>
              </w:rPr>
            </w:pPr>
            <w:r w:rsidRPr="00C05AA8">
              <w:rPr>
                <w:rFonts w:ascii="Times New Roman" w:hAnsi="Times New Roman"/>
                <w:sz w:val="24"/>
                <w:szCs w:val="24"/>
              </w:rPr>
              <w:t>naučiti kako se nositi sa strahom od neuspjeha</w:t>
            </w:r>
          </w:p>
          <w:p w14:paraId="4F261BFB" w14:textId="77777777" w:rsidR="00D7197A" w:rsidRPr="00C05AA8" w:rsidRDefault="00D7197A" w:rsidP="00F50551">
            <w:pPr>
              <w:pStyle w:val="Odlomakpopisa"/>
              <w:numPr>
                <w:ilvl w:val="0"/>
                <w:numId w:val="73"/>
              </w:numPr>
              <w:pBdr>
                <w:top w:val="nil"/>
                <w:left w:val="nil"/>
                <w:bottom w:val="nil"/>
                <w:right w:val="nil"/>
                <w:between w:val="nil"/>
              </w:pBdr>
              <w:spacing w:after="0" w:line="240" w:lineRule="auto"/>
              <w:rPr>
                <w:rFonts w:ascii="Times New Roman" w:hAnsi="Times New Roman"/>
                <w:sz w:val="24"/>
                <w:szCs w:val="24"/>
              </w:rPr>
            </w:pPr>
            <w:r w:rsidRPr="00C05AA8">
              <w:rPr>
                <w:rFonts w:ascii="Times New Roman" w:hAnsi="Times New Roman"/>
                <w:sz w:val="24"/>
                <w:szCs w:val="24"/>
              </w:rPr>
              <w:t>samostalno tražiti nove informacije iz različitih izvora</w:t>
            </w:r>
          </w:p>
          <w:p w14:paraId="040C4354" w14:textId="77777777" w:rsidR="00D7197A" w:rsidRPr="00C05AA8" w:rsidRDefault="00D7197A" w:rsidP="00F50551">
            <w:pPr>
              <w:pStyle w:val="Odlomakpopisa"/>
              <w:numPr>
                <w:ilvl w:val="0"/>
                <w:numId w:val="73"/>
              </w:numPr>
              <w:pBdr>
                <w:top w:val="nil"/>
                <w:left w:val="nil"/>
                <w:bottom w:val="nil"/>
                <w:right w:val="nil"/>
                <w:between w:val="nil"/>
              </w:pBdr>
              <w:spacing w:after="0" w:line="240" w:lineRule="auto"/>
              <w:rPr>
                <w:rFonts w:ascii="Times New Roman" w:hAnsi="Times New Roman"/>
                <w:sz w:val="24"/>
                <w:szCs w:val="24"/>
              </w:rPr>
            </w:pPr>
            <w:r w:rsidRPr="00C05AA8">
              <w:rPr>
                <w:rFonts w:ascii="Times New Roman" w:hAnsi="Times New Roman"/>
                <w:sz w:val="24"/>
                <w:szCs w:val="24"/>
              </w:rPr>
              <w:t>koristiti se ugodnim emocijama i raspoloženjima tako da potiču učenje te kontroliraju neugodne emocije i raspoloženja</w:t>
            </w:r>
          </w:p>
          <w:p w14:paraId="657FAA81" w14:textId="77777777" w:rsidR="00D7197A" w:rsidRPr="00C05AA8" w:rsidRDefault="00D7197A" w:rsidP="00F50551">
            <w:pPr>
              <w:pStyle w:val="Odlomakpopisa"/>
              <w:numPr>
                <w:ilvl w:val="0"/>
                <w:numId w:val="73"/>
              </w:numPr>
              <w:pBdr>
                <w:top w:val="nil"/>
                <w:left w:val="nil"/>
                <w:bottom w:val="nil"/>
                <w:right w:val="nil"/>
                <w:between w:val="nil"/>
              </w:pBdr>
              <w:spacing w:after="0" w:line="240" w:lineRule="auto"/>
              <w:rPr>
                <w:rFonts w:ascii="Times New Roman" w:hAnsi="Times New Roman"/>
                <w:sz w:val="24"/>
                <w:szCs w:val="24"/>
              </w:rPr>
            </w:pPr>
            <w:r w:rsidRPr="00C05AA8">
              <w:rPr>
                <w:rFonts w:ascii="Times New Roman" w:hAnsi="Times New Roman"/>
                <w:sz w:val="24"/>
                <w:szCs w:val="24"/>
              </w:rPr>
              <w:t>naučiti samostalno ili uz manju pomoć učitelja procijeniti i odabirati važne informacije</w:t>
            </w:r>
          </w:p>
          <w:p w14:paraId="6DBD1185" w14:textId="77777777" w:rsidR="00D7197A" w:rsidRPr="00C05AA8" w:rsidRDefault="00D7197A" w:rsidP="00F50551">
            <w:pPr>
              <w:pStyle w:val="Odlomakpopisa"/>
              <w:numPr>
                <w:ilvl w:val="0"/>
                <w:numId w:val="73"/>
              </w:numPr>
              <w:pBdr>
                <w:top w:val="nil"/>
                <w:left w:val="nil"/>
                <w:bottom w:val="nil"/>
                <w:right w:val="nil"/>
                <w:between w:val="nil"/>
              </w:pBdr>
              <w:spacing w:after="0" w:line="240" w:lineRule="auto"/>
              <w:rPr>
                <w:rFonts w:ascii="Times New Roman" w:hAnsi="Times New Roman"/>
                <w:color w:val="000000"/>
                <w:sz w:val="24"/>
                <w:szCs w:val="24"/>
              </w:rPr>
            </w:pPr>
            <w:r w:rsidRPr="00C05AA8">
              <w:rPr>
                <w:rFonts w:ascii="Times New Roman" w:hAnsi="Times New Roman"/>
                <w:sz w:val="24"/>
                <w:szCs w:val="24"/>
              </w:rPr>
              <w:t>naučiti oblikovati svoje ideje i kreativno pristupati rješavanju problema</w:t>
            </w:r>
          </w:p>
          <w:p w14:paraId="0956026C" w14:textId="77777777" w:rsidR="00D7197A" w:rsidRPr="00C05AA8" w:rsidRDefault="00D7197A" w:rsidP="00F50551">
            <w:pPr>
              <w:pStyle w:val="Odlomakpopisa"/>
              <w:numPr>
                <w:ilvl w:val="0"/>
                <w:numId w:val="73"/>
              </w:numPr>
              <w:pBdr>
                <w:top w:val="nil"/>
                <w:left w:val="nil"/>
                <w:bottom w:val="nil"/>
                <w:right w:val="nil"/>
                <w:between w:val="nil"/>
              </w:pBdr>
              <w:spacing w:after="0" w:line="240" w:lineRule="auto"/>
              <w:rPr>
                <w:rFonts w:ascii="Times New Roman" w:hAnsi="Times New Roman"/>
                <w:color w:val="000000"/>
                <w:sz w:val="24"/>
                <w:szCs w:val="24"/>
              </w:rPr>
            </w:pPr>
            <w:r w:rsidRPr="00C05AA8">
              <w:rPr>
                <w:rFonts w:ascii="Times New Roman" w:hAnsi="Times New Roman"/>
                <w:sz w:val="24"/>
                <w:szCs w:val="24"/>
              </w:rPr>
              <w:t>naučiti kako planirati vlastito učenje te upravljati vremenskom organizacijom i tehnikama učenja</w:t>
            </w:r>
          </w:p>
          <w:p w14:paraId="43A79A50" w14:textId="77777777" w:rsidR="00D7197A" w:rsidRPr="00C05AA8" w:rsidRDefault="00D7197A" w:rsidP="00F50551">
            <w:pPr>
              <w:pStyle w:val="Odlomakpopisa"/>
              <w:numPr>
                <w:ilvl w:val="0"/>
                <w:numId w:val="73"/>
              </w:numPr>
              <w:pBdr>
                <w:top w:val="nil"/>
                <w:left w:val="nil"/>
                <w:bottom w:val="nil"/>
                <w:right w:val="nil"/>
                <w:between w:val="nil"/>
              </w:pBdr>
              <w:spacing w:after="0" w:line="240" w:lineRule="auto"/>
              <w:rPr>
                <w:rFonts w:ascii="Times New Roman" w:hAnsi="Times New Roman"/>
                <w:sz w:val="24"/>
                <w:szCs w:val="24"/>
              </w:rPr>
            </w:pPr>
            <w:r w:rsidRPr="00C05AA8">
              <w:rPr>
                <w:rFonts w:ascii="Times New Roman" w:hAnsi="Times New Roman"/>
                <w:sz w:val="24"/>
                <w:szCs w:val="24"/>
              </w:rPr>
              <w:t>naučiti kako stvoriti prikladno fizičko okružje za učenje u svrhu poboljšanja koncentracije i motivacije</w:t>
            </w:r>
          </w:p>
          <w:p w14:paraId="0FD7C7EE" w14:textId="77777777" w:rsidR="00D7197A" w:rsidRPr="00C05AA8" w:rsidRDefault="00D7197A" w:rsidP="00F50551">
            <w:pPr>
              <w:pStyle w:val="Odlomakpopisa"/>
              <w:numPr>
                <w:ilvl w:val="0"/>
                <w:numId w:val="73"/>
              </w:numPr>
              <w:pBdr>
                <w:top w:val="nil"/>
                <w:left w:val="nil"/>
                <w:bottom w:val="nil"/>
                <w:right w:val="nil"/>
                <w:between w:val="nil"/>
              </w:pBdr>
              <w:spacing w:after="0" w:line="240" w:lineRule="auto"/>
              <w:rPr>
                <w:rFonts w:ascii="Times New Roman" w:hAnsi="Times New Roman"/>
                <w:sz w:val="24"/>
                <w:szCs w:val="24"/>
              </w:rPr>
            </w:pPr>
            <w:r w:rsidRPr="00C05AA8">
              <w:rPr>
                <w:rFonts w:ascii="Times New Roman" w:hAnsi="Times New Roman"/>
                <w:sz w:val="24"/>
                <w:szCs w:val="24"/>
              </w:rPr>
              <w:t>naučiti kako izraditi mentalnu mapu i primijeniti stečeno znanje na izradi jednostavne mentalne mape na zadanom tekstu u papirnatom i digitalnom obliku</w:t>
            </w:r>
          </w:p>
          <w:p w14:paraId="641DB945" w14:textId="77777777" w:rsidR="00D7197A" w:rsidRPr="00C05AA8" w:rsidRDefault="00D7197A" w:rsidP="00F50551">
            <w:pPr>
              <w:pStyle w:val="Odlomakpopisa"/>
              <w:numPr>
                <w:ilvl w:val="0"/>
                <w:numId w:val="73"/>
              </w:numPr>
              <w:pBdr>
                <w:top w:val="nil"/>
                <w:left w:val="nil"/>
                <w:bottom w:val="nil"/>
                <w:right w:val="nil"/>
                <w:between w:val="nil"/>
              </w:pBdr>
              <w:spacing w:after="0" w:line="240" w:lineRule="auto"/>
              <w:rPr>
                <w:rFonts w:ascii="Times New Roman" w:hAnsi="Times New Roman"/>
                <w:sz w:val="24"/>
                <w:szCs w:val="24"/>
              </w:rPr>
            </w:pPr>
            <w:r w:rsidRPr="00C05AA8">
              <w:rPr>
                <w:rFonts w:ascii="Times New Roman" w:hAnsi="Times New Roman"/>
                <w:sz w:val="24"/>
                <w:szCs w:val="24"/>
              </w:rPr>
              <w:t>uvježbati s učenicima razne tehnike i metode uspješnog učenja i zapamćivanja u svrhu osposobljavanja učenika za samoučenje kako bi svaki učenik ostvario u budućnosti svoj maksimalni obrazovni potencijal.</w:t>
            </w:r>
          </w:p>
        </w:tc>
      </w:tr>
      <w:tr w:rsidR="00D7197A" w:rsidRPr="00C05AA8" w14:paraId="3DF8CF01" w14:textId="77777777" w:rsidTr="00527B67">
        <w:tc>
          <w:tcPr>
            <w:tcW w:w="2263" w:type="dxa"/>
            <w:shd w:val="clear" w:color="auto" w:fill="D5DCE4" w:themeFill="text2" w:themeFillTint="33"/>
          </w:tcPr>
          <w:p w14:paraId="79DD8D79" w14:textId="77777777" w:rsidR="00D7197A" w:rsidRPr="00C05AA8" w:rsidRDefault="00D7197A" w:rsidP="00D7197A">
            <w:pPr>
              <w:rPr>
                <w:sz w:val="24"/>
                <w:szCs w:val="24"/>
              </w:rPr>
            </w:pPr>
            <w:r w:rsidRPr="00C05AA8">
              <w:rPr>
                <w:sz w:val="24"/>
                <w:szCs w:val="24"/>
              </w:rPr>
              <w:t>OPIS AKTIVNOSTI</w:t>
            </w:r>
          </w:p>
        </w:tc>
        <w:tc>
          <w:tcPr>
            <w:tcW w:w="6799" w:type="dxa"/>
          </w:tcPr>
          <w:p w14:paraId="4389547E" w14:textId="77777777" w:rsidR="00D7197A" w:rsidRPr="00C05AA8" w:rsidRDefault="00D7197A" w:rsidP="00D7197A">
            <w:pPr>
              <w:rPr>
                <w:sz w:val="24"/>
                <w:szCs w:val="24"/>
              </w:rPr>
            </w:pPr>
            <w:r w:rsidRPr="00C05AA8">
              <w:rPr>
                <w:sz w:val="24"/>
                <w:szCs w:val="24"/>
              </w:rPr>
              <w:t xml:space="preserve">Učenici će kroz cijeli školski tjedan prolaziti radionice i vježbe vezane uz proces učenja i tehnike učenja. </w:t>
            </w:r>
          </w:p>
          <w:p w14:paraId="067B313B" w14:textId="77777777" w:rsidR="00D7197A" w:rsidRPr="00C05AA8" w:rsidRDefault="00D7197A" w:rsidP="00F50551">
            <w:pPr>
              <w:numPr>
                <w:ilvl w:val="0"/>
                <w:numId w:val="74"/>
              </w:numPr>
              <w:rPr>
                <w:sz w:val="24"/>
                <w:szCs w:val="24"/>
              </w:rPr>
            </w:pPr>
            <w:r w:rsidRPr="00C05AA8">
              <w:rPr>
                <w:sz w:val="24"/>
                <w:szCs w:val="24"/>
              </w:rPr>
              <w:lastRenderedPageBreak/>
              <w:t xml:space="preserve">pedagoginja Lea Švec će na satu razrednika svakog pojedinog razreda održati predavanje i radionicu pod nazivom „Učiti kako učiti – Učenje ne treba biti mučenje“ na kojoj će se učenike upoznati s metodama kvalitetnog planiranja vremena </w:t>
            </w:r>
          </w:p>
          <w:p w14:paraId="3F1C548A" w14:textId="77777777" w:rsidR="00D7197A" w:rsidRDefault="00D7197A" w:rsidP="00F50551">
            <w:pPr>
              <w:numPr>
                <w:ilvl w:val="0"/>
                <w:numId w:val="74"/>
              </w:numPr>
              <w:rPr>
                <w:sz w:val="24"/>
                <w:szCs w:val="24"/>
              </w:rPr>
            </w:pPr>
            <w:r w:rsidRPr="00C05AA8">
              <w:rPr>
                <w:sz w:val="24"/>
                <w:szCs w:val="24"/>
              </w:rPr>
              <w:t>Učiteljice Hrvatskog jezika će na satu održati ponavljanje o tome kako iz teksta izdvajati ključne riječi, pisati natuknice, bilješke i sažetke</w:t>
            </w:r>
          </w:p>
          <w:p w14:paraId="3CE3FD23" w14:textId="77777777" w:rsidR="002A23B9" w:rsidRPr="00C05AA8" w:rsidRDefault="002A23B9" w:rsidP="00F50551">
            <w:pPr>
              <w:numPr>
                <w:ilvl w:val="0"/>
                <w:numId w:val="74"/>
              </w:numPr>
              <w:rPr>
                <w:sz w:val="24"/>
                <w:szCs w:val="24"/>
              </w:rPr>
            </w:pPr>
            <w:r>
              <w:rPr>
                <w:sz w:val="24"/>
                <w:szCs w:val="24"/>
              </w:rPr>
              <w:t>Učiteljice Engleskog i Njemačkog jezika će s učenicima napraviti radionicu Izrada „</w:t>
            </w:r>
            <w:proofErr w:type="spellStart"/>
            <w:r>
              <w:rPr>
                <w:sz w:val="24"/>
                <w:szCs w:val="24"/>
              </w:rPr>
              <w:t>flashcards</w:t>
            </w:r>
            <w:proofErr w:type="spellEnd"/>
            <w:r>
              <w:rPr>
                <w:sz w:val="24"/>
                <w:szCs w:val="24"/>
              </w:rPr>
              <w:t>“ (kartica za ponavljanje) kao jedne od tehnika učenja novih pojmova ili gramatičkih struktura</w:t>
            </w:r>
          </w:p>
          <w:p w14:paraId="1172FABD" w14:textId="0EB1C1A6" w:rsidR="00D7197A" w:rsidRPr="00C05AA8" w:rsidRDefault="00D7197A" w:rsidP="00F50551">
            <w:pPr>
              <w:numPr>
                <w:ilvl w:val="0"/>
                <w:numId w:val="74"/>
              </w:numPr>
              <w:rPr>
                <w:sz w:val="24"/>
                <w:szCs w:val="24"/>
              </w:rPr>
            </w:pPr>
            <w:r w:rsidRPr="00C05AA8">
              <w:rPr>
                <w:sz w:val="24"/>
                <w:szCs w:val="24"/>
              </w:rPr>
              <w:t>Učitelji</w:t>
            </w:r>
            <w:r w:rsidR="004A4397">
              <w:rPr>
                <w:sz w:val="24"/>
                <w:szCs w:val="24"/>
              </w:rPr>
              <w:t>ce</w:t>
            </w:r>
            <w:r w:rsidRPr="00C05AA8">
              <w:rPr>
                <w:sz w:val="24"/>
                <w:szCs w:val="24"/>
              </w:rPr>
              <w:t xml:space="preserve"> će na početku nastavnog sata uvesti vježbe disanja i opuštanja te promatrati njihov učinak na sljedeće aspekte: samostalnost učenika (koliko često trebaju pomoć nastavnika), broj točnih odgovora u zadatku nadopunjavanja teksta, subjektivan osjećaj uspješnosti i zadovoljstvo učenika te aktivnost na nastavi</w:t>
            </w:r>
          </w:p>
          <w:p w14:paraId="0309E208" w14:textId="77777777" w:rsidR="00D7197A" w:rsidRPr="00C05AA8" w:rsidRDefault="00D7197A" w:rsidP="00F50551">
            <w:pPr>
              <w:numPr>
                <w:ilvl w:val="0"/>
                <w:numId w:val="74"/>
              </w:numPr>
              <w:rPr>
                <w:sz w:val="24"/>
                <w:szCs w:val="24"/>
              </w:rPr>
            </w:pPr>
            <w:r w:rsidRPr="00C05AA8">
              <w:rPr>
                <w:sz w:val="24"/>
                <w:szCs w:val="24"/>
              </w:rPr>
              <w:t>Učiteljica Glazbene kulture predstaviti će novi glazbeni primjer radeći na tekstu i određujući glazbene sastavnice (mjera, tempo, dinamika) te tako vježbati tehnike učenja.</w:t>
            </w:r>
          </w:p>
          <w:p w14:paraId="2D30F751" w14:textId="77777777" w:rsidR="00D7197A" w:rsidRPr="00C05AA8" w:rsidRDefault="00D7197A" w:rsidP="00F50551">
            <w:pPr>
              <w:numPr>
                <w:ilvl w:val="0"/>
                <w:numId w:val="74"/>
              </w:numPr>
              <w:rPr>
                <w:sz w:val="24"/>
                <w:szCs w:val="24"/>
              </w:rPr>
            </w:pPr>
            <w:r w:rsidRPr="00C05AA8">
              <w:rPr>
                <w:sz w:val="24"/>
                <w:szCs w:val="24"/>
              </w:rPr>
              <w:t xml:space="preserve">Učiteljica Likovne kulture </w:t>
            </w:r>
            <w:r w:rsidRPr="00C05AA8">
              <w:rPr>
                <w:sz w:val="24"/>
              </w:rPr>
              <w:t xml:space="preserve">će uvesti učenike u </w:t>
            </w:r>
            <w:r w:rsidRPr="00C05AA8">
              <w:rPr>
                <w:sz w:val="24"/>
                <w:szCs w:val="24"/>
              </w:rPr>
              <w:t xml:space="preserve">izradu skica školskog interijera u perspektivi s jednim </w:t>
            </w:r>
            <w:proofErr w:type="spellStart"/>
            <w:r w:rsidRPr="00C05AA8">
              <w:rPr>
                <w:sz w:val="24"/>
                <w:szCs w:val="24"/>
              </w:rPr>
              <w:t>očištem</w:t>
            </w:r>
            <w:proofErr w:type="spellEnd"/>
            <w:r w:rsidRPr="00C05AA8">
              <w:rPr>
                <w:sz w:val="24"/>
                <w:szCs w:val="24"/>
              </w:rPr>
              <w:t xml:space="preserve"> te će učenici odabrati crtačku tehniku po želji</w:t>
            </w:r>
          </w:p>
          <w:p w14:paraId="4A8CB0ED" w14:textId="77777777" w:rsidR="00D7197A" w:rsidRPr="00C05AA8" w:rsidRDefault="00D7197A" w:rsidP="00F50551">
            <w:pPr>
              <w:numPr>
                <w:ilvl w:val="0"/>
                <w:numId w:val="74"/>
              </w:numPr>
              <w:rPr>
                <w:sz w:val="24"/>
                <w:szCs w:val="24"/>
              </w:rPr>
            </w:pPr>
            <w:r w:rsidRPr="00C05AA8">
              <w:rPr>
                <w:sz w:val="24"/>
                <w:szCs w:val="24"/>
              </w:rPr>
              <w:t xml:space="preserve">Učiteljica Povijesti će na svojem satu proći kroz radionicu Izrada mentalnih mapa kao jedna od učinkovitih tehnika učenja i primjenjiva u nastavi povijesti, ali i drugih predmeta. </w:t>
            </w:r>
          </w:p>
          <w:p w14:paraId="126C3E0E" w14:textId="77777777" w:rsidR="00D7197A" w:rsidRPr="00C05AA8" w:rsidRDefault="00D7197A" w:rsidP="00F50551">
            <w:pPr>
              <w:numPr>
                <w:ilvl w:val="0"/>
                <w:numId w:val="74"/>
              </w:numPr>
              <w:rPr>
                <w:sz w:val="24"/>
                <w:szCs w:val="24"/>
              </w:rPr>
            </w:pPr>
            <w:r w:rsidRPr="00C05AA8">
              <w:rPr>
                <w:sz w:val="24"/>
                <w:szCs w:val="24"/>
              </w:rPr>
              <w:t xml:space="preserve">Učitelj Informatike će na informatici naučiti učenike kako izraditi jednostavnu mentalnu mapu u Wordu i jednom od digitalnih alata. </w:t>
            </w:r>
          </w:p>
          <w:p w14:paraId="5D955D46" w14:textId="77777777" w:rsidR="00D7197A" w:rsidRPr="00C05AA8" w:rsidRDefault="00D7197A" w:rsidP="00F50551">
            <w:pPr>
              <w:numPr>
                <w:ilvl w:val="0"/>
                <w:numId w:val="74"/>
              </w:numPr>
              <w:rPr>
                <w:sz w:val="24"/>
                <w:szCs w:val="24"/>
              </w:rPr>
            </w:pPr>
            <w:r w:rsidRPr="00C05AA8">
              <w:rPr>
                <w:sz w:val="24"/>
                <w:szCs w:val="24"/>
              </w:rPr>
              <w:t xml:space="preserve">Učitelj Geografije će na nastavi provesti ponavljanje nastavnih sadržaja pomoću </w:t>
            </w:r>
            <w:proofErr w:type="spellStart"/>
            <w:r w:rsidRPr="00C05AA8">
              <w:rPr>
                <w:sz w:val="24"/>
                <w:szCs w:val="24"/>
              </w:rPr>
              <w:t>memo</w:t>
            </w:r>
            <w:proofErr w:type="spellEnd"/>
            <w:r w:rsidRPr="00C05AA8">
              <w:rPr>
                <w:sz w:val="24"/>
                <w:szCs w:val="24"/>
              </w:rPr>
              <w:t xml:space="preserve"> kartica. </w:t>
            </w:r>
          </w:p>
          <w:p w14:paraId="46283D7E" w14:textId="77777777" w:rsidR="00D7197A" w:rsidRPr="00C05AA8" w:rsidRDefault="00D7197A" w:rsidP="00F50551">
            <w:pPr>
              <w:numPr>
                <w:ilvl w:val="0"/>
                <w:numId w:val="74"/>
              </w:numPr>
              <w:rPr>
                <w:sz w:val="24"/>
                <w:szCs w:val="24"/>
              </w:rPr>
            </w:pPr>
            <w:r w:rsidRPr="00C05AA8">
              <w:rPr>
                <w:sz w:val="24"/>
                <w:szCs w:val="24"/>
              </w:rPr>
              <w:t>Učiteljica Vjeronauka će na svojoj nastavi provesti različite tehnike vezane uz čitanje i sažimanje teksta, izdvajanje bitnog od nebitnog.</w:t>
            </w:r>
          </w:p>
          <w:p w14:paraId="10CBD64E" w14:textId="77777777" w:rsidR="00D7197A" w:rsidRPr="00C05AA8" w:rsidRDefault="00D7197A" w:rsidP="00F50551">
            <w:pPr>
              <w:numPr>
                <w:ilvl w:val="0"/>
                <w:numId w:val="74"/>
              </w:numPr>
              <w:rPr>
                <w:sz w:val="24"/>
                <w:szCs w:val="24"/>
              </w:rPr>
            </w:pPr>
            <w:r w:rsidRPr="00C05AA8">
              <w:rPr>
                <w:sz w:val="24"/>
                <w:szCs w:val="24"/>
              </w:rPr>
              <w:t>Učitelj Tjelesne i zdravstvene kulture provest će vježbe tjelesne aktivnosti u službi učenja, pamćenja i koncentracije</w:t>
            </w:r>
          </w:p>
          <w:p w14:paraId="76E92568" w14:textId="77777777" w:rsidR="00D7197A" w:rsidRPr="00C05AA8" w:rsidRDefault="00D7197A" w:rsidP="00F50551">
            <w:pPr>
              <w:numPr>
                <w:ilvl w:val="0"/>
                <w:numId w:val="74"/>
              </w:numPr>
              <w:rPr>
                <w:sz w:val="24"/>
                <w:szCs w:val="24"/>
              </w:rPr>
            </w:pPr>
            <w:r w:rsidRPr="00C05AA8">
              <w:rPr>
                <w:sz w:val="24"/>
                <w:szCs w:val="24"/>
              </w:rPr>
              <w:t>Učiteljica Prirode će na svojem satu proći kroz radionicu Izrada mentalnih mapa kao jedna od učinkovitih tehnika učenja i primjenjiva u nastavi prirode, ali i drugih predmeta</w:t>
            </w:r>
          </w:p>
          <w:p w14:paraId="694CF406" w14:textId="77777777" w:rsidR="00D7197A" w:rsidRPr="00C05AA8" w:rsidRDefault="00D7197A" w:rsidP="00F50551">
            <w:pPr>
              <w:numPr>
                <w:ilvl w:val="0"/>
                <w:numId w:val="74"/>
              </w:numPr>
              <w:rPr>
                <w:sz w:val="24"/>
                <w:szCs w:val="24"/>
              </w:rPr>
            </w:pPr>
            <w:r w:rsidRPr="00C05AA8">
              <w:rPr>
                <w:sz w:val="24"/>
                <w:szCs w:val="24"/>
              </w:rPr>
              <w:t xml:space="preserve">Učiteljica Matematike provodit će aktivnosti </w:t>
            </w:r>
            <w:proofErr w:type="spellStart"/>
            <w:r w:rsidRPr="00C05AA8">
              <w:rPr>
                <w:sz w:val="24"/>
                <w:szCs w:val="24"/>
              </w:rPr>
              <w:t>BrainGyma</w:t>
            </w:r>
            <w:proofErr w:type="spellEnd"/>
            <w:r w:rsidRPr="00C05AA8">
              <w:rPr>
                <w:sz w:val="24"/>
                <w:szCs w:val="24"/>
              </w:rPr>
              <w:t xml:space="preserve"> u službi poboljšanja koncentracije, učenja i pamćenja, motoričkih vježbi, čitanja i računanja </w:t>
            </w:r>
          </w:p>
          <w:p w14:paraId="483A8416" w14:textId="77777777" w:rsidR="00D7197A" w:rsidRPr="00C05AA8" w:rsidRDefault="00D7197A" w:rsidP="00F50551">
            <w:pPr>
              <w:numPr>
                <w:ilvl w:val="0"/>
                <w:numId w:val="74"/>
              </w:numPr>
              <w:rPr>
                <w:sz w:val="24"/>
                <w:szCs w:val="24"/>
              </w:rPr>
            </w:pPr>
            <w:r w:rsidRPr="00C05AA8">
              <w:rPr>
                <w:sz w:val="24"/>
                <w:szCs w:val="24"/>
              </w:rPr>
              <w:t xml:space="preserve">Učitelji prirodoslovnih predmeta će na svojim satovima rješavati problemske zadatke </w:t>
            </w:r>
          </w:p>
          <w:p w14:paraId="07EA2E24" w14:textId="77777777" w:rsidR="00D7197A" w:rsidRPr="00C05AA8" w:rsidRDefault="00D7197A" w:rsidP="00F50551">
            <w:pPr>
              <w:numPr>
                <w:ilvl w:val="0"/>
                <w:numId w:val="74"/>
              </w:numPr>
              <w:rPr>
                <w:sz w:val="24"/>
                <w:szCs w:val="24"/>
              </w:rPr>
            </w:pPr>
            <w:r w:rsidRPr="00C05AA8">
              <w:rPr>
                <w:sz w:val="24"/>
                <w:szCs w:val="24"/>
              </w:rPr>
              <w:t xml:space="preserve">Učitelji prirodoslovnih predmeta će na nastavi provesti ponavljanje nastavnih sadržaja pomoću nastavnih listića, prezentacija te </w:t>
            </w:r>
            <w:proofErr w:type="spellStart"/>
            <w:r w:rsidRPr="00C05AA8">
              <w:rPr>
                <w:sz w:val="24"/>
                <w:szCs w:val="24"/>
              </w:rPr>
              <w:t>memo</w:t>
            </w:r>
            <w:proofErr w:type="spellEnd"/>
            <w:r w:rsidRPr="00C05AA8">
              <w:rPr>
                <w:sz w:val="24"/>
                <w:szCs w:val="24"/>
              </w:rPr>
              <w:t xml:space="preserve"> kartica.</w:t>
            </w:r>
          </w:p>
        </w:tc>
      </w:tr>
      <w:tr w:rsidR="00D7197A" w:rsidRPr="00C05AA8" w14:paraId="683C1597" w14:textId="77777777" w:rsidTr="00527B67">
        <w:tc>
          <w:tcPr>
            <w:tcW w:w="2263" w:type="dxa"/>
            <w:shd w:val="clear" w:color="auto" w:fill="D5DCE4" w:themeFill="text2" w:themeFillTint="33"/>
          </w:tcPr>
          <w:p w14:paraId="0D2A2E7C" w14:textId="77777777" w:rsidR="00D7197A" w:rsidRPr="00C05AA8" w:rsidRDefault="00D7197A" w:rsidP="00D7197A">
            <w:pPr>
              <w:rPr>
                <w:sz w:val="24"/>
                <w:szCs w:val="24"/>
              </w:rPr>
            </w:pPr>
            <w:r w:rsidRPr="00C05AA8">
              <w:rPr>
                <w:sz w:val="24"/>
                <w:szCs w:val="24"/>
              </w:rPr>
              <w:lastRenderedPageBreak/>
              <w:t>TROŠKOVNIK</w:t>
            </w:r>
          </w:p>
        </w:tc>
        <w:tc>
          <w:tcPr>
            <w:tcW w:w="6799" w:type="dxa"/>
          </w:tcPr>
          <w:p w14:paraId="26460BB6" w14:textId="77777777" w:rsidR="00D7197A" w:rsidRPr="00C05AA8" w:rsidRDefault="00D7197A" w:rsidP="00D7197A">
            <w:pPr>
              <w:rPr>
                <w:sz w:val="24"/>
                <w:szCs w:val="24"/>
              </w:rPr>
            </w:pPr>
            <w:r w:rsidRPr="00C05AA8">
              <w:rPr>
                <w:sz w:val="24"/>
                <w:szCs w:val="24"/>
              </w:rPr>
              <w:t>Nema.</w:t>
            </w:r>
          </w:p>
        </w:tc>
      </w:tr>
      <w:tr w:rsidR="00D7197A" w:rsidRPr="00C05AA8" w14:paraId="3B35150A" w14:textId="77777777" w:rsidTr="00527B67">
        <w:tc>
          <w:tcPr>
            <w:tcW w:w="2263" w:type="dxa"/>
            <w:shd w:val="clear" w:color="auto" w:fill="D5DCE4" w:themeFill="text2" w:themeFillTint="33"/>
          </w:tcPr>
          <w:p w14:paraId="64151ED7" w14:textId="77777777" w:rsidR="00D7197A" w:rsidRPr="00C05AA8" w:rsidRDefault="00D7197A" w:rsidP="00D7197A">
            <w:pPr>
              <w:rPr>
                <w:sz w:val="24"/>
                <w:szCs w:val="24"/>
              </w:rPr>
            </w:pPr>
            <w:r w:rsidRPr="00C05AA8">
              <w:rPr>
                <w:sz w:val="24"/>
                <w:szCs w:val="24"/>
              </w:rPr>
              <w:lastRenderedPageBreak/>
              <w:t>VREMENIK</w:t>
            </w:r>
          </w:p>
        </w:tc>
        <w:tc>
          <w:tcPr>
            <w:tcW w:w="6799" w:type="dxa"/>
          </w:tcPr>
          <w:p w14:paraId="194D07E8" w14:textId="77777777" w:rsidR="00D7197A" w:rsidRPr="00C05AA8" w:rsidRDefault="00D7197A" w:rsidP="00D7197A">
            <w:pPr>
              <w:rPr>
                <w:sz w:val="24"/>
                <w:szCs w:val="24"/>
              </w:rPr>
            </w:pPr>
            <w:r w:rsidRPr="00C05AA8">
              <w:rPr>
                <w:sz w:val="24"/>
                <w:szCs w:val="24"/>
              </w:rPr>
              <w:t xml:space="preserve">23. - 27. 9. 2024. </w:t>
            </w:r>
          </w:p>
        </w:tc>
      </w:tr>
      <w:tr w:rsidR="00D7197A" w:rsidRPr="00C05AA8" w14:paraId="6B004AF0" w14:textId="77777777" w:rsidTr="00527B67">
        <w:tc>
          <w:tcPr>
            <w:tcW w:w="2263" w:type="dxa"/>
            <w:shd w:val="clear" w:color="auto" w:fill="D5DCE4" w:themeFill="text2" w:themeFillTint="33"/>
          </w:tcPr>
          <w:p w14:paraId="7E74FE97" w14:textId="77777777" w:rsidR="00D7197A" w:rsidRPr="00C05AA8" w:rsidRDefault="00D7197A" w:rsidP="00D7197A">
            <w:pPr>
              <w:rPr>
                <w:sz w:val="24"/>
                <w:szCs w:val="24"/>
              </w:rPr>
            </w:pPr>
            <w:r w:rsidRPr="00C05AA8">
              <w:rPr>
                <w:sz w:val="24"/>
                <w:szCs w:val="24"/>
              </w:rPr>
              <w:t>VREDNOVANJE</w:t>
            </w:r>
          </w:p>
        </w:tc>
        <w:tc>
          <w:tcPr>
            <w:tcW w:w="6799" w:type="dxa"/>
          </w:tcPr>
          <w:p w14:paraId="6957DE84" w14:textId="77777777" w:rsidR="00D7197A" w:rsidRPr="00C05AA8" w:rsidRDefault="00D7197A" w:rsidP="00D7197A">
            <w:pPr>
              <w:rPr>
                <w:sz w:val="24"/>
                <w:szCs w:val="24"/>
              </w:rPr>
            </w:pPr>
            <w:r w:rsidRPr="00C05AA8">
              <w:rPr>
                <w:sz w:val="24"/>
                <w:szCs w:val="24"/>
              </w:rPr>
              <w:t xml:space="preserve">Na poticaj učitelja, ali i samostalno, učenik </w:t>
            </w:r>
            <w:proofErr w:type="spellStart"/>
            <w:r w:rsidRPr="00C05AA8">
              <w:rPr>
                <w:sz w:val="24"/>
                <w:szCs w:val="24"/>
              </w:rPr>
              <w:t>samovrednuje</w:t>
            </w:r>
            <w:proofErr w:type="spellEnd"/>
            <w:r w:rsidRPr="00C05AA8">
              <w:rPr>
                <w:sz w:val="24"/>
                <w:szCs w:val="24"/>
              </w:rPr>
              <w:t xml:space="preserve"> proces učenja i svoje rezultate te procjenjuje ostvareni napredak.</w:t>
            </w:r>
          </w:p>
        </w:tc>
      </w:tr>
    </w:tbl>
    <w:p w14:paraId="0547C2FD" w14:textId="77777777" w:rsidR="00C05AA8" w:rsidRPr="00C05AA8" w:rsidRDefault="00C05AA8" w:rsidP="00C8453B">
      <w:pPr>
        <w:rPr>
          <w:rFonts w:ascii="Times New Roman" w:hAnsi="Times New Roman" w:cs="Times New Roman"/>
          <w:b/>
          <w:color w:val="FF0000"/>
          <w:sz w:val="28"/>
        </w:rPr>
      </w:pPr>
    </w:p>
    <w:p w14:paraId="2D1029AB" w14:textId="77777777" w:rsidR="002B3B2B" w:rsidRPr="00C05AA8" w:rsidRDefault="00D7197A" w:rsidP="00D7197A">
      <w:pPr>
        <w:jc w:val="center"/>
        <w:rPr>
          <w:rFonts w:ascii="Times New Roman" w:hAnsi="Times New Roman" w:cs="Times New Roman"/>
          <w:b/>
          <w:sz w:val="24"/>
        </w:rPr>
      </w:pPr>
      <w:r w:rsidRPr="00C05AA8">
        <w:rPr>
          <w:rFonts w:ascii="Times New Roman" w:hAnsi="Times New Roman" w:cs="Times New Roman"/>
          <w:b/>
          <w:color w:val="FF0000"/>
          <w:sz w:val="28"/>
        </w:rPr>
        <w:t>U</w:t>
      </w:r>
      <w:r w:rsidR="002B3B2B" w:rsidRPr="00C05AA8">
        <w:rPr>
          <w:rFonts w:ascii="Times New Roman" w:hAnsi="Times New Roman" w:cs="Times New Roman"/>
          <w:b/>
          <w:color w:val="FF0000"/>
          <w:sz w:val="28"/>
        </w:rPr>
        <w:t>ČENJE S MALIM PRINCEM</w:t>
      </w:r>
      <w:r w:rsidR="00D82108" w:rsidRPr="00C05AA8">
        <w:rPr>
          <w:rFonts w:ascii="Times New Roman" w:hAnsi="Times New Roman" w:cs="Times New Roman"/>
          <w:b/>
          <w:color w:val="FF0000"/>
          <w:sz w:val="28"/>
        </w:rPr>
        <w:t xml:space="preserve"> </w:t>
      </w:r>
      <w:r w:rsidR="002B3B2B" w:rsidRPr="00C05AA8">
        <w:rPr>
          <w:rFonts w:ascii="Times New Roman" w:hAnsi="Times New Roman" w:cs="Times New Roman"/>
          <w:b/>
          <w:color w:val="FF0000"/>
          <w:sz w:val="28"/>
        </w:rPr>
        <w:t>-</w:t>
      </w:r>
      <w:r w:rsidR="00D82108" w:rsidRPr="00C05AA8">
        <w:rPr>
          <w:rFonts w:ascii="Times New Roman" w:hAnsi="Times New Roman" w:cs="Times New Roman"/>
          <w:b/>
          <w:color w:val="FF0000"/>
          <w:sz w:val="28"/>
        </w:rPr>
        <w:t xml:space="preserve"> FAZA II</w:t>
      </w:r>
    </w:p>
    <w:p w14:paraId="601B6314" w14:textId="77777777" w:rsidR="002B3B2B" w:rsidRPr="00C05AA8" w:rsidRDefault="002B3B2B" w:rsidP="000143F2">
      <w:pPr>
        <w:spacing w:after="0" w:line="240" w:lineRule="auto"/>
        <w:rPr>
          <w:rFonts w:ascii="Times New Roman" w:eastAsia="Times New Roman" w:hAnsi="Times New Roman" w:cs="Times New Roman"/>
          <w:sz w:val="24"/>
          <w:szCs w:val="24"/>
          <w:lang w:eastAsia="hr-HR"/>
        </w:rPr>
      </w:pPr>
    </w:p>
    <w:p w14:paraId="15B4EDEE" w14:textId="77777777" w:rsidR="002B3B2B" w:rsidRPr="00C05AA8" w:rsidRDefault="002B3B2B" w:rsidP="000143F2">
      <w:pPr>
        <w:spacing w:after="0" w:line="240" w:lineRule="auto"/>
        <w:rPr>
          <w:rFonts w:ascii="Times New Roman" w:eastAsia="Times New Roman" w:hAnsi="Times New Roman" w:cs="Times New Roman"/>
          <w:sz w:val="24"/>
          <w:szCs w:val="24"/>
          <w:lang w:eastAsia="hr-HR"/>
        </w:rPr>
      </w:pPr>
    </w:p>
    <w:tbl>
      <w:tblPr>
        <w:tblStyle w:val="Reetkatablice"/>
        <w:tblW w:w="0" w:type="auto"/>
        <w:tblLook w:val="04A0" w:firstRow="1" w:lastRow="0" w:firstColumn="1" w:lastColumn="0" w:noHBand="0" w:noVBand="1"/>
      </w:tblPr>
      <w:tblGrid>
        <w:gridCol w:w="3232"/>
        <w:gridCol w:w="6679"/>
      </w:tblGrid>
      <w:tr w:rsidR="002B3B2B" w:rsidRPr="00C05AA8" w14:paraId="703014D3" w14:textId="77777777" w:rsidTr="00436BFB">
        <w:tc>
          <w:tcPr>
            <w:tcW w:w="3369" w:type="dxa"/>
            <w:shd w:val="clear" w:color="auto" w:fill="D5DCE4" w:themeFill="text2" w:themeFillTint="33"/>
            <w:vAlign w:val="center"/>
          </w:tcPr>
          <w:p w14:paraId="59187A02" w14:textId="77777777" w:rsidR="002B3B2B" w:rsidRPr="00C05AA8" w:rsidRDefault="002B3B2B" w:rsidP="00436BFB">
            <w:pPr>
              <w:rPr>
                <w:sz w:val="24"/>
                <w:szCs w:val="24"/>
              </w:rPr>
            </w:pPr>
            <w:r w:rsidRPr="00C05AA8">
              <w:rPr>
                <w:sz w:val="24"/>
                <w:szCs w:val="24"/>
              </w:rPr>
              <w:t>CILJEVI I ZADAĆE</w:t>
            </w:r>
          </w:p>
        </w:tc>
        <w:tc>
          <w:tcPr>
            <w:tcW w:w="7087" w:type="dxa"/>
          </w:tcPr>
          <w:p w14:paraId="1B0D818F" w14:textId="77777777" w:rsidR="002B3B2B" w:rsidRPr="00C05AA8" w:rsidRDefault="002B3B2B" w:rsidP="00436BFB">
            <w:pPr>
              <w:spacing w:line="360" w:lineRule="auto"/>
              <w:rPr>
                <w:sz w:val="24"/>
                <w:szCs w:val="24"/>
              </w:rPr>
            </w:pPr>
            <w:r w:rsidRPr="00C05AA8">
              <w:rPr>
                <w:sz w:val="24"/>
                <w:szCs w:val="24"/>
              </w:rPr>
              <w:t xml:space="preserve">Promicanje socijalne uključenosti i jednakopravnosti djece s teškoćama u razvoju u odgojno obrazovnim ustanovama </w:t>
            </w:r>
          </w:p>
        </w:tc>
      </w:tr>
      <w:tr w:rsidR="002B3B2B" w:rsidRPr="00C05AA8" w14:paraId="14BB6B09" w14:textId="77777777" w:rsidTr="00436BFB">
        <w:tc>
          <w:tcPr>
            <w:tcW w:w="3369" w:type="dxa"/>
            <w:shd w:val="clear" w:color="auto" w:fill="D5DCE4" w:themeFill="text2" w:themeFillTint="33"/>
            <w:vAlign w:val="center"/>
          </w:tcPr>
          <w:p w14:paraId="7F9BE699" w14:textId="77777777" w:rsidR="002B3B2B" w:rsidRPr="00C05AA8" w:rsidRDefault="002B3B2B" w:rsidP="00436BFB">
            <w:pPr>
              <w:rPr>
                <w:sz w:val="24"/>
                <w:szCs w:val="24"/>
              </w:rPr>
            </w:pPr>
            <w:r w:rsidRPr="00C05AA8">
              <w:rPr>
                <w:sz w:val="24"/>
                <w:szCs w:val="24"/>
              </w:rPr>
              <w:t>NAČELA</w:t>
            </w:r>
          </w:p>
        </w:tc>
        <w:tc>
          <w:tcPr>
            <w:tcW w:w="7087" w:type="dxa"/>
            <w:vAlign w:val="center"/>
          </w:tcPr>
          <w:p w14:paraId="1AEA76D7" w14:textId="77777777" w:rsidR="002B3B2B" w:rsidRPr="00C05AA8" w:rsidRDefault="002B3B2B" w:rsidP="00436BFB">
            <w:pPr>
              <w:spacing w:line="360" w:lineRule="auto"/>
              <w:rPr>
                <w:sz w:val="24"/>
                <w:szCs w:val="24"/>
              </w:rPr>
            </w:pPr>
            <w:r w:rsidRPr="00C05AA8">
              <w:rPr>
                <w:sz w:val="24"/>
                <w:szCs w:val="24"/>
              </w:rPr>
              <w:t>- obrazovanje, odgoj i osposobljavanje odgojno obrazovnih radnika za poticanje  razvoja učenika s teškoćama</w:t>
            </w:r>
          </w:p>
          <w:p w14:paraId="2FDDE84E" w14:textId="77777777" w:rsidR="002B3B2B" w:rsidRPr="00C05AA8" w:rsidRDefault="002B3B2B" w:rsidP="00436BFB">
            <w:pPr>
              <w:spacing w:line="360" w:lineRule="auto"/>
              <w:rPr>
                <w:sz w:val="24"/>
                <w:szCs w:val="24"/>
              </w:rPr>
            </w:pPr>
            <w:r w:rsidRPr="00C05AA8">
              <w:rPr>
                <w:sz w:val="24"/>
                <w:szCs w:val="24"/>
              </w:rPr>
              <w:t>- poštivanje prava djece s teškoćama u razvoju</w:t>
            </w:r>
          </w:p>
          <w:p w14:paraId="6F25B5C6" w14:textId="77777777" w:rsidR="002B3B2B" w:rsidRPr="00C05AA8" w:rsidRDefault="002B3B2B" w:rsidP="00436BFB">
            <w:pPr>
              <w:spacing w:line="360" w:lineRule="auto"/>
              <w:rPr>
                <w:sz w:val="24"/>
                <w:szCs w:val="24"/>
              </w:rPr>
            </w:pPr>
            <w:r w:rsidRPr="00C05AA8">
              <w:rPr>
                <w:sz w:val="24"/>
                <w:szCs w:val="24"/>
              </w:rPr>
              <w:t>- tolerancija i poštivanje različitosti, edukacija učenika za suživot s učenicima s teškoćama u razvoju</w:t>
            </w:r>
          </w:p>
        </w:tc>
      </w:tr>
      <w:tr w:rsidR="002B3B2B" w:rsidRPr="00C05AA8" w14:paraId="480C91A1" w14:textId="77777777" w:rsidTr="00436BFB">
        <w:tc>
          <w:tcPr>
            <w:tcW w:w="3369" w:type="dxa"/>
            <w:shd w:val="clear" w:color="auto" w:fill="D5DCE4" w:themeFill="text2" w:themeFillTint="33"/>
            <w:vAlign w:val="center"/>
          </w:tcPr>
          <w:p w14:paraId="750606B7" w14:textId="77777777" w:rsidR="002B3B2B" w:rsidRPr="00C05AA8" w:rsidRDefault="002B3B2B" w:rsidP="00436BFB">
            <w:pPr>
              <w:rPr>
                <w:sz w:val="24"/>
                <w:szCs w:val="24"/>
              </w:rPr>
            </w:pPr>
            <w:r w:rsidRPr="00C05AA8">
              <w:rPr>
                <w:sz w:val="24"/>
                <w:szCs w:val="24"/>
              </w:rPr>
              <w:t>NAMJENA</w:t>
            </w:r>
          </w:p>
        </w:tc>
        <w:tc>
          <w:tcPr>
            <w:tcW w:w="7087" w:type="dxa"/>
            <w:vAlign w:val="center"/>
          </w:tcPr>
          <w:p w14:paraId="033CA181" w14:textId="77777777" w:rsidR="002B3B2B" w:rsidRPr="00C05AA8" w:rsidRDefault="002B3B2B" w:rsidP="00436BFB">
            <w:pPr>
              <w:spacing w:line="360" w:lineRule="auto"/>
              <w:rPr>
                <w:sz w:val="24"/>
                <w:szCs w:val="24"/>
              </w:rPr>
            </w:pPr>
            <w:r w:rsidRPr="00C05AA8">
              <w:rPr>
                <w:sz w:val="24"/>
                <w:szCs w:val="24"/>
              </w:rPr>
              <w:t xml:space="preserve">Pomoći učenicima s teškoćama u razvoju i učenicima slabije socijalne uključenosti kod usvajanja nastavnih sadržaja, pomoć odgojno obrazovnim radnicima za rad s učenicima s teškoćama i sa socijalno slabije uključenim učenicima </w:t>
            </w:r>
          </w:p>
        </w:tc>
      </w:tr>
      <w:tr w:rsidR="002B3B2B" w:rsidRPr="00C05AA8" w14:paraId="21A2A7DA" w14:textId="77777777" w:rsidTr="00436BFB">
        <w:tc>
          <w:tcPr>
            <w:tcW w:w="3369" w:type="dxa"/>
            <w:shd w:val="clear" w:color="auto" w:fill="D5DCE4" w:themeFill="text2" w:themeFillTint="33"/>
            <w:vAlign w:val="center"/>
          </w:tcPr>
          <w:p w14:paraId="253B9712" w14:textId="77777777" w:rsidR="002B3B2B" w:rsidRPr="00C05AA8" w:rsidRDefault="002B3B2B" w:rsidP="00436BFB">
            <w:pPr>
              <w:rPr>
                <w:sz w:val="24"/>
                <w:szCs w:val="24"/>
              </w:rPr>
            </w:pPr>
            <w:r w:rsidRPr="00C05AA8">
              <w:rPr>
                <w:sz w:val="24"/>
                <w:szCs w:val="24"/>
              </w:rPr>
              <w:t>NOSITELJI</w:t>
            </w:r>
          </w:p>
        </w:tc>
        <w:tc>
          <w:tcPr>
            <w:tcW w:w="7087" w:type="dxa"/>
            <w:vAlign w:val="center"/>
          </w:tcPr>
          <w:p w14:paraId="7A1F6640" w14:textId="77777777" w:rsidR="002B3B2B" w:rsidRPr="00C05AA8" w:rsidRDefault="002B3B2B" w:rsidP="00436BFB">
            <w:pPr>
              <w:spacing w:line="360" w:lineRule="auto"/>
              <w:rPr>
                <w:sz w:val="24"/>
                <w:szCs w:val="24"/>
              </w:rPr>
            </w:pPr>
            <w:r w:rsidRPr="00C05AA8">
              <w:rPr>
                <w:sz w:val="24"/>
                <w:szCs w:val="24"/>
              </w:rPr>
              <w:t>MZO, udruga „Mali princ“, odgojno obrazovni djelatnici naše škole i škola partnera, učenici s TUR, učenici bez TUR</w:t>
            </w:r>
          </w:p>
        </w:tc>
      </w:tr>
      <w:tr w:rsidR="002B3B2B" w:rsidRPr="00C05AA8" w14:paraId="31FE58D4" w14:textId="77777777" w:rsidTr="00436BFB">
        <w:tc>
          <w:tcPr>
            <w:tcW w:w="3369" w:type="dxa"/>
            <w:shd w:val="clear" w:color="auto" w:fill="D5DCE4" w:themeFill="text2" w:themeFillTint="33"/>
            <w:vAlign w:val="center"/>
          </w:tcPr>
          <w:p w14:paraId="780E20BF" w14:textId="77777777" w:rsidR="002B3B2B" w:rsidRPr="00C05AA8" w:rsidRDefault="002B3B2B" w:rsidP="00436BFB">
            <w:pPr>
              <w:rPr>
                <w:sz w:val="24"/>
                <w:szCs w:val="24"/>
              </w:rPr>
            </w:pPr>
            <w:r w:rsidRPr="00C05AA8">
              <w:rPr>
                <w:sz w:val="24"/>
                <w:szCs w:val="24"/>
              </w:rPr>
              <w:t>NAČIN REALIZACIJE</w:t>
            </w:r>
          </w:p>
        </w:tc>
        <w:tc>
          <w:tcPr>
            <w:tcW w:w="7087" w:type="dxa"/>
            <w:vAlign w:val="center"/>
          </w:tcPr>
          <w:p w14:paraId="510B3553" w14:textId="77777777" w:rsidR="002B3B2B" w:rsidRPr="00C05AA8" w:rsidRDefault="002B3B2B" w:rsidP="00436BFB">
            <w:pPr>
              <w:spacing w:line="360" w:lineRule="auto"/>
              <w:rPr>
                <w:sz w:val="24"/>
                <w:szCs w:val="24"/>
              </w:rPr>
            </w:pPr>
            <w:r w:rsidRPr="00C05AA8">
              <w:rPr>
                <w:sz w:val="24"/>
                <w:szCs w:val="24"/>
              </w:rPr>
              <w:t>- individualizirani pristup svakom učeniku</w:t>
            </w:r>
          </w:p>
          <w:p w14:paraId="36098765" w14:textId="77777777" w:rsidR="002B3B2B" w:rsidRPr="00C05AA8" w:rsidRDefault="002B3B2B" w:rsidP="00436BFB">
            <w:pPr>
              <w:spacing w:line="360" w:lineRule="auto"/>
              <w:rPr>
                <w:sz w:val="24"/>
                <w:szCs w:val="24"/>
              </w:rPr>
            </w:pPr>
            <w:r w:rsidRPr="00C05AA8">
              <w:rPr>
                <w:sz w:val="24"/>
                <w:szCs w:val="24"/>
              </w:rPr>
              <w:t>- rad u malim skupinama</w:t>
            </w:r>
          </w:p>
          <w:p w14:paraId="269C0A28" w14:textId="77777777" w:rsidR="002B3B2B" w:rsidRPr="00C05AA8" w:rsidRDefault="002B3B2B" w:rsidP="00436BFB">
            <w:pPr>
              <w:spacing w:line="360" w:lineRule="auto"/>
              <w:rPr>
                <w:sz w:val="24"/>
                <w:szCs w:val="24"/>
              </w:rPr>
            </w:pPr>
            <w:r w:rsidRPr="00C05AA8">
              <w:rPr>
                <w:sz w:val="24"/>
                <w:szCs w:val="24"/>
              </w:rPr>
              <w:t>-edukativne igre u većim skupinama</w:t>
            </w:r>
          </w:p>
          <w:p w14:paraId="4B3E598D" w14:textId="77777777" w:rsidR="002B3B2B" w:rsidRPr="00C05AA8" w:rsidRDefault="002B3B2B" w:rsidP="00436BFB">
            <w:pPr>
              <w:spacing w:line="360" w:lineRule="auto"/>
              <w:rPr>
                <w:sz w:val="24"/>
                <w:szCs w:val="24"/>
              </w:rPr>
            </w:pPr>
          </w:p>
        </w:tc>
      </w:tr>
      <w:tr w:rsidR="002B3B2B" w:rsidRPr="00C05AA8" w14:paraId="5A936493" w14:textId="77777777" w:rsidTr="00436BFB">
        <w:tc>
          <w:tcPr>
            <w:tcW w:w="3369" w:type="dxa"/>
            <w:shd w:val="clear" w:color="auto" w:fill="D5DCE4" w:themeFill="text2" w:themeFillTint="33"/>
            <w:vAlign w:val="center"/>
          </w:tcPr>
          <w:p w14:paraId="05A2985B" w14:textId="77777777" w:rsidR="002B3B2B" w:rsidRPr="00C05AA8" w:rsidRDefault="002B3B2B" w:rsidP="00436BFB">
            <w:pPr>
              <w:rPr>
                <w:sz w:val="24"/>
                <w:szCs w:val="24"/>
              </w:rPr>
            </w:pPr>
            <w:r w:rsidRPr="00C05AA8">
              <w:rPr>
                <w:sz w:val="24"/>
                <w:szCs w:val="24"/>
              </w:rPr>
              <w:t>METODE I OBLICI RADA</w:t>
            </w:r>
          </w:p>
        </w:tc>
        <w:tc>
          <w:tcPr>
            <w:tcW w:w="7087" w:type="dxa"/>
            <w:vAlign w:val="center"/>
          </w:tcPr>
          <w:p w14:paraId="49BB9EA5" w14:textId="77777777" w:rsidR="002B3B2B" w:rsidRPr="00C05AA8" w:rsidRDefault="002B3B2B" w:rsidP="00436BFB">
            <w:pPr>
              <w:spacing w:line="360" w:lineRule="auto"/>
              <w:rPr>
                <w:sz w:val="24"/>
                <w:szCs w:val="24"/>
              </w:rPr>
            </w:pPr>
            <w:r w:rsidRPr="00C05AA8">
              <w:rPr>
                <w:sz w:val="24"/>
                <w:szCs w:val="24"/>
              </w:rPr>
              <w:t>- individualizirani pristup</w:t>
            </w:r>
          </w:p>
          <w:p w14:paraId="3DC1F3A3" w14:textId="77777777" w:rsidR="002B3B2B" w:rsidRPr="00C05AA8" w:rsidRDefault="002B3B2B" w:rsidP="00436BFB">
            <w:pPr>
              <w:spacing w:line="360" w:lineRule="auto"/>
              <w:rPr>
                <w:sz w:val="24"/>
                <w:szCs w:val="24"/>
              </w:rPr>
            </w:pPr>
            <w:r w:rsidRPr="00C05AA8">
              <w:rPr>
                <w:sz w:val="24"/>
                <w:szCs w:val="24"/>
              </w:rPr>
              <w:t>- učenje kroz igru</w:t>
            </w:r>
          </w:p>
          <w:p w14:paraId="54AC89EF" w14:textId="77777777" w:rsidR="002B3B2B" w:rsidRPr="00C05AA8" w:rsidRDefault="002B3B2B" w:rsidP="00436BFB">
            <w:pPr>
              <w:spacing w:line="360" w:lineRule="auto"/>
              <w:rPr>
                <w:sz w:val="24"/>
                <w:szCs w:val="24"/>
              </w:rPr>
            </w:pPr>
            <w:r w:rsidRPr="00C05AA8">
              <w:rPr>
                <w:sz w:val="24"/>
                <w:szCs w:val="24"/>
              </w:rPr>
              <w:t>-</w:t>
            </w:r>
            <w:r w:rsidR="00D7197A" w:rsidRPr="00C05AA8">
              <w:rPr>
                <w:sz w:val="24"/>
                <w:szCs w:val="24"/>
              </w:rPr>
              <w:t xml:space="preserve"> </w:t>
            </w:r>
            <w:r w:rsidRPr="00C05AA8">
              <w:rPr>
                <w:sz w:val="24"/>
                <w:szCs w:val="24"/>
              </w:rPr>
              <w:t>edukativni izleti</w:t>
            </w:r>
          </w:p>
          <w:p w14:paraId="7A3467DE" w14:textId="77777777" w:rsidR="002B3B2B" w:rsidRPr="00C05AA8" w:rsidRDefault="002B3B2B" w:rsidP="00436BFB">
            <w:pPr>
              <w:spacing w:line="360" w:lineRule="auto"/>
              <w:rPr>
                <w:sz w:val="24"/>
                <w:szCs w:val="24"/>
              </w:rPr>
            </w:pPr>
            <w:r w:rsidRPr="00C05AA8">
              <w:rPr>
                <w:sz w:val="24"/>
                <w:szCs w:val="24"/>
              </w:rPr>
              <w:t>-</w:t>
            </w:r>
            <w:r w:rsidR="00D7197A" w:rsidRPr="00C05AA8">
              <w:rPr>
                <w:sz w:val="24"/>
                <w:szCs w:val="24"/>
              </w:rPr>
              <w:t xml:space="preserve"> </w:t>
            </w:r>
            <w:r w:rsidRPr="00C05AA8">
              <w:rPr>
                <w:sz w:val="24"/>
                <w:szCs w:val="24"/>
              </w:rPr>
              <w:t>edukativne radionice za odgojno obrazovne djelatnike i učenike škole</w:t>
            </w:r>
          </w:p>
          <w:p w14:paraId="4781ABE1" w14:textId="77777777" w:rsidR="002B3B2B" w:rsidRPr="00C05AA8" w:rsidRDefault="002B3B2B" w:rsidP="00436BFB">
            <w:pPr>
              <w:spacing w:line="360" w:lineRule="auto"/>
              <w:rPr>
                <w:sz w:val="24"/>
                <w:szCs w:val="24"/>
              </w:rPr>
            </w:pPr>
            <w:r w:rsidRPr="00C05AA8">
              <w:rPr>
                <w:sz w:val="24"/>
                <w:szCs w:val="24"/>
              </w:rPr>
              <w:t>-</w:t>
            </w:r>
            <w:r w:rsidR="00D7197A" w:rsidRPr="00C05AA8">
              <w:rPr>
                <w:sz w:val="24"/>
                <w:szCs w:val="24"/>
              </w:rPr>
              <w:t xml:space="preserve"> </w:t>
            </w:r>
            <w:r w:rsidRPr="00C05AA8">
              <w:rPr>
                <w:sz w:val="24"/>
                <w:szCs w:val="24"/>
              </w:rPr>
              <w:t>sportsko zabavni susret na sportskom igralištu hotela „Sport“</w:t>
            </w:r>
          </w:p>
          <w:p w14:paraId="54ABB6DF" w14:textId="77777777" w:rsidR="002B3B2B" w:rsidRPr="00C05AA8" w:rsidRDefault="002B3B2B" w:rsidP="00436BFB">
            <w:pPr>
              <w:spacing w:line="360" w:lineRule="auto"/>
              <w:rPr>
                <w:sz w:val="24"/>
                <w:szCs w:val="24"/>
              </w:rPr>
            </w:pPr>
            <w:r w:rsidRPr="00C05AA8">
              <w:rPr>
                <w:sz w:val="24"/>
                <w:szCs w:val="24"/>
              </w:rPr>
              <w:t>-</w:t>
            </w:r>
            <w:r w:rsidR="00D7197A" w:rsidRPr="00C05AA8">
              <w:rPr>
                <w:sz w:val="24"/>
                <w:szCs w:val="24"/>
              </w:rPr>
              <w:t xml:space="preserve"> </w:t>
            </w:r>
            <w:r w:rsidRPr="00C05AA8">
              <w:rPr>
                <w:sz w:val="24"/>
                <w:szCs w:val="24"/>
              </w:rPr>
              <w:t>terapijske aktivnosti govorne terapije za učenike s TUR u opremljenom kabinetu udruge „Mali princ“</w:t>
            </w:r>
          </w:p>
        </w:tc>
      </w:tr>
      <w:tr w:rsidR="002B3B2B" w:rsidRPr="00C05AA8" w14:paraId="3DD1AE86" w14:textId="77777777" w:rsidTr="00436BFB">
        <w:tc>
          <w:tcPr>
            <w:tcW w:w="3369" w:type="dxa"/>
            <w:shd w:val="clear" w:color="auto" w:fill="D5DCE4" w:themeFill="text2" w:themeFillTint="33"/>
            <w:vAlign w:val="center"/>
          </w:tcPr>
          <w:p w14:paraId="638633E4" w14:textId="77777777" w:rsidR="002B3B2B" w:rsidRPr="00C05AA8" w:rsidRDefault="002B3B2B" w:rsidP="00436BFB">
            <w:pPr>
              <w:rPr>
                <w:sz w:val="24"/>
                <w:szCs w:val="24"/>
              </w:rPr>
            </w:pPr>
            <w:r w:rsidRPr="00C05AA8">
              <w:rPr>
                <w:sz w:val="24"/>
                <w:szCs w:val="24"/>
              </w:rPr>
              <w:t>VREMENIK</w:t>
            </w:r>
          </w:p>
        </w:tc>
        <w:tc>
          <w:tcPr>
            <w:tcW w:w="7087" w:type="dxa"/>
            <w:vAlign w:val="bottom"/>
          </w:tcPr>
          <w:p w14:paraId="2E819F86" w14:textId="77777777" w:rsidR="002B3B2B" w:rsidRPr="00C05AA8" w:rsidRDefault="002B3B2B" w:rsidP="00436BFB">
            <w:pPr>
              <w:spacing w:line="360" w:lineRule="auto"/>
              <w:rPr>
                <w:sz w:val="24"/>
                <w:szCs w:val="24"/>
              </w:rPr>
            </w:pPr>
            <w:r w:rsidRPr="00C05AA8">
              <w:rPr>
                <w:sz w:val="24"/>
                <w:szCs w:val="24"/>
              </w:rPr>
              <w:t xml:space="preserve">Tijekom cijele školske godine </w:t>
            </w:r>
          </w:p>
        </w:tc>
      </w:tr>
      <w:tr w:rsidR="002B3B2B" w:rsidRPr="00C05AA8" w14:paraId="344684E0" w14:textId="77777777" w:rsidTr="00436BFB">
        <w:tc>
          <w:tcPr>
            <w:tcW w:w="3369" w:type="dxa"/>
            <w:shd w:val="clear" w:color="auto" w:fill="D5DCE4" w:themeFill="text2" w:themeFillTint="33"/>
            <w:vAlign w:val="center"/>
          </w:tcPr>
          <w:p w14:paraId="3021122A" w14:textId="77777777" w:rsidR="002B3B2B" w:rsidRPr="00C05AA8" w:rsidRDefault="002B3B2B" w:rsidP="00436BFB">
            <w:pPr>
              <w:rPr>
                <w:sz w:val="24"/>
                <w:szCs w:val="24"/>
              </w:rPr>
            </w:pPr>
            <w:r w:rsidRPr="00C05AA8">
              <w:rPr>
                <w:sz w:val="24"/>
                <w:szCs w:val="24"/>
              </w:rPr>
              <w:lastRenderedPageBreak/>
              <w:t>PROGRAMSKI SADRŽAJI RADA</w:t>
            </w:r>
          </w:p>
        </w:tc>
        <w:tc>
          <w:tcPr>
            <w:tcW w:w="7087" w:type="dxa"/>
            <w:vAlign w:val="center"/>
          </w:tcPr>
          <w:p w14:paraId="7FC293AB" w14:textId="77777777" w:rsidR="002B3B2B" w:rsidRPr="00C05AA8" w:rsidRDefault="002B3B2B" w:rsidP="00F50551">
            <w:pPr>
              <w:pStyle w:val="Odlomakpopisa"/>
              <w:numPr>
                <w:ilvl w:val="0"/>
                <w:numId w:val="8"/>
              </w:numPr>
              <w:spacing w:after="0" w:line="360" w:lineRule="auto"/>
              <w:rPr>
                <w:rFonts w:ascii="Times New Roman" w:hAnsi="Times New Roman"/>
                <w:sz w:val="24"/>
                <w:szCs w:val="24"/>
              </w:rPr>
            </w:pPr>
            <w:r w:rsidRPr="00C05AA8">
              <w:rPr>
                <w:rFonts w:ascii="Times New Roman" w:hAnsi="Times New Roman"/>
                <w:sz w:val="24"/>
                <w:szCs w:val="24"/>
              </w:rPr>
              <w:t xml:space="preserve">Osnaživanje korisnika udruge „Mali princ“ za integraciju u redoviti odgojno obrazovni sustav te život lokalne zajednice </w:t>
            </w:r>
          </w:p>
          <w:p w14:paraId="66A81316" w14:textId="77777777" w:rsidR="002B3B2B" w:rsidRPr="00C05AA8" w:rsidRDefault="002B3B2B" w:rsidP="00F50551">
            <w:pPr>
              <w:pStyle w:val="Odlomakpopisa"/>
              <w:numPr>
                <w:ilvl w:val="0"/>
                <w:numId w:val="8"/>
              </w:numPr>
              <w:spacing w:after="0" w:line="360" w:lineRule="auto"/>
              <w:rPr>
                <w:rFonts w:ascii="Times New Roman" w:hAnsi="Times New Roman"/>
                <w:sz w:val="24"/>
                <w:szCs w:val="24"/>
              </w:rPr>
            </w:pPr>
            <w:r w:rsidRPr="00C05AA8">
              <w:rPr>
                <w:rFonts w:ascii="Times New Roman" w:hAnsi="Times New Roman"/>
                <w:sz w:val="24"/>
                <w:szCs w:val="24"/>
              </w:rPr>
              <w:t>Stvaranje pozitivnijeg i tolerantnijeg okruženja u odgojno obrazovnom sustavu</w:t>
            </w:r>
          </w:p>
          <w:p w14:paraId="58F11885" w14:textId="77777777" w:rsidR="002B3B2B" w:rsidRPr="00C05AA8" w:rsidRDefault="002B3B2B" w:rsidP="00F50551">
            <w:pPr>
              <w:pStyle w:val="Odlomakpopisa"/>
              <w:numPr>
                <w:ilvl w:val="0"/>
                <w:numId w:val="8"/>
              </w:numPr>
              <w:spacing w:after="0" w:line="360" w:lineRule="auto"/>
              <w:rPr>
                <w:rFonts w:ascii="Times New Roman" w:hAnsi="Times New Roman"/>
                <w:sz w:val="24"/>
                <w:szCs w:val="24"/>
              </w:rPr>
            </w:pPr>
            <w:r w:rsidRPr="00C05AA8">
              <w:rPr>
                <w:rFonts w:ascii="Times New Roman" w:hAnsi="Times New Roman"/>
                <w:sz w:val="24"/>
                <w:szCs w:val="24"/>
              </w:rPr>
              <w:t>Pružanje stručnih znanja odgojno obrazovnim djelatnicima s primjerima iz prakse za olakšavanje pristupa učenicima s TUR u svakodnevnom radu</w:t>
            </w:r>
          </w:p>
        </w:tc>
      </w:tr>
    </w:tbl>
    <w:p w14:paraId="1064680F" w14:textId="77777777" w:rsidR="001B47C1" w:rsidRPr="00C05AA8" w:rsidRDefault="001B47C1" w:rsidP="000143F2">
      <w:pPr>
        <w:spacing w:after="0" w:line="240" w:lineRule="auto"/>
        <w:rPr>
          <w:rFonts w:ascii="Times New Roman" w:eastAsia="Times New Roman" w:hAnsi="Times New Roman" w:cs="Times New Roman"/>
          <w:sz w:val="24"/>
          <w:szCs w:val="24"/>
          <w:lang w:eastAsia="hr-HR"/>
        </w:rPr>
      </w:pPr>
    </w:p>
    <w:p w14:paraId="76F8C364" w14:textId="77777777" w:rsidR="00B21F79" w:rsidRPr="00C05AA8" w:rsidRDefault="00B21F79" w:rsidP="000143F2">
      <w:pPr>
        <w:spacing w:after="0" w:line="240" w:lineRule="auto"/>
        <w:rPr>
          <w:rFonts w:ascii="Times New Roman" w:eastAsia="Times New Roman" w:hAnsi="Times New Roman" w:cs="Times New Roman"/>
          <w:sz w:val="24"/>
          <w:szCs w:val="24"/>
          <w:lang w:eastAsia="hr-HR"/>
        </w:rPr>
      </w:pPr>
    </w:p>
    <w:p w14:paraId="406CB928" w14:textId="77777777" w:rsidR="00D45E7D" w:rsidRPr="00C05AA8" w:rsidRDefault="000A70D7"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PRIVICI ŠKOLSKOM KURIKULU su svi </w:t>
      </w:r>
      <w:r w:rsidR="009C668F" w:rsidRPr="00C05AA8">
        <w:rPr>
          <w:rFonts w:ascii="Times New Roman" w:eastAsia="Times New Roman" w:hAnsi="Times New Roman" w:cs="Times New Roman"/>
          <w:sz w:val="24"/>
          <w:szCs w:val="24"/>
          <w:lang w:eastAsia="hr-HR"/>
        </w:rPr>
        <w:t xml:space="preserve"> GIK</w:t>
      </w:r>
      <w:r w:rsidR="00833B99" w:rsidRPr="00C05AA8">
        <w:rPr>
          <w:rFonts w:ascii="Times New Roman" w:eastAsia="Times New Roman" w:hAnsi="Times New Roman" w:cs="Times New Roman"/>
          <w:sz w:val="24"/>
          <w:szCs w:val="24"/>
          <w:lang w:eastAsia="hr-HR"/>
        </w:rPr>
        <w:t>-</w:t>
      </w:r>
      <w:r w:rsidR="009C668F" w:rsidRPr="00C05AA8">
        <w:rPr>
          <w:rFonts w:ascii="Times New Roman" w:eastAsia="Times New Roman" w:hAnsi="Times New Roman" w:cs="Times New Roman"/>
          <w:sz w:val="24"/>
          <w:szCs w:val="24"/>
          <w:lang w:eastAsia="hr-HR"/>
        </w:rPr>
        <w:t>ovi izborne</w:t>
      </w:r>
      <w:r w:rsidR="00B21F79" w:rsidRPr="00C05AA8">
        <w:rPr>
          <w:rFonts w:ascii="Times New Roman" w:eastAsia="Times New Roman" w:hAnsi="Times New Roman" w:cs="Times New Roman"/>
          <w:sz w:val="24"/>
          <w:szCs w:val="24"/>
          <w:lang w:eastAsia="hr-HR"/>
        </w:rPr>
        <w:t>, dodatne i dopunske nastave, izvannastavnih ak</w:t>
      </w:r>
      <w:r w:rsidR="002B3B2B" w:rsidRPr="00C05AA8">
        <w:rPr>
          <w:rFonts w:ascii="Times New Roman" w:eastAsia="Times New Roman" w:hAnsi="Times New Roman" w:cs="Times New Roman"/>
          <w:sz w:val="24"/>
          <w:szCs w:val="24"/>
          <w:lang w:eastAsia="hr-HR"/>
        </w:rPr>
        <w:t>tivnosti</w:t>
      </w:r>
      <w:r w:rsidR="00B21F79" w:rsidRPr="00C05AA8">
        <w:rPr>
          <w:rFonts w:ascii="Times New Roman" w:eastAsia="Times New Roman" w:hAnsi="Times New Roman" w:cs="Times New Roman"/>
          <w:sz w:val="24"/>
          <w:szCs w:val="24"/>
          <w:lang w:eastAsia="hr-HR"/>
        </w:rPr>
        <w:t xml:space="preserve">, Športskog učeničkog kluba i Keramičke zadruge </w:t>
      </w:r>
      <w:proofErr w:type="spellStart"/>
      <w:r w:rsidR="00B21F79" w:rsidRPr="00C05AA8">
        <w:rPr>
          <w:rFonts w:ascii="Times New Roman" w:eastAsia="Times New Roman" w:hAnsi="Times New Roman" w:cs="Times New Roman"/>
          <w:i/>
          <w:sz w:val="24"/>
          <w:szCs w:val="24"/>
          <w:lang w:eastAsia="hr-HR"/>
        </w:rPr>
        <w:t>Te</w:t>
      </w:r>
      <w:r w:rsidR="009C668F" w:rsidRPr="00C05AA8">
        <w:rPr>
          <w:rFonts w:ascii="Times New Roman" w:eastAsia="Times New Roman" w:hAnsi="Times New Roman" w:cs="Times New Roman"/>
          <w:i/>
          <w:sz w:val="24"/>
          <w:szCs w:val="24"/>
          <w:lang w:eastAsia="hr-HR"/>
        </w:rPr>
        <w:t>rra</w:t>
      </w:r>
      <w:proofErr w:type="spellEnd"/>
      <w:r w:rsidR="009C668F" w:rsidRPr="00C05AA8">
        <w:rPr>
          <w:rFonts w:ascii="Times New Roman" w:eastAsia="Times New Roman" w:hAnsi="Times New Roman" w:cs="Times New Roman"/>
          <w:i/>
          <w:sz w:val="24"/>
          <w:szCs w:val="24"/>
          <w:lang w:eastAsia="hr-HR"/>
        </w:rPr>
        <w:t xml:space="preserve"> </w:t>
      </w:r>
      <w:r w:rsidR="00321B6F" w:rsidRPr="00C05AA8">
        <w:rPr>
          <w:rFonts w:ascii="Times New Roman" w:eastAsia="Times New Roman" w:hAnsi="Times New Roman" w:cs="Times New Roman"/>
          <w:sz w:val="24"/>
          <w:szCs w:val="24"/>
          <w:lang w:eastAsia="hr-HR"/>
        </w:rPr>
        <w:t xml:space="preserve">i Univerzalne sportske škole </w:t>
      </w:r>
      <w:r w:rsidR="009C668F" w:rsidRPr="00C05AA8">
        <w:rPr>
          <w:rFonts w:ascii="Times New Roman" w:eastAsia="Times New Roman" w:hAnsi="Times New Roman" w:cs="Times New Roman"/>
          <w:sz w:val="24"/>
          <w:szCs w:val="24"/>
          <w:lang w:eastAsia="hr-HR"/>
        </w:rPr>
        <w:t>te</w:t>
      </w:r>
      <w:r w:rsidRPr="00C05AA8">
        <w:rPr>
          <w:rFonts w:ascii="Times New Roman" w:eastAsia="Times New Roman" w:hAnsi="Times New Roman" w:cs="Times New Roman"/>
          <w:sz w:val="24"/>
          <w:szCs w:val="24"/>
          <w:lang w:eastAsia="hr-HR"/>
        </w:rPr>
        <w:t xml:space="preserve"> se nalaze </w:t>
      </w:r>
      <w:r w:rsidR="009C668F" w:rsidRPr="00C05AA8">
        <w:rPr>
          <w:rFonts w:ascii="Times New Roman" w:eastAsia="Times New Roman" w:hAnsi="Times New Roman" w:cs="Times New Roman"/>
          <w:sz w:val="24"/>
          <w:szCs w:val="24"/>
          <w:lang w:eastAsia="hr-HR"/>
        </w:rPr>
        <w:t>kod učitelja/</w:t>
      </w:r>
      <w:proofErr w:type="spellStart"/>
      <w:r w:rsidR="009C668F" w:rsidRPr="00C05AA8">
        <w:rPr>
          <w:rFonts w:ascii="Times New Roman" w:eastAsia="Times New Roman" w:hAnsi="Times New Roman" w:cs="Times New Roman"/>
          <w:sz w:val="24"/>
          <w:szCs w:val="24"/>
          <w:lang w:eastAsia="hr-HR"/>
        </w:rPr>
        <w:t>ice</w:t>
      </w:r>
      <w:proofErr w:type="spellEnd"/>
      <w:r w:rsidR="009C668F" w:rsidRPr="00C05AA8">
        <w:rPr>
          <w:rFonts w:ascii="Times New Roman" w:eastAsia="Times New Roman" w:hAnsi="Times New Roman" w:cs="Times New Roman"/>
          <w:sz w:val="24"/>
          <w:szCs w:val="24"/>
          <w:lang w:eastAsia="hr-HR"/>
        </w:rPr>
        <w:t xml:space="preserve"> voditelja/</w:t>
      </w:r>
      <w:proofErr w:type="spellStart"/>
      <w:r w:rsidR="009C668F" w:rsidRPr="00C05AA8">
        <w:rPr>
          <w:rFonts w:ascii="Times New Roman" w:eastAsia="Times New Roman" w:hAnsi="Times New Roman" w:cs="Times New Roman"/>
          <w:sz w:val="24"/>
          <w:szCs w:val="24"/>
          <w:lang w:eastAsia="hr-HR"/>
        </w:rPr>
        <w:t>ica</w:t>
      </w:r>
      <w:proofErr w:type="spellEnd"/>
      <w:r w:rsidR="009C668F" w:rsidRPr="00C05AA8">
        <w:rPr>
          <w:rFonts w:ascii="Times New Roman" w:eastAsia="Times New Roman" w:hAnsi="Times New Roman" w:cs="Times New Roman"/>
          <w:sz w:val="24"/>
          <w:szCs w:val="24"/>
          <w:lang w:eastAsia="hr-HR"/>
        </w:rPr>
        <w:t xml:space="preserve"> i </w:t>
      </w:r>
      <w:r w:rsidRPr="00C05AA8">
        <w:rPr>
          <w:rFonts w:ascii="Times New Roman" w:eastAsia="Times New Roman" w:hAnsi="Times New Roman" w:cs="Times New Roman"/>
          <w:sz w:val="24"/>
          <w:szCs w:val="24"/>
          <w:lang w:eastAsia="hr-HR"/>
        </w:rPr>
        <w:t xml:space="preserve">u pedagoškoj službi </w:t>
      </w:r>
      <w:r w:rsidR="00B21F79" w:rsidRPr="00C05AA8">
        <w:rPr>
          <w:rFonts w:ascii="Times New Roman" w:eastAsia="Times New Roman" w:hAnsi="Times New Roman" w:cs="Times New Roman"/>
          <w:sz w:val="24"/>
          <w:szCs w:val="24"/>
          <w:lang w:eastAsia="hr-HR"/>
        </w:rPr>
        <w:t>Škole.</w:t>
      </w:r>
    </w:p>
    <w:p w14:paraId="260807AD" w14:textId="77777777" w:rsidR="00AC1B30" w:rsidRPr="00C05AA8" w:rsidRDefault="00D45E7D"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w:t>
      </w:r>
      <w:r w:rsidR="00607C33" w:rsidRPr="00C05AA8">
        <w:rPr>
          <w:rFonts w:ascii="Times New Roman" w:eastAsia="Times New Roman" w:hAnsi="Times New Roman" w:cs="Times New Roman"/>
          <w:sz w:val="24"/>
          <w:szCs w:val="24"/>
          <w:lang w:eastAsia="hr-HR"/>
        </w:rPr>
        <w:t xml:space="preserve">      </w:t>
      </w:r>
    </w:p>
    <w:p w14:paraId="1D1B5104" w14:textId="77777777" w:rsidR="00AC1B30" w:rsidRPr="00C05AA8" w:rsidRDefault="00AC1B30" w:rsidP="000143F2">
      <w:pPr>
        <w:spacing w:after="0" w:line="240" w:lineRule="auto"/>
        <w:rPr>
          <w:rFonts w:ascii="Times New Roman" w:eastAsia="Times New Roman" w:hAnsi="Times New Roman" w:cs="Times New Roman"/>
          <w:sz w:val="24"/>
          <w:szCs w:val="24"/>
          <w:lang w:eastAsia="hr-HR"/>
        </w:rPr>
      </w:pPr>
    </w:p>
    <w:p w14:paraId="3BFFBFC6" w14:textId="77777777" w:rsidR="00AC1B30" w:rsidRPr="00C05AA8" w:rsidRDefault="00AC1B30" w:rsidP="000143F2">
      <w:pPr>
        <w:spacing w:after="0" w:line="240" w:lineRule="auto"/>
        <w:rPr>
          <w:rFonts w:ascii="Times New Roman" w:eastAsia="Times New Roman" w:hAnsi="Times New Roman" w:cs="Times New Roman"/>
          <w:sz w:val="24"/>
          <w:szCs w:val="24"/>
          <w:lang w:eastAsia="hr-HR"/>
        </w:rPr>
      </w:pPr>
    </w:p>
    <w:p w14:paraId="5D6CE70B" w14:textId="77777777" w:rsidR="00AC1B30" w:rsidRPr="00C05AA8" w:rsidRDefault="00AC1B30" w:rsidP="000143F2">
      <w:pPr>
        <w:spacing w:after="0" w:line="240" w:lineRule="auto"/>
        <w:rPr>
          <w:rFonts w:ascii="Times New Roman" w:eastAsia="Times New Roman" w:hAnsi="Times New Roman" w:cs="Times New Roman"/>
          <w:sz w:val="24"/>
          <w:szCs w:val="24"/>
          <w:lang w:eastAsia="hr-HR"/>
        </w:rPr>
      </w:pPr>
    </w:p>
    <w:p w14:paraId="35E88237" w14:textId="77777777" w:rsidR="000143F2" w:rsidRPr="00C05AA8" w:rsidRDefault="00607C33"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                        </w:t>
      </w:r>
    </w:p>
    <w:p w14:paraId="33D83D11" w14:textId="392F1A4D"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 xml:space="preserve">U </w:t>
      </w:r>
      <w:r w:rsidR="000024DC" w:rsidRPr="00C05AA8">
        <w:rPr>
          <w:rFonts w:ascii="Times New Roman" w:eastAsia="Times New Roman" w:hAnsi="Times New Roman" w:cs="Times New Roman"/>
          <w:sz w:val="24"/>
          <w:szCs w:val="24"/>
          <w:lang w:eastAsia="hr-HR"/>
        </w:rPr>
        <w:t xml:space="preserve">Posavskim </w:t>
      </w:r>
      <w:proofErr w:type="spellStart"/>
      <w:r w:rsidR="000024DC" w:rsidRPr="00C05AA8">
        <w:rPr>
          <w:rFonts w:ascii="Times New Roman" w:eastAsia="Times New Roman" w:hAnsi="Times New Roman" w:cs="Times New Roman"/>
          <w:sz w:val="24"/>
          <w:szCs w:val="24"/>
          <w:lang w:eastAsia="hr-HR"/>
        </w:rPr>
        <w:t>Bregima</w:t>
      </w:r>
      <w:proofErr w:type="spellEnd"/>
      <w:r w:rsidR="000024DC" w:rsidRPr="00C05AA8">
        <w:rPr>
          <w:rFonts w:ascii="Times New Roman" w:eastAsia="Times New Roman" w:hAnsi="Times New Roman" w:cs="Times New Roman"/>
          <w:sz w:val="24"/>
          <w:szCs w:val="24"/>
          <w:lang w:eastAsia="hr-HR"/>
        </w:rPr>
        <w:t xml:space="preserve"> </w:t>
      </w:r>
      <w:r w:rsidR="009A65DF">
        <w:rPr>
          <w:rFonts w:ascii="Times New Roman" w:eastAsia="Times New Roman" w:hAnsi="Times New Roman" w:cs="Times New Roman"/>
          <w:sz w:val="24"/>
          <w:szCs w:val="24"/>
          <w:lang w:eastAsia="hr-HR"/>
        </w:rPr>
        <w:t>4</w:t>
      </w:r>
      <w:r w:rsidR="000A70D7" w:rsidRPr="00C05AA8">
        <w:rPr>
          <w:rFonts w:ascii="Times New Roman" w:eastAsia="Times New Roman" w:hAnsi="Times New Roman" w:cs="Times New Roman"/>
          <w:sz w:val="24"/>
          <w:szCs w:val="24"/>
          <w:lang w:eastAsia="hr-HR"/>
        </w:rPr>
        <w:t>. listopada</w:t>
      </w:r>
      <w:r w:rsidR="00C05AA8" w:rsidRPr="00C05AA8">
        <w:rPr>
          <w:rFonts w:ascii="Times New Roman" w:eastAsia="Times New Roman" w:hAnsi="Times New Roman" w:cs="Times New Roman"/>
          <w:sz w:val="24"/>
          <w:szCs w:val="24"/>
          <w:lang w:eastAsia="hr-HR"/>
        </w:rPr>
        <w:t xml:space="preserve"> 2024</w:t>
      </w:r>
      <w:r w:rsidR="003F04E9" w:rsidRPr="00C05AA8">
        <w:rPr>
          <w:rFonts w:ascii="Times New Roman" w:eastAsia="Times New Roman" w:hAnsi="Times New Roman" w:cs="Times New Roman"/>
          <w:sz w:val="24"/>
          <w:szCs w:val="24"/>
          <w:lang w:eastAsia="hr-HR"/>
        </w:rPr>
        <w:t>.</w:t>
      </w:r>
    </w:p>
    <w:p w14:paraId="09AB7ACA"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1292410C"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0FD61C8A" w14:textId="77777777" w:rsidR="00AC1B30" w:rsidRPr="00C05AA8" w:rsidRDefault="00AC1B30" w:rsidP="000143F2">
      <w:pPr>
        <w:spacing w:after="0" w:line="240" w:lineRule="auto"/>
        <w:rPr>
          <w:rFonts w:ascii="Times New Roman" w:eastAsia="Times New Roman" w:hAnsi="Times New Roman" w:cs="Times New Roman"/>
          <w:sz w:val="24"/>
          <w:szCs w:val="24"/>
          <w:lang w:eastAsia="hr-HR"/>
        </w:rPr>
      </w:pPr>
    </w:p>
    <w:p w14:paraId="24118FEF" w14:textId="77777777" w:rsidR="00AC1B30" w:rsidRPr="00C05AA8" w:rsidRDefault="00AC1B30" w:rsidP="000143F2">
      <w:pPr>
        <w:spacing w:after="0" w:line="240" w:lineRule="auto"/>
        <w:rPr>
          <w:rFonts w:ascii="Times New Roman" w:eastAsia="Times New Roman" w:hAnsi="Times New Roman" w:cs="Times New Roman"/>
          <w:sz w:val="24"/>
          <w:szCs w:val="24"/>
          <w:lang w:eastAsia="hr-HR"/>
        </w:rPr>
      </w:pPr>
    </w:p>
    <w:p w14:paraId="50CB8755" w14:textId="77777777" w:rsidR="00AC1B30" w:rsidRPr="00C05AA8" w:rsidRDefault="00AC1B30" w:rsidP="000143F2">
      <w:pPr>
        <w:spacing w:after="0" w:line="240" w:lineRule="auto"/>
        <w:rPr>
          <w:rFonts w:ascii="Times New Roman" w:eastAsia="Times New Roman" w:hAnsi="Times New Roman" w:cs="Times New Roman"/>
          <w:sz w:val="24"/>
          <w:szCs w:val="24"/>
          <w:lang w:eastAsia="hr-HR"/>
        </w:rPr>
      </w:pPr>
    </w:p>
    <w:p w14:paraId="2B13BAF8"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2EF895EF" w14:textId="77777777" w:rsidR="000143F2" w:rsidRPr="00C05AA8" w:rsidRDefault="000143F2" w:rsidP="000143F2">
      <w:pPr>
        <w:spacing w:after="0" w:line="240" w:lineRule="auto"/>
        <w:rPr>
          <w:rFonts w:ascii="Times New Roman" w:eastAsia="Times New Roman" w:hAnsi="Times New Roman" w:cs="Times New Roman"/>
          <w:b/>
          <w:sz w:val="24"/>
          <w:szCs w:val="24"/>
          <w:lang w:eastAsia="hr-HR"/>
        </w:rPr>
      </w:pPr>
      <w:r w:rsidRPr="00C05AA8">
        <w:rPr>
          <w:rFonts w:ascii="Times New Roman" w:eastAsia="Times New Roman" w:hAnsi="Times New Roman" w:cs="Times New Roman"/>
          <w:b/>
          <w:sz w:val="24"/>
          <w:szCs w:val="24"/>
          <w:lang w:eastAsia="hr-HR"/>
        </w:rPr>
        <w:t xml:space="preserve">Ravnateljica:                                                       </w:t>
      </w:r>
      <w:r w:rsidR="00B21F79" w:rsidRPr="00C05AA8">
        <w:rPr>
          <w:rFonts w:ascii="Times New Roman" w:eastAsia="Times New Roman" w:hAnsi="Times New Roman" w:cs="Times New Roman"/>
          <w:b/>
          <w:sz w:val="24"/>
          <w:szCs w:val="24"/>
          <w:lang w:eastAsia="hr-HR"/>
        </w:rPr>
        <w:t xml:space="preserve">                    Predsjednik</w:t>
      </w:r>
      <w:r w:rsidRPr="00C05AA8">
        <w:rPr>
          <w:rFonts w:ascii="Times New Roman" w:eastAsia="Times New Roman" w:hAnsi="Times New Roman" w:cs="Times New Roman"/>
          <w:b/>
          <w:sz w:val="24"/>
          <w:szCs w:val="24"/>
          <w:lang w:eastAsia="hr-HR"/>
        </w:rPr>
        <w:t xml:space="preserve"> Školskog odbora:</w:t>
      </w:r>
    </w:p>
    <w:p w14:paraId="119CC380"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r w:rsidRPr="00C05AA8">
        <w:rPr>
          <w:rFonts w:ascii="Times New Roman" w:eastAsia="Times New Roman" w:hAnsi="Times New Roman" w:cs="Times New Roman"/>
          <w:sz w:val="24"/>
          <w:szCs w:val="24"/>
          <w:lang w:eastAsia="hr-HR"/>
        </w:rPr>
        <w:t>Renata Koić</w:t>
      </w:r>
      <w:r w:rsidRPr="00C05AA8">
        <w:rPr>
          <w:rFonts w:ascii="Times New Roman" w:eastAsia="Times New Roman" w:hAnsi="Times New Roman" w:cs="Times New Roman"/>
          <w:sz w:val="24"/>
          <w:szCs w:val="24"/>
          <w:lang w:eastAsia="hr-HR"/>
        </w:rPr>
        <w:tab/>
        <w:t xml:space="preserve">                                                        </w:t>
      </w:r>
      <w:r w:rsidR="00B21F79" w:rsidRPr="00C05AA8">
        <w:rPr>
          <w:rFonts w:ascii="Times New Roman" w:eastAsia="Times New Roman" w:hAnsi="Times New Roman" w:cs="Times New Roman"/>
          <w:sz w:val="24"/>
          <w:szCs w:val="24"/>
          <w:lang w:eastAsia="hr-HR"/>
        </w:rPr>
        <w:t xml:space="preserve">                  Željko Baksa</w:t>
      </w:r>
    </w:p>
    <w:p w14:paraId="4604B887" w14:textId="77777777" w:rsidR="000143F2" w:rsidRPr="00C05AA8" w:rsidRDefault="000143F2" w:rsidP="000143F2">
      <w:pPr>
        <w:spacing w:after="0" w:line="240" w:lineRule="auto"/>
        <w:rPr>
          <w:rFonts w:ascii="Times New Roman" w:eastAsia="Times New Roman" w:hAnsi="Times New Roman" w:cs="Times New Roman"/>
          <w:sz w:val="24"/>
          <w:szCs w:val="24"/>
          <w:lang w:eastAsia="hr-HR"/>
        </w:rPr>
      </w:pPr>
    </w:p>
    <w:p w14:paraId="3E27E145" w14:textId="77777777" w:rsidR="00FE3EE7" w:rsidRPr="00C05AA8" w:rsidRDefault="00AC1B30">
      <w:pPr>
        <w:rPr>
          <w:rFonts w:ascii="Times New Roman" w:hAnsi="Times New Roman" w:cs="Times New Roman"/>
          <w:sz w:val="24"/>
          <w:szCs w:val="24"/>
        </w:rPr>
      </w:pPr>
      <w:r w:rsidRPr="00C05AA8">
        <w:rPr>
          <w:rFonts w:ascii="Times New Roman" w:hAnsi="Times New Roman" w:cs="Times New Roman"/>
          <w:sz w:val="24"/>
          <w:szCs w:val="24"/>
        </w:rPr>
        <w:t xml:space="preserve">_________________________                       </w:t>
      </w:r>
      <w:r w:rsidR="00A40094" w:rsidRPr="00C05AA8">
        <w:rPr>
          <w:rFonts w:ascii="Times New Roman" w:hAnsi="Times New Roman" w:cs="Times New Roman"/>
          <w:sz w:val="24"/>
          <w:szCs w:val="24"/>
        </w:rPr>
        <w:t xml:space="preserve">                         </w:t>
      </w:r>
      <w:r w:rsidRPr="00C05AA8">
        <w:rPr>
          <w:rFonts w:ascii="Times New Roman" w:hAnsi="Times New Roman" w:cs="Times New Roman"/>
          <w:sz w:val="24"/>
          <w:szCs w:val="24"/>
        </w:rPr>
        <w:t>_____________________________</w:t>
      </w:r>
    </w:p>
    <w:sectPr w:rsidR="00FE3EE7" w:rsidRPr="00C05AA8" w:rsidSect="002A5CA1">
      <w:pgSz w:w="11906" w:h="16838"/>
      <w:pgMar w:top="1418" w:right="56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5E866" w14:textId="77777777" w:rsidR="003A5A79" w:rsidRDefault="003A5A79">
      <w:pPr>
        <w:spacing w:after="0" w:line="240" w:lineRule="auto"/>
      </w:pPr>
      <w:r>
        <w:separator/>
      </w:r>
    </w:p>
  </w:endnote>
  <w:endnote w:type="continuationSeparator" w:id="0">
    <w:p w14:paraId="71689440" w14:textId="77777777" w:rsidR="003A5A79" w:rsidRDefault="003A5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ew serif">
    <w:altName w:val="Times New Roman"/>
    <w:panose1 w:val="00000000000000000000"/>
    <w:charset w:val="00"/>
    <w:family w:val="roman"/>
    <w:notTrueType/>
    <w:pitch w:val="default"/>
  </w:font>
  <w:font w:name="+mn-e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66C3D" w14:textId="77777777" w:rsidR="00D31B7B" w:rsidRDefault="00D31B7B" w:rsidP="000B1C55">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2</w:t>
    </w:r>
    <w:r>
      <w:rPr>
        <w:rStyle w:val="Brojstranice"/>
      </w:rPr>
      <w:fldChar w:fldCharType="end"/>
    </w:r>
  </w:p>
  <w:p w14:paraId="66932445" w14:textId="77777777" w:rsidR="00D31B7B" w:rsidRDefault="00D31B7B">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B2294" w14:textId="599406C4" w:rsidR="00D31B7B" w:rsidRDefault="00D31B7B" w:rsidP="000B1C55">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7C2BE5">
      <w:rPr>
        <w:rStyle w:val="Brojstranice"/>
        <w:noProof/>
      </w:rPr>
      <w:t>1</w:t>
    </w:r>
    <w:r>
      <w:rPr>
        <w:rStyle w:val="Brojstranice"/>
      </w:rPr>
      <w:fldChar w:fldCharType="end"/>
    </w:r>
  </w:p>
  <w:p w14:paraId="6DEA82CC" w14:textId="77777777" w:rsidR="00D31B7B" w:rsidRDefault="00D31B7B">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E9BF4" w14:textId="77777777" w:rsidR="00D31B7B" w:rsidRDefault="00D31B7B" w:rsidP="000B1C55">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6061B91A" w14:textId="77777777" w:rsidR="00D31B7B" w:rsidRDefault="00D31B7B">
    <w:pPr>
      <w:pStyle w:val="Podnoj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3EBFF" w14:textId="40162A82" w:rsidR="00D31B7B" w:rsidRDefault="00D31B7B" w:rsidP="000B1C55">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7C2BE5">
      <w:rPr>
        <w:rStyle w:val="Brojstranice"/>
        <w:noProof/>
      </w:rPr>
      <w:t>158</w:t>
    </w:r>
    <w:r>
      <w:rPr>
        <w:rStyle w:val="Brojstranice"/>
      </w:rPr>
      <w:fldChar w:fldCharType="end"/>
    </w:r>
  </w:p>
  <w:p w14:paraId="24E161FE" w14:textId="77777777" w:rsidR="00D31B7B" w:rsidRDefault="00D31B7B">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A7BBB" w14:textId="77777777" w:rsidR="003A5A79" w:rsidRDefault="003A5A79">
      <w:pPr>
        <w:spacing w:after="0" w:line="240" w:lineRule="auto"/>
      </w:pPr>
      <w:r>
        <w:separator/>
      </w:r>
    </w:p>
  </w:footnote>
  <w:footnote w:type="continuationSeparator" w:id="0">
    <w:p w14:paraId="1FAFAEF7" w14:textId="77777777" w:rsidR="003A5A79" w:rsidRDefault="003A5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EB59B" w14:textId="77777777" w:rsidR="00D31B7B" w:rsidRPr="004A7840" w:rsidRDefault="00D31B7B" w:rsidP="004A7840">
    <w:pPr>
      <w:pStyle w:val="Zaglavlje"/>
      <w:jc w:val="center"/>
      <w:rPr>
        <w:b/>
        <w:color w:val="FF0000"/>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BD8"/>
    <w:multiLevelType w:val="hybridMultilevel"/>
    <w:tmpl w:val="0A6C1866"/>
    <w:lvl w:ilvl="0" w:tplc="67FCD044">
      <w:numFmt w:val="bullet"/>
      <w:lvlText w:val="-"/>
      <w:lvlJc w:val="left"/>
      <w:pPr>
        <w:ind w:left="720" w:hanging="360"/>
      </w:pPr>
      <w:rPr>
        <w:rFonts w:ascii="Times New Roman" w:eastAsia="Times New Roman" w:hAnsi="Times New Roman" w:cs="Times New Roman" w:hint="default"/>
        <w:color w:val="000000"/>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E1749B"/>
    <w:multiLevelType w:val="hybridMultilevel"/>
    <w:tmpl w:val="EBDA9780"/>
    <w:lvl w:ilvl="0" w:tplc="82A20D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545FE"/>
    <w:multiLevelType w:val="hybridMultilevel"/>
    <w:tmpl w:val="7D00ED1A"/>
    <w:lvl w:ilvl="0" w:tplc="82A20DC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7420FF5"/>
    <w:multiLevelType w:val="hybridMultilevel"/>
    <w:tmpl w:val="34FC38A0"/>
    <w:lvl w:ilvl="0" w:tplc="82A20D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B3EFF"/>
    <w:multiLevelType w:val="hybridMultilevel"/>
    <w:tmpl w:val="E550F310"/>
    <w:lvl w:ilvl="0" w:tplc="82A20DC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9553EB9"/>
    <w:multiLevelType w:val="hybridMultilevel"/>
    <w:tmpl w:val="E0C0A172"/>
    <w:lvl w:ilvl="0" w:tplc="F40C0240">
      <w:start w:val="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CBB0AAB"/>
    <w:multiLevelType w:val="hybridMultilevel"/>
    <w:tmpl w:val="0C80F874"/>
    <w:lvl w:ilvl="0" w:tplc="67FCD044">
      <w:numFmt w:val="bullet"/>
      <w:lvlText w:val="-"/>
      <w:lvlJc w:val="left"/>
      <w:pPr>
        <w:ind w:left="720" w:hanging="360"/>
      </w:pPr>
      <w:rPr>
        <w:rFonts w:ascii="Times New Roman" w:eastAsia="Times New Roman" w:hAnsi="Times New Roman" w:cs="Times New Roman" w:hint="default"/>
        <w:color w:val="000000"/>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F5A2D43"/>
    <w:multiLevelType w:val="hybridMultilevel"/>
    <w:tmpl w:val="1CB6D576"/>
    <w:lvl w:ilvl="0" w:tplc="82A20DC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F827E8"/>
    <w:multiLevelType w:val="hybridMultilevel"/>
    <w:tmpl w:val="3A122F0E"/>
    <w:lvl w:ilvl="0" w:tplc="82A20D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E3E51"/>
    <w:multiLevelType w:val="hybridMultilevel"/>
    <w:tmpl w:val="DBB2DEE2"/>
    <w:lvl w:ilvl="0" w:tplc="82A20DC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5A17188"/>
    <w:multiLevelType w:val="hybridMultilevel"/>
    <w:tmpl w:val="62FA7BB2"/>
    <w:lvl w:ilvl="0" w:tplc="82A20D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C945B4"/>
    <w:multiLevelType w:val="hybridMultilevel"/>
    <w:tmpl w:val="9B64E74E"/>
    <w:lvl w:ilvl="0" w:tplc="8BCA4C5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E0101D"/>
    <w:multiLevelType w:val="hybridMultilevel"/>
    <w:tmpl w:val="9184E758"/>
    <w:lvl w:ilvl="0" w:tplc="877C45B0">
      <w:numFmt w:val="bullet"/>
      <w:lvlText w:val="-"/>
      <w:lvlJc w:val="left"/>
      <w:pPr>
        <w:ind w:left="720" w:hanging="360"/>
      </w:pPr>
      <w:rPr>
        <w:rFonts w:ascii="Times New Roman" w:eastAsia="Times New Roman" w:hAnsi="Times New Roman" w:cs="Times New Roman" w:hint="default"/>
        <w:color w:val="231F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937181F"/>
    <w:multiLevelType w:val="hybridMultilevel"/>
    <w:tmpl w:val="32040FFA"/>
    <w:lvl w:ilvl="0" w:tplc="F40C0240">
      <w:start w:val="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9384052"/>
    <w:multiLevelType w:val="hybridMultilevel"/>
    <w:tmpl w:val="B8F64E98"/>
    <w:lvl w:ilvl="0" w:tplc="67FCD044">
      <w:numFmt w:val="bullet"/>
      <w:lvlText w:val="-"/>
      <w:lvlJc w:val="left"/>
      <w:pPr>
        <w:ind w:left="720" w:hanging="360"/>
      </w:pPr>
      <w:rPr>
        <w:rFonts w:ascii="Times New Roman" w:eastAsia="Times New Roman" w:hAnsi="Times New Roman" w:cs="Times New Roman" w:hint="default"/>
        <w:color w:val="000000"/>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C935B88"/>
    <w:multiLevelType w:val="hybridMultilevel"/>
    <w:tmpl w:val="6906983A"/>
    <w:lvl w:ilvl="0" w:tplc="82A20DC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C9961F5"/>
    <w:multiLevelType w:val="hybridMultilevel"/>
    <w:tmpl w:val="83E440AC"/>
    <w:lvl w:ilvl="0" w:tplc="B18CE55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DF90EB5"/>
    <w:multiLevelType w:val="hybridMultilevel"/>
    <w:tmpl w:val="62F6D83C"/>
    <w:lvl w:ilvl="0" w:tplc="553676E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1F3F65D1"/>
    <w:multiLevelType w:val="hybridMultilevel"/>
    <w:tmpl w:val="8CF416AA"/>
    <w:lvl w:ilvl="0" w:tplc="67FCD044">
      <w:numFmt w:val="bullet"/>
      <w:lvlText w:val="-"/>
      <w:lvlJc w:val="left"/>
      <w:pPr>
        <w:ind w:left="783" w:hanging="360"/>
      </w:pPr>
      <w:rPr>
        <w:rFonts w:ascii="Times New Roman" w:eastAsia="Times New Roman" w:hAnsi="Times New Roman" w:cs="Times New Roman" w:hint="default"/>
        <w:color w:val="000000"/>
        <w:sz w:val="24"/>
      </w:rPr>
    </w:lvl>
    <w:lvl w:ilvl="1" w:tplc="041A0003" w:tentative="1">
      <w:start w:val="1"/>
      <w:numFmt w:val="bullet"/>
      <w:lvlText w:val="o"/>
      <w:lvlJc w:val="left"/>
      <w:pPr>
        <w:ind w:left="1503" w:hanging="360"/>
      </w:pPr>
      <w:rPr>
        <w:rFonts w:ascii="Courier New" w:hAnsi="Courier New" w:cs="Courier New" w:hint="default"/>
      </w:rPr>
    </w:lvl>
    <w:lvl w:ilvl="2" w:tplc="041A0005" w:tentative="1">
      <w:start w:val="1"/>
      <w:numFmt w:val="bullet"/>
      <w:lvlText w:val=""/>
      <w:lvlJc w:val="left"/>
      <w:pPr>
        <w:ind w:left="2223" w:hanging="360"/>
      </w:pPr>
      <w:rPr>
        <w:rFonts w:ascii="Wingdings" w:hAnsi="Wingdings" w:hint="default"/>
      </w:rPr>
    </w:lvl>
    <w:lvl w:ilvl="3" w:tplc="041A0001" w:tentative="1">
      <w:start w:val="1"/>
      <w:numFmt w:val="bullet"/>
      <w:lvlText w:val=""/>
      <w:lvlJc w:val="left"/>
      <w:pPr>
        <w:ind w:left="2943" w:hanging="360"/>
      </w:pPr>
      <w:rPr>
        <w:rFonts w:ascii="Symbol" w:hAnsi="Symbol" w:hint="default"/>
      </w:rPr>
    </w:lvl>
    <w:lvl w:ilvl="4" w:tplc="041A0003" w:tentative="1">
      <w:start w:val="1"/>
      <w:numFmt w:val="bullet"/>
      <w:lvlText w:val="o"/>
      <w:lvlJc w:val="left"/>
      <w:pPr>
        <w:ind w:left="3663" w:hanging="360"/>
      </w:pPr>
      <w:rPr>
        <w:rFonts w:ascii="Courier New" w:hAnsi="Courier New" w:cs="Courier New" w:hint="default"/>
      </w:rPr>
    </w:lvl>
    <w:lvl w:ilvl="5" w:tplc="041A0005" w:tentative="1">
      <w:start w:val="1"/>
      <w:numFmt w:val="bullet"/>
      <w:lvlText w:val=""/>
      <w:lvlJc w:val="left"/>
      <w:pPr>
        <w:ind w:left="4383" w:hanging="360"/>
      </w:pPr>
      <w:rPr>
        <w:rFonts w:ascii="Wingdings" w:hAnsi="Wingdings" w:hint="default"/>
      </w:rPr>
    </w:lvl>
    <w:lvl w:ilvl="6" w:tplc="041A0001" w:tentative="1">
      <w:start w:val="1"/>
      <w:numFmt w:val="bullet"/>
      <w:lvlText w:val=""/>
      <w:lvlJc w:val="left"/>
      <w:pPr>
        <w:ind w:left="5103" w:hanging="360"/>
      </w:pPr>
      <w:rPr>
        <w:rFonts w:ascii="Symbol" w:hAnsi="Symbol" w:hint="default"/>
      </w:rPr>
    </w:lvl>
    <w:lvl w:ilvl="7" w:tplc="041A0003" w:tentative="1">
      <w:start w:val="1"/>
      <w:numFmt w:val="bullet"/>
      <w:lvlText w:val="o"/>
      <w:lvlJc w:val="left"/>
      <w:pPr>
        <w:ind w:left="5823" w:hanging="360"/>
      </w:pPr>
      <w:rPr>
        <w:rFonts w:ascii="Courier New" w:hAnsi="Courier New" w:cs="Courier New" w:hint="default"/>
      </w:rPr>
    </w:lvl>
    <w:lvl w:ilvl="8" w:tplc="041A0005" w:tentative="1">
      <w:start w:val="1"/>
      <w:numFmt w:val="bullet"/>
      <w:lvlText w:val=""/>
      <w:lvlJc w:val="left"/>
      <w:pPr>
        <w:ind w:left="6543" w:hanging="360"/>
      </w:pPr>
      <w:rPr>
        <w:rFonts w:ascii="Wingdings" w:hAnsi="Wingdings" w:hint="default"/>
      </w:rPr>
    </w:lvl>
  </w:abstractNum>
  <w:abstractNum w:abstractNumId="19" w15:restartNumberingAfterBreak="0">
    <w:nsid w:val="20B27612"/>
    <w:multiLevelType w:val="hybridMultilevel"/>
    <w:tmpl w:val="C73E09B2"/>
    <w:lvl w:ilvl="0" w:tplc="67FCD044">
      <w:numFmt w:val="bullet"/>
      <w:lvlText w:val="-"/>
      <w:lvlJc w:val="left"/>
      <w:pPr>
        <w:ind w:left="720" w:hanging="360"/>
      </w:pPr>
      <w:rPr>
        <w:rFonts w:ascii="Times New Roman" w:eastAsia="Times New Roman" w:hAnsi="Times New Roman" w:cs="Times New Roman" w:hint="default"/>
        <w:color w:val="000000"/>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15A3E24"/>
    <w:multiLevelType w:val="hybridMultilevel"/>
    <w:tmpl w:val="583A1EBA"/>
    <w:lvl w:ilvl="0" w:tplc="043E00B0">
      <w:start w:val="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2153492"/>
    <w:multiLevelType w:val="hybridMultilevel"/>
    <w:tmpl w:val="FEFE0380"/>
    <w:lvl w:ilvl="0" w:tplc="67FCD044">
      <w:numFmt w:val="bullet"/>
      <w:lvlText w:val="-"/>
      <w:lvlJc w:val="left"/>
      <w:pPr>
        <w:ind w:left="720" w:hanging="360"/>
      </w:pPr>
      <w:rPr>
        <w:rFonts w:ascii="Times New Roman" w:eastAsia="Times New Roman" w:hAnsi="Times New Roman" w:cs="Times New Roman" w:hint="default"/>
        <w:color w:val="000000"/>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5321B84"/>
    <w:multiLevelType w:val="multilevel"/>
    <w:tmpl w:val="BB92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D62FFF"/>
    <w:multiLevelType w:val="hybridMultilevel"/>
    <w:tmpl w:val="E51E3560"/>
    <w:lvl w:ilvl="0" w:tplc="67FCD044">
      <w:numFmt w:val="bullet"/>
      <w:lvlText w:val="-"/>
      <w:lvlJc w:val="left"/>
      <w:pPr>
        <w:ind w:left="720" w:hanging="360"/>
      </w:pPr>
      <w:rPr>
        <w:rFonts w:ascii="Times New Roman" w:eastAsia="Times New Roman" w:hAnsi="Times New Roman" w:cs="Times New Roman" w:hint="default"/>
        <w:color w:val="000000"/>
        <w:sz w:val="24"/>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4" w15:restartNumberingAfterBreak="0">
    <w:nsid w:val="271C19DE"/>
    <w:multiLevelType w:val="hybridMultilevel"/>
    <w:tmpl w:val="7EAE7FAE"/>
    <w:lvl w:ilvl="0" w:tplc="67FCD044">
      <w:numFmt w:val="bullet"/>
      <w:lvlText w:val="-"/>
      <w:lvlJc w:val="left"/>
      <w:pPr>
        <w:ind w:left="720" w:hanging="360"/>
      </w:pPr>
      <w:rPr>
        <w:rFonts w:ascii="Times New Roman" w:eastAsia="Times New Roman" w:hAnsi="Times New Roman" w:cs="Times New Roman" w:hint="default"/>
        <w:color w:val="000000"/>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27244A64"/>
    <w:multiLevelType w:val="hybridMultilevel"/>
    <w:tmpl w:val="1220DD34"/>
    <w:lvl w:ilvl="0" w:tplc="82A20DC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288A61D3"/>
    <w:multiLevelType w:val="hybridMultilevel"/>
    <w:tmpl w:val="3BF23C16"/>
    <w:lvl w:ilvl="0" w:tplc="FD4A8A8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6B2F6B"/>
    <w:multiLevelType w:val="hybridMultilevel"/>
    <w:tmpl w:val="D6984044"/>
    <w:lvl w:ilvl="0" w:tplc="F40C0240">
      <w:start w:val="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030702D"/>
    <w:multiLevelType w:val="hybridMultilevel"/>
    <w:tmpl w:val="8D5C675E"/>
    <w:lvl w:ilvl="0" w:tplc="82A20DC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80449F"/>
    <w:multiLevelType w:val="hybridMultilevel"/>
    <w:tmpl w:val="75D03A20"/>
    <w:lvl w:ilvl="0" w:tplc="F40C0240">
      <w:start w:val="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32D54C6E"/>
    <w:multiLevelType w:val="hybridMultilevel"/>
    <w:tmpl w:val="9CCCBCCC"/>
    <w:lvl w:ilvl="0" w:tplc="67FCD044">
      <w:numFmt w:val="bullet"/>
      <w:lvlText w:val="-"/>
      <w:lvlJc w:val="left"/>
      <w:pPr>
        <w:ind w:left="720" w:hanging="360"/>
      </w:pPr>
      <w:rPr>
        <w:rFonts w:ascii="Times New Roman" w:eastAsia="Times New Roman" w:hAnsi="Times New Roman" w:cs="Times New Roman" w:hint="default"/>
        <w:color w:val="000000"/>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356A5AD5"/>
    <w:multiLevelType w:val="hybridMultilevel"/>
    <w:tmpl w:val="E43EABEE"/>
    <w:lvl w:ilvl="0" w:tplc="82A20D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D327DE"/>
    <w:multiLevelType w:val="hybridMultilevel"/>
    <w:tmpl w:val="61489928"/>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B159E5"/>
    <w:multiLevelType w:val="hybridMultilevel"/>
    <w:tmpl w:val="74B8523E"/>
    <w:lvl w:ilvl="0" w:tplc="67FCD044">
      <w:numFmt w:val="bullet"/>
      <w:lvlText w:val="-"/>
      <w:lvlJc w:val="left"/>
      <w:pPr>
        <w:ind w:left="720" w:hanging="360"/>
      </w:pPr>
      <w:rPr>
        <w:rFonts w:ascii="Times New Roman" w:eastAsia="Times New Roman" w:hAnsi="Times New Roman" w:cs="Times New Roman" w:hint="default"/>
        <w:color w:val="000000"/>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37AD3935"/>
    <w:multiLevelType w:val="hybridMultilevel"/>
    <w:tmpl w:val="F8D0F6A6"/>
    <w:lvl w:ilvl="0" w:tplc="D3EC9508">
      <w:start w:val="1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387B0A72"/>
    <w:multiLevelType w:val="hybridMultilevel"/>
    <w:tmpl w:val="788C0A2E"/>
    <w:lvl w:ilvl="0" w:tplc="F40C0240">
      <w:start w:val="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3A2A2AE2"/>
    <w:multiLevelType w:val="hybridMultilevel"/>
    <w:tmpl w:val="2F72A7A8"/>
    <w:lvl w:ilvl="0" w:tplc="F40C0240">
      <w:start w:val="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3B3C275A"/>
    <w:multiLevelType w:val="hybridMultilevel"/>
    <w:tmpl w:val="3BF23C16"/>
    <w:lvl w:ilvl="0" w:tplc="FD4A8A8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D356B8E"/>
    <w:multiLevelType w:val="hybridMultilevel"/>
    <w:tmpl w:val="AF8E5B94"/>
    <w:lvl w:ilvl="0" w:tplc="82A20D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5C3652"/>
    <w:multiLevelType w:val="hybridMultilevel"/>
    <w:tmpl w:val="6F8E0A14"/>
    <w:lvl w:ilvl="0" w:tplc="82A20DC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3D860C67"/>
    <w:multiLevelType w:val="hybridMultilevel"/>
    <w:tmpl w:val="DF30EFBA"/>
    <w:lvl w:ilvl="0" w:tplc="877C45B0">
      <w:numFmt w:val="bullet"/>
      <w:lvlText w:val="-"/>
      <w:lvlJc w:val="left"/>
      <w:pPr>
        <w:ind w:left="720" w:hanging="360"/>
      </w:pPr>
      <w:rPr>
        <w:rFonts w:ascii="Times New Roman" w:eastAsia="Times New Roman" w:hAnsi="Times New Roman" w:cs="Times New Roman" w:hint="default"/>
        <w:color w:val="231F2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3F753885"/>
    <w:multiLevelType w:val="hybridMultilevel"/>
    <w:tmpl w:val="19DA3EF2"/>
    <w:lvl w:ilvl="0" w:tplc="82A20DC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413D701B"/>
    <w:multiLevelType w:val="hybridMultilevel"/>
    <w:tmpl w:val="93D866AC"/>
    <w:lvl w:ilvl="0" w:tplc="82A20D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5D648F"/>
    <w:multiLevelType w:val="hybridMultilevel"/>
    <w:tmpl w:val="E43C5D06"/>
    <w:lvl w:ilvl="0" w:tplc="67FCD044">
      <w:numFmt w:val="bullet"/>
      <w:lvlText w:val="-"/>
      <w:lvlJc w:val="left"/>
      <w:pPr>
        <w:ind w:left="720" w:hanging="360"/>
      </w:pPr>
      <w:rPr>
        <w:rFonts w:ascii="Times New Roman" w:eastAsia="Times New Roman" w:hAnsi="Times New Roman" w:cs="Times New Roman" w:hint="default"/>
        <w:color w:val="000000"/>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44DB4EE7"/>
    <w:multiLevelType w:val="hybridMultilevel"/>
    <w:tmpl w:val="D7940830"/>
    <w:lvl w:ilvl="0" w:tplc="F40C0240">
      <w:start w:val="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48342902"/>
    <w:multiLevelType w:val="multilevel"/>
    <w:tmpl w:val="EB26B880"/>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91A27E8"/>
    <w:multiLevelType w:val="hybridMultilevel"/>
    <w:tmpl w:val="D8B2C312"/>
    <w:lvl w:ilvl="0" w:tplc="82A20D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1D3407"/>
    <w:multiLevelType w:val="hybridMultilevel"/>
    <w:tmpl w:val="4E569754"/>
    <w:lvl w:ilvl="0" w:tplc="82A20DC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49B20759"/>
    <w:multiLevelType w:val="hybridMultilevel"/>
    <w:tmpl w:val="9DF42164"/>
    <w:lvl w:ilvl="0" w:tplc="82A20D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AEE4992"/>
    <w:multiLevelType w:val="hybridMultilevel"/>
    <w:tmpl w:val="74D8F842"/>
    <w:lvl w:ilvl="0" w:tplc="82A20D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1F1DAC"/>
    <w:multiLevelType w:val="hybridMultilevel"/>
    <w:tmpl w:val="C3C86F50"/>
    <w:lvl w:ilvl="0" w:tplc="F40C0240">
      <w:start w:val="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525377C6"/>
    <w:multiLevelType w:val="hybridMultilevel"/>
    <w:tmpl w:val="7452FEE2"/>
    <w:lvl w:ilvl="0" w:tplc="36BC50A6">
      <w:numFmt w:val="bullet"/>
      <w:lvlText w:val="-"/>
      <w:lvlJc w:val="left"/>
      <w:pPr>
        <w:ind w:left="720" w:hanging="360"/>
      </w:pPr>
      <w:rPr>
        <w:rFonts w:ascii="Calibri" w:eastAsiaTheme="minorHAnsi" w:hAnsi="Calibri" w:cstheme="minorHAnsi"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53E95DC1"/>
    <w:multiLevelType w:val="hybridMultilevel"/>
    <w:tmpl w:val="0BF042AE"/>
    <w:lvl w:ilvl="0" w:tplc="26947A3A">
      <w:start w:val="1"/>
      <w:numFmt w:val="bullet"/>
      <w:lvlText w:val=""/>
      <w:lvlJc w:val="left"/>
      <w:pPr>
        <w:tabs>
          <w:tab w:val="num" w:pos="113"/>
        </w:tabs>
        <w:ind w:left="113" w:hanging="113"/>
      </w:pPr>
      <w:rPr>
        <w:rFonts w:ascii="Symbol" w:hAnsi="Symbol" w:hint="default"/>
        <w:b w:val="0"/>
        <w:i w:val="0"/>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44C3239"/>
    <w:multiLevelType w:val="hybridMultilevel"/>
    <w:tmpl w:val="05A4D206"/>
    <w:lvl w:ilvl="0" w:tplc="82A20DCA">
      <w:numFmt w:val="bullet"/>
      <w:lvlText w:val="-"/>
      <w:lvlJc w:val="left"/>
      <w:pPr>
        <w:ind w:left="1800" w:hanging="360"/>
      </w:pPr>
      <w:rPr>
        <w:rFonts w:ascii="Calibri" w:eastAsiaTheme="minorHAnsi" w:hAnsi="Calibri" w:cs="Calibri" w:hint="default"/>
        <w:color w:val="800000"/>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55835728"/>
    <w:multiLevelType w:val="hybridMultilevel"/>
    <w:tmpl w:val="AE92BFF0"/>
    <w:lvl w:ilvl="0" w:tplc="82A20DC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5C4D4762"/>
    <w:multiLevelType w:val="hybridMultilevel"/>
    <w:tmpl w:val="68E46562"/>
    <w:lvl w:ilvl="0" w:tplc="82A20D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FEC1DBD"/>
    <w:multiLevelType w:val="hybridMultilevel"/>
    <w:tmpl w:val="F91EAED0"/>
    <w:lvl w:ilvl="0" w:tplc="877C45B0">
      <w:numFmt w:val="bullet"/>
      <w:lvlText w:val="-"/>
      <w:lvlJc w:val="left"/>
      <w:pPr>
        <w:ind w:left="720" w:hanging="360"/>
      </w:pPr>
      <w:rPr>
        <w:rFonts w:ascii="Times New Roman" w:eastAsia="Times New Roman" w:hAnsi="Times New Roman" w:cs="Times New Roman" w:hint="default"/>
        <w:color w:val="231F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609D2B57"/>
    <w:multiLevelType w:val="hybridMultilevel"/>
    <w:tmpl w:val="B7BA0698"/>
    <w:lvl w:ilvl="0" w:tplc="82A20DC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61013326"/>
    <w:multiLevelType w:val="hybridMultilevel"/>
    <w:tmpl w:val="F15034CC"/>
    <w:lvl w:ilvl="0" w:tplc="67FCD044">
      <w:numFmt w:val="bullet"/>
      <w:lvlText w:val="-"/>
      <w:lvlJc w:val="left"/>
      <w:pPr>
        <w:ind w:left="720" w:hanging="360"/>
      </w:pPr>
      <w:rPr>
        <w:rFonts w:ascii="Times New Roman" w:eastAsia="Times New Roman" w:hAnsi="Times New Roman" w:cs="Times New Roman" w:hint="default"/>
        <w:color w:val="000000"/>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616C3C08"/>
    <w:multiLevelType w:val="hybridMultilevel"/>
    <w:tmpl w:val="BF022606"/>
    <w:lvl w:ilvl="0" w:tplc="F40C0240">
      <w:start w:val="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61C6303D"/>
    <w:multiLevelType w:val="hybridMultilevel"/>
    <w:tmpl w:val="F4F03958"/>
    <w:lvl w:ilvl="0" w:tplc="82A20DC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62EF3DCB"/>
    <w:multiLevelType w:val="hybridMultilevel"/>
    <w:tmpl w:val="BFFCC206"/>
    <w:lvl w:ilvl="0" w:tplc="F40C0240">
      <w:start w:val="4"/>
      <w:numFmt w:val="bullet"/>
      <w:lvlText w:val="-"/>
      <w:lvlJc w:val="left"/>
      <w:pPr>
        <w:ind w:left="773" w:hanging="360"/>
      </w:pPr>
      <w:rPr>
        <w:rFonts w:ascii="Calibri" w:eastAsiaTheme="minorHAnsi" w:hAnsi="Calibri" w:cs="Calibri" w:hint="default"/>
      </w:rPr>
    </w:lvl>
    <w:lvl w:ilvl="1" w:tplc="041A0003" w:tentative="1">
      <w:start w:val="1"/>
      <w:numFmt w:val="bullet"/>
      <w:lvlText w:val="o"/>
      <w:lvlJc w:val="left"/>
      <w:pPr>
        <w:ind w:left="1493" w:hanging="360"/>
      </w:pPr>
      <w:rPr>
        <w:rFonts w:ascii="Courier New" w:hAnsi="Courier New" w:cs="Courier New" w:hint="default"/>
      </w:rPr>
    </w:lvl>
    <w:lvl w:ilvl="2" w:tplc="041A0005" w:tentative="1">
      <w:start w:val="1"/>
      <w:numFmt w:val="bullet"/>
      <w:lvlText w:val=""/>
      <w:lvlJc w:val="left"/>
      <w:pPr>
        <w:ind w:left="2213" w:hanging="360"/>
      </w:pPr>
      <w:rPr>
        <w:rFonts w:ascii="Wingdings" w:hAnsi="Wingdings" w:hint="default"/>
      </w:rPr>
    </w:lvl>
    <w:lvl w:ilvl="3" w:tplc="041A0001" w:tentative="1">
      <w:start w:val="1"/>
      <w:numFmt w:val="bullet"/>
      <w:lvlText w:val=""/>
      <w:lvlJc w:val="left"/>
      <w:pPr>
        <w:ind w:left="2933" w:hanging="360"/>
      </w:pPr>
      <w:rPr>
        <w:rFonts w:ascii="Symbol" w:hAnsi="Symbol" w:hint="default"/>
      </w:rPr>
    </w:lvl>
    <w:lvl w:ilvl="4" w:tplc="041A0003" w:tentative="1">
      <w:start w:val="1"/>
      <w:numFmt w:val="bullet"/>
      <w:lvlText w:val="o"/>
      <w:lvlJc w:val="left"/>
      <w:pPr>
        <w:ind w:left="3653" w:hanging="360"/>
      </w:pPr>
      <w:rPr>
        <w:rFonts w:ascii="Courier New" w:hAnsi="Courier New" w:cs="Courier New" w:hint="default"/>
      </w:rPr>
    </w:lvl>
    <w:lvl w:ilvl="5" w:tplc="041A0005" w:tentative="1">
      <w:start w:val="1"/>
      <w:numFmt w:val="bullet"/>
      <w:lvlText w:val=""/>
      <w:lvlJc w:val="left"/>
      <w:pPr>
        <w:ind w:left="4373" w:hanging="360"/>
      </w:pPr>
      <w:rPr>
        <w:rFonts w:ascii="Wingdings" w:hAnsi="Wingdings" w:hint="default"/>
      </w:rPr>
    </w:lvl>
    <w:lvl w:ilvl="6" w:tplc="041A0001" w:tentative="1">
      <w:start w:val="1"/>
      <w:numFmt w:val="bullet"/>
      <w:lvlText w:val=""/>
      <w:lvlJc w:val="left"/>
      <w:pPr>
        <w:ind w:left="5093" w:hanging="360"/>
      </w:pPr>
      <w:rPr>
        <w:rFonts w:ascii="Symbol" w:hAnsi="Symbol" w:hint="default"/>
      </w:rPr>
    </w:lvl>
    <w:lvl w:ilvl="7" w:tplc="041A0003" w:tentative="1">
      <w:start w:val="1"/>
      <w:numFmt w:val="bullet"/>
      <w:lvlText w:val="o"/>
      <w:lvlJc w:val="left"/>
      <w:pPr>
        <w:ind w:left="5813" w:hanging="360"/>
      </w:pPr>
      <w:rPr>
        <w:rFonts w:ascii="Courier New" w:hAnsi="Courier New" w:cs="Courier New" w:hint="default"/>
      </w:rPr>
    </w:lvl>
    <w:lvl w:ilvl="8" w:tplc="041A0005" w:tentative="1">
      <w:start w:val="1"/>
      <w:numFmt w:val="bullet"/>
      <w:lvlText w:val=""/>
      <w:lvlJc w:val="left"/>
      <w:pPr>
        <w:ind w:left="6533" w:hanging="360"/>
      </w:pPr>
      <w:rPr>
        <w:rFonts w:ascii="Wingdings" w:hAnsi="Wingdings" w:hint="default"/>
      </w:rPr>
    </w:lvl>
  </w:abstractNum>
  <w:abstractNum w:abstractNumId="62" w15:restartNumberingAfterBreak="0">
    <w:nsid w:val="65D67F4C"/>
    <w:multiLevelType w:val="hybridMultilevel"/>
    <w:tmpl w:val="2CC617C0"/>
    <w:lvl w:ilvl="0" w:tplc="67FCD044">
      <w:numFmt w:val="bullet"/>
      <w:lvlText w:val="-"/>
      <w:lvlJc w:val="left"/>
      <w:pPr>
        <w:ind w:left="720" w:hanging="360"/>
      </w:pPr>
      <w:rPr>
        <w:rFonts w:ascii="Times New Roman" w:eastAsia="Times New Roman" w:hAnsi="Times New Roman" w:cs="Times New Roman" w:hint="default"/>
        <w:color w:val="000000"/>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67062ED5"/>
    <w:multiLevelType w:val="hybridMultilevel"/>
    <w:tmpl w:val="293A117A"/>
    <w:lvl w:ilvl="0" w:tplc="82A20D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81378B9"/>
    <w:multiLevelType w:val="hybridMultilevel"/>
    <w:tmpl w:val="5CFCA4D6"/>
    <w:lvl w:ilvl="0" w:tplc="8BCA4C5A">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8C2284C"/>
    <w:multiLevelType w:val="hybridMultilevel"/>
    <w:tmpl w:val="9CB8CD3E"/>
    <w:lvl w:ilvl="0" w:tplc="8BCA4C5A">
      <w:start w:val="8"/>
      <w:numFmt w:val="bullet"/>
      <w:lvlText w:val="-"/>
      <w:lvlJc w:val="left"/>
      <w:pPr>
        <w:tabs>
          <w:tab w:val="num" w:pos="720"/>
        </w:tabs>
        <w:ind w:left="720" w:hanging="360"/>
      </w:pPr>
      <w:rPr>
        <w:rFonts w:ascii="Times New Roman" w:eastAsia="Times New Roman" w:hAnsi="Times New Roman" w:cs="Times New Roman" w:hint="default"/>
      </w:rPr>
    </w:lvl>
    <w:lvl w:ilvl="1" w:tplc="7B46AF08">
      <w:start w:val="22"/>
      <w:numFmt w:val="bullet"/>
      <w:lvlText w:val=""/>
      <w:lvlJc w:val="left"/>
      <w:pPr>
        <w:tabs>
          <w:tab w:val="num" w:pos="1440"/>
        </w:tabs>
        <w:ind w:left="1440" w:hanging="360"/>
      </w:pPr>
      <w:rPr>
        <w:rFonts w:ascii="Symbol" w:eastAsia="Times New Roman" w:hAnsi="Symbol" w:cs="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A580B9B"/>
    <w:multiLevelType w:val="hybridMultilevel"/>
    <w:tmpl w:val="8D1A88BE"/>
    <w:lvl w:ilvl="0" w:tplc="82A20DC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6ABF6B8F"/>
    <w:multiLevelType w:val="hybridMultilevel"/>
    <w:tmpl w:val="3C2A7392"/>
    <w:lvl w:ilvl="0" w:tplc="82A20DC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6CBE0C94"/>
    <w:multiLevelType w:val="hybridMultilevel"/>
    <w:tmpl w:val="5FAEECF6"/>
    <w:lvl w:ilvl="0" w:tplc="67FCD044">
      <w:numFmt w:val="bullet"/>
      <w:lvlText w:val="-"/>
      <w:lvlJc w:val="left"/>
      <w:pPr>
        <w:ind w:left="720" w:hanging="360"/>
      </w:pPr>
      <w:rPr>
        <w:rFonts w:ascii="Times New Roman" w:eastAsia="Times New Roman" w:hAnsi="Times New Roman" w:cs="Times New Roman" w:hint="default"/>
        <w:color w:val="000000"/>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6D756C26"/>
    <w:multiLevelType w:val="hybridMultilevel"/>
    <w:tmpl w:val="D85CE7BE"/>
    <w:lvl w:ilvl="0" w:tplc="67FCD044">
      <w:numFmt w:val="bullet"/>
      <w:lvlText w:val="-"/>
      <w:lvlJc w:val="left"/>
      <w:pPr>
        <w:ind w:left="720" w:hanging="360"/>
      </w:pPr>
      <w:rPr>
        <w:rFonts w:ascii="Times New Roman" w:eastAsia="Times New Roman" w:hAnsi="Times New Roman" w:cs="Times New Roman" w:hint="default"/>
        <w:color w:val="000000"/>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6F3064C2"/>
    <w:multiLevelType w:val="hybridMultilevel"/>
    <w:tmpl w:val="887A52B4"/>
    <w:lvl w:ilvl="0" w:tplc="539AA52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71854D63"/>
    <w:multiLevelType w:val="hybridMultilevel"/>
    <w:tmpl w:val="1C8EF38E"/>
    <w:lvl w:ilvl="0" w:tplc="82A20DC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72E219D0"/>
    <w:multiLevelType w:val="hybridMultilevel"/>
    <w:tmpl w:val="275689AA"/>
    <w:lvl w:ilvl="0" w:tplc="82A20D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54E7D4E"/>
    <w:multiLevelType w:val="hybridMultilevel"/>
    <w:tmpl w:val="B9C2C2C4"/>
    <w:lvl w:ilvl="0" w:tplc="25929436">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4" w15:restartNumberingAfterBreak="0">
    <w:nsid w:val="77D87E24"/>
    <w:multiLevelType w:val="hybridMultilevel"/>
    <w:tmpl w:val="EAF2F0EC"/>
    <w:lvl w:ilvl="0" w:tplc="82A20DC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7B6367B3"/>
    <w:multiLevelType w:val="hybridMultilevel"/>
    <w:tmpl w:val="6B1C799A"/>
    <w:lvl w:ilvl="0" w:tplc="82A20D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BC32A8C"/>
    <w:multiLevelType w:val="hybridMultilevel"/>
    <w:tmpl w:val="CD90B794"/>
    <w:lvl w:ilvl="0" w:tplc="82A20DC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5"/>
  </w:num>
  <w:num w:numId="2">
    <w:abstractNumId w:val="52"/>
  </w:num>
  <w:num w:numId="3">
    <w:abstractNumId w:val="73"/>
  </w:num>
  <w:num w:numId="4">
    <w:abstractNumId w:val="32"/>
  </w:num>
  <w:num w:numId="5">
    <w:abstractNumId w:val="26"/>
  </w:num>
  <w:num w:numId="6">
    <w:abstractNumId w:val="37"/>
  </w:num>
  <w:num w:numId="7">
    <w:abstractNumId w:val="16"/>
  </w:num>
  <w:num w:numId="8">
    <w:abstractNumId w:val="56"/>
  </w:num>
  <w:num w:numId="9">
    <w:abstractNumId w:val="70"/>
  </w:num>
  <w:num w:numId="10">
    <w:abstractNumId w:val="22"/>
  </w:num>
  <w:num w:numId="11">
    <w:abstractNumId w:val="51"/>
  </w:num>
  <w:num w:numId="12">
    <w:abstractNumId w:val="17"/>
  </w:num>
  <w:num w:numId="13">
    <w:abstractNumId w:val="5"/>
  </w:num>
  <w:num w:numId="14">
    <w:abstractNumId w:val="29"/>
  </w:num>
  <w:num w:numId="15">
    <w:abstractNumId w:val="50"/>
  </w:num>
  <w:num w:numId="16">
    <w:abstractNumId w:val="13"/>
  </w:num>
  <w:num w:numId="17">
    <w:abstractNumId w:val="59"/>
  </w:num>
  <w:num w:numId="18">
    <w:abstractNumId w:val="36"/>
  </w:num>
  <w:num w:numId="19">
    <w:abstractNumId w:val="61"/>
  </w:num>
  <w:num w:numId="20">
    <w:abstractNumId w:val="35"/>
  </w:num>
  <w:num w:numId="21">
    <w:abstractNumId w:val="44"/>
  </w:num>
  <w:num w:numId="22">
    <w:abstractNumId w:val="27"/>
  </w:num>
  <w:num w:numId="23">
    <w:abstractNumId w:val="23"/>
  </w:num>
  <w:num w:numId="24">
    <w:abstractNumId w:val="21"/>
  </w:num>
  <w:num w:numId="25">
    <w:abstractNumId w:val="33"/>
  </w:num>
  <w:num w:numId="26">
    <w:abstractNumId w:val="43"/>
  </w:num>
  <w:num w:numId="27">
    <w:abstractNumId w:val="14"/>
  </w:num>
  <w:num w:numId="28">
    <w:abstractNumId w:val="30"/>
  </w:num>
  <w:num w:numId="29">
    <w:abstractNumId w:val="62"/>
  </w:num>
  <w:num w:numId="30">
    <w:abstractNumId w:val="69"/>
  </w:num>
  <w:num w:numId="31">
    <w:abstractNumId w:val="68"/>
  </w:num>
  <w:num w:numId="32">
    <w:abstractNumId w:val="19"/>
  </w:num>
  <w:num w:numId="33">
    <w:abstractNumId w:val="6"/>
  </w:num>
  <w:num w:numId="34">
    <w:abstractNumId w:val="0"/>
  </w:num>
  <w:num w:numId="35">
    <w:abstractNumId w:val="18"/>
  </w:num>
  <w:num w:numId="36">
    <w:abstractNumId w:val="24"/>
  </w:num>
  <w:num w:numId="37">
    <w:abstractNumId w:val="58"/>
  </w:num>
  <w:num w:numId="38">
    <w:abstractNumId w:val="28"/>
  </w:num>
  <w:num w:numId="39">
    <w:abstractNumId w:val="11"/>
  </w:num>
  <w:num w:numId="40">
    <w:abstractNumId w:val="10"/>
  </w:num>
  <w:num w:numId="41">
    <w:abstractNumId w:val="57"/>
  </w:num>
  <w:num w:numId="42">
    <w:abstractNumId w:val="46"/>
  </w:num>
  <w:num w:numId="43">
    <w:abstractNumId w:val="8"/>
  </w:num>
  <w:num w:numId="44">
    <w:abstractNumId w:val="49"/>
  </w:num>
  <w:num w:numId="45">
    <w:abstractNumId w:val="53"/>
  </w:num>
  <w:num w:numId="46">
    <w:abstractNumId w:val="63"/>
  </w:num>
  <w:num w:numId="47">
    <w:abstractNumId w:val="31"/>
  </w:num>
  <w:num w:numId="48">
    <w:abstractNumId w:val="48"/>
  </w:num>
  <w:num w:numId="49">
    <w:abstractNumId w:val="55"/>
  </w:num>
  <w:num w:numId="50">
    <w:abstractNumId w:val="1"/>
  </w:num>
  <w:num w:numId="51">
    <w:abstractNumId w:val="42"/>
  </w:num>
  <w:num w:numId="52">
    <w:abstractNumId w:val="3"/>
  </w:num>
  <w:num w:numId="53">
    <w:abstractNumId w:val="72"/>
  </w:num>
  <w:num w:numId="54">
    <w:abstractNumId w:val="64"/>
  </w:num>
  <w:num w:numId="55">
    <w:abstractNumId w:val="9"/>
  </w:num>
  <w:num w:numId="56">
    <w:abstractNumId w:val="39"/>
  </w:num>
  <w:num w:numId="57">
    <w:abstractNumId w:val="76"/>
  </w:num>
  <w:num w:numId="58">
    <w:abstractNumId w:val="40"/>
  </w:num>
  <w:num w:numId="59">
    <w:abstractNumId w:val="12"/>
  </w:num>
  <w:num w:numId="60">
    <w:abstractNumId w:val="20"/>
  </w:num>
  <w:num w:numId="61">
    <w:abstractNumId w:val="60"/>
  </w:num>
  <w:num w:numId="62">
    <w:abstractNumId w:val="41"/>
  </w:num>
  <w:num w:numId="63">
    <w:abstractNumId w:val="71"/>
  </w:num>
  <w:num w:numId="64">
    <w:abstractNumId w:val="25"/>
  </w:num>
  <w:num w:numId="65">
    <w:abstractNumId w:val="54"/>
  </w:num>
  <w:num w:numId="66">
    <w:abstractNumId w:val="66"/>
  </w:num>
  <w:num w:numId="67">
    <w:abstractNumId w:val="74"/>
  </w:num>
  <w:num w:numId="68">
    <w:abstractNumId w:val="2"/>
  </w:num>
  <w:num w:numId="69">
    <w:abstractNumId w:val="67"/>
  </w:num>
  <w:num w:numId="70">
    <w:abstractNumId w:val="34"/>
  </w:num>
  <w:num w:numId="71">
    <w:abstractNumId w:val="75"/>
  </w:num>
  <w:num w:numId="72">
    <w:abstractNumId w:val="38"/>
  </w:num>
  <w:num w:numId="73">
    <w:abstractNumId w:val="7"/>
  </w:num>
  <w:num w:numId="74">
    <w:abstractNumId w:val="45"/>
  </w:num>
  <w:num w:numId="75">
    <w:abstractNumId w:val="47"/>
  </w:num>
  <w:num w:numId="76">
    <w:abstractNumId w:val="4"/>
  </w:num>
  <w:num w:numId="77">
    <w:abstractNumId w:val="1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3F2"/>
    <w:rsid w:val="000024DC"/>
    <w:rsid w:val="00003F02"/>
    <w:rsid w:val="00005310"/>
    <w:rsid w:val="000143F2"/>
    <w:rsid w:val="0002065D"/>
    <w:rsid w:val="00022B07"/>
    <w:rsid w:val="00022BC3"/>
    <w:rsid w:val="00023D08"/>
    <w:rsid w:val="0002721D"/>
    <w:rsid w:val="0003794F"/>
    <w:rsid w:val="000404F3"/>
    <w:rsid w:val="000439B3"/>
    <w:rsid w:val="00044270"/>
    <w:rsid w:val="000552F8"/>
    <w:rsid w:val="0007016C"/>
    <w:rsid w:val="000710AF"/>
    <w:rsid w:val="00073EEA"/>
    <w:rsid w:val="00075DD9"/>
    <w:rsid w:val="000767B3"/>
    <w:rsid w:val="0008050D"/>
    <w:rsid w:val="0008102B"/>
    <w:rsid w:val="000813BA"/>
    <w:rsid w:val="00082E95"/>
    <w:rsid w:val="0008415B"/>
    <w:rsid w:val="0008717D"/>
    <w:rsid w:val="00095F0C"/>
    <w:rsid w:val="000A147E"/>
    <w:rsid w:val="000A4DA4"/>
    <w:rsid w:val="000A70D7"/>
    <w:rsid w:val="000B1C55"/>
    <w:rsid w:val="000C5536"/>
    <w:rsid w:val="000D20E1"/>
    <w:rsid w:val="000D79AF"/>
    <w:rsid w:val="000E08BE"/>
    <w:rsid w:val="000E7BE4"/>
    <w:rsid w:val="000F1226"/>
    <w:rsid w:val="000F18B1"/>
    <w:rsid w:val="000F3378"/>
    <w:rsid w:val="000F42ED"/>
    <w:rsid w:val="000F5FD6"/>
    <w:rsid w:val="000F6E5E"/>
    <w:rsid w:val="001024AA"/>
    <w:rsid w:val="00102965"/>
    <w:rsid w:val="00102C85"/>
    <w:rsid w:val="00106177"/>
    <w:rsid w:val="00111498"/>
    <w:rsid w:val="00111E57"/>
    <w:rsid w:val="001127D5"/>
    <w:rsid w:val="00112E6C"/>
    <w:rsid w:val="001144D4"/>
    <w:rsid w:val="00120EB7"/>
    <w:rsid w:val="00121EC9"/>
    <w:rsid w:val="0012410D"/>
    <w:rsid w:val="001263DB"/>
    <w:rsid w:val="0013155E"/>
    <w:rsid w:val="0014107E"/>
    <w:rsid w:val="00141AD1"/>
    <w:rsid w:val="00147DD2"/>
    <w:rsid w:val="00155FA6"/>
    <w:rsid w:val="001644D4"/>
    <w:rsid w:val="00180D54"/>
    <w:rsid w:val="00180E7A"/>
    <w:rsid w:val="00187295"/>
    <w:rsid w:val="001A4CEF"/>
    <w:rsid w:val="001B27E7"/>
    <w:rsid w:val="001B3A62"/>
    <w:rsid w:val="001B47C1"/>
    <w:rsid w:val="001B5BB3"/>
    <w:rsid w:val="001B79D9"/>
    <w:rsid w:val="001C32E9"/>
    <w:rsid w:val="001C50E8"/>
    <w:rsid w:val="001C57D9"/>
    <w:rsid w:val="001D0FEC"/>
    <w:rsid w:val="001E15C5"/>
    <w:rsid w:val="001E1767"/>
    <w:rsid w:val="001E34BE"/>
    <w:rsid w:val="001E6725"/>
    <w:rsid w:val="001F0926"/>
    <w:rsid w:val="001F3C5F"/>
    <w:rsid w:val="00201313"/>
    <w:rsid w:val="00202661"/>
    <w:rsid w:val="00211B80"/>
    <w:rsid w:val="00216305"/>
    <w:rsid w:val="002171DB"/>
    <w:rsid w:val="00217C19"/>
    <w:rsid w:val="00224254"/>
    <w:rsid w:val="00225EB2"/>
    <w:rsid w:val="002334B3"/>
    <w:rsid w:val="00237609"/>
    <w:rsid w:val="0024457C"/>
    <w:rsid w:val="00246AC6"/>
    <w:rsid w:val="002532BD"/>
    <w:rsid w:val="002544D0"/>
    <w:rsid w:val="0026353D"/>
    <w:rsid w:val="00266CFD"/>
    <w:rsid w:val="00277EC3"/>
    <w:rsid w:val="002867F7"/>
    <w:rsid w:val="00291BDA"/>
    <w:rsid w:val="002A1D96"/>
    <w:rsid w:val="002A23B9"/>
    <w:rsid w:val="002A5CA1"/>
    <w:rsid w:val="002B303F"/>
    <w:rsid w:val="002B3B2B"/>
    <w:rsid w:val="002C060B"/>
    <w:rsid w:val="002C6470"/>
    <w:rsid w:val="002D271E"/>
    <w:rsid w:val="002D7C57"/>
    <w:rsid w:val="002E7F76"/>
    <w:rsid w:val="002F362C"/>
    <w:rsid w:val="002F7DA8"/>
    <w:rsid w:val="0030164A"/>
    <w:rsid w:val="0030674D"/>
    <w:rsid w:val="0030742F"/>
    <w:rsid w:val="003076D0"/>
    <w:rsid w:val="00316FFC"/>
    <w:rsid w:val="00320FFD"/>
    <w:rsid w:val="00321B6F"/>
    <w:rsid w:val="00323BB6"/>
    <w:rsid w:val="003246D0"/>
    <w:rsid w:val="00335176"/>
    <w:rsid w:val="00336F11"/>
    <w:rsid w:val="00344F3E"/>
    <w:rsid w:val="00350385"/>
    <w:rsid w:val="003503B9"/>
    <w:rsid w:val="0035119E"/>
    <w:rsid w:val="00353A84"/>
    <w:rsid w:val="00353CFE"/>
    <w:rsid w:val="00371892"/>
    <w:rsid w:val="00372BD4"/>
    <w:rsid w:val="00376F00"/>
    <w:rsid w:val="003838FE"/>
    <w:rsid w:val="003850A1"/>
    <w:rsid w:val="003A294A"/>
    <w:rsid w:val="003A3C9F"/>
    <w:rsid w:val="003A5A79"/>
    <w:rsid w:val="003A7E34"/>
    <w:rsid w:val="003B69AE"/>
    <w:rsid w:val="003C682C"/>
    <w:rsid w:val="003E5E9E"/>
    <w:rsid w:val="003F04E9"/>
    <w:rsid w:val="003F16F5"/>
    <w:rsid w:val="003F307A"/>
    <w:rsid w:val="00401F9E"/>
    <w:rsid w:val="00404D0A"/>
    <w:rsid w:val="00405672"/>
    <w:rsid w:val="00407893"/>
    <w:rsid w:val="00412679"/>
    <w:rsid w:val="00426E4F"/>
    <w:rsid w:val="004328DD"/>
    <w:rsid w:val="00433167"/>
    <w:rsid w:val="00436BFB"/>
    <w:rsid w:val="00437D82"/>
    <w:rsid w:val="00442D86"/>
    <w:rsid w:val="00452E8B"/>
    <w:rsid w:val="00452F9B"/>
    <w:rsid w:val="00454594"/>
    <w:rsid w:val="00465028"/>
    <w:rsid w:val="0047027E"/>
    <w:rsid w:val="00476CB3"/>
    <w:rsid w:val="00477DBC"/>
    <w:rsid w:val="00484EC2"/>
    <w:rsid w:val="004902D7"/>
    <w:rsid w:val="004920CA"/>
    <w:rsid w:val="00495215"/>
    <w:rsid w:val="004979C5"/>
    <w:rsid w:val="004A4397"/>
    <w:rsid w:val="004A4C8F"/>
    <w:rsid w:val="004A7840"/>
    <w:rsid w:val="004A7932"/>
    <w:rsid w:val="004B49F5"/>
    <w:rsid w:val="004B6B20"/>
    <w:rsid w:val="004C0540"/>
    <w:rsid w:val="004C6E1C"/>
    <w:rsid w:val="004D35AD"/>
    <w:rsid w:val="004E66A1"/>
    <w:rsid w:val="004E7950"/>
    <w:rsid w:val="004F1B2E"/>
    <w:rsid w:val="004F53AD"/>
    <w:rsid w:val="00500A83"/>
    <w:rsid w:val="00501D93"/>
    <w:rsid w:val="00502B4F"/>
    <w:rsid w:val="005070F4"/>
    <w:rsid w:val="00515780"/>
    <w:rsid w:val="0052103D"/>
    <w:rsid w:val="00527B67"/>
    <w:rsid w:val="00534075"/>
    <w:rsid w:val="00546B0A"/>
    <w:rsid w:val="00547170"/>
    <w:rsid w:val="0055424E"/>
    <w:rsid w:val="005814B4"/>
    <w:rsid w:val="00590359"/>
    <w:rsid w:val="00593491"/>
    <w:rsid w:val="00596841"/>
    <w:rsid w:val="005A4CA6"/>
    <w:rsid w:val="005A509E"/>
    <w:rsid w:val="005A7A8E"/>
    <w:rsid w:val="005B0816"/>
    <w:rsid w:val="005B42BA"/>
    <w:rsid w:val="005C26FF"/>
    <w:rsid w:val="005C54A3"/>
    <w:rsid w:val="005D158A"/>
    <w:rsid w:val="005D6723"/>
    <w:rsid w:val="005D6BC0"/>
    <w:rsid w:val="005E17E0"/>
    <w:rsid w:val="005E1EB1"/>
    <w:rsid w:val="005E7807"/>
    <w:rsid w:val="005F0EDD"/>
    <w:rsid w:val="005F1C8F"/>
    <w:rsid w:val="005F366E"/>
    <w:rsid w:val="005F702D"/>
    <w:rsid w:val="006077A4"/>
    <w:rsid w:val="00607C33"/>
    <w:rsid w:val="0061073B"/>
    <w:rsid w:val="00611490"/>
    <w:rsid w:val="00614AA3"/>
    <w:rsid w:val="006171B3"/>
    <w:rsid w:val="00621F1F"/>
    <w:rsid w:val="00635DAA"/>
    <w:rsid w:val="00641D17"/>
    <w:rsid w:val="00642458"/>
    <w:rsid w:val="00656F1D"/>
    <w:rsid w:val="0066098A"/>
    <w:rsid w:val="00665A84"/>
    <w:rsid w:val="006665CC"/>
    <w:rsid w:val="00670F83"/>
    <w:rsid w:val="0067720E"/>
    <w:rsid w:val="00687267"/>
    <w:rsid w:val="006A29D6"/>
    <w:rsid w:val="006A6ABA"/>
    <w:rsid w:val="006B29DB"/>
    <w:rsid w:val="006B66BC"/>
    <w:rsid w:val="006B714D"/>
    <w:rsid w:val="006C5F38"/>
    <w:rsid w:val="006E1DB5"/>
    <w:rsid w:val="006E6D3B"/>
    <w:rsid w:val="00707DA3"/>
    <w:rsid w:val="00710DED"/>
    <w:rsid w:val="00711BDC"/>
    <w:rsid w:val="00714C0E"/>
    <w:rsid w:val="0071576E"/>
    <w:rsid w:val="0071578C"/>
    <w:rsid w:val="007210A4"/>
    <w:rsid w:val="00742AC7"/>
    <w:rsid w:val="00743175"/>
    <w:rsid w:val="00744E54"/>
    <w:rsid w:val="00757B94"/>
    <w:rsid w:val="00760216"/>
    <w:rsid w:val="007674DD"/>
    <w:rsid w:val="00767DC1"/>
    <w:rsid w:val="007724D3"/>
    <w:rsid w:val="00774691"/>
    <w:rsid w:val="007746CC"/>
    <w:rsid w:val="00774F67"/>
    <w:rsid w:val="007752AB"/>
    <w:rsid w:val="00775EF1"/>
    <w:rsid w:val="007771D4"/>
    <w:rsid w:val="00780EB3"/>
    <w:rsid w:val="007A4DCF"/>
    <w:rsid w:val="007C06E9"/>
    <w:rsid w:val="007C2413"/>
    <w:rsid w:val="007C2BE5"/>
    <w:rsid w:val="007C3F0B"/>
    <w:rsid w:val="007C6C60"/>
    <w:rsid w:val="007E0DF9"/>
    <w:rsid w:val="007E15EC"/>
    <w:rsid w:val="007E5D04"/>
    <w:rsid w:val="007E6B44"/>
    <w:rsid w:val="007F48D2"/>
    <w:rsid w:val="007F6EED"/>
    <w:rsid w:val="00806AE2"/>
    <w:rsid w:val="00811FA8"/>
    <w:rsid w:val="00813E09"/>
    <w:rsid w:val="008142BD"/>
    <w:rsid w:val="00814FBE"/>
    <w:rsid w:val="0081675C"/>
    <w:rsid w:val="0082128A"/>
    <w:rsid w:val="00823497"/>
    <w:rsid w:val="00823CB0"/>
    <w:rsid w:val="0082477E"/>
    <w:rsid w:val="008305FB"/>
    <w:rsid w:val="00833AFA"/>
    <w:rsid w:val="00833B99"/>
    <w:rsid w:val="008400FD"/>
    <w:rsid w:val="00843F69"/>
    <w:rsid w:val="008472AB"/>
    <w:rsid w:val="00850E37"/>
    <w:rsid w:val="00861119"/>
    <w:rsid w:val="00865FD8"/>
    <w:rsid w:val="00871334"/>
    <w:rsid w:val="00873BBA"/>
    <w:rsid w:val="00873D3A"/>
    <w:rsid w:val="008803F0"/>
    <w:rsid w:val="00884848"/>
    <w:rsid w:val="008931BC"/>
    <w:rsid w:val="0089613C"/>
    <w:rsid w:val="008B2D51"/>
    <w:rsid w:val="008B419C"/>
    <w:rsid w:val="008B71D1"/>
    <w:rsid w:val="008C4BB4"/>
    <w:rsid w:val="008C6285"/>
    <w:rsid w:val="008D3763"/>
    <w:rsid w:val="008D4532"/>
    <w:rsid w:val="008E2625"/>
    <w:rsid w:val="008E67AE"/>
    <w:rsid w:val="008E78EA"/>
    <w:rsid w:val="008F7C64"/>
    <w:rsid w:val="00910026"/>
    <w:rsid w:val="00913E5E"/>
    <w:rsid w:val="00917891"/>
    <w:rsid w:val="00921F16"/>
    <w:rsid w:val="00924901"/>
    <w:rsid w:val="009456E9"/>
    <w:rsid w:val="00946242"/>
    <w:rsid w:val="00950F55"/>
    <w:rsid w:val="00961477"/>
    <w:rsid w:val="00961E06"/>
    <w:rsid w:val="00972351"/>
    <w:rsid w:val="00992662"/>
    <w:rsid w:val="00994B8A"/>
    <w:rsid w:val="009A28D2"/>
    <w:rsid w:val="009A455B"/>
    <w:rsid w:val="009A65DF"/>
    <w:rsid w:val="009B0DBB"/>
    <w:rsid w:val="009B189C"/>
    <w:rsid w:val="009B5FE5"/>
    <w:rsid w:val="009B6E76"/>
    <w:rsid w:val="009C1550"/>
    <w:rsid w:val="009C668F"/>
    <w:rsid w:val="009D0593"/>
    <w:rsid w:val="009E1BE0"/>
    <w:rsid w:val="009E38C5"/>
    <w:rsid w:val="009E410C"/>
    <w:rsid w:val="009F1642"/>
    <w:rsid w:val="009F3235"/>
    <w:rsid w:val="009F47F5"/>
    <w:rsid w:val="00A06AA0"/>
    <w:rsid w:val="00A103E0"/>
    <w:rsid w:val="00A140FF"/>
    <w:rsid w:val="00A2546D"/>
    <w:rsid w:val="00A30A09"/>
    <w:rsid w:val="00A40094"/>
    <w:rsid w:val="00A40A79"/>
    <w:rsid w:val="00A50E04"/>
    <w:rsid w:val="00A51B5A"/>
    <w:rsid w:val="00A53125"/>
    <w:rsid w:val="00A566FB"/>
    <w:rsid w:val="00A60701"/>
    <w:rsid w:val="00A60A8D"/>
    <w:rsid w:val="00A62467"/>
    <w:rsid w:val="00A720E0"/>
    <w:rsid w:val="00A72CE7"/>
    <w:rsid w:val="00A75786"/>
    <w:rsid w:val="00A87E00"/>
    <w:rsid w:val="00A92F96"/>
    <w:rsid w:val="00A93366"/>
    <w:rsid w:val="00A942CB"/>
    <w:rsid w:val="00AA0701"/>
    <w:rsid w:val="00AA159B"/>
    <w:rsid w:val="00AA4395"/>
    <w:rsid w:val="00AA51D8"/>
    <w:rsid w:val="00AA6D1C"/>
    <w:rsid w:val="00AC1B30"/>
    <w:rsid w:val="00AC3AB1"/>
    <w:rsid w:val="00AE3CA1"/>
    <w:rsid w:val="00AE3E1E"/>
    <w:rsid w:val="00AE5DE5"/>
    <w:rsid w:val="00AF2A7C"/>
    <w:rsid w:val="00AF3390"/>
    <w:rsid w:val="00AF54C2"/>
    <w:rsid w:val="00B13723"/>
    <w:rsid w:val="00B143DD"/>
    <w:rsid w:val="00B17439"/>
    <w:rsid w:val="00B21F79"/>
    <w:rsid w:val="00B25283"/>
    <w:rsid w:val="00B27D51"/>
    <w:rsid w:val="00B3128F"/>
    <w:rsid w:val="00B327DD"/>
    <w:rsid w:val="00B3386E"/>
    <w:rsid w:val="00B44D0F"/>
    <w:rsid w:val="00B47F77"/>
    <w:rsid w:val="00B70262"/>
    <w:rsid w:val="00B72335"/>
    <w:rsid w:val="00B7757D"/>
    <w:rsid w:val="00B8224D"/>
    <w:rsid w:val="00B82BDE"/>
    <w:rsid w:val="00B9144F"/>
    <w:rsid w:val="00B95CC2"/>
    <w:rsid w:val="00B964AE"/>
    <w:rsid w:val="00B97343"/>
    <w:rsid w:val="00BA1040"/>
    <w:rsid w:val="00BA1109"/>
    <w:rsid w:val="00BA3924"/>
    <w:rsid w:val="00BB466A"/>
    <w:rsid w:val="00BB6C47"/>
    <w:rsid w:val="00BD4A11"/>
    <w:rsid w:val="00BD5408"/>
    <w:rsid w:val="00BD5B01"/>
    <w:rsid w:val="00BE0C6E"/>
    <w:rsid w:val="00BE41C6"/>
    <w:rsid w:val="00BF4368"/>
    <w:rsid w:val="00BF6FCA"/>
    <w:rsid w:val="00C004D6"/>
    <w:rsid w:val="00C05AA8"/>
    <w:rsid w:val="00C10631"/>
    <w:rsid w:val="00C11313"/>
    <w:rsid w:val="00C1415F"/>
    <w:rsid w:val="00C2030D"/>
    <w:rsid w:val="00C26295"/>
    <w:rsid w:val="00C30727"/>
    <w:rsid w:val="00C309CA"/>
    <w:rsid w:val="00C310D3"/>
    <w:rsid w:val="00C40211"/>
    <w:rsid w:val="00C4483A"/>
    <w:rsid w:val="00C6086C"/>
    <w:rsid w:val="00C61318"/>
    <w:rsid w:val="00C62EDF"/>
    <w:rsid w:val="00C66E5F"/>
    <w:rsid w:val="00C70C0C"/>
    <w:rsid w:val="00C80946"/>
    <w:rsid w:val="00C81C50"/>
    <w:rsid w:val="00C82051"/>
    <w:rsid w:val="00C823D6"/>
    <w:rsid w:val="00C83EF6"/>
    <w:rsid w:val="00C8453B"/>
    <w:rsid w:val="00C92A40"/>
    <w:rsid w:val="00CA049E"/>
    <w:rsid w:val="00CA0CBE"/>
    <w:rsid w:val="00CC0BC6"/>
    <w:rsid w:val="00CD1EAF"/>
    <w:rsid w:val="00CD602D"/>
    <w:rsid w:val="00CE2300"/>
    <w:rsid w:val="00CE277B"/>
    <w:rsid w:val="00CE2932"/>
    <w:rsid w:val="00CE55CF"/>
    <w:rsid w:val="00CF2078"/>
    <w:rsid w:val="00CF40CD"/>
    <w:rsid w:val="00D01AAA"/>
    <w:rsid w:val="00D02641"/>
    <w:rsid w:val="00D0372D"/>
    <w:rsid w:val="00D03884"/>
    <w:rsid w:val="00D04BCC"/>
    <w:rsid w:val="00D17C66"/>
    <w:rsid w:val="00D251AC"/>
    <w:rsid w:val="00D25D2A"/>
    <w:rsid w:val="00D25FF2"/>
    <w:rsid w:val="00D31B7B"/>
    <w:rsid w:val="00D33E95"/>
    <w:rsid w:val="00D45E7D"/>
    <w:rsid w:val="00D52AB8"/>
    <w:rsid w:val="00D54108"/>
    <w:rsid w:val="00D54CC4"/>
    <w:rsid w:val="00D60D8A"/>
    <w:rsid w:val="00D63C95"/>
    <w:rsid w:val="00D7197A"/>
    <w:rsid w:val="00D72C60"/>
    <w:rsid w:val="00D82108"/>
    <w:rsid w:val="00D83BCA"/>
    <w:rsid w:val="00D91175"/>
    <w:rsid w:val="00D9177E"/>
    <w:rsid w:val="00DA7187"/>
    <w:rsid w:val="00DB348A"/>
    <w:rsid w:val="00DB512C"/>
    <w:rsid w:val="00DC4C80"/>
    <w:rsid w:val="00DC7A3D"/>
    <w:rsid w:val="00DE3FD3"/>
    <w:rsid w:val="00DE626E"/>
    <w:rsid w:val="00DE7AF2"/>
    <w:rsid w:val="00DF09A4"/>
    <w:rsid w:val="00DF3D39"/>
    <w:rsid w:val="00DF6797"/>
    <w:rsid w:val="00E17D5E"/>
    <w:rsid w:val="00E22CE5"/>
    <w:rsid w:val="00E236E2"/>
    <w:rsid w:val="00E238CD"/>
    <w:rsid w:val="00E278F7"/>
    <w:rsid w:val="00E30AF7"/>
    <w:rsid w:val="00E4539B"/>
    <w:rsid w:val="00E50BF2"/>
    <w:rsid w:val="00E54645"/>
    <w:rsid w:val="00E5531E"/>
    <w:rsid w:val="00E559A8"/>
    <w:rsid w:val="00E57050"/>
    <w:rsid w:val="00E62A84"/>
    <w:rsid w:val="00E65558"/>
    <w:rsid w:val="00E72206"/>
    <w:rsid w:val="00E816F0"/>
    <w:rsid w:val="00E900CA"/>
    <w:rsid w:val="00E946CF"/>
    <w:rsid w:val="00E95AAE"/>
    <w:rsid w:val="00EA6A92"/>
    <w:rsid w:val="00EB0277"/>
    <w:rsid w:val="00EB309A"/>
    <w:rsid w:val="00EB5B82"/>
    <w:rsid w:val="00EC3DB9"/>
    <w:rsid w:val="00EC77C4"/>
    <w:rsid w:val="00ED0344"/>
    <w:rsid w:val="00ED6460"/>
    <w:rsid w:val="00EE0B67"/>
    <w:rsid w:val="00EE38F7"/>
    <w:rsid w:val="00EE7540"/>
    <w:rsid w:val="00EF28FE"/>
    <w:rsid w:val="00EF69F5"/>
    <w:rsid w:val="00F01979"/>
    <w:rsid w:val="00F01DC7"/>
    <w:rsid w:val="00F0330F"/>
    <w:rsid w:val="00F035D6"/>
    <w:rsid w:val="00F066E3"/>
    <w:rsid w:val="00F13884"/>
    <w:rsid w:val="00F20DFF"/>
    <w:rsid w:val="00F3028F"/>
    <w:rsid w:val="00F3575F"/>
    <w:rsid w:val="00F3623E"/>
    <w:rsid w:val="00F36969"/>
    <w:rsid w:val="00F50551"/>
    <w:rsid w:val="00F53DE0"/>
    <w:rsid w:val="00F63C1B"/>
    <w:rsid w:val="00F6683D"/>
    <w:rsid w:val="00F672D8"/>
    <w:rsid w:val="00F748D0"/>
    <w:rsid w:val="00F768FC"/>
    <w:rsid w:val="00F81D37"/>
    <w:rsid w:val="00F826CB"/>
    <w:rsid w:val="00F94AAA"/>
    <w:rsid w:val="00F95701"/>
    <w:rsid w:val="00FA48A2"/>
    <w:rsid w:val="00FA67BA"/>
    <w:rsid w:val="00FA79EF"/>
    <w:rsid w:val="00FB42C7"/>
    <w:rsid w:val="00FB5AB2"/>
    <w:rsid w:val="00FC039F"/>
    <w:rsid w:val="00FC05E7"/>
    <w:rsid w:val="00FC0FE8"/>
    <w:rsid w:val="00FC18A6"/>
    <w:rsid w:val="00FD1CF0"/>
    <w:rsid w:val="00FD3401"/>
    <w:rsid w:val="00FD3F66"/>
    <w:rsid w:val="00FD414E"/>
    <w:rsid w:val="00FD4DB2"/>
    <w:rsid w:val="00FE0A0A"/>
    <w:rsid w:val="00FE1BDC"/>
    <w:rsid w:val="00FE2A0D"/>
    <w:rsid w:val="00FE3EE7"/>
    <w:rsid w:val="00FF542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5D8C0"/>
  <w15:chartTrackingRefBased/>
  <w15:docId w15:val="{5017603A-8CC3-4342-A830-3C7DDB15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0143F2"/>
    <w:pPr>
      <w:keepNext/>
      <w:spacing w:before="240" w:after="60" w:line="240" w:lineRule="auto"/>
      <w:outlineLvl w:val="0"/>
    </w:pPr>
    <w:rPr>
      <w:rFonts w:ascii="Arial" w:eastAsia="Times New Roman" w:hAnsi="Arial" w:cs="Arial"/>
      <w:b/>
      <w:bCs/>
      <w:kern w:val="32"/>
      <w:sz w:val="32"/>
      <w:szCs w:val="32"/>
      <w:lang w:eastAsia="hr-HR"/>
    </w:rPr>
  </w:style>
  <w:style w:type="paragraph" w:styleId="Naslov4">
    <w:name w:val="heading 4"/>
    <w:basedOn w:val="Normal"/>
    <w:next w:val="Normal"/>
    <w:link w:val="Naslov4Char"/>
    <w:qFormat/>
    <w:rsid w:val="000143F2"/>
    <w:pPr>
      <w:keepNext/>
      <w:spacing w:before="240" w:after="60" w:line="240" w:lineRule="auto"/>
      <w:outlineLvl w:val="3"/>
    </w:pPr>
    <w:rPr>
      <w:rFonts w:ascii="Times New Roman" w:eastAsia="Times New Roman" w:hAnsi="Times New Roman" w:cs="Times New Roman"/>
      <w:b/>
      <w:bCs/>
      <w:sz w:val="28"/>
      <w:szCs w:val="28"/>
      <w:lang w:eastAsia="hr-HR"/>
    </w:rPr>
  </w:style>
  <w:style w:type="paragraph" w:styleId="Naslov7">
    <w:name w:val="heading 7"/>
    <w:basedOn w:val="Normal"/>
    <w:next w:val="Normal"/>
    <w:link w:val="Naslov7Char"/>
    <w:qFormat/>
    <w:rsid w:val="000143F2"/>
    <w:pPr>
      <w:spacing w:before="240" w:after="60" w:line="240" w:lineRule="auto"/>
      <w:outlineLvl w:val="6"/>
    </w:pPr>
    <w:rPr>
      <w:rFonts w:ascii="Times New Roman" w:eastAsia="Times New Roman" w:hAnsi="Times New Roman" w:cs="Times New Roman"/>
      <w:sz w:val="24"/>
      <w:szCs w:val="24"/>
      <w:lang w:eastAsia="hr-HR"/>
    </w:rPr>
  </w:style>
  <w:style w:type="paragraph" w:styleId="Naslov8">
    <w:name w:val="heading 8"/>
    <w:basedOn w:val="Normal"/>
    <w:next w:val="Normal"/>
    <w:link w:val="Naslov8Char"/>
    <w:qFormat/>
    <w:rsid w:val="000143F2"/>
    <w:pPr>
      <w:keepNext/>
      <w:spacing w:after="0" w:line="240" w:lineRule="auto"/>
      <w:outlineLvl w:val="7"/>
    </w:pPr>
    <w:rPr>
      <w:rFonts w:ascii="Times New Roman" w:eastAsia="Times New Roman" w:hAnsi="Times New Roman" w:cs="Times New Roman"/>
      <w:b/>
      <w:bCs/>
      <w:color w:val="FF0000"/>
      <w:sz w:val="24"/>
      <w:szCs w:val="20"/>
      <w:lang w:eastAsia="hr-HR"/>
    </w:rPr>
  </w:style>
  <w:style w:type="paragraph" w:styleId="Naslov9">
    <w:name w:val="heading 9"/>
    <w:basedOn w:val="Normal"/>
    <w:next w:val="Normal"/>
    <w:link w:val="Naslov9Char"/>
    <w:qFormat/>
    <w:rsid w:val="000143F2"/>
    <w:pPr>
      <w:spacing w:before="240" w:after="60" w:line="240" w:lineRule="auto"/>
      <w:outlineLvl w:val="8"/>
    </w:pPr>
    <w:rPr>
      <w:rFonts w:ascii="Arial" w:eastAsia="Times New Roman" w:hAnsi="Arial" w:cs="Arial"/>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0143F2"/>
    <w:rPr>
      <w:rFonts w:ascii="Arial" w:eastAsia="Times New Roman" w:hAnsi="Arial" w:cs="Arial"/>
      <w:b/>
      <w:bCs/>
      <w:kern w:val="32"/>
      <w:sz w:val="32"/>
      <w:szCs w:val="32"/>
      <w:lang w:eastAsia="hr-HR"/>
    </w:rPr>
  </w:style>
  <w:style w:type="character" w:customStyle="1" w:styleId="Naslov4Char">
    <w:name w:val="Naslov 4 Char"/>
    <w:basedOn w:val="Zadanifontodlomka"/>
    <w:link w:val="Naslov4"/>
    <w:rsid w:val="000143F2"/>
    <w:rPr>
      <w:rFonts w:ascii="Times New Roman" w:eastAsia="Times New Roman" w:hAnsi="Times New Roman" w:cs="Times New Roman"/>
      <w:b/>
      <w:bCs/>
      <w:sz w:val="28"/>
      <w:szCs w:val="28"/>
      <w:lang w:eastAsia="hr-HR"/>
    </w:rPr>
  </w:style>
  <w:style w:type="character" w:customStyle="1" w:styleId="Naslov7Char">
    <w:name w:val="Naslov 7 Char"/>
    <w:basedOn w:val="Zadanifontodlomka"/>
    <w:link w:val="Naslov7"/>
    <w:rsid w:val="000143F2"/>
    <w:rPr>
      <w:rFonts w:ascii="Times New Roman" w:eastAsia="Times New Roman" w:hAnsi="Times New Roman" w:cs="Times New Roman"/>
      <w:sz w:val="24"/>
      <w:szCs w:val="24"/>
      <w:lang w:eastAsia="hr-HR"/>
    </w:rPr>
  </w:style>
  <w:style w:type="character" w:customStyle="1" w:styleId="Naslov8Char">
    <w:name w:val="Naslov 8 Char"/>
    <w:basedOn w:val="Zadanifontodlomka"/>
    <w:link w:val="Naslov8"/>
    <w:rsid w:val="000143F2"/>
    <w:rPr>
      <w:rFonts w:ascii="Times New Roman" w:eastAsia="Times New Roman" w:hAnsi="Times New Roman" w:cs="Times New Roman"/>
      <w:b/>
      <w:bCs/>
      <w:color w:val="FF0000"/>
      <w:sz w:val="24"/>
      <w:szCs w:val="20"/>
      <w:lang w:eastAsia="hr-HR"/>
    </w:rPr>
  </w:style>
  <w:style w:type="character" w:customStyle="1" w:styleId="Naslov9Char">
    <w:name w:val="Naslov 9 Char"/>
    <w:basedOn w:val="Zadanifontodlomka"/>
    <w:link w:val="Naslov9"/>
    <w:rsid w:val="000143F2"/>
    <w:rPr>
      <w:rFonts w:ascii="Arial" w:eastAsia="Times New Roman" w:hAnsi="Arial" w:cs="Arial"/>
      <w:lang w:eastAsia="hr-HR"/>
    </w:rPr>
  </w:style>
  <w:style w:type="numbering" w:customStyle="1" w:styleId="Bezpopisa1">
    <w:name w:val="Bez popisa1"/>
    <w:next w:val="Bezpopisa"/>
    <w:uiPriority w:val="99"/>
    <w:semiHidden/>
    <w:unhideWhenUsed/>
    <w:rsid w:val="000143F2"/>
  </w:style>
  <w:style w:type="character" w:styleId="Hiperveza">
    <w:name w:val="Hyperlink"/>
    <w:uiPriority w:val="99"/>
    <w:rsid w:val="000143F2"/>
    <w:rPr>
      <w:color w:val="0000FF"/>
      <w:u w:val="single"/>
    </w:rPr>
  </w:style>
  <w:style w:type="paragraph" w:styleId="Tijeloteksta">
    <w:name w:val="Body Text"/>
    <w:basedOn w:val="Normal"/>
    <w:link w:val="TijelotekstaChar"/>
    <w:rsid w:val="000143F2"/>
    <w:pPr>
      <w:spacing w:after="0" w:line="240" w:lineRule="auto"/>
      <w:jc w:val="both"/>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0143F2"/>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0143F2"/>
    <w:pPr>
      <w:spacing w:after="0" w:line="240" w:lineRule="auto"/>
      <w:jc w:val="center"/>
    </w:pPr>
    <w:rPr>
      <w:rFonts w:ascii="Times New Roman" w:eastAsia="Times New Roman" w:hAnsi="Times New Roman" w:cs="Times New Roman"/>
      <w:b/>
      <w:bCs/>
      <w:sz w:val="24"/>
      <w:szCs w:val="24"/>
      <w:lang w:eastAsia="hr-HR"/>
    </w:rPr>
  </w:style>
  <w:style w:type="character" w:customStyle="1" w:styleId="Tijeloteksta3Char">
    <w:name w:val="Tijelo teksta 3 Char"/>
    <w:basedOn w:val="Zadanifontodlomka"/>
    <w:link w:val="Tijeloteksta3"/>
    <w:rsid w:val="000143F2"/>
    <w:rPr>
      <w:rFonts w:ascii="Times New Roman" w:eastAsia="Times New Roman" w:hAnsi="Times New Roman" w:cs="Times New Roman"/>
      <w:b/>
      <w:bCs/>
      <w:sz w:val="24"/>
      <w:szCs w:val="24"/>
      <w:lang w:eastAsia="hr-HR"/>
    </w:rPr>
  </w:style>
  <w:style w:type="paragraph" w:styleId="Podnoje">
    <w:name w:val="footer"/>
    <w:basedOn w:val="Normal"/>
    <w:link w:val="PodnojeChar"/>
    <w:rsid w:val="000143F2"/>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rsid w:val="000143F2"/>
    <w:rPr>
      <w:rFonts w:ascii="Times New Roman" w:eastAsia="Times New Roman" w:hAnsi="Times New Roman" w:cs="Times New Roman"/>
      <w:sz w:val="24"/>
      <w:szCs w:val="24"/>
      <w:lang w:eastAsia="hr-HR"/>
    </w:rPr>
  </w:style>
  <w:style w:type="paragraph" w:styleId="Tijeloteksta2">
    <w:name w:val="Body Text 2"/>
    <w:basedOn w:val="Normal"/>
    <w:link w:val="Tijeloteksta2Char"/>
    <w:rsid w:val="000143F2"/>
    <w:pPr>
      <w:spacing w:after="120" w:line="480" w:lineRule="auto"/>
    </w:pPr>
    <w:rPr>
      <w:rFonts w:ascii="Times New Roman" w:eastAsia="Times New Roman" w:hAnsi="Times New Roman" w:cs="Times New Roman"/>
      <w:sz w:val="24"/>
      <w:szCs w:val="24"/>
      <w:lang w:eastAsia="hr-HR"/>
    </w:rPr>
  </w:style>
  <w:style w:type="character" w:customStyle="1" w:styleId="Tijeloteksta2Char">
    <w:name w:val="Tijelo teksta 2 Char"/>
    <w:basedOn w:val="Zadanifontodlomka"/>
    <w:link w:val="Tijeloteksta2"/>
    <w:rsid w:val="000143F2"/>
    <w:rPr>
      <w:rFonts w:ascii="Times New Roman" w:eastAsia="Times New Roman" w:hAnsi="Times New Roman" w:cs="Times New Roman"/>
      <w:sz w:val="24"/>
      <w:szCs w:val="24"/>
      <w:lang w:eastAsia="hr-HR"/>
    </w:rPr>
  </w:style>
  <w:style w:type="character" w:styleId="Brojstranice">
    <w:name w:val="page number"/>
    <w:basedOn w:val="Zadanifontodlomka"/>
    <w:rsid w:val="000143F2"/>
  </w:style>
  <w:style w:type="paragraph" w:styleId="Zaglavlje">
    <w:name w:val="header"/>
    <w:basedOn w:val="Normal"/>
    <w:link w:val="ZaglavljeChar"/>
    <w:uiPriority w:val="99"/>
    <w:unhideWhenUsed/>
    <w:rsid w:val="000143F2"/>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uiPriority w:val="99"/>
    <w:rsid w:val="000143F2"/>
    <w:rPr>
      <w:rFonts w:ascii="Times New Roman" w:eastAsia="Times New Roman" w:hAnsi="Times New Roman" w:cs="Times New Roman"/>
      <w:sz w:val="24"/>
      <w:szCs w:val="24"/>
      <w:lang w:eastAsia="hr-HR"/>
    </w:rPr>
  </w:style>
  <w:style w:type="paragraph" w:customStyle="1" w:styleId="Default">
    <w:name w:val="Default"/>
    <w:qFormat/>
    <w:rsid w:val="000143F2"/>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Odlomakpopisa">
    <w:name w:val="List Paragraph"/>
    <w:basedOn w:val="Normal"/>
    <w:uiPriority w:val="34"/>
    <w:qFormat/>
    <w:rsid w:val="000143F2"/>
    <w:pPr>
      <w:spacing w:after="200" w:line="276" w:lineRule="auto"/>
      <w:ind w:left="720"/>
      <w:contextualSpacing/>
    </w:pPr>
    <w:rPr>
      <w:rFonts w:ascii="Calibri" w:eastAsia="Calibri" w:hAnsi="Calibri" w:cs="Times New Roman"/>
    </w:rPr>
  </w:style>
  <w:style w:type="character" w:styleId="Naglaeno">
    <w:name w:val="Strong"/>
    <w:uiPriority w:val="22"/>
    <w:qFormat/>
    <w:rsid w:val="000143F2"/>
    <w:rPr>
      <w:rFonts w:ascii="Times New Roman" w:hAnsi="Times New Roman" w:cs="Times New Roman"/>
      <w:b/>
      <w:bCs/>
    </w:rPr>
  </w:style>
  <w:style w:type="character" w:styleId="Istaknuto">
    <w:name w:val="Emphasis"/>
    <w:uiPriority w:val="20"/>
    <w:qFormat/>
    <w:rsid w:val="000143F2"/>
    <w:rPr>
      <w:i/>
      <w:iCs/>
    </w:rPr>
  </w:style>
  <w:style w:type="character" w:customStyle="1" w:styleId="TekstbaloniaChar">
    <w:name w:val="Tekst balončića Char"/>
    <w:basedOn w:val="Zadanifontodlomka"/>
    <w:link w:val="Tekstbalonia"/>
    <w:uiPriority w:val="99"/>
    <w:semiHidden/>
    <w:rsid w:val="000143F2"/>
    <w:rPr>
      <w:rFonts w:ascii="Segoe UI" w:eastAsia="Times New Roman" w:hAnsi="Segoe UI" w:cs="Segoe UI"/>
      <w:sz w:val="18"/>
      <w:szCs w:val="18"/>
      <w:lang w:eastAsia="hr-HR"/>
    </w:rPr>
  </w:style>
  <w:style w:type="paragraph" w:styleId="Tekstbalonia">
    <w:name w:val="Balloon Text"/>
    <w:basedOn w:val="Normal"/>
    <w:link w:val="TekstbaloniaChar"/>
    <w:uiPriority w:val="99"/>
    <w:semiHidden/>
    <w:unhideWhenUsed/>
    <w:rsid w:val="000143F2"/>
    <w:pPr>
      <w:spacing w:after="0" w:line="240" w:lineRule="auto"/>
    </w:pPr>
    <w:rPr>
      <w:rFonts w:ascii="Segoe UI" w:eastAsia="Times New Roman" w:hAnsi="Segoe UI" w:cs="Segoe UI"/>
      <w:sz w:val="18"/>
      <w:szCs w:val="18"/>
      <w:lang w:eastAsia="hr-HR"/>
    </w:rPr>
  </w:style>
  <w:style w:type="character" w:customStyle="1" w:styleId="TekstbaloniaChar1">
    <w:name w:val="Tekst balončića Char1"/>
    <w:basedOn w:val="Zadanifontodlomka"/>
    <w:uiPriority w:val="99"/>
    <w:semiHidden/>
    <w:rsid w:val="000143F2"/>
    <w:rPr>
      <w:rFonts w:ascii="Segoe UI" w:hAnsi="Segoe UI" w:cs="Segoe UI"/>
      <w:sz w:val="18"/>
      <w:szCs w:val="18"/>
    </w:rPr>
  </w:style>
  <w:style w:type="table" w:styleId="Reetkatablice">
    <w:name w:val="Table Grid"/>
    <w:basedOn w:val="Obinatablica"/>
    <w:uiPriority w:val="39"/>
    <w:rsid w:val="000143F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0143F2"/>
    <w:pPr>
      <w:spacing w:after="0" w:line="240" w:lineRule="auto"/>
    </w:pPr>
    <w:rPr>
      <w:rFonts w:ascii="Times New Roman" w:eastAsia="Times New Roman" w:hAnsi="Times New Roman" w:cs="Times New Roman"/>
      <w:sz w:val="24"/>
      <w:szCs w:val="24"/>
      <w:lang w:eastAsia="hr-HR"/>
    </w:rPr>
  </w:style>
  <w:style w:type="paragraph" w:styleId="Tijeloteksta-uvlaka2">
    <w:name w:val="Body Text Indent 2"/>
    <w:basedOn w:val="Normal"/>
    <w:link w:val="Tijeloteksta-uvlaka2Char"/>
    <w:uiPriority w:val="99"/>
    <w:semiHidden/>
    <w:unhideWhenUsed/>
    <w:rsid w:val="000143F2"/>
    <w:pPr>
      <w:spacing w:after="120" w:line="480" w:lineRule="auto"/>
      <w:ind w:left="283"/>
    </w:pPr>
    <w:rPr>
      <w:rFonts w:ascii="Times New Roman" w:eastAsia="Times New Roman" w:hAnsi="Times New Roman" w:cs="Times New Roman"/>
      <w:sz w:val="24"/>
      <w:szCs w:val="24"/>
      <w:lang w:eastAsia="hr-HR"/>
    </w:rPr>
  </w:style>
  <w:style w:type="character" w:customStyle="1" w:styleId="Tijeloteksta-uvlaka2Char">
    <w:name w:val="Tijelo teksta - uvlaka 2 Char"/>
    <w:basedOn w:val="Zadanifontodlomka"/>
    <w:link w:val="Tijeloteksta-uvlaka2"/>
    <w:uiPriority w:val="99"/>
    <w:semiHidden/>
    <w:rsid w:val="000143F2"/>
    <w:rPr>
      <w:rFonts w:ascii="Times New Roman" w:eastAsia="Times New Roman" w:hAnsi="Times New Roman" w:cs="Times New Roman"/>
      <w:sz w:val="24"/>
      <w:szCs w:val="24"/>
      <w:lang w:eastAsia="hr-HR"/>
    </w:rPr>
  </w:style>
  <w:style w:type="table" w:styleId="Svijetlareetka-Isticanje5">
    <w:name w:val="Light Grid Accent 5"/>
    <w:basedOn w:val="Obinatablica"/>
    <w:uiPriority w:val="62"/>
    <w:unhideWhenUsed/>
    <w:rsid w:val="000143F2"/>
    <w:pPr>
      <w:spacing w:after="0" w:line="240" w:lineRule="auto"/>
    </w:pPr>
    <w:rPr>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customStyle="1" w:styleId="textexposedshow">
    <w:name w:val="text_exposed_show"/>
    <w:basedOn w:val="Zadanifontodlomka"/>
    <w:rsid w:val="000143F2"/>
  </w:style>
  <w:style w:type="paragraph" w:styleId="StandardWeb">
    <w:name w:val="Normal (Web)"/>
    <w:basedOn w:val="Normal"/>
    <w:uiPriority w:val="99"/>
    <w:unhideWhenUsed/>
    <w:rsid w:val="000143F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adrajitablice">
    <w:name w:val="Sadržaji tablice"/>
    <w:basedOn w:val="Normal"/>
    <w:rsid w:val="000143F2"/>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Naglaencitat">
    <w:name w:val="Intense Quote"/>
    <w:basedOn w:val="Normal"/>
    <w:next w:val="Normal"/>
    <w:link w:val="NaglaencitatChar"/>
    <w:uiPriority w:val="30"/>
    <w:qFormat/>
    <w:rsid w:val="00BD5B0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BD5B01"/>
    <w:rPr>
      <w:i/>
      <w:iCs/>
      <w:color w:val="5B9BD5" w:themeColor="accent1"/>
    </w:rPr>
  </w:style>
  <w:style w:type="table" w:customStyle="1" w:styleId="Svijetlareetka-Isticanje51">
    <w:name w:val="Svijetla rešetka - Isticanje 51"/>
    <w:basedOn w:val="Obinatablica"/>
    <w:next w:val="Svijetlareetka-Isticanje5"/>
    <w:uiPriority w:val="62"/>
    <w:unhideWhenUsed/>
    <w:rsid w:val="00BD5B01"/>
    <w:pPr>
      <w:spacing w:after="0" w:line="240" w:lineRule="auto"/>
    </w:pPr>
    <w:rPr>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styleId="TOCNaslov">
    <w:name w:val="TOC Heading"/>
    <w:basedOn w:val="Naslov1"/>
    <w:next w:val="Normal"/>
    <w:uiPriority w:val="39"/>
    <w:unhideWhenUsed/>
    <w:qFormat/>
    <w:rsid w:val="00FD414E"/>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Sadraj1">
    <w:name w:val="toc 1"/>
    <w:basedOn w:val="Normal"/>
    <w:next w:val="Normal"/>
    <w:autoRedefine/>
    <w:uiPriority w:val="39"/>
    <w:unhideWhenUsed/>
    <w:rsid w:val="00FD414E"/>
    <w:pPr>
      <w:spacing w:after="100"/>
    </w:pPr>
  </w:style>
  <w:style w:type="paragraph" w:customStyle="1" w:styleId="t-8">
    <w:name w:val="t-8"/>
    <w:basedOn w:val="Normal"/>
    <w:rsid w:val="00EF69F5"/>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Obinatablica3">
    <w:name w:val="Plain Table 3"/>
    <w:basedOn w:val="Obinatablica"/>
    <w:uiPriority w:val="43"/>
    <w:rsid w:val="005070F4"/>
    <w:pPr>
      <w:spacing w:after="0" w:line="240" w:lineRule="auto"/>
    </w:p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andard">
    <w:name w:val="Standard"/>
    <w:rsid w:val="009F1642"/>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zh-CN"/>
    </w:rPr>
  </w:style>
  <w:style w:type="table" w:customStyle="1" w:styleId="TableGrid1">
    <w:name w:val="Table Grid1"/>
    <w:basedOn w:val="Obinatablica"/>
    <w:next w:val="Reetkatablice"/>
    <w:uiPriority w:val="39"/>
    <w:rsid w:val="00EB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3091">
      <w:bodyDiv w:val="1"/>
      <w:marLeft w:val="0"/>
      <w:marRight w:val="0"/>
      <w:marTop w:val="0"/>
      <w:marBottom w:val="0"/>
      <w:divBdr>
        <w:top w:val="none" w:sz="0" w:space="0" w:color="auto"/>
        <w:left w:val="none" w:sz="0" w:space="0" w:color="auto"/>
        <w:bottom w:val="none" w:sz="0" w:space="0" w:color="auto"/>
        <w:right w:val="none" w:sz="0" w:space="0" w:color="auto"/>
      </w:divBdr>
    </w:div>
    <w:div w:id="246619839">
      <w:bodyDiv w:val="1"/>
      <w:marLeft w:val="0"/>
      <w:marRight w:val="0"/>
      <w:marTop w:val="0"/>
      <w:marBottom w:val="0"/>
      <w:divBdr>
        <w:top w:val="none" w:sz="0" w:space="0" w:color="auto"/>
        <w:left w:val="none" w:sz="0" w:space="0" w:color="auto"/>
        <w:bottom w:val="none" w:sz="0" w:space="0" w:color="auto"/>
        <w:right w:val="none" w:sz="0" w:space="0" w:color="auto"/>
      </w:divBdr>
    </w:div>
    <w:div w:id="281423025">
      <w:bodyDiv w:val="1"/>
      <w:marLeft w:val="0"/>
      <w:marRight w:val="0"/>
      <w:marTop w:val="0"/>
      <w:marBottom w:val="0"/>
      <w:divBdr>
        <w:top w:val="none" w:sz="0" w:space="0" w:color="auto"/>
        <w:left w:val="none" w:sz="0" w:space="0" w:color="auto"/>
        <w:bottom w:val="none" w:sz="0" w:space="0" w:color="auto"/>
        <w:right w:val="none" w:sz="0" w:space="0" w:color="auto"/>
      </w:divBdr>
    </w:div>
    <w:div w:id="342783852">
      <w:bodyDiv w:val="1"/>
      <w:marLeft w:val="0"/>
      <w:marRight w:val="0"/>
      <w:marTop w:val="0"/>
      <w:marBottom w:val="0"/>
      <w:divBdr>
        <w:top w:val="none" w:sz="0" w:space="0" w:color="auto"/>
        <w:left w:val="none" w:sz="0" w:space="0" w:color="auto"/>
        <w:bottom w:val="none" w:sz="0" w:space="0" w:color="auto"/>
        <w:right w:val="none" w:sz="0" w:space="0" w:color="auto"/>
      </w:divBdr>
    </w:div>
    <w:div w:id="407268484">
      <w:bodyDiv w:val="1"/>
      <w:marLeft w:val="0"/>
      <w:marRight w:val="0"/>
      <w:marTop w:val="0"/>
      <w:marBottom w:val="0"/>
      <w:divBdr>
        <w:top w:val="none" w:sz="0" w:space="0" w:color="auto"/>
        <w:left w:val="none" w:sz="0" w:space="0" w:color="auto"/>
        <w:bottom w:val="none" w:sz="0" w:space="0" w:color="auto"/>
        <w:right w:val="none" w:sz="0" w:space="0" w:color="auto"/>
      </w:divBdr>
    </w:div>
    <w:div w:id="453250061">
      <w:bodyDiv w:val="1"/>
      <w:marLeft w:val="0"/>
      <w:marRight w:val="0"/>
      <w:marTop w:val="0"/>
      <w:marBottom w:val="0"/>
      <w:divBdr>
        <w:top w:val="none" w:sz="0" w:space="0" w:color="auto"/>
        <w:left w:val="none" w:sz="0" w:space="0" w:color="auto"/>
        <w:bottom w:val="none" w:sz="0" w:space="0" w:color="auto"/>
        <w:right w:val="none" w:sz="0" w:space="0" w:color="auto"/>
      </w:divBdr>
    </w:div>
    <w:div w:id="612439163">
      <w:bodyDiv w:val="1"/>
      <w:marLeft w:val="0"/>
      <w:marRight w:val="0"/>
      <w:marTop w:val="0"/>
      <w:marBottom w:val="0"/>
      <w:divBdr>
        <w:top w:val="none" w:sz="0" w:space="0" w:color="auto"/>
        <w:left w:val="none" w:sz="0" w:space="0" w:color="auto"/>
        <w:bottom w:val="none" w:sz="0" w:space="0" w:color="auto"/>
        <w:right w:val="none" w:sz="0" w:space="0" w:color="auto"/>
      </w:divBdr>
    </w:div>
    <w:div w:id="816998291">
      <w:bodyDiv w:val="1"/>
      <w:marLeft w:val="0"/>
      <w:marRight w:val="0"/>
      <w:marTop w:val="0"/>
      <w:marBottom w:val="0"/>
      <w:divBdr>
        <w:top w:val="none" w:sz="0" w:space="0" w:color="auto"/>
        <w:left w:val="none" w:sz="0" w:space="0" w:color="auto"/>
        <w:bottom w:val="none" w:sz="0" w:space="0" w:color="auto"/>
        <w:right w:val="none" w:sz="0" w:space="0" w:color="auto"/>
      </w:divBdr>
    </w:div>
    <w:div w:id="830826876">
      <w:bodyDiv w:val="1"/>
      <w:marLeft w:val="0"/>
      <w:marRight w:val="0"/>
      <w:marTop w:val="0"/>
      <w:marBottom w:val="0"/>
      <w:divBdr>
        <w:top w:val="none" w:sz="0" w:space="0" w:color="auto"/>
        <w:left w:val="none" w:sz="0" w:space="0" w:color="auto"/>
        <w:bottom w:val="none" w:sz="0" w:space="0" w:color="auto"/>
        <w:right w:val="none" w:sz="0" w:space="0" w:color="auto"/>
      </w:divBdr>
    </w:div>
    <w:div w:id="1085955740">
      <w:bodyDiv w:val="1"/>
      <w:marLeft w:val="0"/>
      <w:marRight w:val="0"/>
      <w:marTop w:val="0"/>
      <w:marBottom w:val="0"/>
      <w:divBdr>
        <w:top w:val="none" w:sz="0" w:space="0" w:color="auto"/>
        <w:left w:val="none" w:sz="0" w:space="0" w:color="auto"/>
        <w:bottom w:val="none" w:sz="0" w:space="0" w:color="auto"/>
        <w:right w:val="none" w:sz="0" w:space="0" w:color="auto"/>
      </w:divBdr>
    </w:div>
    <w:div w:id="1365986701">
      <w:bodyDiv w:val="1"/>
      <w:marLeft w:val="0"/>
      <w:marRight w:val="0"/>
      <w:marTop w:val="0"/>
      <w:marBottom w:val="0"/>
      <w:divBdr>
        <w:top w:val="none" w:sz="0" w:space="0" w:color="auto"/>
        <w:left w:val="none" w:sz="0" w:space="0" w:color="auto"/>
        <w:bottom w:val="none" w:sz="0" w:space="0" w:color="auto"/>
        <w:right w:val="none" w:sz="0" w:space="0" w:color="auto"/>
      </w:divBdr>
    </w:div>
    <w:div w:id="1595361879">
      <w:bodyDiv w:val="1"/>
      <w:marLeft w:val="0"/>
      <w:marRight w:val="0"/>
      <w:marTop w:val="0"/>
      <w:marBottom w:val="0"/>
      <w:divBdr>
        <w:top w:val="none" w:sz="0" w:space="0" w:color="auto"/>
        <w:left w:val="none" w:sz="0" w:space="0" w:color="auto"/>
        <w:bottom w:val="none" w:sz="0" w:space="0" w:color="auto"/>
        <w:right w:val="none" w:sz="0" w:space="0" w:color="auto"/>
      </w:divBdr>
    </w:div>
    <w:div w:id="187133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osavski.bregi@zg.t-com.hr"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EDE20-C5CD-4D16-AD36-2F2510F9F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1936</TotalTime>
  <Pages>158</Pages>
  <Words>33339</Words>
  <Characters>190034</Characters>
  <Application>Microsoft Office Word</Application>
  <DocSecurity>0</DocSecurity>
  <Lines>1583</Lines>
  <Paragraphs>445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knjiznica</dc:creator>
  <cp:keywords/>
  <dc:description/>
  <cp:lastModifiedBy>Windows korisnik</cp:lastModifiedBy>
  <cp:revision>67</cp:revision>
  <cp:lastPrinted>2019-10-11T10:06:00Z</cp:lastPrinted>
  <dcterms:created xsi:type="dcterms:W3CDTF">2024-09-13T11:46:00Z</dcterms:created>
  <dcterms:modified xsi:type="dcterms:W3CDTF">2024-10-03T07:27:00Z</dcterms:modified>
</cp:coreProperties>
</file>