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443BB" w14:textId="77777777" w:rsidR="00BA1BBF" w:rsidRPr="00BA1BBF" w:rsidRDefault="00BA1BBF" w:rsidP="00BA1BBF">
      <w:pPr>
        <w:spacing w:after="0"/>
        <w:rPr>
          <w:rFonts w:ascii="Arial" w:hAnsi="Arial" w:cs="Arial"/>
          <w:b/>
        </w:rPr>
      </w:pPr>
      <w:r w:rsidRPr="00BA1BBF">
        <w:rPr>
          <w:rFonts w:ascii="Arial" w:hAnsi="Arial" w:cs="Arial"/>
          <w:b/>
        </w:rPr>
        <w:t>OSNOVNA ŠKOLA POSAVSKI BREGI</w:t>
      </w:r>
    </w:p>
    <w:p w14:paraId="72673652" w14:textId="77777777" w:rsidR="00BA1BBF" w:rsidRPr="00BA1BBF" w:rsidRDefault="00BA1BBF" w:rsidP="00BA1BBF">
      <w:pPr>
        <w:spacing w:after="0"/>
        <w:rPr>
          <w:rFonts w:ascii="Arial" w:hAnsi="Arial" w:cs="Arial"/>
          <w:b/>
        </w:rPr>
      </w:pPr>
      <w:r w:rsidRPr="00BA1BBF">
        <w:rPr>
          <w:rFonts w:ascii="Arial" w:hAnsi="Arial" w:cs="Arial"/>
          <w:b/>
        </w:rPr>
        <w:t xml:space="preserve">         Posavski </w:t>
      </w:r>
      <w:proofErr w:type="spellStart"/>
      <w:r w:rsidRPr="00BA1BBF">
        <w:rPr>
          <w:rFonts w:ascii="Arial" w:hAnsi="Arial" w:cs="Arial"/>
          <w:b/>
        </w:rPr>
        <w:t>Bregi</w:t>
      </w:r>
      <w:proofErr w:type="spellEnd"/>
      <w:r w:rsidRPr="00BA1BBF">
        <w:rPr>
          <w:rFonts w:ascii="Arial" w:hAnsi="Arial" w:cs="Arial"/>
          <w:b/>
        </w:rPr>
        <w:t>, Savska 70</w:t>
      </w:r>
    </w:p>
    <w:p w14:paraId="7C9BDC60" w14:textId="77777777" w:rsidR="00BA1BBF" w:rsidRPr="00BA1BBF" w:rsidRDefault="00BA1BBF" w:rsidP="00BA1BBF">
      <w:pPr>
        <w:spacing w:after="0"/>
        <w:rPr>
          <w:rFonts w:ascii="Arial" w:hAnsi="Arial" w:cs="Arial"/>
          <w:b/>
          <w:sz w:val="16"/>
          <w:szCs w:val="16"/>
        </w:rPr>
      </w:pPr>
    </w:p>
    <w:p w14:paraId="026240FF" w14:textId="15888928" w:rsidR="00BA1BBF" w:rsidRPr="00BA1BBF" w:rsidRDefault="00BA1BBF" w:rsidP="00BA1BBF">
      <w:pPr>
        <w:rPr>
          <w:rFonts w:ascii="Arial" w:hAnsi="Arial" w:cs="Arial"/>
        </w:rPr>
      </w:pPr>
      <w:r w:rsidRPr="00BA1BBF">
        <w:rPr>
          <w:rFonts w:ascii="Arial" w:hAnsi="Arial" w:cs="Arial"/>
        </w:rPr>
        <w:t>MB: 01750402, OIB: 32571753478</w:t>
      </w:r>
    </w:p>
    <w:p w14:paraId="32028BEA" w14:textId="4C140AAD" w:rsidR="00BA1BBF" w:rsidRPr="00BA1BBF" w:rsidRDefault="00BA1BBF" w:rsidP="00BA1BBF">
      <w:pPr>
        <w:rPr>
          <w:rFonts w:ascii="Arial" w:hAnsi="Arial" w:cs="Arial"/>
        </w:rPr>
      </w:pPr>
      <w:r w:rsidRPr="00BA1BBF">
        <w:rPr>
          <w:rFonts w:ascii="Arial" w:hAnsi="Arial" w:cs="Arial"/>
        </w:rPr>
        <w:t>Šifra djelatnosti: 8520, Razina: 31, Razdjel: 000</w:t>
      </w:r>
    </w:p>
    <w:p w14:paraId="5C34A5FE" w14:textId="174E76D3" w:rsidR="00BA1BBF" w:rsidRPr="00BA1BBF" w:rsidRDefault="00BA1BBF" w:rsidP="00BA1BBF">
      <w:pPr>
        <w:spacing w:after="0"/>
        <w:rPr>
          <w:rFonts w:ascii="Arial" w:hAnsi="Arial" w:cs="Arial"/>
        </w:rPr>
      </w:pPr>
      <w:r w:rsidRPr="00BA1BBF">
        <w:rPr>
          <w:rFonts w:ascii="Arial" w:hAnsi="Arial" w:cs="Arial"/>
        </w:rPr>
        <w:t>Klasa: 40</w:t>
      </w:r>
      <w:r w:rsidR="002A4BE8">
        <w:rPr>
          <w:rFonts w:ascii="Arial" w:hAnsi="Arial" w:cs="Arial"/>
        </w:rPr>
        <w:t>0</w:t>
      </w:r>
      <w:r w:rsidRPr="00BA1BBF">
        <w:rPr>
          <w:rFonts w:ascii="Arial" w:hAnsi="Arial" w:cs="Arial"/>
        </w:rPr>
        <w:t>-02/2</w:t>
      </w:r>
      <w:r w:rsidR="00BA7DCF">
        <w:rPr>
          <w:rFonts w:ascii="Arial" w:hAnsi="Arial" w:cs="Arial"/>
        </w:rPr>
        <w:t>4</w:t>
      </w:r>
      <w:r w:rsidRPr="00BA1BBF">
        <w:rPr>
          <w:rFonts w:ascii="Arial" w:hAnsi="Arial" w:cs="Arial"/>
        </w:rPr>
        <w:t>-01/</w:t>
      </w:r>
      <w:r w:rsidR="002A4BE8">
        <w:rPr>
          <w:rFonts w:ascii="Arial" w:hAnsi="Arial" w:cs="Arial"/>
        </w:rPr>
        <w:t>0</w:t>
      </w:r>
      <w:r w:rsidR="00BA7DCF">
        <w:rPr>
          <w:rFonts w:ascii="Arial" w:hAnsi="Arial" w:cs="Arial"/>
        </w:rPr>
        <w:t>2</w:t>
      </w:r>
      <w:r w:rsidRPr="00BA1BBF">
        <w:rPr>
          <w:rFonts w:ascii="Arial" w:hAnsi="Arial" w:cs="Arial"/>
        </w:rPr>
        <w:t xml:space="preserve">                                  </w:t>
      </w:r>
    </w:p>
    <w:p w14:paraId="4F9801C4" w14:textId="535AC4C9" w:rsidR="00BA1BBF" w:rsidRPr="00BA1BBF" w:rsidRDefault="00BA1BBF" w:rsidP="00BA1BBF">
      <w:pPr>
        <w:spacing w:after="0"/>
        <w:rPr>
          <w:rFonts w:ascii="Arial" w:hAnsi="Arial" w:cs="Arial"/>
        </w:rPr>
      </w:pPr>
      <w:proofErr w:type="spellStart"/>
      <w:r w:rsidRPr="00BA1BBF">
        <w:rPr>
          <w:rFonts w:ascii="Arial" w:hAnsi="Arial" w:cs="Arial"/>
        </w:rPr>
        <w:t>Ur.broj</w:t>
      </w:r>
      <w:proofErr w:type="spellEnd"/>
      <w:r w:rsidRPr="00BA1BBF">
        <w:rPr>
          <w:rFonts w:ascii="Arial" w:hAnsi="Arial" w:cs="Arial"/>
        </w:rPr>
        <w:t>: 238/10-107-2</w:t>
      </w:r>
      <w:r w:rsidR="00BA7DCF">
        <w:rPr>
          <w:rFonts w:ascii="Arial" w:hAnsi="Arial" w:cs="Arial"/>
        </w:rPr>
        <w:t>4</w:t>
      </w:r>
      <w:r w:rsidRPr="00BA1BBF">
        <w:rPr>
          <w:rFonts w:ascii="Arial" w:hAnsi="Arial" w:cs="Arial"/>
        </w:rPr>
        <w:t>-0</w:t>
      </w:r>
      <w:r w:rsidR="00E06B97">
        <w:rPr>
          <w:rFonts w:ascii="Arial" w:hAnsi="Arial" w:cs="Arial"/>
        </w:rPr>
        <w:t>1</w:t>
      </w:r>
      <w:r w:rsidRPr="00BA1BBF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14:paraId="5FDC4C6C" w14:textId="0AF20301" w:rsidR="00753CAB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55A4CF" w14:textId="0F37FB91" w:rsidR="00386884" w:rsidRPr="00386884" w:rsidRDefault="00386884" w:rsidP="003868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86884">
        <w:rPr>
          <w:rFonts w:ascii="Arial" w:hAnsi="Arial" w:cs="Arial"/>
          <w:b/>
          <w:sz w:val="24"/>
          <w:szCs w:val="24"/>
        </w:rPr>
        <w:t xml:space="preserve">OBRAZLOŽENJE </w:t>
      </w:r>
      <w:r w:rsidR="00B17097">
        <w:rPr>
          <w:rFonts w:ascii="Arial" w:hAnsi="Arial" w:cs="Arial"/>
          <w:b/>
          <w:sz w:val="24"/>
          <w:szCs w:val="24"/>
        </w:rPr>
        <w:t xml:space="preserve"> REBALANSA I. </w:t>
      </w:r>
      <w:r w:rsidRPr="00386884">
        <w:rPr>
          <w:rFonts w:ascii="Arial" w:hAnsi="Arial" w:cs="Arial"/>
          <w:b/>
          <w:sz w:val="24"/>
          <w:szCs w:val="24"/>
        </w:rPr>
        <w:t>FINANCIJSKOG PLANA ZA 202</w:t>
      </w:r>
      <w:r w:rsidR="00BA7DCF">
        <w:rPr>
          <w:rFonts w:ascii="Arial" w:hAnsi="Arial" w:cs="Arial"/>
          <w:b/>
          <w:sz w:val="24"/>
          <w:szCs w:val="24"/>
        </w:rPr>
        <w:t>4</w:t>
      </w:r>
      <w:r w:rsidR="00B17097">
        <w:rPr>
          <w:rFonts w:ascii="Arial" w:hAnsi="Arial" w:cs="Arial"/>
          <w:b/>
          <w:sz w:val="24"/>
          <w:szCs w:val="24"/>
        </w:rPr>
        <w:t>. GODINU</w:t>
      </w:r>
    </w:p>
    <w:p w14:paraId="4AE99755" w14:textId="77777777" w:rsidR="00F67EDA" w:rsidRPr="007C2BEC" w:rsidRDefault="00F67EDA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6CC4B2" w14:textId="29E1D0AA" w:rsidR="00753CAB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DJELOKRUG RADA ŠKOLE </w:t>
      </w:r>
    </w:p>
    <w:p w14:paraId="570EE16C" w14:textId="77777777" w:rsidR="00BA1BBF" w:rsidRDefault="00BA1BBF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E843423" w14:textId="442DCA76" w:rsidR="00BA1BBF" w:rsidRDefault="00BA1BBF" w:rsidP="009603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1BBF">
        <w:rPr>
          <w:rFonts w:ascii="Arial" w:hAnsi="Arial" w:cs="Arial"/>
          <w:sz w:val="20"/>
          <w:szCs w:val="20"/>
        </w:rPr>
        <w:t xml:space="preserve">Osnovna škola Posavski </w:t>
      </w:r>
      <w:proofErr w:type="spellStart"/>
      <w:r w:rsidRPr="00BA1BBF">
        <w:rPr>
          <w:rFonts w:ascii="Arial" w:hAnsi="Arial" w:cs="Arial"/>
          <w:sz w:val="20"/>
          <w:szCs w:val="20"/>
        </w:rPr>
        <w:t>Bregi</w:t>
      </w:r>
      <w:proofErr w:type="spellEnd"/>
      <w:r w:rsidRPr="00BA1BBF">
        <w:rPr>
          <w:rFonts w:ascii="Arial" w:hAnsi="Arial" w:cs="Arial"/>
          <w:sz w:val="20"/>
          <w:szCs w:val="20"/>
        </w:rPr>
        <w:t xml:space="preserve">  se bavi redovnim osnovnoškolskim obrazovanjem djece.  </w:t>
      </w:r>
    </w:p>
    <w:p w14:paraId="6FC3FAC4" w14:textId="4A6FBD83" w:rsidR="00BA1BBF" w:rsidRDefault="00BA1BBF" w:rsidP="00960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A1BBF">
        <w:rPr>
          <w:rFonts w:ascii="Arial" w:hAnsi="Arial" w:cs="Arial"/>
          <w:sz w:val="20"/>
          <w:szCs w:val="20"/>
        </w:rPr>
        <w:t>Nastava se - redovna, izborna, dodatna i dopunska- izvodi prema nastavnim planovima i programima, koje je donijelo M</w:t>
      </w:r>
      <w:r>
        <w:rPr>
          <w:rFonts w:ascii="Arial" w:hAnsi="Arial" w:cs="Arial"/>
          <w:sz w:val="20"/>
          <w:szCs w:val="20"/>
        </w:rPr>
        <w:t xml:space="preserve">ZO, </w:t>
      </w:r>
      <w:r w:rsidRPr="00BA1BBF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PP-u </w:t>
      </w:r>
      <w:r w:rsidRPr="00BA1BBF">
        <w:rPr>
          <w:rFonts w:ascii="Arial" w:hAnsi="Arial" w:cs="Arial"/>
          <w:sz w:val="20"/>
          <w:szCs w:val="20"/>
        </w:rPr>
        <w:t xml:space="preserve"> te Školskom kurikulumu. </w:t>
      </w:r>
    </w:p>
    <w:p w14:paraId="3BC629C0" w14:textId="4BDE9495" w:rsidR="00BA1BBF" w:rsidRPr="00BA1BBF" w:rsidRDefault="00BA1BBF" w:rsidP="00F67ED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A1BBF">
        <w:rPr>
          <w:rFonts w:ascii="Arial" w:hAnsi="Arial" w:cs="Arial"/>
          <w:b/>
          <w:sz w:val="20"/>
          <w:szCs w:val="20"/>
        </w:rPr>
        <w:t>ORGANIZACIJSKA STRUKTURA</w:t>
      </w:r>
    </w:p>
    <w:p w14:paraId="4C781276" w14:textId="09BC38DA" w:rsidR="00BA1BBF" w:rsidRPr="00BA1BBF" w:rsidRDefault="00F67EDA" w:rsidP="009603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Nastava je u školi organizirana u jutarnjoj i poslijepodnevnoj smjeni, u petodnevnom radnom tjednu sa slobodnim subotama. U </w:t>
      </w:r>
      <w:r w:rsidR="00BA1BBF" w:rsidRPr="00BA1BBF">
        <w:rPr>
          <w:rFonts w:ascii="Arial" w:hAnsi="Arial" w:cs="Arial"/>
          <w:sz w:val="20"/>
          <w:szCs w:val="20"/>
        </w:rPr>
        <w:t>školskoj godini 202</w:t>
      </w:r>
      <w:r w:rsidR="00323560">
        <w:rPr>
          <w:rFonts w:ascii="Arial" w:hAnsi="Arial" w:cs="Arial"/>
          <w:sz w:val="20"/>
          <w:szCs w:val="20"/>
        </w:rPr>
        <w:t>3</w:t>
      </w:r>
      <w:r w:rsidR="00BA1BBF" w:rsidRPr="00BA1BBF">
        <w:rPr>
          <w:rFonts w:ascii="Arial" w:hAnsi="Arial" w:cs="Arial"/>
          <w:sz w:val="20"/>
          <w:szCs w:val="20"/>
        </w:rPr>
        <w:t>./202</w:t>
      </w:r>
      <w:r w:rsidR="00323560">
        <w:rPr>
          <w:rFonts w:ascii="Arial" w:hAnsi="Arial" w:cs="Arial"/>
          <w:sz w:val="20"/>
          <w:szCs w:val="20"/>
        </w:rPr>
        <w:t>4</w:t>
      </w:r>
      <w:r w:rsidR="00BA1BBF" w:rsidRPr="00BA1BBF">
        <w:rPr>
          <w:rFonts w:ascii="Arial" w:hAnsi="Arial" w:cs="Arial"/>
          <w:sz w:val="20"/>
          <w:szCs w:val="20"/>
        </w:rPr>
        <w:t xml:space="preserve">. školu </w:t>
      </w:r>
      <w:r w:rsidR="00B17097">
        <w:rPr>
          <w:rFonts w:ascii="Arial" w:hAnsi="Arial" w:cs="Arial"/>
          <w:sz w:val="20"/>
          <w:szCs w:val="20"/>
        </w:rPr>
        <w:t xml:space="preserve"> </w:t>
      </w:r>
      <w:r w:rsidR="00BA1BBF" w:rsidRPr="00BA1BBF">
        <w:rPr>
          <w:rFonts w:ascii="Arial" w:hAnsi="Arial" w:cs="Arial"/>
          <w:sz w:val="20"/>
          <w:szCs w:val="20"/>
        </w:rPr>
        <w:t>pohađa 1</w:t>
      </w:r>
      <w:r w:rsidR="00323560">
        <w:rPr>
          <w:rFonts w:ascii="Arial" w:hAnsi="Arial" w:cs="Arial"/>
          <w:sz w:val="20"/>
          <w:szCs w:val="20"/>
        </w:rPr>
        <w:t>82</w:t>
      </w:r>
      <w:r w:rsidR="00B17097">
        <w:rPr>
          <w:rFonts w:ascii="Arial" w:hAnsi="Arial" w:cs="Arial"/>
          <w:sz w:val="20"/>
          <w:szCs w:val="20"/>
        </w:rPr>
        <w:t xml:space="preserve"> </w:t>
      </w:r>
      <w:r w:rsidR="00323560">
        <w:rPr>
          <w:rFonts w:ascii="Arial" w:hAnsi="Arial" w:cs="Arial"/>
          <w:sz w:val="20"/>
          <w:szCs w:val="20"/>
        </w:rPr>
        <w:t xml:space="preserve"> učenika  u 12</w:t>
      </w:r>
      <w:r w:rsidR="00BA1BBF" w:rsidRPr="00BA1BBF">
        <w:rPr>
          <w:rFonts w:ascii="Arial" w:hAnsi="Arial" w:cs="Arial"/>
          <w:sz w:val="20"/>
          <w:szCs w:val="20"/>
        </w:rPr>
        <w:t xml:space="preserve"> razrednih odjela. </w:t>
      </w:r>
    </w:p>
    <w:p w14:paraId="1A40BDA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2156CB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AF8607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30B2D">
        <w:rPr>
          <w:rFonts w:ascii="Arial" w:eastAsia="Times New Roman" w:hAnsi="Arial" w:cs="Arial"/>
          <w:b/>
          <w:sz w:val="20"/>
          <w:szCs w:val="20"/>
          <w:highlight w:val="yellow"/>
        </w:rPr>
        <w:t>NAZIV PROGRAMA</w:t>
      </w:r>
    </w:p>
    <w:p w14:paraId="564D9A63" w14:textId="77777777" w:rsidR="00414531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MINIMALNI STANDARD U OSNOVNOM ŠKOLSTVU - MATERIJALNI I FINANCIJSKI RASHODI OŠ</w:t>
      </w:r>
    </w:p>
    <w:p w14:paraId="15990FEB" w14:textId="4BF35778" w:rsidR="00753CAB" w:rsidRPr="007C2BEC" w:rsidRDefault="00414531" w:rsidP="00414531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P151001 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3023"/>
        <w:gridCol w:w="1554"/>
        <w:gridCol w:w="1621"/>
        <w:gridCol w:w="1498"/>
      </w:tblGrid>
      <w:tr w:rsidR="00753CAB" w:rsidRPr="007C2BEC" w14:paraId="70BC0BDF" w14:textId="77777777" w:rsidTr="00BA1BBF">
        <w:trPr>
          <w:jc w:val="center"/>
        </w:trPr>
        <w:tc>
          <w:tcPr>
            <w:tcW w:w="1436" w:type="dxa"/>
            <w:vAlign w:val="center"/>
          </w:tcPr>
          <w:p w14:paraId="03F11C71" w14:textId="77777777" w:rsidR="00753CAB" w:rsidRPr="00600470" w:rsidRDefault="00753CAB" w:rsidP="00753CA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00470">
              <w:rPr>
                <w:rFonts w:ascii="Arial" w:eastAsia="Times New Roman" w:hAnsi="Arial" w:cs="Arial"/>
                <w:sz w:val="18"/>
                <w:szCs w:val="18"/>
              </w:rPr>
              <w:t>OZNAKA PROGRAMA</w:t>
            </w:r>
          </w:p>
        </w:tc>
        <w:tc>
          <w:tcPr>
            <w:tcW w:w="3023" w:type="dxa"/>
            <w:vAlign w:val="center"/>
          </w:tcPr>
          <w:p w14:paraId="53DCDAE4" w14:textId="77777777" w:rsidR="00753CAB" w:rsidRPr="00600470" w:rsidRDefault="00753CAB" w:rsidP="00753CA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00470">
              <w:rPr>
                <w:rFonts w:ascii="Arial" w:eastAsia="Times New Roman" w:hAnsi="Arial" w:cs="Arial"/>
                <w:sz w:val="18"/>
                <w:szCs w:val="18"/>
              </w:rPr>
              <w:t>NAZIV PROGRAMA</w:t>
            </w:r>
          </w:p>
        </w:tc>
        <w:tc>
          <w:tcPr>
            <w:tcW w:w="1554" w:type="dxa"/>
          </w:tcPr>
          <w:p w14:paraId="5AC62D60" w14:textId="0D09394E" w:rsidR="00753CAB" w:rsidRPr="007C2BEC" w:rsidRDefault="00753CAB" w:rsidP="005E48A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DB45A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21" w:type="dxa"/>
          </w:tcPr>
          <w:p w14:paraId="7FC79FD3" w14:textId="2318603B" w:rsidR="00753CAB" w:rsidRPr="00DB45A8" w:rsidRDefault="005E48A8" w:rsidP="00DB45A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DB45A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REB. </w:t>
            </w:r>
            <w:r w:rsidR="00753CAB" w:rsidRPr="00DB45A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202</w:t>
            </w:r>
            <w:r w:rsidR="00DB45A8" w:rsidRPr="00DB45A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4</w:t>
            </w:r>
            <w:r w:rsidR="00753CAB" w:rsidRPr="00DB45A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498" w:type="dxa"/>
          </w:tcPr>
          <w:p w14:paraId="284B6DB2" w14:textId="24090CF6" w:rsidR="00753CAB" w:rsidRPr="007C2BEC" w:rsidRDefault="00753CAB" w:rsidP="0060047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3CAB" w:rsidRPr="007C2BEC" w14:paraId="3DDF9394" w14:textId="77777777" w:rsidTr="00BA1BBF">
        <w:trPr>
          <w:jc w:val="center"/>
        </w:trPr>
        <w:tc>
          <w:tcPr>
            <w:tcW w:w="1436" w:type="dxa"/>
          </w:tcPr>
          <w:p w14:paraId="79204B6A" w14:textId="2DF36CD9" w:rsidR="00753CAB" w:rsidRPr="00600470" w:rsidRDefault="00753CAB" w:rsidP="00753CA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00470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3023" w:type="dxa"/>
          </w:tcPr>
          <w:p w14:paraId="66FA26CE" w14:textId="77777777" w:rsidR="00753CAB" w:rsidRPr="00600470" w:rsidRDefault="00753CAB" w:rsidP="00753CA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00470">
              <w:rPr>
                <w:rFonts w:ascii="Arial" w:eastAsia="Times New Roman" w:hAnsi="Arial" w:cs="Arial"/>
                <w:sz w:val="18"/>
                <w:szCs w:val="18"/>
              </w:rPr>
              <w:t>MINIMALNI STANDARD U OSNOVNOM ŠKOLSTVU – MATERIJALNI I FINANCIJSKI RASHODI</w:t>
            </w:r>
          </w:p>
        </w:tc>
        <w:tc>
          <w:tcPr>
            <w:tcW w:w="1554" w:type="dxa"/>
          </w:tcPr>
          <w:p w14:paraId="25AF8C12" w14:textId="36C7E7E0" w:rsidR="00753CAB" w:rsidRPr="007C2BEC" w:rsidRDefault="005E48A8" w:rsidP="00864BF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864BF7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E22F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864BF7">
              <w:rPr>
                <w:rFonts w:ascii="Arial" w:eastAsia="Times New Roman" w:hAnsi="Arial" w:cs="Arial"/>
                <w:sz w:val="20"/>
                <w:szCs w:val="20"/>
              </w:rPr>
              <w:t>827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864BF7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621" w:type="dxa"/>
          </w:tcPr>
          <w:p w14:paraId="5A9D6335" w14:textId="72ECFE58" w:rsidR="00753CAB" w:rsidRPr="007C2BEC" w:rsidRDefault="00864BF7" w:rsidP="00864BF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  <w:r w:rsidR="000E22F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5E48A8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5E48A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498" w:type="dxa"/>
          </w:tcPr>
          <w:p w14:paraId="62F3CBD5" w14:textId="0A4301FA" w:rsidR="00753CAB" w:rsidRPr="007C2BEC" w:rsidRDefault="00753CAB" w:rsidP="0060047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23DD565C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D46D48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PROGRAMA</w:t>
      </w:r>
    </w:p>
    <w:p w14:paraId="2153EF00" w14:textId="1DE7C726" w:rsidR="00753CAB" w:rsidRDefault="00753CAB" w:rsidP="0096032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minimalni financijski standard u osnovnom školstvu nužan je za realizaciju nastavnog plana i programa; osiguravaju se sredstva za opće troškove osnovnih škola, trošak energenata, prijevoz učenika, liječnički pregledi zaposlenika, sredstva za materijal, dijelove i usluge tekuće i investicijskog održavanja;</w:t>
      </w:r>
    </w:p>
    <w:p w14:paraId="4AFA0E48" w14:textId="77777777" w:rsidR="00960320" w:rsidRPr="007C2BEC" w:rsidRDefault="00960320" w:rsidP="0096032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02B4F9" w14:textId="77777777" w:rsidR="00960320" w:rsidRPr="007C2BEC" w:rsidRDefault="00960320" w:rsidP="0096032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60E5A5F9" w14:textId="0E0CCF0D" w:rsidR="00960320" w:rsidRPr="007C2BEC" w:rsidRDefault="00A25939" w:rsidP="00960320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="00960320" w:rsidRPr="007C2BEC">
        <w:rPr>
          <w:rFonts w:ascii="Arial" w:eastAsia="Times New Roman" w:hAnsi="Arial" w:cs="Arial"/>
          <w:sz w:val="20"/>
          <w:szCs w:val="20"/>
        </w:rPr>
        <w:t>dgoj i obrazovanje učenika osnovnih škola</w:t>
      </w:r>
    </w:p>
    <w:p w14:paraId="614196C3" w14:textId="2C41ACC7" w:rsidR="00960320" w:rsidRDefault="00960320" w:rsidP="0096032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3817D2C" w14:textId="77777777" w:rsidR="00A25939" w:rsidRPr="007C2BEC" w:rsidRDefault="00A25939" w:rsidP="00A2593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19ABAD7F" w14:textId="77777777" w:rsidR="00A25939" w:rsidRPr="007C2BEC" w:rsidRDefault="00A25939" w:rsidP="00A2593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stvaranje uvjeta za realizaciju nastavnog plana i programa </w:t>
      </w:r>
    </w:p>
    <w:p w14:paraId="6E8E2462" w14:textId="5E16B87D" w:rsidR="00960320" w:rsidRDefault="00960320" w:rsidP="0096032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B4B6465" w14:textId="77777777" w:rsidR="00A25939" w:rsidRPr="007C2BEC" w:rsidRDefault="00A25939" w:rsidP="00A2593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PROGRAMA</w:t>
      </w:r>
    </w:p>
    <w:p w14:paraId="46576536" w14:textId="77777777" w:rsidR="00A25939" w:rsidRPr="007C2BEC" w:rsidRDefault="00A25939" w:rsidP="00A2593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Zakon o odgoju i obrazovanju u osnovnoj i srednjoj školi</w:t>
      </w:r>
    </w:p>
    <w:p w14:paraId="21D29F76" w14:textId="77777777" w:rsidR="00A25939" w:rsidRPr="007C2BEC" w:rsidRDefault="00A25939" w:rsidP="00A2593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Uredba o načinu izračuna iznosa pomoći izravnanja za decentralizirane funkcije jedinica lokalne i područne (regionalne) samouprave</w:t>
      </w:r>
    </w:p>
    <w:p w14:paraId="283C395A" w14:textId="77777777" w:rsidR="00A25939" w:rsidRPr="007C2BEC" w:rsidRDefault="00A25939" w:rsidP="00A2593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Odluka o kriterijima i mjerilima za utvrđivanje bilančnih prava za financiranje minimalnog financijskog standarda javnih potreba osnovnog školstva</w:t>
      </w:r>
    </w:p>
    <w:p w14:paraId="28B07B0A" w14:textId="2D073E02" w:rsidR="00960320" w:rsidRPr="00A25939" w:rsidRDefault="00A25939" w:rsidP="003504F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5939">
        <w:rPr>
          <w:rFonts w:ascii="Arial" w:eastAsia="Times New Roman" w:hAnsi="Arial" w:cs="Arial"/>
          <w:sz w:val="20"/>
          <w:szCs w:val="20"/>
        </w:rPr>
        <w:t xml:space="preserve">Državni pedagoški standard sustava odgoja i obrazovanja </w:t>
      </w:r>
    </w:p>
    <w:p w14:paraId="0E5EB002" w14:textId="25341A22" w:rsidR="00960320" w:rsidRDefault="00960320" w:rsidP="0096032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ADB5CEC" w14:textId="2C88AA05" w:rsidR="00A25939" w:rsidRDefault="00A25939" w:rsidP="0096032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E33D2C2" w14:textId="77777777" w:rsidR="001C1EB5" w:rsidRPr="001C1EB5" w:rsidRDefault="001C1EB5" w:rsidP="001C1EB5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DD5D00">
        <w:rPr>
          <w:rFonts w:ascii="Arial" w:eastAsia="Times New Roman" w:hAnsi="Arial" w:cs="Arial"/>
          <w:b/>
          <w:i/>
          <w:sz w:val="20"/>
          <w:szCs w:val="20"/>
          <w:highlight w:val="cyan"/>
          <w:u w:val="single"/>
        </w:rPr>
        <w:t>NAZIV AKTIVNOSTI</w:t>
      </w:r>
    </w:p>
    <w:p w14:paraId="452913D9" w14:textId="1C327DDE" w:rsidR="001C1EB5" w:rsidRPr="007C2BEC" w:rsidRDefault="001C1EB5" w:rsidP="001C1E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RASHODI POSLOVANJA –</w:t>
      </w:r>
      <w:r>
        <w:rPr>
          <w:rFonts w:ascii="Arial" w:eastAsia="Times New Roman" w:hAnsi="Arial" w:cs="Arial"/>
          <w:b/>
          <w:sz w:val="20"/>
          <w:szCs w:val="20"/>
        </w:rPr>
        <w:t>P15</w:t>
      </w:r>
      <w:r w:rsidRPr="007C2BEC">
        <w:rPr>
          <w:rFonts w:ascii="Arial" w:eastAsia="Times New Roman" w:hAnsi="Arial" w:cs="Arial"/>
          <w:b/>
          <w:sz w:val="20"/>
          <w:szCs w:val="20"/>
        </w:rPr>
        <w:t>1001 A100001</w:t>
      </w:r>
    </w:p>
    <w:p w14:paraId="53EB4E96" w14:textId="77777777" w:rsidR="001C1EB5" w:rsidRPr="007C2BEC" w:rsidRDefault="001C1EB5" w:rsidP="001C1EB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532B9C5" w14:textId="77777777" w:rsidR="001C1EB5" w:rsidRPr="007C2BEC" w:rsidRDefault="001C1EB5" w:rsidP="001C1EB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AKTIVNOSTI</w:t>
      </w:r>
    </w:p>
    <w:p w14:paraId="060D75EA" w14:textId="77777777" w:rsidR="001C1EB5" w:rsidRPr="007C2BEC" w:rsidRDefault="001C1EB5" w:rsidP="001C1E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minimalni financijski standard u osnovnom školstvu nužan je za realizaciju nastavnog plana i programa; osiguravaju se sredstva za opće troškove osnovnih škola, trošak energenata, prijevoz učenika, liječničke preglede zaposlenika.</w:t>
      </w:r>
    </w:p>
    <w:p w14:paraId="0CB48109" w14:textId="77777777" w:rsidR="001C1EB5" w:rsidRPr="007C2BEC" w:rsidRDefault="001C1EB5" w:rsidP="001C1EB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03C6DF1C" w14:textId="77777777" w:rsidR="001C1EB5" w:rsidRPr="007C2BEC" w:rsidRDefault="001C1EB5" w:rsidP="001C1E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lastRenderedPageBreak/>
        <w:t>Odgoj i obrazovanje učenika osnovnih škola</w:t>
      </w:r>
    </w:p>
    <w:p w14:paraId="7F69E86B" w14:textId="77777777" w:rsidR="001C1EB5" w:rsidRPr="007C2BEC" w:rsidRDefault="001C1EB5" w:rsidP="001C1EB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065A5E" w14:textId="77777777" w:rsidR="001C1EB5" w:rsidRPr="007C2BEC" w:rsidRDefault="001C1EB5" w:rsidP="001C1EB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17C5879E" w14:textId="77777777" w:rsidR="001C1EB5" w:rsidRPr="007C2BEC" w:rsidRDefault="001C1EB5" w:rsidP="001C1E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stvaranje uvjeta za realizaciju nastavnog plana i programa u osnovnim školama kojima je osnivač Zagrebačka županija</w:t>
      </w:r>
    </w:p>
    <w:p w14:paraId="0FF0661C" w14:textId="77777777" w:rsidR="001C1EB5" w:rsidRPr="007C2BEC" w:rsidRDefault="001C1EB5" w:rsidP="001C1EB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89EC02" w14:textId="77777777" w:rsidR="001C1EB5" w:rsidRPr="007C2BEC" w:rsidRDefault="001C1EB5" w:rsidP="001C1EB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PROGRAMA</w:t>
      </w:r>
    </w:p>
    <w:p w14:paraId="0A2FC62C" w14:textId="77777777" w:rsidR="001C1EB5" w:rsidRPr="007C2BEC" w:rsidRDefault="001C1EB5" w:rsidP="001C1E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Zakon o lokalnoj i područnoj (regionalnoj) samoupravi</w:t>
      </w:r>
    </w:p>
    <w:p w14:paraId="65D2375C" w14:textId="77777777" w:rsidR="001C1EB5" w:rsidRPr="007C2BEC" w:rsidRDefault="001C1EB5" w:rsidP="001C1E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Zakon o odgoju i obrazovanju u osnovnoj i srednjoj školi</w:t>
      </w:r>
    </w:p>
    <w:p w14:paraId="4CA2B929" w14:textId="77777777" w:rsidR="001C1EB5" w:rsidRPr="007C2BEC" w:rsidRDefault="001C1EB5" w:rsidP="001C1E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Uredba o načinu izračuna iznosa pomoći izravnanja za decentralizirane funkcije jedinica lokalne i područne (regionalne) samouprave</w:t>
      </w:r>
    </w:p>
    <w:p w14:paraId="19A63396" w14:textId="77777777" w:rsidR="001C1EB5" w:rsidRPr="007C2BEC" w:rsidRDefault="001C1EB5" w:rsidP="001C1E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Odluka o kriterijima i mjerilima za utvrđivanje bilančnih prava za financiranje minimalnog financijskog standarda javnih potreba osnovnog školstva</w:t>
      </w:r>
    </w:p>
    <w:p w14:paraId="11EF44F5" w14:textId="233514E4" w:rsidR="00A25939" w:rsidRDefault="00A25939" w:rsidP="0096032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33F73F" w14:textId="77777777" w:rsidR="001C1EB5" w:rsidRPr="007C2BEC" w:rsidRDefault="001C1EB5" w:rsidP="001C1EB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ISHODIŠTE I POKAZATELJI NA KOJIMA SE ZASNIVAJU IZRAČUNI I OCJENE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b/>
          <w:sz w:val="20"/>
          <w:szCs w:val="20"/>
        </w:rPr>
        <w:t>POTREBNIH SREDSTAVA</w:t>
      </w:r>
    </w:p>
    <w:p w14:paraId="35A0DBEB" w14:textId="77777777" w:rsidR="001C1EB5" w:rsidRPr="007C2BEC" w:rsidRDefault="001C1EB5" w:rsidP="001C1E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podaci o trošku energenata OŠ u prethodnoj godini (stvarne potrebe škola)</w:t>
      </w:r>
    </w:p>
    <w:p w14:paraId="77218A67" w14:textId="77777777" w:rsidR="001C1EB5" w:rsidRPr="007C2BEC" w:rsidRDefault="001C1EB5" w:rsidP="001C1E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podaci o zaposlenicima OŠ (za liječničke preglede zaposlenika)</w:t>
      </w:r>
    </w:p>
    <w:p w14:paraId="5CC78EEC" w14:textId="77777777" w:rsidR="001C1EB5" w:rsidRPr="007C2BEC" w:rsidRDefault="001C1EB5" w:rsidP="001C1E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podaci o broju učenika, razrednih odjela i zgrada </w:t>
      </w:r>
    </w:p>
    <w:p w14:paraId="6EC2D729" w14:textId="77777777" w:rsidR="001C1EB5" w:rsidRPr="007C2BEC" w:rsidRDefault="001C1EB5" w:rsidP="001C1E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podaci o broju učenika u prijevozu </w:t>
      </w:r>
    </w:p>
    <w:p w14:paraId="466F36E9" w14:textId="77777777" w:rsidR="00A25939" w:rsidRDefault="00A25939" w:rsidP="0096032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884F6D4" w14:textId="77777777" w:rsidR="001C1EB5" w:rsidRPr="007C2BEC" w:rsidRDefault="001C1EB5" w:rsidP="001C1EB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RAZLOZI ODSTUPANJA </w:t>
      </w:r>
    </w:p>
    <w:p w14:paraId="6FFDDA9C" w14:textId="5E5C4E02" w:rsidR="001C1EB5" w:rsidRPr="007C2BEC" w:rsidRDefault="001C1EB5" w:rsidP="001C1E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Nema značajnih odstupanja </w:t>
      </w:r>
      <w:r w:rsidRPr="007C2BEC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5FED0BD7" w14:textId="23EC300B" w:rsidR="00960320" w:rsidRDefault="00960320" w:rsidP="0096032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5DAA0F" w14:textId="77777777" w:rsidR="007923DE" w:rsidRPr="007C2BEC" w:rsidRDefault="007923DE" w:rsidP="007923D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POKAZATELJI USPJEŠNOSTI</w:t>
      </w:r>
    </w:p>
    <w:p w14:paraId="2451B53A" w14:textId="77777777" w:rsidR="007923DE" w:rsidRPr="007C2BEC" w:rsidRDefault="007923DE" w:rsidP="007923D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Pokazatelji učinka: Uspješno provedeni predviđeni nastavni programi. Osigurani materijalni uvjeti za poslovanje škola</w:t>
      </w:r>
    </w:p>
    <w:p w14:paraId="768AE0F1" w14:textId="6721832A" w:rsidR="007923DE" w:rsidRDefault="007923DE" w:rsidP="00A37F02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Pokazatelji rezultata: Osigurana sredstava za minimalni standard u osnovnom školstvu: materijalni troškovi škola, energenti, prijevoz učenika, liječnički pregledi zaposlenika, čime se osigurava nesmetani odlazak i dolazak u škole za učenike i zaposlenike. Sustavna kontrola zdravlja zaposlenika u osnovnim školama. Školu </w:t>
      </w:r>
      <w:r w:rsidR="00B9173D">
        <w:rPr>
          <w:rFonts w:ascii="Arial" w:eastAsia="Times New Roman" w:hAnsi="Arial" w:cs="Arial"/>
          <w:sz w:val="20"/>
          <w:szCs w:val="20"/>
        </w:rPr>
        <w:t xml:space="preserve">je </w:t>
      </w:r>
      <w:r w:rsidRPr="007C2BEC">
        <w:rPr>
          <w:rFonts w:ascii="Arial" w:eastAsia="Times New Roman" w:hAnsi="Arial" w:cs="Arial"/>
          <w:sz w:val="20"/>
          <w:szCs w:val="20"/>
        </w:rPr>
        <w:t>pohađa</w:t>
      </w:r>
      <w:r w:rsidR="00B9173D">
        <w:rPr>
          <w:rFonts w:ascii="Arial" w:eastAsia="Times New Roman" w:hAnsi="Arial" w:cs="Arial"/>
          <w:sz w:val="20"/>
          <w:szCs w:val="20"/>
        </w:rPr>
        <w:t>lo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="00B9173D">
        <w:rPr>
          <w:rFonts w:ascii="Arial" w:eastAsia="Times New Roman" w:hAnsi="Arial" w:cs="Arial"/>
          <w:sz w:val="20"/>
          <w:szCs w:val="20"/>
        </w:rPr>
        <w:t>17</w:t>
      </w:r>
      <w:r w:rsidR="00876B7F">
        <w:rPr>
          <w:rFonts w:ascii="Arial" w:eastAsia="Times New Roman" w:hAnsi="Arial" w:cs="Arial"/>
          <w:sz w:val="20"/>
          <w:szCs w:val="20"/>
        </w:rPr>
        <w:t>6</w:t>
      </w:r>
      <w:r w:rsidRPr="007C2BEC">
        <w:rPr>
          <w:rFonts w:ascii="Arial" w:eastAsia="Times New Roman" w:hAnsi="Arial" w:cs="Arial"/>
          <w:sz w:val="20"/>
          <w:szCs w:val="20"/>
        </w:rPr>
        <w:t xml:space="preserve"> učenika u </w:t>
      </w:r>
      <w:r w:rsidR="00876B7F">
        <w:rPr>
          <w:rFonts w:ascii="Arial" w:eastAsia="Times New Roman" w:hAnsi="Arial" w:cs="Arial"/>
          <w:sz w:val="20"/>
          <w:szCs w:val="20"/>
        </w:rPr>
        <w:t>10</w:t>
      </w:r>
      <w:r w:rsidRPr="007C2BEC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876B7F">
        <w:rPr>
          <w:rFonts w:ascii="Arial" w:eastAsia="Times New Roman" w:hAnsi="Arial" w:cs="Arial"/>
          <w:sz w:val="20"/>
          <w:szCs w:val="20"/>
        </w:rPr>
        <w:t>razrednih</w:t>
      </w:r>
      <w:r w:rsidRPr="007C2BEC">
        <w:rPr>
          <w:rFonts w:ascii="Arial" w:eastAsia="Times New Roman" w:hAnsi="Arial" w:cs="Arial"/>
          <w:sz w:val="20"/>
          <w:szCs w:val="20"/>
        </w:rPr>
        <w:t xml:space="preserve"> odjeljenja. Prijevoz učenika koristiti oko </w:t>
      </w:r>
      <w:r w:rsidR="00A37F02">
        <w:rPr>
          <w:rFonts w:ascii="Arial" w:eastAsia="Times New Roman" w:hAnsi="Arial" w:cs="Arial"/>
          <w:sz w:val="20"/>
          <w:szCs w:val="20"/>
        </w:rPr>
        <w:t>125</w:t>
      </w:r>
      <w:r w:rsidRPr="007C2BEC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B9173D">
        <w:rPr>
          <w:rFonts w:ascii="Arial" w:eastAsia="Times New Roman" w:hAnsi="Arial" w:cs="Arial"/>
          <w:sz w:val="20"/>
          <w:szCs w:val="20"/>
        </w:rPr>
        <w:t>učenika, a liječničke je preglede obavilo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="00B9173D">
        <w:rPr>
          <w:rFonts w:ascii="Arial" w:eastAsia="Times New Roman" w:hAnsi="Arial" w:cs="Arial"/>
          <w:sz w:val="20"/>
          <w:szCs w:val="20"/>
        </w:rPr>
        <w:t xml:space="preserve"> 7</w:t>
      </w:r>
      <w:r w:rsidR="00A37F02">
        <w:rPr>
          <w:rFonts w:ascii="Arial" w:eastAsia="Times New Roman" w:hAnsi="Arial" w:cs="Arial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sz w:val="20"/>
          <w:szCs w:val="20"/>
        </w:rPr>
        <w:t xml:space="preserve">zaposlenika škola. </w:t>
      </w:r>
    </w:p>
    <w:p w14:paraId="00A507B2" w14:textId="5624E12C" w:rsidR="007923DE" w:rsidRDefault="007923DE" w:rsidP="007923DE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7CF677BB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IZVOR FINANCIRANJA</w:t>
      </w:r>
    </w:p>
    <w:p w14:paraId="165C4D47" w14:textId="77777777" w:rsidR="00843BB3" w:rsidRPr="007C2BEC" w:rsidRDefault="00843BB3" w:rsidP="00843BB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Opći prihodi i primici </w:t>
      </w:r>
    </w:p>
    <w:p w14:paraId="6E0D5882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1096A84" w14:textId="77777777" w:rsidR="00843BB3" w:rsidRPr="00843BB3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DD5D00">
        <w:rPr>
          <w:rFonts w:ascii="Arial" w:eastAsia="Times New Roman" w:hAnsi="Arial" w:cs="Arial"/>
          <w:b/>
          <w:i/>
          <w:sz w:val="20"/>
          <w:szCs w:val="20"/>
          <w:highlight w:val="cyan"/>
          <w:u w:val="single"/>
        </w:rPr>
        <w:t>NAZIV AKTIVNOSTI</w:t>
      </w:r>
    </w:p>
    <w:p w14:paraId="31480406" w14:textId="3E512E99" w:rsidR="00843BB3" w:rsidRPr="007C2BEC" w:rsidRDefault="00843BB3" w:rsidP="00843BB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TEKUĆE INVESTICIJSKO ODRŽAVANJE – MINIMALNI STANDARD – </w:t>
      </w:r>
      <w:r>
        <w:rPr>
          <w:rFonts w:ascii="Arial" w:eastAsia="Times New Roman" w:hAnsi="Arial" w:cs="Arial"/>
          <w:b/>
          <w:sz w:val="20"/>
          <w:szCs w:val="20"/>
        </w:rPr>
        <w:t>P15</w:t>
      </w:r>
      <w:r w:rsidRPr="007C2BEC">
        <w:rPr>
          <w:rFonts w:ascii="Arial" w:eastAsia="Times New Roman" w:hAnsi="Arial" w:cs="Arial"/>
          <w:b/>
          <w:sz w:val="20"/>
          <w:szCs w:val="20"/>
        </w:rPr>
        <w:t>1001 A100002</w:t>
      </w:r>
    </w:p>
    <w:p w14:paraId="32CF2B41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0BB249E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AKTIVNOSTI</w:t>
      </w:r>
    </w:p>
    <w:p w14:paraId="3678B098" w14:textId="77777777" w:rsidR="00843BB3" w:rsidRPr="007C2BEC" w:rsidRDefault="00843BB3" w:rsidP="00843BB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sredstvima za minimalni financijski standard u osnovnom školstvu osigurava se nabava materijala, dijelova i usluga tekućeg i investicijskog održavanja; te financiranje intelektualnih usluga povezanih sa tekućim investicijskim održavanjem </w:t>
      </w:r>
    </w:p>
    <w:p w14:paraId="4F1B7FF9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095B9B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1B0C3595" w14:textId="77777777" w:rsidR="00843BB3" w:rsidRPr="007C2BEC" w:rsidRDefault="00843BB3" w:rsidP="00843BB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Održavanje školskih objekata </w:t>
      </w:r>
    </w:p>
    <w:p w14:paraId="3E705ABD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755D4AE" w14:textId="25569792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32CD171D" w14:textId="77777777" w:rsidR="00843BB3" w:rsidRPr="007C2BEC" w:rsidRDefault="00843BB3" w:rsidP="00843BB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stvaranje uvjeta za realizaciju nastavnog plana i programa u osnovnim školama kojima je osnivač  Zagrebačka županija</w:t>
      </w:r>
    </w:p>
    <w:p w14:paraId="00FC8FC7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4246968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PROGRAMA</w:t>
      </w:r>
    </w:p>
    <w:p w14:paraId="33ECA9C1" w14:textId="77777777" w:rsidR="00843BB3" w:rsidRPr="007C2BEC" w:rsidRDefault="00843BB3" w:rsidP="00843BB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Zakon o lokalnoj i područnoj (regionalnoj) samoupravi</w:t>
      </w:r>
    </w:p>
    <w:p w14:paraId="19391095" w14:textId="77777777" w:rsidR="00843BB3" w:rsidRPr="007C2BEC" w:rsidRDefault="00843BB3" w:rsidP="00843BB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Zakon o odgoju i obrazovanju u osnovnoj i srednjoj školi</w:t>
      </w:r>
    </w:p>
    <w:p w14:paraId="3D3DD1D6" w14:textId="77777777" w:rsidR="00843BB3" w:rsidRPr="007C2BEC" w:rsidRDefault="00843BB3" w:rsidP="00843BB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Uredba o načinu izračuna iznosa pomoći izravnanja za decentralizirane funkcije jedinica lokalne i područne (regionalne) samouprave</w:t>
      </w:r>
    </w:p>
    <w:p w14:paraId="07A7D0F1" w14:textId="77777777" w:rsidR="00843BB3" w:rsidRPr="007C2BEC" w:rsidRDefault="00843BB3" w:rsidP="00843BB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Odluka o kriterijima i mjerilima za utvrđivanje bilančnih prava za financiranje minimalnog financijskog standarda javnih potreba osnovnog školstva</w:t>
      </w:r>
    </w:p>
    <w:p w14:paraId="4C076AFE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3A06A03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lastRenderedPageBreak/>
        <w:t>ISHODIŠTE I POKAZATELJI NA KOJIMA SE ZASNIVAJU IZRAČUNI I OCJENE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b/>
          <w:sz w:val="20"/>
          <w:szCs w:val="20"/>
        </w:rPr>
        <w:t>POTREBNIH SREDSTAVA</w:t>
      </w:r>
    </w:p>
    <w:p w14:paraId="4C0FE9D4" w14:textId="77777777" w:rsidR="00843BB3" w:rsidRPr="007C2BEC" w:rsidRDefault="00843BB3" w:rsidP="00843BB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podaci o broju učenika, razrednih odjela i zgrada </w:t>
      </w:r>
    </w:p>
    <w:p w14:paraId="198A43B5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8543A7D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RAZLOZI ODSTUPANJA </w:t>
      </w:r>
    </w:p>
    <w:p w14:paraId="05CC067A" w14:textId="54E06728" w:rsidR="00843BB3" w:rsidRDefault="00843BB3" w:rsidP="008D725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3BB3">
        <w:rPr>
          <w:rFonts w:ascii="Arial" w:eastAsia="Times New Roman" w:hAnsi="Arial" w:cs="Arial"/>
          <w:sz w:val="20"/>
          <w:szCs w:val="20"/>
        </w:rPr>
        <w:t xml:space="preserve">Nema značajnih odstupanja </w:t>
      </w:r>
    </w:p>
    <w:p w14:paraId="3FE2508F" w14:textId="77777777" w:rsidR="00843BB3" w:rsidRPr="00843BB3" w:rsidRDefault="00843BB3" w:rsidP="00843BB3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7F2122C0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POKAZATELJI USPJEŠNOSTI</w:t>
      </w:r>
    </w:p>
    <w:p w14:paraId="353F2BEF" w14:textId="77777777" w:rsidR="00843BB3" w:rsidRPr="007C2BEC" w:rsidRDefault="00843BB3" w:rsidP="00843BB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Pokazatelji učinka: Osigurano održavanje školskih objekata </w:t>
      </w:r>
    </w:p>
    <w:p w14:paraId="538534AF" w14:textId="77777777" w:rsidR="00843BB3" w:rsidRPr="007C2BEC" w:rsidRDefault="00843BB3" w:rsidP="00843BB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Pokazatelji rezultata:  Održavanje školskih objekata </w:t>
      </w:r>
    </w:p>
    <w:p w14:paraId="3842F4A4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BB013F6" w14:textId="77777777" w:rsidR="00843BB3" w:rsidRPr="007C2BEC" w:rsidRDefault="00843BB3" w:rsidP="00843BB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IZVOR FINANCIRANJA</w:t>
      </w:r>
    </w:p>
    <w:p w14:paraId="2CFAC326" w14:textId="77777777" w:rsidR="00843BB3" w:rsidRPr="007C2BEC" w:rsidRDefault="00843BB3" w:rsidP="00843BB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Opći prihodi i primici </w:t>
      </w:r>
    </w:p>
    <w:p w14:paraId="5FDF46F3" w14:textId="13B1C826" w:rsidR="007923DE" w:rsidRDefault="007923DE" w:rsidP="007923DE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02DE930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52B37">
        <w:rPr>
          <w:rFonts w:ascii="Arial" w:eastAsia="Times New Roman" w:hAnsi="Arial" w:cs="Arial"/>
          <w:b/>
          <w:sz w:val="20"/>
          <w:szCs w:val="20"/>
          <w:highlight w:val="yellow"/>
        </w:rPr>
        <w:t>NAZIV PROGRAMA</w:t>
      </w:r>
    </w:p>
    <w:p w14:paraId="2FBAAB17" w14:textId="4F188534" w:rsid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POJAČANI STANDARD U ŠKOLSTVU </w:t>
      </w:r>
      <w:r w:rsidR="00AC6CFB">
        <w:rPr>
          <w:rFonts w:ascii="Arial" w:eastAsia="Times New Roman" w:hAnsi="Arial" w:cs="Arial"/>
          <w:b/>
          <w:sz w:val="20"/>
          <w:szCs w:val="20"/>
        </w:rPr>
        <w:t>P17</w:t>
      </w:r>
      <w:r w:rsidRPr="007C2BEC">
        <w:rPr>
          <w:rFonts w:ascii="Arial" w:eastAsia="Times New Roman" w:hAnsi="Arial" w:cs="Arial"/>
          <w:b/>
          <w:sz w:val="20"/>
          <w:szCs w:val="20"/>
        </w:rPr>
        <w:t>1001</w:t>
      </w:r>
    </w:p>
    <w:p w14:paraId="7ABB0097" w14:textId="77777777" w:rsidR="001A4DD6" w:rsidRDefault="001A4DD6" w:rsidP="001A4DD6">
      <w:pPr>
        <w:spacing w:after="0" w:line="276" w:lineRule="auto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3178"/>
        <w:gridCol w:w="1560"/>
        <w:gridCol w:w="1652"/>
        <w:gridCol w:w="1506"/>
      </w:tblGrid>
      <w:tr w:rsidR="00753CAB" w:rsidRPr="007C2BEC" w14:paraId="4CA72F11" w14:textId="77777777" w:rsidTr="00BA1BBF">
        <w:trPr>
          <w:jc w:val="center"/>
        </w:trPr>
        <w:tc>
          <w:tcPr>
            <w:tcW w:w="1460" w:type="dxa"/>
            <w:vAlign w:val="center"/>
          </w:tcPr>
          <w:p w14:paraId="787CA7A0" w14:textId="77777777" w:rsidR="00753CAB" w:rsidRPr="007C2BEC" w:rsidRDefault="00753CAB" w:rsidP="00753CA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OZNAKA PROGRAMA</w:t>
            </w:r>
          </w:p>
        </w:tc>
        <w:tc>
          <w:tcPr>
            <w:tcW w:w="3178" w:type="dxa"/>
            <w:vAlign w:val="center"/>
          </w:tcPr>
          <w:p w14:paraId="6137AE8B" w14:textId="77777777" w:rsidR="00753CAB" w:rsidRPr="007C2BEC" w:rsidRDefault="00753CAB" w:rsidP="00753CA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NAZIV PROGRAMA</w:t>
            </w:r>
          </w:p>
        </w:tc>
        <w:tc>
          <w:tcPr>
            <w:tcW w:w="1560" w:type="dxa"/>
          </w:tcPr>
          <w:p w14:paraId="302FE96E" w14:textId="1FC2D531" w:rsidR="00753CAB" w:rsidRPr="007C2BEC" w:rsidRDefault="00753CAB" w:rsidP="00F2692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F2692F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52" w:type="dxa"/>
          </w:tcPr>
          <w:p w14:paraId="391B001F" w14:textId="7AA59E40" w:rsidR="00753CAB" w:rsidRPr="00F2692F" w:rsidRDefault="000E22F7" w:rsidP="00F2692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692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REB. </w:t>
            </w:r>
            <w:r w:rsidR="00753CAB" w:rsidRPr="00F2692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202</w:t>
            </w:r>
            <w:r w:rsidR="00F2692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4</w:t>
            </w:r>
            <w:r w:rsidR="00753CAB" w:rsidRPr="00F2692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6" w:type="dxa"/>
          </w:tcPr>
          <w:p w14:paraId="5BE072F6" w14:textId="04614070" w:rsidR="00753CAB" w:rsidRPr="007C2BEC" w:rsidRDefault="00753CAB" w:rsidP="00580D8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3CAB" w:rsidRPr="007C2BEC" w14:paraId="61A83312" w14:textId="77777777" w:rsidTr="007F5DD5">
        <w:trPr>
          <w:jc w:val="center"/>
        </w:trPr>
        <w:tc>
          <w:tcPr>
            <w:tcW w:w="1460" w:type="dxa"/>
          </w:tcPr>
          <w:p w14:paraId="44C58800" w14:textId="77777777" w:rsidR="00753CAB" w:rsidRPr="007C2BEC" w:rsidRDefault="00753CAB" w:rsidP="00753CA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3178" w:type="dxa"/>
          </w:tcPr>
          <w:p w14:paraId="68FF4642" w14:textId="77777777" w:rsidR="00753CAB" w:rsidRPr="007C2BEC" w:rsidRDefault="00753CAB" w:rsidP="00753CA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POJAČANI STANDARD U ŠKOLSTVU</w:t>
            </w:r>
          </w:p>
        </w:tc>
        <w:tc>
          <w:tcPr>
            <w:tcW w:w="1560" w:type="dxa"/>
          </w:tcPr>
          <w:p w14:paraId="24373F26" w14:textId="5F862385" w:rsidR="00753CAB" w:rsidRPr="007C2BEC" w:rsidRDefault="00F2692F" w:rsidP="00F2692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18.900,88</w:t>
            </w:r>
          </w:p>
        </w:tc>
        <w:tc>
          <w:tcPr>
            <w:tcW w:w="1652" w:type="dxa"/>
          </w:tcPr>
          <w:p w14:paraId="767E613B" w14:textId="7B9AD79A" w:rsidR="00753CAB" w:rsidRPr="007C2BEC" w:rsidRDefault="00F2692F" w:rsidP="00F2692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0E22F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901</w:t>
            </w:r>
            <w:r w:rsidR="000E22F7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506" w:type="dxa"/>
          </w:tcPr>
          <w:p w14:paraId="6964F8C3" w14:textId="21F1CC93" w:rsidR="00753CAB" w:rsidRPr="007C2BEC" w:rsidRDefault="00753CAB" w:rsidP="007F5DD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C5BAAAF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3AFB1D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PROGRAMA</w:t>
      </w:r>
    </w:p>
    <w:p w14:paraId="0645B29D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Radi se programu pojačanog standarda u školstvu – projekti koji podižu razinu odgoja i obrazovanja u školama Zagrebačke županije, zadovoljavaju specifične potrebe djece i mladih, te potiču razvoj znanja i vještina učenika kroz izvannastavne i izvanškolske programe. </w:t>
      </w:r>
    </w:p>
    <w:p w14:paraId="3AE1E509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71C665C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678F93F6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Zadržavanje postojećih standarda u školstvu, poticanje novih projekata i aktivnosti, te osiguranje uvjeta za unaprjeđenje kvalitete života djece i mladeži  </w:t>
      </w:r>
    </w:p>
    <w:p w14:paraId="0A2C3B9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DF6763A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53228AA0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poticanje darovitih i socijalno ugroženih učenika i studenata kroz sustav stipendiranja</w:t>
      </w:r>
    </w:p>
    <w:p w14:paraId="6F2D0A1E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organizacija županijskih natjecanja, te nagrađivanje najuspješnijih učenika</w:t>
      </w:r>
    </w:p>
    <w:p w14:paraId="2DEA139D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realizacija projekata i aktivnosti koji učenicima omogućavaju razvoj dodatnih znanja i vještina </w:t>
      </w:r>
    </w:p>
    <w:p w14:paraId="07FF4B79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razvijanje ekološke svijesti i provođenje programa zaštite okoliša</w:t>
      </w:r>
    </w:p>
    <w:p w14:paraId="67FF27D6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prevencija nasilja među djecom i mladima</w:t>
      </w:r>
    </w:p>
    <w:p w14:paraId="42A83680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potpore projektima međunarodne suradnje i partnerstva u EU projektima</w:t>
      </w:r>
    </w:p>
    <w:p w14:paraId="4A3FACB5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energetska učinkovitost u školama</w:t>
      </w:r>
    </w:p>
    <w:p w14:paraId="07D17E4A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E68AE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PROGRAMA</w:t>
      </w:r>
    </w:p>
    <w:p w14:paraId="496B1489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Zakon o lokalnoj i područnoj (regionalnoj) samoupravi</w:t>
      </w:r>
    </w:p>
    <w:p w14:paraId="2BFF9F17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Zakon o odgoju i obrazovanju u osnovnoj i srednjoj školi</w:t>
      </w:r>
    </w:p>
    <w:p w14:paraId="08870E99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334F972" w14:textId="77777777" w:rsidR="00753CAB" w:rsidRPr="007F5DD5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7F5DD5">
        <w:rPr>
          <w:rFonts w:ascii="Arial" w:eastAsia="Times New Roman" w:hAnsi="Arial" w:cs="Arial"/>
          <w:b/>
          <w:i/>
          <w:sz w:val="20"/>
          <w:szCs w:val="20"/>
          <w:highlight w:val="cyan"/>
          <w:u w:val="single"/>
        </w:rPr>
        <w:t>NAZIV PROJEKTA</w:t>
      </w:r>
    </w:p>
    <w:p w14:paraId="625259FC" w14:textId="3C7A07E2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NATJECANJA–</w:t>
      </w:r>
      <w:r w:rsidR="006C0132">
        <w:rPr>
          <w:rFonts w:ascii="Arial" w:eastAsia="Times New Roman" w:hAnsi="Arial" w:cs="Arial"/>
          <w:b/>
          <w:sz w:val="20"/>
          <w:szCs w:val="20"/>
        </w:rPr>
        <w:t>P17</w:t>
      </w:r>
      <w:r w:rsidRPr="007C2BEC">
        <w:rPr>
          <w:rFonts w:ascii="Arial" w:eastAsia="Times New Roman" w:hAnsi="Arial" w:cs="Arial"/>
          <w:b/>
          <w:sz w:val="20"/>
          <w:szCs w:val="20"/>
        </w:rPr>
        <w:t>1001 T100003</w:t>
      </w:r>
    </w:p>
    <w:p w14:paraId="0C531502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5995E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PROJEKTA</w:t>
      </w:r>
    </w:p>
    <w:p w14:paraId="09D80D18" w14:textId="77777777" w:rsidR="00753CAB" w:rsidRPr="007C2BEC" w:rsidRDefault="00753CAB" w:rsidP="00753CA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Projektom Natjecanja se podiže razina odgoja i obrazovanja u školama Zagrebačke županije, zadovoljavaju se specifične potrebe djece i mladih, te se potiče razvoj dodatnih znanja i vještina. </w:t>
      </w:r>
    </w:p>
    <w:p w14:paraId="407B0D36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BB6B2FF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3AFDCD6F" w14:textId="2180E0D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Zadržavanje postojećih standarda u školstvu, poticanje učenika osnovnih škola na dodatni rad i učenje radi postizanja vrhunskih rezultata na natjecanjima i smotrama</w:t>
      </w:r>
    </w:p>
    <w:p w14:paraId="35BEEB46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854AEFF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63CA7348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organizacija županijskih natjecanja i smotri</w:t>
      </w:r>
    </w:p>
    <w:p w14:paraId="68B57ABA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poticanje darovitih učenika kroz sustav natjecanja</w:t>
      </w:r>
    </w:p>
    <w:p w14:paraId="15322F27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razvoj dodatnih znanja i vještina </w:t>
      </w:r>
    </w:p>
    <w:p w14:paraId="4147AF21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165529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PROJEKTA</w:t>
      </w:r>
    </w:p>
    <w:p w14:paraId="51CDED5F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Zakon o lokalnoj i područnoj (regionalnoj) samoupravi</w:t>
      </w:r>
    </w:p>
    <w:p w14:paraId="64182981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Zakon o odgoju i obrazovanju u osnovnoj i srednjoj školi</w:t>
      </w:r>
    </w:p>
    <w:p w14:paraId="0DFD2B75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Odluka o davanju suglasnosti na Sastav državnih povjerenstava, </w:t>
      </w:r>
      <w:proofErr w:type="spellStart"/>
      <w:r w:rsidRPr="007C2BEC">
        <w:rPr>
          <w:rFonts w:ascii="Arial" w:eastAsia="Times New Roman" w:hAnsi="Arial" w:cs="Arial"/>
          <w:sz w:val="20"/>
          <w:szCs w:val="20"/>
        </w:rPr>
        <w:t>Vremenik</w:t>
      </w:r>
      <w:proofErr w:type="spellEnd"/>
      <w:r w:rsidRPr="007C2BEC">
        <w:rPr>
          <w:rFonts w:ascii="Arial" w:eastAsia="Times New Roman" w:hAnsi="Arial" w:cs="Arial"/>
          <w:sz w:val="20"/>
          <w:szCs w:val="20"/>
        </w:rPr>
        <w:t xml:space="preserve"> natjecanja i smotri i Uputa za provedbu natjecanja i smotri učenika i učenica osnovnih i srednjih škola Republike Hrvatske, Ministarstva znanosti i obrazovanja </w:t>
      </w:r>
    </w:p>
    <w:p w14:paraId="4478E911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Zaključka o kriterijima za sufinanciranje županijskih natjecanja i smotri  učenika osnovnih i srednjih škola</w:t>
      </w:r>
    </w:p>
    <w:p w14:paraId="6D92088A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65E8E6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ISHODIŠTE I POKAZATELJI NA KOJIMA SE ZASNIVAJU IZRAČUNI I OCJENE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b/>
          <w:sz w:val="20"/>
          <w:szCs w:val="20"/>
        </w:rPr>
        <w:t>POTREBNIH SREDSTAVA</w:t>
      </w:r>
    </w:p>
    <w:p w14:paraId="448980B3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stvarni troškovi natjecanja i smotri </w:t>
      </w:r>
    </w:p>
    <w:p w14:paraId="6A1B1BDB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procjena novih troškova temeljem odredbi Ministarstva znanosti i obrazovanja</w:t>
      </w:r>
    </w:p>
    <w:p w14:paraId="2D088FAE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7CC800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RAZLOZI ODSTUPANJA </w:t>
      </w:r>
    </w:p>
    <w:p w14:paraId="1A116DE9" w14:textId="5096E553" w:rsidR="00753CAB" w:rsidRPr="007C2BEC" w:rsidRDefault="00FC4341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 projekciji za 2023.g kod planiranja u 2022. ovaj projekt nije bio planiran, a nismo ga planirali ni sada.</w:t>
      </w:r>
    </w:p>
    <w:p w14:paraId="29B2492E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AE32C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POKAZATELJI USPJEŠNOSTI</w:t>
      </w:r>
    </w:p>
    <w:p w14:paraId="30DE66DD" w14:textId="17F48593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Pokazatelji učinka: sudjelovanje učenika osnovnih škola na županijskoj, međužupanijskoj i državnoj razini natjecanja. </w:t>
      </w:r>
    </w:p>
    <w:p w14:paraId="5F1D0812" w14:textId="53D0C6DF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Pokazatelji rezultata: </w:t>
      </w:r>
      <w:r w:rsidR="00FC4341">
        <w:rPr>
          <w:rFonts w:ascii="Arial" w:eastAsia="Times New Roman" w:hAnsi="Arial" w:cs="Arial"/>
          <w:sz w:val="20"/>
          <w:szCs w:val="20"/>
        </w:rPr>
        <w:t>nije bilo plasiranih učenika na županijska ni viša natjecanja</w:t>
      </w:r>
    </w:p>
    <w:p w14:paraId="77CB87EE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2ABD2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IZVOR FINANCIRANJA</w:t>
      </w:r>
    </w:p>
    <w:p w14:paraId="40A77F93" w14:textId="45A957D2" w:rsid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opći prihodi i primici</w:t>
      </w:r>
    </w:p>
    <w:p w14:paraId="0C9ADB13" w14:textId="77777777" w:rsidR="00CD5980" w:rsidRPr="007C2BEC" w:rsidRDefault="00CD5980" w:rsidP="00CD598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231AC8" w14:textId="77777777" w:rsidR="00753CAB" w:rsidRPr="00CD5980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CD5980">
        <w:rPr>
          <w:rFonts w:ascii="Arial" w:eastAsia="Times New Roman" w:hAnsi="Arial" w:cs="Arial"/>
          <w:b/>
          <w:i/>
          <w:sz w:val="20"/>
          <w:szCs w:val="20"/>
          <w:highlight w:val="cyan"/>
          <w:u w:val="single"/>
        </w:rPr>
        <w:t>NAZIV AKTIVNOSTI</w:t>
      </w:r>
    </w:p>
    <w:p w14:paraId="0DC76DC9" w14:textId="378AB6CE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E-TEHNIČAR –  </w:t>
      </w:r>
      <w:r w:rsidR="00CD5980">
        <w:rPr>
          <w:rFonts w:ascii="Arial" w:eastAsia="Times New Roman" w:hAnsi="Arial" w:cs="Arial"/>
          <w:b/>
          <w:sz w:val="20"/>
          <w:szCs w:val="20"/>
        </w:rPr>
        <w:t>P17</w:t>
      </w:r>
      <w:r w:rsidR="00074B40">
        <w:rPr>
          <w:rFonts w:ascii="Arial" w:eastAsia="Times New Roman" w:hAnsi="Arial" w:cs="Arial"/>
          <w:b/>
          <w:sz w:val="20"/>
          <w:szCs w:val="20"/>
        </w:rPr>
        <w:t>1</w:t>
      </w:r>
      <w:r w:rsidRPr="007C2BEC">
        <w:rPr>
          <w:rFonts w:ascii="Arial" w:eastAsia="Times New Roman" w:hAnsi="Arial" w:cs="Arial"/>
          <w:b/>
          <w:sz w:val="20"/>
          <w:szCs w:val="20"/>
        </w:rPr>
        <w:t>001 T1000041</w:t>
      </w:r>
    </w:p>
    <w:p w14:paraId="36CB7DA1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79F598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AKTIVNOSTI</w:t>
      </w:r>
    </w:p>
    <w:p w14:paraId="7739D020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7C2BEC">
        <w:rPr>
          <w:rFonts w:ascii="Arial" w:eastAsia="Times New Roman" w:hAnsi="Arial" w:cs="Arial"/>
          <w:sz w:val="20"/>
          <w:szCs w:val="20"/>
        </w:rPr>
        <w:t>Carnet</w:t>
      </w:r>
      <w:proofErr w:type="spellEnd"/>
      <w:r w:rsidRPr="007C2BEC">
        <w:rPr>
          <w:rFonts w:ascii="Arial" w:eastAsia="Times New Roman" w:hAnsi="Arial" w:cs="Arial"/>
          <w:sz w:val="20"/>
          <w:szCs w:val="20"/>
        </w:rPr>
        <w:t xml:space="preserve"> je pokrenuo program kojim oprema županijske školske informatičkom opremom, prema ugovoru je Zagrebačka županija dužna sufinancirati rad djelatnika škola za održavanje opreme. </w:t>
      </w:r>
    </w:p>
    <w:p w14:paraId="7FF25E26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12C1D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3AA2BCC1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Poboljšavanje kvalitete izvođenja nastave</w:t>
      </w:r>
    </w:p>
    <w:p w14:paraId="103010AF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EFCB18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5F32C14F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Opremanje škola sukladno prema Državnom pedagoškom standardu</w:t>
      </w:r>
    </w:p>
    <w:p w14:paraId="392EE1EB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9DD5A1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AKTIVNOSTI</w:t>
      </w:r>
    </w:p>
    <w:p w14:paraId="0019527D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Državni pedagoški standard osnovnoškolskog sustava odgoja i obrazovanja</w:t>
      </w:r>
    </w:p>
    <w:p w14:paraId="667E4672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6176BC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ISHODIŠTE I POKAZATELJI NA KOJIMA SE ZASNIVAJU IZRAČUNI I OCJENE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b/>
          <w:sz w:val="20"/>
          <w:szCs w:val="20"/>
        </w:rPr>
        <w:t>POTREBNIH SREDSTAVA</w:t>
      </w:r>
    </w:p>
    <w:p w14:paraId="5714B9F3" w14:textId="50E93CDC" w:rsid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stvarni troškovi iz prethodnih godina</w:t>
      </w:r>
    </w:p>
    <w:p w14:paraId="1ED0B032" w14:textId="77777777" w:rsidR="008B36F3" w:rsidRPr="007C2BEC" w:rsidRDefault="008B36F3" w:rsidP="008B36F3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01EBA2EA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RAZLOZI ODSTUPANJA </w:t>
      </w:r>
    </w:p>
    <w:p w14:paraId="47D5A620" w14:textId="4F6D6DB6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109976397"/>
      <w:r w:rsidRPr="007C2BEC">
        <w:rPr>
          <w:rFonts w:ascii="Arial" w:eastAsia="Times New Roman" w:hAnsi="Arial" w:cs="Arial"/>
          <w:sz w:val="20"/>
          <w:szCs w:val="20"/>
        </w:rPr>
        <w:t>Nema značajnih odstupanja</w:t>
      </w:r>
      <w:r w:rsidR="004E3700" w:rsidRPr="007C2BEC">
        <w:rPr>
          <w:rFonts w:ascii="Arial" w:eastAsia="Times New Roman" w:hAnsi="Arial" w:cs="Arial"/>
          <w:sz w:val="20"/>
          <w:szCs w:val="20"/>
        </w:rPr>
        <w:t xml:space="preserve"> </w:t>
      </w:r>
    </w:p>
    <w:bookmarkEnd w:id="0"/>
    <w:p w14:paraId="6A52FF8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D21D016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POKAZATELJI USPJEŠNOSTI</w:t>
      </w:r>
    </w:p>
    <w:p w14:paraId="6538A100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Pokazatelji učinka: Poboljšanje kvalitete izvođenja nastave</w:t>
      </w:r>
    </w:p>
    <w:p w14:paraId="400D9482" w14:textId="2CFC3CA0" w:rsidR="00753CAB" w:rsidRDefault="00753CAB" w:rsidP="00520568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D5980">
        <w:rPr>
          <w:rFonts w:ascii="Arial" w:eastAsia="Times New Roman" w:hAnsi="Arial" w:cs="Arial"/>
          <w:sz w:val="20"/>
          <w:szCs w:val="20"/>
        </w:rPr>
        <w:t xml:space="preserve">Pokazatelji rezultata: Sudjelovanje škola u projektu e- tehničar, redovito održavanje informatičke opreme, te dodjela sredstva školama za provedbu projekta E – tehničari </w:t>
      </w:r>
    </w:p>
    <w:p w14:paraId="63AE8609" w14:textId="77777777" w:rsidR="00CD5980" w:rsidRPr="00CD5980" w:rsidRDefault="00CD5980" w:rsidP="00CD5980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6407186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IZVOR FINANCIRANJA</w:t>
      </w:r>
    </w:p>
    <w:p w14:paraId="7F3F9402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Opći prihodi i primici</w:t>
      </w:r>
    </w:p>
    <w:p w14:paraId="2D3A2F1C" w14:textId="77777777" w:rsidR="00753CAB" w:rsidRPr="00FF713D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FF713D">
        <w:rPr>
          <w:rFonts w:ascii="Arial" w:eastAsia="Times New Roman" w:hAnsi="Arial" w:cs="Arial"/>
          <w:b/>
          <w:i/>
          <w:sz w:val="20"/>
          <w:szCs w:val="20"/>
          <w:highlight w:val="cyan"/>
          <w:u w:val="single"/>
        </w:rPr>
        <w:t>NAZIV PROJEKTA</w:t>
      </w:r>
    </w:p>
    <w:p w14:paraId="2C2E0A42" w14:textId="7885E179" w:rsidR="00753CAB" w:rsidRPr="007C2BEC" w:rsidRDefault="00D91CB4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PRSTEN POTPORE </w:t>
      </w:r>
      <w:r w:rsidR="00753CAB"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V.– </w:t>
      </w:r>
      <w:r w:rsidR="008E3217">
        <w:rPr>
          <w:rFonts w:ascii="Arial" w:eastAsia="Times New Roman" w:hAnsi="Arial" w:cs="Arial"/>
          <w:b/>
          <w:bCs/>
          <w:sz w:val="20"/>
          <w:szCs w:val="20"/>
        </w:rPr>
        <w:t>P17</w:t>
      </w:r>
      <w:r w:rsidR="00753CAB" w:rsidRPr="007C2BEC">
        <w:rPr>
          <w:rFonts w:ascii="Arial" w:eastAsia="Times New Roman" w:hAnsi="Arial" w:cs="Arial"/>
          <w:b/>
          <w:bCs/>
          <w:sz w:val="20"/>
          <w:szCs w:val="20"/>
        </w:rPr>
        <w:t>1001 T1000</w:t>
      </w:r>
      <w:r>
        <w:rPr>
          <w:rFonts w:ascii="Arial" w:eastAsia="Times New Roman" w:hAnsi="Arial" w:cs="Arial"/>
          <w:b/>
          <w:bCs/>
          <w:sz w:val="20"/>
          <w:szCs w:val="20"/>
        </w:rPr>
        <w:t>54</w:t>
      </w:r>
      <w:r w:rsidR="00753CAB"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D4C4B9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2FC898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PROJEKTA</w:t>
      </w:r>
    </w:p>
    <w:p w14:paraId="5D34667E" w14:textId="77777777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lastRenderedPageBreak/>
        <w:t xml:space="preserve">sufinanciranje rada pomoćnika u nastavi i stručnih komunikacijskih posrednika za učenike s teškoćama u razvoju u osnovnim i srednjim školama Zagrebačke županije </w:t>
      </w:r>
    </w:p>
    <w:p w14:paraId="3E4CCC0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3B5992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36E7FEA5" w14:textId="77777777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omogućiti jednake uvjete školovanja za sve učenike koji pohađaju redovite osnovnoškolske i srednjoškolske odgojno-obrazovne ustanove na području Zagrebačke županije</w:t>
      </w:r>
    </w:p>
    <w:p w14:paraId="7D20DA2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5DFEAE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6100446E" w14:textId="77777777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omogućiti učenicima s teškoćama u razvoju obrazovanje u skladu s njihovim mogućnostima</w:t>
      </w:r>
    </w:p>
    <w:p w14:paraId="624E2D77" w14:textId="686FFEAE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zapošljavanje </w:t>
      </w:r>
      <w:r w:rsidR="00D91CB4">
        <w:rPr>
          <w:rFonts w:ascii="Arial" w:eastAsia="Times New Roman" w:hAnsi="Arial" w:cs="Arial"/>
          <w:sz w:val="20"/>
          <w:szCs w:val="20"/>
        </w:rPr>
        <w:t>4</w:t>
      </w:r>
      <w:r w:rsidRPr="00FF713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7C2BEC">
        <w:rPr>
          <w:rFonts w:ascii="Arial" w:eastAsia="Times New Roman" w:hAnsi="Arial" w:cs="Arial"/>
          <w:sz w:val="20"/>
          <w:szCs w:val="20"/>
          <w:lang w:eastAsia="hr-HR"/>
        </w:rPr>
        <w:t xml:space="preserve">pomoćnika u nastavi </w:t>
      </w:r>
      <w:r w:rsidR="002E588B" w:rsidRPr="007C2BEC">
        <w:rPr>
          <w:rFonts w:ascii="Arial" w:eastAsia="Times New Roman" w:hAnsi="Arial" w:cs="Arial"/>
          <w:color w:val="FF0000"/>
          <w:sz w:val="20"/>
          <w:szCs w:val="20"/>
          <w:lang w:eastAsia="hr-HR"/>
        </w:rPr>
        <w:t xml:space="preserve"> </w:t>
      </w:r>
    </w:p>
    <w:p w14:paraId="6C331195" w14:textId="77777777" w:rsidR="00753CAB" w:rsidRPr="007C2BEC" w:rsidRDefault="00753CAB" w:rsidP="00753CAB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7E367BC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PROJEKTA</w:t>
      </w:r>
    </w:p>
    <w:p w14:paraId="0B37B533" w14:textId="77777777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Zakon o lokalnoj i područnoj (regionalnoj) samoupravi</w:t>
      </w:r>
    </w:p>
    <w:p w14:paraId="732F1DA5" w14:textId="77777777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Zakon o odgoju i obrazovanju u osnovnoj i srednjoj školi</w:t>
      </w:r>
    </w:p>
    <w:p w14:paraId="71914504" w14:textId="77777777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Pravilnik o pomoćnicima u nastavi i stručnim komunikacijskim posrednicima</w:t>
      </w:r>
    </w:p>
    <w:p w14:paraId="6D1190E1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5EFED4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ISHODIŠTE I POKAZATELJI NA KOJIMA SE ZASNIVAJU IZRAČUNI I OCJENE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b/>
          <w:sz w:val="20"/>
          <w:szCs w:val="20"/>
        </w:rPr>
        <w:t>POTREBNIH SREDSTAVA</w:t>
      </w:r>
    </w:p>
    <w:p w14:paraId="706E2856" w14:textId="7918F205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Podaci  škol</w:t>
      </w:r>
      <w:r w:rsidR="002E588B" w:rsidRPr="007C2BEC">
        <w:rPr>
          <w:rFonts w:ascii="Arial" w:eastAsia="Times New Roman" w:hAnsi="Arial" w:cs="Arial"/>
          <w:sz w:val="20"/>
          <w:szCs w:val="20"/>
        </w:rPr>
        <w:t>e</w:t>
      </w:r>
      <w:r w:rsidRPr="007C2BEC">
        <w:rPr>
          <w:rFonts w:ascii="Arial" w:eastAsia="Times New Roman" w:hAnsi="Arial" w:cs="Arial"/>
          <w:sz w:val="20"/>
          <w:szCs w:val="20"/>
        </w:rPr>
        <w:t xml:space="preserve"> o broju potrebnih pomoćnika – analiza potreba  </w:t>
      </w:r>
    </w:p>
    <w:p w14:paraId="4D0E54E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9DB8D2A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RAZLOZI ODSTUPANJA </w:t>
      </w:r>
    </w:p>
    <w:p w14:paraId="7E2EEB92" w14:textId="11ED2054" w:rsidR="00753CAB" w:rsidRPr="00074B40" w:rsidRDefault="00753CAB" w:rsidP="00EA651F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74B40">
        <w:rPr>
          <w:rFonts w:ascii="Arial" w:eastAsia="Times New Roman" w:hAnsi="Arial" w:cs="Arial"/>
          <w:sz w:val="20"/>
          <w:szCs w:val="20"/>
        </w:rPr>
        <w:t xml:space="preserve">Nema značajnih odstupanja </w:t>
      </w:r>
    </w:p>
    <w:p w14:paraId="50FDE113" w14:textId="77777777" w:rsidR="00074B40" w:rsidRPr="00074B40" w:rsidRDefault="00074B40" w:rsidP="00074B40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9104B1B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POKAZATELJI USPJEŠNOSTI</w:t>
      </w:r>
    </w:p>
    <w:p w14:paraId="311E2972" w14:textId="683E4CEE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Pokazatelj učinka: ugovori o radu s pomoćnicima, uvjerenja o stručnoj osposobljenosti pomoćnika u nastavi,  izvješća stručnih suradnika osnovnih škola</w:t>
      </w:r>
    </w:p>
    <w:p w14:paraId="4F025A36" w14:textId="38882AD1" w:rsidR="00753CAB" w:rsidRDefault="00753CAB" w:rsidP="00131DE4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4B40">
        <w:rPr>
          <w:rFonts w:ascii="Arial" w:eastAsia="Times New Roman" w:hAnsi="Arial" w:cs="Arial"/>
          <w:sz w:val="20"/>
          <w:szCs w:val="20"/>
        </w:rPr>
        <w:t xml:space="preserve">Pokazatelji rezultata: Osigurano </w:t>
      </w:r>
      <w:r w:rsidR="00074B40" w:rsidRPr="00074B40">
        <w:rPr>
          <w:rFonts w:ascii="Arial" w:eastAsia="Times New Roman" w:hAnsi="Arial" w:cs="Arial"/>
          <w:sz w:val="20"/>
          <w:szCs w:val="20"/>
        </w:rPr>
        <w:t>2</w:t>
      </w:r>
      <w:r w:rsidRPr="00074B40">
        <w:rPr>
          <w:rFonts w:ascii="Arial" w:eastAsia="Times New Roman" w:hAnsi="Arial" w:cs="Arial"/>
          <w:sz w:val="20"/>
          <w:szCs w:val="20"/>
        </w:rPr>
        <w:t xml:space="preserve"> pomoćnika u nastavi  za </w:t>
      </w:r>
      <w:r w:rsidR="00074B40" w:rsidRPr="00074B40">
        <w:rPr>
          <w:rFonts w:ascii="Arial" w:eastAsia="Times New Roman" w:hAnsi="Arial" w:cs="Arial"/>
          <w:sz w:val="20"/>
          <w:szCs w:val="20"/>
        </w:rPr>
        <w:t>2</w:t>
      </w:r>
      <w:r w:rsidRPr="00074B40">
        <w:rPr>
          <w:rFonts w:ascii="Arial" w:eastAsia="Times New Roman" w:hAnsi="Arial" w:cs="Arial"/>
          <w:sz w:val="20"/>
          <w:szCs w:val="20"/>
        </w:rPr>
        <w:t xml:space="preserve"> učenika  </w:t>
      </w:r>
    </w:p>
    <w:p w14:paraId="5ADF5C9B" w14:textId="77777777" w:rsidR="00074B40" w:rsidRPr="00074B40" w:rsidRDefault="00074B40" w:rsidP="00074B40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284BAFE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IZVOR FINANCIRANJA</w:t>
      </w:r>
    </w:p>
    <w:p w14:paraId="7AA7BBB4" w14:textId="4D09927E" w:rsidR="00753CAB" w:rsidRPr="00074B40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4B40">
        <w:rPr>
          <w:rFonts w:ascii="Arial" w:eastAsia="Times New Roman" w:hAnsi="Arial" w:cs="Arial"/>
          <w:sz w:val="20"/>
          <w:szCs w:val="20"/>
        </w:rPr>
        <w:t>Opći prihodi i primici</w:t>
      </w:r>
    </w:p>
    <w:p w14:paraId="0FD8EE9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AB149A" w14:textId="77777777" w:rsidR="00753CAB" w:rsidRPr="00074B40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</w:rPr>
      </w:pPr>
      <w:r w:rsidRPr="00074B40">
        <w:rPr>
          <w:rFonts w:ascii="Arial" w:eastAsia="Times New Roman" w:hAnsi="Arial" w:cs="Arial"/>
          <w:b/>
          <w:bCs/>
          <w:sz w:val="20"/>
          <w:szCs w:val="20"/>
          <w:highlight w:val="cyan"/>
          <w:u w:val="single"/>
        </w:rPr>
        <w:t>NAZIV PROJEKTA</w:t>
      </w:r>
    </w:p>
    <w:p w14:paraId="51421A1B" w14:textId="61F98B44" w:rsidR="00753CAB" w:rsidRPr="007C2BEC" w:rsidRDefault="00753CAB" w:rsidP="00753CAB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C2BEC">
        <w:rPr>
          <w:rFonts w:ascii="Arial" w:eastAsia="Times New Roman" w:hAnsi="Arial" w:cs="Arial"/>
          <w:b/>
          <w:bCs/>
          <w:sz w:val="20"/>
          <w:szCs w:val="20"/>
        </w:rPr>
        <w:t>PRSTEN POTPORE V</w:t>
      </w:r>
      <w:r w:rsidR="00D91CB4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.– </w:t>
      </w:r>
      <w:r w:rsidR="008E3217">
        <w:rPr>
          <w:rFonts w:ascii="Arial" w:eastAsia="Times New Roman" w:hAnsi="Arial" w:cs="Arial"/>
          <w:b/>
          <w:bCs/>
          <w:sz w:val="20"/>
          <w:szCs w:val="20"/>
        </w:rPr>
        <w:t>P17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>1001 T10005</w:t>
      </w:r>
      <w:r w:rsidR="00D91CB4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6FF0668E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49B533D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C2BEC">
        <w:rPr>
          <w:rFonts w:ascii="Arial" w:eastAsia="Times New Roman" w:hAnsi="Arial" w:cs="Arial"/>
          <w:b/>
          <w:bCs/>
          <w:sz w:val="20"/>
          <w:szCs w:val="20"/>
        </w:rPr>
        <w:t>OPIS PROJEKTA</w:t>
      </w:r>
    </w:p>
    <w:p w14:paraId="05D53C88" w14:textId="77777777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sufinanciranje rada pomoćnika u nastavi i stručnih komunikacijskih posrednika za učenike s teškoćama u razvoju u osnovnim i srednjim školama kojima je osnivač Zagrebačka županija </w:t>
      </w:r>
    </w:p>
    <w:p w14:paraId="607FDA2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E05B6A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C2BEC">
        <w:rPr>
          <w:rFonts w:ascii="Arial" w:eastAsia="Times New Roman" w:hAnsi="Arial" w:cs="Arial"/>
          <w:b/>
          <w:bCs/>
          <w:sz w:val="20"/>
          <w:szCs w:val="20"/>
        </w:rPr>
        <w:t>OPĆI CILJ</w:t>
      </w:r>
    </w:p>
    <w:p w14:paraId="711FBE28" w14:textId="77777777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omogućiti jednake uvjete školovanja za sve učenike koji pohađaju redovite osnovnoškolske i srednjoškolske odgojno-obrazovne ustanove na području Zagrebačke županije</w:t>
      </w:r>
    </w:p>
    <w:p w14:paraId="0F98F01F" w14:textId="77777777" w:rsidR="004E157E" w:rsidRDefault="004E157E" w:rsidP="00753CAB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4EA1E25" w14:textId="3E16E696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C2BEC">
        <w:rPr>
          <w:rFonts w:ascii="Arial" w:eastAsia="Times New Roman" w:hAnsi="Arial" w:cs="Arial"/>
          <w:b/>
          <w:bCs/>
          <w:sz w:val="20"/>
          <w:szCs w:val="20"/>
        </w:rPr>
        <w:t>POSEBNI CILJEVI</w:t>
      </w:r>
    </w:p>
    <w:p w14:paraId="64935864" w14:textId="3D60A7D0" w:rsidR="00753CAB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obrazovanje učenika s teškoćama u razvoju u skladu s njihovim potrebama i mogućnostima</w:t>
      </w:r>
    </w:p>
    <w:p w14:paraId="4012B6EC" w14:textId="6CA20A66" w:rsidR="00D91CB4" w:rsidRPr="007C2BEC" w:rsidRDefault="00D91CB4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zapošljavanje 5 pomoćnika u nastavi</w:t>
      </w:r>
    </w:p>
    <w:p w14:paraId="03B2E43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E93346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C2BEC">
        <w:rPr>
          <w:rFonts w:ascii="Arial" w:eastAsia="Times New Roman" w:hAnsi="Arial" w:cs="Arial"/>
          <w:b/>
          <w:bCs/>
          <w:sz w:val="20"/>
          <w:szCs w:val="20"/>
        </w:rPr>
        <w:t>ZAKONSKA OSNOVA ZA UVOĐENJE PROJEKTA</w:t>
      </w:r>
    </w:p>
    <w:p w14:paraId="0D60C77E" w14:textId="77777777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Zakon o lokalnoj i područnoj (regionalnoj) samoupravi</w:t>
      </w:r>
    </w:p>
    <w:p w14:paraId="54D1F60E" w14:textId="77777777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Zakon o odgoju i obrazovanju u osnovnoj i srednjoj školi</w:t>
      </w:r>
    </w:p>
    <w:p w14:paraId="15D94ECB" w14:textId="77777777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Pravilnik o pomoćnicima u nastavi i stručnim komunikacijskim posrednicima</w:t>
      </w:r>
    </w:p>
    <w:p w14:paraId="4CB0797E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931B602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C2BEC">
        <w:rPr>
          <w:rFonts w:ascii="Arial" w:eastAsia="Times New Roman" w:hAnsi="Arial" w:cs="Arial"/>
          <w:b/>
          <w:bCs/>
          <w:sz w:val="20"/>
          <w:szCs w:val="20"/>
        </w:rPr>
        <w:t>ISHODIŠTE I POKAZATELJI NA KOJIMA SE ZASNIVAJU IZRAČUNI I OCJENE POTREBNIH SREDSTAVA</w:t>
      </w:r>
    </w:p>
    <w:p w14:paraId="73203F65" w14:textId="15E125FA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Podaci osnovnih škola o broju potrebnih pomoćnika – analiza potreba  </w:t>
      </w:r>
    </w:p>
    <w:p w14:paraId="372CE946" w14:textId="77777777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Odluke o ostvarivanju prava na potporu pomoćnika u nastavi / stručnog komunikacijskog posrednika</w:t>
      </w:r>
    </w:p>
    <w:p w14:paraId="50FDE557" w14:textId="77777777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Suglasnosti Ministarstva znanosti i obrazovanja za uključivanje pomoćnika u nastavi/stručnih komunikacijskih posrednika</w:t>
      </w:r>
    </w:p>
    <w:p w14:paraId="37541C50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0CEFD82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RAZLOZI ODSTUPANJA </w:t>
      </w:r>
    </w:p>
    <w:p w14:paraId="270D971E" w14:textId="67924431" w:rsidR="00753CAB" w:rsidRDefault="008E3217" w:rsidP="00574D53">
      <w:pPr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46856">
        <w:rPr>
          <w:rFonts w:ascii="Arial" w:eastAsia="Times New Roman" w:hAnsi="Arial" w:cs="Arial"/>
          <w:sz w:val="20"/>
          <w:szCs w:val="20"/>
        </w:rPr>
        <w:t xml:space="preserve">U 2022. godini nije planiran Prsten potpore V </w:t>
      </w:r>
      <w:r w:rsidR="00E46856" w:rsidRPr="00E46856">
        <w:rPr>
          <w:rFonts w:ascii="Arial" w:eastAsia="Times New Roman" w:hAnsi="Arial" w:cs="Arial"/>
          <w:sz w:val="20"/>
          <w:szCs w:val="20"/>
        </w:rPr>
        <w:t xml:space="preserve"> za 2023. godinu.</w:t>
      </w:r>
    </w:p>
    <w:p w14:paraId="714EEA6F" w14:textId="77777777" w:rsidR="00E46856" w:rsidRPr="00E46856" w:rsidRDefault="00E46856" w:rsidP="00E46856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4F6B338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C2BEC">
        <w:rPr>
          <w:rFonts w:ascii="Arial" w:eastAsia="Times New Roman" w:hAnsi="Arial" w:cs="Arial"/>
          <w:b/>
          <w:bCs/>
          <w:sz w:val="20"/>
          <w:szCs w:val="20"/>
        </w:rPr>
        <w:t>POKAZATELJI USPJEŠNOSTI</w:t>
      </w:r>
    </w:p>
    <w:p w14:paraId="5EA40BB8" w14:textId="77777777" w:rsidR="00753CAB" w:rsidRPr="007C2BEC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Pokazatelj učinka: obrazovanje učenika s teškoćama u skladu s njihovim potrebama i mogućnostima </w:t>
      </w:r>
    </w:p>
    <w:p w14:paraId="12E810E5" w14:textId="4EC137C4" w:rsidR="00753CAB" w:rsidRPr="00E46856" w:rsidRDefault="00753CAB" w:rsidP="00E46856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Pokazatelji rezultata: </w:t>
      </w:r>
      <w:r w:rsidR="00E46856">
        <w:rPr>
          <w:rFonts w:ascii="Arial" w:eastAsia="Times New Roman" w:hAnsi="Arial" w:cs="Arial"/>
          <w:sz w:val="20"/>
          <w:szCs w:val="20"/>
        </w:rPr>
        <w:t>3</w:t>
      </w:r>
      <w:r w:rsidRPr="007C2BEC">
        <w:rPr>
          <w:rFonts w:ascii="Arial" w:eastAsia="Times New Roman" w:hAnsi="Arial" w:cs="Arial"/>
          <w:sz w:val="20"/>
          <w:szCs w:val="20"/>
        </w:rPr>
        <w:t xml:space="preserve"> učenika s teškoćama u razvoju koji imaju osiguranu potporu pomoćnika u nastavi, </w:t>
      </w:r>
      <w:r w:rsidR="00E46856">
        <w:rPr>
          <w:rFonts w:ascii="Arial" w:eastAsia="Times New Roman" w:hAnsi="Arial" w:cs="Arial"/>
          <w:sz w:val="20"/>
          <w:szCs w:val="20"/>
        </w:rPr>
        <w:t>3</w:t>
      </w:r>
      <w:r w:rsidRPr="007C2BEC">
        <w:rPr>
          <w:rFonts w:ascii="Arial" w:eastAsia="Times New Roman" w:hAnsi="Arial" w:cs="Arial"/>
          <w:sz w:val="20"/>
          <w:szCs w:val="20"/>
        </w:rPr>
        <w:t xml:space="preserve"> pomoćnika u nastavi u partnerskim ustanovama </w:t>
      </w:r>
    </w:p>
    <w:p w14:paraId="65853AA2" w14:textId="4327504A" w:rsidR="00E46856" w:rsidRDefault="00E46856" w:rsidP="00E46856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4D19924D" w14:textId="77777777" w:rsidR="00E46856" w:rsidRPr="007C2BEC" w:rsidRDefault="00E46856" w:rsidP="00E4685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IZVOR FINANCIRANJA</w:t>
      </w:r>
    </w:p>
    <w:p w14:paraId="690E7FCB" w14:textId="77777777" w:rsidR="00E46856" w:rsidRPr="00074B40" w:rsidRDefault="00E46856" w:rsidP="00E46856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4B40">
        <w:rPr>
          <w:rFonts w:ascii="Arial" w:eastAsia="Times New Roman" w:hAnsi="Arial" w:cs="Arial"/>
          <w:sz w:val="20"/>
          <w:szCs w:val="20"/>
        </w:rPr>
        <w:t>Opći prihodi i primici</w:t>
      </w:r>
    </w:p>
    <w:p w14:paraId="563FEEE3" w14:textId="77777777" w:rsidR="00E46856" w:rsidRPr="007C2BEC" w:rsidRDefault="00E46856" w:rsidP="00E46856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AC1D4A2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E157E">
        <w:rPr>
          <w:rFonts w:ascii="Arial" w:eastAsia="Times New Roman" w:hAnsi="Arial" w:cs="Arial"/>
          <w:b/>
          <w:sz w:val="20"/>
          <w:szCs w:val="20"/>
          <w:highlight w:val="yellow"/>
        </w:rPr>
        <w:t>NAZIV PROGRAMA</w:t>
      </w:r>
    </w:p>
    <w:p w14:paraId="29073E51" w14:textId="36059F2C" w:rsidR="00753CAB" w:rsidRPr="007C2BEC" w:rsidRDefault="00753CAB" w:rsidP="00F169D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KAPITALNO ULAGANJE  </w:t>
      </w:r>
      <w:r w:rsidR="004E157E">
        <w:rPr>
          <w:rFonts w:ascii="Arial" w:eastAsia="Times New Roman" w:hAnsi="Arial" w:cs="Arial"/>
          <w:b/>
          <w:sz w:val="20"/>
          <w:szCs w:val="20"/>
        </w:rPr>
        <w:t>P17</w:t>
      </w:r>
      <w:r w:rsidRPr="007C2BEC">
        <w:rPr>
          <w:rFonts w:ascii="Arial" w:eastAsia="Times New Roman" w:hAnsi="Arial" w:cs="Arial"/>
          <w:b/>
          <w:sz w:val="20"/>
          <w:szCs w:val="20"/>
        </w:rPr>
        <w:t xml:space="preserve">1002  </w:t>
      </w:r>
    </w:p>
    <w:p w14:paraId="606C328C" w14:textId="10D71EF6" w:rsidR="00753CAB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3178"/>
        <w:gridCol w:w="1560"/>
        <w:gridCol w:w="1652"/>
        <w:gridCol w:w="1506"/>
      </w:tblGrid>
      <w:tr w:rsidR="00953F7C" w:rsidRPr="007C2BEC" w14:paraId="5F1DC404" w14:textId="77777777" w:rsidTr="00BB702D">
        <w:trPr>
          <w:jc w:val="center"/>
        </w:trPr>
        <w:tc>
          <w:tcPr>
            <w:tcW w:w="1460" w:type="dxa"/>
            <w:vAlign w:val="center"/>
          </w:tcPr>
          <w:p w14:paraId="0643C4F1" w14:textId="77777777" w:rsidR="00953F7C" w:rsidRPr="007C2BEC" w:rsidRDefault="00953F7C" w:rsidP="00BB702D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OZNAKA PROGRAMA</w:t>
            </w:r>
          </w:p>
        </w:tc>
        <w:tc>
          <w:tcPr>
            <w:tcW w:w="3178" w:type="dxa"/>
            <w:vAlign w:val="center"/>
          </w:tcPr>
          <w:p w14:paraId="70E6FA62" w14:textId="77777777" w:rsidR="00953F7C" w:rsidRPr="007C2BEC" w:rsidRDefault="00953F7C" w:rsidP="00BB702D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NAZIV PROGRAMA</w:t>
            </w:r>
          </w:p>
        </w:tc>
        <w:tc>
          <w:tcPr>
            <w:tcW w:w="1560" w:type="dxa"/>
          </w:tcPr>
          <w:p w14:paraId="68208194" w14:textId="346C0604" w:rsidR="00953F7C" w:rsidRPr="007C2BEC" w:rsidRDefault="00953F7C" w:rsidP="003A489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3A48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52" w:type="dxa"/>
          </w:tcPr>
          <w:p w14:paraId="4217EDE5" w14:textId="511D8DFD" w:rsidR="00953F7C" w:rsidRPr="008B36F3" w:rsidRDefault="008B36F3" w:rsidP="003A489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A4897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REB. </w:t>
            </w:r>
            <w:r w:rsidR="00953F7C" w:rsidRPr="003A4897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202</w:t>
            </w:r>
            <w:r w:rsidR="003A4897" w:rsidRPr="003A4897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4</w:t>
            </w:r>
            <w:r w:rsidR="00953F7C" w:rsidRPr="008B36F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6" w:type="dxa"/>
          </w:tcPr>
          <w:p w14:paraId="2B0E4FF2" w14:textId="2A113968" w:rsidR="00953F7C" w:rsidRPr="007C2BEC" w:rsidRDefault="00953F7C" w:rsidP="00BB702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3F7C" w:rsidRPr="007C2BEC" w14:paraId="33D6A0D6" w14:textId="77777777" w:rsidTr="00BB702D">
        <w:trPr>
          <w:jc w:val="center"/>
        </w:trPr>
        <w:tc>
          <w:tcPr>
            <w:tcW w:w="1460" w:type="dxa"/>
          </w:tcPr>
          <w:p w14:paraId="13F5A3C6" w14:textId="0E8401F5" w:rsidR="00953F7C" w:rsidRPr="007C2BEC" w:rsidRDefault="00953F7C" w:rsidP="00953F7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78" w:type="dxa"/>
          </w:tcPr>
          <w:p w14:paraId="51989FFF" w14:textId="34B0BDFA" w:rsidR="00953F7C" w:rsidRPr="007C2BEC" w:rsidRDefault="00953F7C" w:rsidP="00BB702D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KAPITALNO ULAGANJE</w:t>
            </w:r>
          </w:p>
        </w:tc>
        <w:tc>
          <w:tcPr>
            <w:tcW w:w="1560" w:type="dxa"/>
          </w:tcPr>
          <w:p w14:paraId="673ED4E6" w14:textId="79A715EA" w:rsidR="00953F7C" w:rsidRPr="007C2BEC" w:rsidRDefault="003A4897" w:rsidP="003A489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663,61</w:t>
            </w:r>
          </w:p>
        </w:tc>
        <w:tc>
          <w:tcPr>
            <w:tcW w:w="1652" w:type="dxa"/>
          </w:tcPr>
          <w:p w14:paraId="707A5E88" w14:textId="510DA7D7" w:rsidR="00953F7C" w:rsidRPr="007C2BEC" w:rsidRDefault="003A4897" w:rsidP="003A489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663</w:t>
            </w:r>
            <w:r w:rsidR="008B36F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506" w:type="dxa"/>
          </w:tcPr>
          <w:p w14:paraId="21898596" w14:textId="71D404D9" w:rsidR="00953F7C" w:rsidRPr="007C2BEC" w:rsidRDefault="00953F7C" w:rsidP="00BB702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CB6EC1" w14:textId="42649C1C" w:rsidR="004E157E" w:rsidRDefault="004E157E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1DC0A9D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PROGRAMA</w:t>
      </w:r>
    </w:p>
    <w:p w14:paraId="618FF622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Financiranje i sufinanciranje izgradnje, dogradnje i rekonstrukciju školskog prostora prema propisanim standardima i normativima, a u skladu s državnim pedagoškim standardom.</w:t>
      </w:r>
    </w:p>
    <w:p w14:paraId="6AE2730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63DD5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6E2F0794" w14:textId="77777777" w:rsidR="00753CAB" w:rsidRPr="007C2BEC" w:rsidRDefault="00753CAB" w:rsidP="00F169D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Stvaranje jednakih uvjeta školovanja na području cijele Zagrebačke županije koji zadovoljavaju Državni pedagoški standard osnovnoškolskog sustava odgoja i obrazovanja</w:t>
      </w:r>
    </w:p>
    <w:p w14:paraId="1D42A2B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691A5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7B23C5CE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Sufinanciranje gradnje, dogradnje i rekonstrukcije škola prema Državnom pedagoškom standardu</w:t>
      </w:r>
    </w:p>
    <w:p w14:paraId="26686001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D37DD0F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PROGRAMA</w:t>
      </w:r>
    </w:p>
    <w:p w14:paraId="332841FF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Državni pedagoški standard osnovnoškolskog sustava odgoja i obrazovanja</w:t>
      </w:r>
    </w:p>
    <w:p w14:paraId="6FC41419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043EFA7" w14:textId="77777777" w:rsidR="00753CAB" w:rsidRPr="004D4599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4D4599">
        <w:rPr>
          <w:rFonts w:ascii="Arial" w:eastAsia="Times New Roman" w:hAnsi="Arial" w:cs="Arial"/>
          <w:b/>
          <w:i/>
          <w:sz w:val="20"/>
          <w:szCs w:val="20"/>
          <w:highlight w:val="cyan"/>
          <w:u w:val="single"/>
        </w:rPr>
        <w:t>NAZIV PROJEKTA</w:t>
      </w:r>
    </w:p>
    <w:p w14:paraId="594DBB26" w14:textId="3823BEBC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Oprema škola 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-  </w:t>
      </w:r>
      <w:r w:rsidR="004D4599">
        <w:rPr>
          <w:rFonts w:ascii="Arial" w:eastAsia="Times New Roman" w:hAnsi="Arial" w:cs="Arial"/>
          <w:b/>
          <w:bCs/>
          <w:sz w:val="20"/>
          <w:szCs w:val="20"/>
        </w:rPr>
        <w:t>P17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1002 </w:t>
      </w:r>
      <w:r w:rsidRPr="007C2BEC">
        <w:rPr>
          <w:rFonts w:ascii="Arial" w:eastAsia="Times New Roman" w:hAnsi="Arial" w:cs="Arial"/>
          <w:b/>
          <w:sz w:val="20"/>
          <w:szCs w:val="20"/>
        </w:rPr>
        <w:t xml:space="preserve">T100001  </w:t>
      </w:r>
    </w:p>
    <w:p w14:paraId="161186B6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969A8CB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PROGRAMA</w:t>
      </w:r>
    </w:p>
    <w:p w14:paraId="257D41D3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Sukladno potrebama i dotrajalosti opreme se obnavlja informatička oprema, audio-vizualna oprema, opremanje stručnih kabineta.</w:t>
      </w:r>
    </w:p>
    <w:p w14:paraId="5152F97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73944CF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6B11BFB1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Opremanje škola sukladno prema Državnom pedagoškom standardu</w:t>
      </w:r>
    </w:p>
    <w:p w14:paraId="22F3EB4E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296C88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6D96ED67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Opremanjem škola poboljšati će se kvaliteta izvođenja nastave </w:t>
      </w:r>
    </w:p>
    <w:p w14:paraId="521E81E1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769701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PROGRAMA</w:t>
      </w:r>
    </w:p>
    <w:p w14:paraId="22FD72DA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Državni pedagoški standard osnovnoškolskog sustava odgoja i obrazovanja</w:t>
      </w:r>
    </w:p>
    <w:p w14:paraId="702BE90A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F980849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ISHODIŠTE I POKAZATELJI NA KOJIMA SE ZASNIVAJU IZRAČUNI I OCJENE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b/>
          <w:sz w:val="20"/>
          <w:szCs w:val="20"/>
        </w:rPr>
        <w:t>POTREBNIH SREDSTAVA</w:t>
      </w:r>
    </w:p>
    <w:p w14:paraId="6682C8D6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Procijenjena vrijednost nabave škola</w:t>
      </w:r>
    </w:p>
    <w:p w14:paraId="425F9E4C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489A4E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RAZLOZI ODSTUPANJA </w:t>
      </w:r>
    </w:p>
    <w:p w14:paraId="2154943B" w14:textId="5DDDAAD0" w:rsidR="00753CAB" w:rsidRPr="007C2BEC" w:rsidRDefault="002974AE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 202</w:t>
      </w:r>
      <w:r w:rsidR="003A4897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. nisu planirana sredstva za ovaj projekt ni za 202</w:t>
      </w:r>
      <w:r w:rsidR="003A4897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>, ni za 202</w:t>
      </w:r>
      <w:r w:rsidR="003A4897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4C75282" w14:textId="77777777" w:rsidR="00753CAB" w:rsidRPr="007C2BEC" w:rsidRDefault="00753CAB" w:rsidP="00753CAB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E5633F4" w14:textId="77777777" w:rsidR="00044C8D" w:rsidRDefault="00044C8D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DB50C1C" w14:textId="0BB30868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POKAZATELJI USPJEŠNOSTI</w:t>
      </w:r>
    </w:p>
    <w:p w14:paraId="159E6192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Pokazatelj učinka: poboljšanje kvalitete izvođenja nastave</w:t>
      </w:r>
    </w:p>
    <w:p w14:paraId="7811D7E1" w14:textId="676D7958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Pokazatelj rezultata: ulaganja u školske objekte sukladno pedagoškom standardu i potrebama škola – </w:t>
      </w:r>
      <w:r w:rsidR="002974AE">
        <w:rPr>
          <w:rFonts w:ascii="Arial" w:eastAsia="Times New Roman" w:hAnsi="Arial" w:cs="Arial"/>
          <w:sz w:val="20"/>
          <w:szCs w:val="20"/>
        </w:rPr>
        <w:t>obnova dotrajale opreme prema potrebi</w:t>
      </w:r>
    </w:p>
    <w:p w14:paraId="5F93DBA1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5DAA4C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IZVOR FINANCIRANJA</w:t>
      </w:r>
    </w:p>
    <w:p w14:paraId="125AF44A" w14:textId="77777777" w:rsidR="00753CAB" w:rsidRPr="007C2BEC" w:rsidRDefault="00753CAB" w:rsidP="00F169D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lastRenderedPageBreak/>
        <w:t>Opći prihodi i primici</w:t>
      </w:r>
    </w:p>
    <w:p w14:paraId="465A63B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283861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169DA">
        <w:rPr>
          <w:rFonts w:ascii="Arial" w:eastAsia="Times New Roman" w:hAnsi="Arial" w:cs="Arial"/>
          <w:b/>
          <w:sz w:val="20"/>
          <w:szCs w:val="20"/>
          <w:highlight w:val="yellow"/>
        </w:rPr>
        <w:t>NAZIV PROGRAMA</w:t>
      </w:r>
    </w:p>
    <w:p w14:paraId="44054210" w14:textId="60EBF6F1" w:rsidR="00F169DA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TEKUĆE I INVESTICIJSKO ODRŽAVANJE U ŠKOLSTVU  - </w:t>
      </w:r>
      <w:r w:rsidR="00F169DA">
        <w:rPr>
          <w:rFonts w:ascii="Arial" w:eastAsia="Times New Roman" w:hAnsi="Arial" w:cs="Arial"/>
          <w:b/>
          <w:sz w:val="20"/>
          <w:szCs w:val="20"/>
        </w:rPr>
        <w:t>P17</w:t>
      </w:r>
      <w:r w:rsidRPr="007C2BEC">
        <w:rPr>
          <w:rFonts w:ascii="Arial" w:eastAsia="Times New Roman" w:hAnsi="Arial" w:cs="Arial"/>
          <w:b/>
          <w:sz w:val="20"/>
          <w:szCs w:val="20"/>
        </w:rPr>
        <w:t>1003</w:t>
      </w:r>
    </w:p>
    <w:p w14:paraId="576D60C7" w14:textId="1A269B58" w:rsidR="00F169DA" w:rsidRDefault="00F169DA" w:rsidP="00F169DA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3178"/>
        <w:gridCol w:w="1560"/>
        <w:gridCol w:w="1652"/>
        <w:gridCol w:w="1506"/>
      </w:tblGrid>
      <w:tr w:rsidR="00F169DA" w:rsidRPr="007C2BEC" w14:paraId="1D34D4FE" w14:textId="77777777" w:rsidTr="00BB702D">
        <w:trPr>
          <w:jc w:val="center"/>
        </w:trPr>
        <w:tc>
          <w:tcPr>
            <w:tcW w:w="1460" w:type="dxa"/>
            <w:vAlign w:val="center"/>
          </w:tcPr>
          <w:p w14:paraId="0DFF1145" w14:textId="77777777" w:rsidR="00F169DA" w:rsidRPr="007C2BEC" w:rsidRDefault="00F169DA" w:rsidP="00BB702D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OZNAKA PROGRAMA</w:t>
            </w:r>
          </w:p>
        </w:tc>
        <w:tc>
          <w:tcPr>
            <w:tcW w:w="3178" w:type="dxa"/>
            <w:vAlign w:val="center"/>
          </w:tcPr>
          <w:p w14:paraId="0D4633A6" w14:textId="77777777" w:rsidR="00F169DA" w:rsidRPr="007C2BEC" w:rsidRDefault="00F169DA" w:rsidP="00BB702D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NAZIV PROGRAMA</w:t>
            </w:r>
          </w:p>
        </w:tc>
        <w:tc>
          <w:tcPr>
            <w:tcW w:w="1560" w:type="dxa"/>
          </w:tcPr>
          <w:p w14:paraId="593827E4" w14:textId="7AD1B053" w:rsidR="00F169DA" w:rsidRPr="007C2BEC" w:rsidRDefault="00F169DA" w:rsidP="003A489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3A48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52" w:type="dxa"/>
          </w:tcPr>
          <w:p w14:paraId="5A5F45B2" w14:textId="54E9A8C8" w:rsidR="00F169DA" w:rsidRPr="003A4897" w:rsidRDefault="00044C8D" w:rsidP="003A489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3A4897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REB. </w:t>
            </w:r>
            <w:r w:rsidR="00F169DA" w:rsidRPr="003A4897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2</w:t>
            </w:r>
            <w:r w:rsidRPr="003A4897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02</w:t>
            </w:r>
            <w:r w:rsidR="003A4897" w:rsidRPr="003A4897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4</w:t>
            </w:r>
            <w:r w:rsidR="00F169DA" w:rsidRPr="003A4897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6" w:type="dxa"/>
          </w:tcPr>
          <w:p w14:paraId="14019EC6" w14:textId="71000651" w:rsidR="00F169DA" w:rsidRPr="007C2BEC" w:rsidRDefault="00F169DA" w:rsidP="00BB702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69DA" w:rsidRPr="007C2BEC" w14:paraId="5642EF87" w14:textId="77777777" w:rsidTr="00BB702D">
        <w:trPr>
          <w:jc w:val="center"/>
        </w:trPr>
        <w:tc>
          <w:tcPr>
            <w:tcW w:w="1460" w:type="dxa"/>
          </w:tcPr>
          <w:p w14:paraId="0EDBDD8E" w14:textId="217D93D1" w:rsidR="00F169DA" w:rsidRPr="007C2BEC" w:rsidRDefault="00F169DA" w:rsidP="00765DD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  <w:r w:rsidR="00765D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78" w:type="dxa"/>
          </w:tcPr>
          <w:p w14:paraId="23CF5CCA" w14:textId="03629C41" w:rsidR="00F169DA" w:rsidRPr="007C2BEC" w:rsidRDefault="00765DD1" w:rsidP="00BB702D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TEKUĆE I INVESTICIJSKO ODRŽAVANJE U ŠKOLSTVU</w:t>
            </w:r>
          </w:p>
        </w:tc>
        <w:tc>
          <w:tcPr>
            <w:tcW w:w="1560" w:type="dxa"/>
          </w:tcPr>
          <w:p w14:paraId="652780CE" w14:textId="558A20B1" w:rsidR="00F169DA" w:rsidRPr="007C2BEC" w:rsidRDefault="003A4897" w:rsidP="003A489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1.327,23</w:t>
            </w:r>
          </w:p>
        </w:tc>
        <w:tc>
          <w:tcPr>
            <w:tcW w:w="1652" w:type="dxa"/>
          </w:tcPr>
          <w:p w14:paraId="37854D5B" w14:textId="6ADE8DAB" w:rsidR="00F169DA" w:rsidRPr="007C2BEC" w:rsidRDefault="003A4897" w:rsidP="003A489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1.327</w:t>
            </w:r>
            <w:r w:rsidR="00044C8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506" w:type="dxa"/>
          </w:tcPr>
          <w:p w14:paraId="0FF572D4" w14:textId="28FF4BEF" w:rsidR="00F169DA" w:rsidRPr="007C2BEC" w:rsidRDefault="00F169DA" w:rsidP="00BB702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915C229" w14:textId="77777777" w:rsidR="00F169DA" w:rsidRDefault="00F169DA" w:rsidP="00F169D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C7BF01B" w14:textId="464EBBE8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 OPIS PROGRAMA</w:t>
      </w:r>
    </w:p>
    <w:p w14:paraId="29B7132D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Financiranje potrebnog tekućeg i investicijskog održavanja osnovnih i srednjih škola</w:t>
      </w:r>
    </w:p>
    <w:p w14:paraId="6F67773E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F5673D1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62A60126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Stvaranje jednakih uvjeta školovanja na području cijele Zagrebačke županije koji zadovoljavaju Državni pedagoški standard osnovnoškolskog sustava odgoja i obrazovanja</w:t>
      </w:r>
    </w:p>
    <w:p w14:paraId="1587021F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76927A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1822AA41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Zbog starosti i dotrajalosti školskih objekata nužno je tekuće i investicijsko održavanje postojećih objekata čime će se kvaliteta nastave i boravka djece u školi unaprijediti. </w:t>
      </w:r>
    </w:p>
    <w:p w14:paraId="04EA33D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D389BC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PROGRAMA</w:t>
      </w:r>
    </w:p>
    <w:p w14:paraId="7957C7D6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Državni pedagoški standard osnovnoškolskog sustava odgoja i obrazovanja</w:t>
      </w:r>
    </w:p>
    <w:p w14:paraId="379A5514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Odluka o kriterijima i mjerilima za utvrđivanje bilančnih prava za financiranje minimalnog financijskog standarda javnih potreba osnovnog školstva</w:t>
      </w:r>
    </w:p>
    <w:p w14:paraId="36BEAF51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58821A" w14:textId="167CFD8D" w:rsidR="00753CAB" w:rsidRPr="00B233D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</w:rPr>
      </w:pPr>
      <w:r w:rsidRPr="00B233DC">
        <w:rPr>
          <w:rFonts w:ascii="Arial" w:eastAsia="Times New Roman" w:hAnsi="Arial" w:cs="Arial"/>
          <w:b/>
          <w:i/>
          <w:sz w:val="20"/>
          <w:szCs w:val="20"/>
          <w:highlight w:val="cyan"/>
          <w:u w:val="single"/>
        </w:rPr>
        <w:t xml:space="preserve">NAZIV AKTIVNOSTI </w:t>
      </w:r>
      <w:r w:rsidRPr="00B233DC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</w:rPr>
        <w:t xml:space="preserve"> </w:t>
      </w:r>
    </w:p>
    <w:p w14:paraId="7A840AD0" w14:textId="0A821F81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TEKUĆE I INVESTICIJSKO ODRŽAVANJE U ŠKOLSTVU </w:t>
      </w:r>
      <w:r w:rsidR="00B233DC">
        <w:rPr>
          <w:rFonts w:ascii="Arial" w:eastAsia="Times New Roman" w:hAnsi="Arial" w:cs="Arial"/>
          <w:b/>
          <w:bCs/>
          <w:sz w:val="20"/>
          <w:szCs w:val="20"/>
        </w:rPr>
        <w:t>–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233DC">
        <w:rPr>
          <w:rFonts w:ascii="Arial" w:eastAsia="Times New Roman" w:hAnsi="Arial" w:cs="Arial"/>
          <w:b/>
          <w:bCs/>
          <w:sz w:val="20"/>
          <w:szCs w:val="20"/>
        </w:rPr>
        <w:t>P17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1003 </w:t>
      </w:r>
      <w:r w:rsidRPr="007C2BEC">
        <w:rPr>
          <w:rFonts w:ascii="Arial" w:eastAsia="Times New Roman" w:hAnsi="Arial" w:cs="Arial"/>
          <w:b/>
          <w:sz w:val="20"/>
          <w:szCs w:val="20"/>
        </w:rPr>
        <w:t>A100001</w:t>
      </w:r>
    </w:p>
    <w:p w14:paraId="369FD8EE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D51F69B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AKTIVNOSTI</w:t>
      </w:r>
    </w:p>
    <w:p w14:paraId="3C6E7179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Sanacija instalacija, obnova stolarije, sanacija sanitarnih čvorova te sva ostala potrebna tekuća i investicijska ulaganja na školskim objektima sukladno državnom pedagoškom standardu. </w:t>
      </w:r>
    </w:p>
    <w:p w14:paraId="74040EA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AB281B1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0D265485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Tekuće i investicijsko ulaganje na školskim objektima  poboljšati će se  kvaliteta obrazovanja učenika osnovne škole</w:t>
      </w:r>
    </w:p>
    <w:p w14:paraId="1285376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BAB300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115E4C92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Zbog starosti i dotrajalosti školskih objekata nužna je sanacija i rekonstrukcija postojećih objekata čime će se kvaliteta nastave i boravka djece u školi unaprijediti. </w:t>
      </w:r>
    </w:p>
    <w:p w14:paraId="69AC3036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DC28A2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AKTIVNOSTI</w:t>
      </w:r>
    </w:p>
    <w:p w14:paraId="7B3A70F3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Državni pedagoški standard osnovnoškolskog i srednjoškolskog  sustava odgoja i obrazovanja</w:t>
      </w:r>
    </w:p>
    <w:p w14:paraId="0C0C0D5F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69A8FD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ISHODIŠTE I POKAZATELJI NA KOJIMA SE ZASNIVAJU IZRAČUNI I OCJENE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b/>
          <w:sz w:val="20"/>
          <w:szCs w:val="20"/>
        </w:rPr>
        <w:t>POTREBNIH SREDSTAVA</w:t>
      </w:r>
    </w:p>
    <w:p w14:paraId="0184C396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Procijenjena vrijednost nabave od strane škola</w:t>
      </w:r>
    </w:p>
    <w:p w14:paraId="5D50048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CA308A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RAZLOZI ODSTUPANJA </w:t>
      </w:r>
    </w:p>
    <w:p w14:paraId="0426AF31" w14:textId="5D515DD0" w:rsidR="00B233DC" w:rsidRPr="007C2BEC" w:rsidRDefault="00B233DC" w:rsidP="00B233DC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 202</w:t>
      </w:r>
      <w:r w:rsidR="003A4897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. nisu planirana sredstva za ovaj projekt ni za 202</w:t>
      </w:r>
      <w:r w:rsidR="003A4897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>, ni za 202</w:t>
      </w:r>
      <w:r w:rsidR="003A4897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2F4FF71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BF8623A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POKAZATELJI USPJEŠNOSTI</w:t>
      </w:r>
    </w:p>
    <w:p w14:paraId="22DD0C2F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Pokazatelj učinka: poboljšanje kvalitete izvođenja nastave</w:t>
      </w:r>
    </w:p>
    <w:p w14:paraId="15293AFF" w14:textId="007DBC18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Pokazatelj rezultata: ulaganja u školske objekte</w:t>
      </w:r>
      <w:r w:rsidR="00182A90">
        <w:rPr>
          <w:rFonts w:ascii="Arial" w:eastAsia="Times New Roman" w:hAnsi="Arial" w:cs="Arial"/>
          <w:sz w:val="20"/>
          <w:szCs w:val="20"/>
        </w:rPr>
        <w:t xml:space="preserve"> sukladno pedagoškom standardu</w:t>
      </w:r>
      <w:r w:rsidRPr="007C2BEC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69C90CE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00993C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IZVOR FINANCIRANJA</w:t>
      </w:r>
    </w:p>
    <w:p w14:paraId="6F039026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Opći prihodi i primici</w:t>
      </w:r>
    </w:p>
    <w:p w14:paraId="76BDFD95" w14:textId="77777777" w:rsidR="00753CAB" w:rsidRPr="007C2BEC" w:rsidRDefault="00753CAB" w:rsidP="00753CAB">
      <w:pPr>
        <w:pBdr>
          <w:bottom w:val="single" w:sz="12" w:space="1" w:color="auto"/>
        </w:pBd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B6400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14:paraId="5FBE86BE" w14:textId="77777777" w:rsidR="00182A90" w:rsidRDefault="00182A90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7C332F8" w14:textId="5D3BF1F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C18A4">
        <w:rPr>
          <w:rFonts w:ascii="Arial" w:eastAsia="Times New Roman" w:hAnsi="Arial" w:cs="Arial"/>
          <w:b/>
          <w:sz w:val="20"/>
          <w:szCs w:val="20"/>
          <w:highlight w:val="yellow"/>
        </w:rPr>
        <w:t>NAZIV PROGRAMA</w:t>
      </w:r>
    </w:p>
    <w:p w14:paraId="5CBA6765" w14:textId="1A185511" w:rsidR="00753CAB" w:rsidRPr="00926F25" w:rsidRDefault="00753CAB" w:rsidP="000A3A79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26F25">
        <w:rPr>
          <w:rFonts w:ascii="Arial" w:eastAsia="Times New Roman" w:hAnsi="Arial" w:cs="Arial"/>
          <w:b/>
          <w:sz w:val="20"/>
          <w:szCs w:val="20"/>
        </w:rPr>
        <w:t xml:space="preserve">PROGRAMI OSNOVNIH ŠKOLA IZVAN ŽUPANIJSKOG PRORAČUNA </w:t>
      </w:r>
      <w:r w:rsidR="00926F25" w:rsidRPr="00926F25">
        <w:rPr>
          <w:rFonts w:ascii="Arial" w:eastAsia="Times New Roman" w:hAnsi="Arial" w:cs="Arial"/>
          <w:b/>
          <w:sz w:val="20"/>
          <w:szCs w:val="20"/>
        </w:rPr>
        <w:t>–P63</w:t>
      </w:r>
      <w:r w:rsidRPr="00926F25">
        <w:rPr>
          <w:rFonts w:ascii="Arial" w:eastAsia="Times New Roman" w:hAnsi="Arial" w:cs="Arial"/>
          <w:b/>
          <w:sz w:val="20"/>
          <w:szCs w:val="20"/>
        </w:rPr>
        <w:t xml:space="preserve">1001 </w:t>
      </w:r>
    </w:p>
    <w:p w14:paraId="3284302A" w14:textId="77777777" w:rsidR="00926F25" w:rsidRPr="00926F25" w:rsidRDefault="00926F25" w:rsidP="00926F25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3023"/>
        <w:gridCol w:w="1554"/>
        <w:gridCol w:w="1621"/>
        <w:gridCol w:w="1498"/>
      </w:tblGrid>
      <w:tr w:rsidR="00753CAB" w:rsidRPr="007C2BEC" w14:paraId="0BD1C875" w14:textId="77777777" w:rsidTr="00BA1BBF">
        <w:trPr>
          <w:jc w:val="center"/>
        </w:trPr>
        <w:tc>
          <w:tcPr>
            <w:tcW w:w="1436" w:type="dxa"/>
            <w:vAlign w:val="center"/>
          </w:tcPr>
          <w:p w14:paraId="0AA37BEA" w14:textId="77777777" w:rsidR="00753CAB" w:rsidRPr="007C2BEC" w:rsidRDefault="00753CAB" w:rsidP="00753CA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OZNAKA PROGRAMA</w:t>
            </w:r>
          </w:p>
        </w:tc>
        <w:tc>
          <w:tcPr>
            <w:tcW w:w="3023" w:type="dxa"/>
            <w:vAlign w:val="center"/>
          </w:tcPr>
          <w:p w14:paraId="3CD5797A" w14:textId="77777777" w:rsidR="00753CAB" w:rsidRPr="007C2BEC" w:rsidRDefault="00753CAB" w:rsidP="00753CA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NAZIV PROGRAMA</w:t>
            </w:r>
          </w:p>
        </w:tc>
        <w:tc>
          <w:tcPr>
            <w:tcW w:w="1554" w:type="dxa"/>
          </w:tcPr>
          <w:p w14:paraId="64A2235F" w14:textId="5300C80A" w:rsidR="00753CAB" w:rsidRPr="007C2BEC" w:rsidRDefault="00753CAB" w:rsidP="007E491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7E49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7C2BE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21" w:type="dxa"/>
          </w:tcPr>
          <w:p w14:paraId="3B33DC7D" w14:textId="0809CE0C" w:rsidR="00753CAB" w:rsidRPr="007E4910" w:rsidRDefault="00E83929" w:rsidP="007E49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E491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REB. </w:t>
            </w:r>
            <w:r w:rsidR="00753CAB" w:rsidRPr="007E491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202</w:t>
            </w:r>
            <w:r w:rsidR="007E4910" w:rsidRPr="007E491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4</w:t>
            </w:r>
            <w:r w:rsidR="00753CAB" w:rsidRPr="007E491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498" w:type="dxa"/>
          </w:tcPr>
          <w:p w14:paraId="4F9E6D3E" w14:textId="0FD044B6" w:rsidR="00753CAB" w:rsidRPr="007C2BEC" w:rsidRDefault="00753CAB" w:rsidP="00926F2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3CAB" w:rsidRPr="007C2BEC" w14:paraId="02C34500" w14:textId="77777777" w:rsidTr="00BA1BBF">
        <w:trPr>
          <w:jc w:val="center"/>
        </w:trPr>
        <w:tc>
          <w:tcPr>
            <w:tcW w:w="1436" w:type="dxa"/>
          </w:tcPr>
          <w:p w14:paraId="44FBF46D" w14:textId="77777777" w:rsidR="00753CAB" w:rsidRPr="007C2BEC" w:rsidRDefault="00753CAB" w:rsidP="00753CA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 xml:space="preserve"> 1001</w:t>
            </w:r>
          </w:p>
        </w:tc>
        <w:tc>
          <w:tcPr>
            <w:tcW w:w="3023" w:type="dxa"/>
          </w:tcPr>
          <w:p w14:paraId="10DCD53D" w14:textId="77F1DB31" w:rsidR="00753CAB" w:rsidRPr="007C2BEC" w:rsidRDefault="00926F25" w:rsidP="00926F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 OSNOVNIH ŠKOLA IZVAN ŽUPANIJSKOG PRORAČUNA</w:t>
            </w:r>
          </w:p>
        </w:tc>
        <w:tc>
          <w:tcPr>
            <w:tcW w:w="1554" w:type="dxa"/>
          </w:tcPr>
          <w:p w14:paraId="02ED3E42" w14:textId="097F0088" w:rsidR="00753CAB" w:rsidRPr="007C2BEC" w:rsidRDefault="007E4910" w:rsidP="007E491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658</w:t>
            </w:r>
            <w:r w:rsidR="00E83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954</w:t>
            </w:r>
            <w:r w:rsidR="00E8392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621" w:type="dxa"/>
          </w:tcPr>
          <w:p w14:paraId="627A2D2F" w14:textId="724E489E" w:rsidR="00753CAB" w:rsidRPr="007C2BEC" w:rsidRDefault="007E4910" w:rsidP="007E491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651</w:t>
            </w:r>
            <w:r w:rsidR="00E83929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71</w:t>
            </w:r>
            <w:r w:rsidR="00E83929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498" w:type="dxa"/>
          </w:tcPr>
          <w:p w14:paraId="042461A9" w14:textId="43E8C605" w:rsidR="00753CAB" w:rsidRPr="007C2BEC" w:rsidRDefault="00753CAB" w:rsidP="00926F2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CAB" w:rsidRPr="007C2BEC" w14:paraId="0EFA767D" w14:textId="77777777" w:rsidTr="00BA1BBF">
        <w:trPr>
          <w:jc w:val="center"/>
        </w:trPr>
        <w:tc>
          <w:tcPr>
            <w:tcW w:w="4459" w:type="dxa"/>
            <w:gridSpan w:val="2"/>
          </w:tcPr>
          <w:p w14:paraId="183AB1BF" w14:textId="77777777" w:rsidR="00753CAB" w:rsidRPr="007C2BEC" w:rsidRDefault="00753CAB" w:rsidP="00753CA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BEC">
              <w:rPr>
                <w:rFonts w:ascii="Arial" w:eastAsia="Times New Roman" w:hAnsi="Arial" w:cs="Arial"/>
                <w:sz w:val="20"/>
                <w:szCs w:val="20"/>
              </w:rPr>
              <w:t xml:space="preserve">Ukupno </w:t>
            </w:r>
          </w:p>
        </w:tc>
        <w:tc>
          <w:tcPr>
            <w:tcW w:w="1554" w:type="dxa"/>
          </w:tcPr>
          <w:p w14:paraId="1EC1AE54" w14:textId="77777777" w:rsidR="00753CAB" w:rsidRPr="007C2BEC" w:rsidRDefault="00753CAB" w:rsidP="00753CA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14:paraId="07499101" w14:textId="77777777" w:rsidR="00753CAB" w:rsidRPr="007C2BEC" w:rsidRDefault="00753CAB" w:rsidP="00753CA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C4C8797" w14:textId="77777777" w:rsidR="00753CAB" w:rsidRPr="007C2BEC" w:rsidRDefault="00753CAB" w:rsidP="00753CA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9A0499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533F7D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5B74EEA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PROGRAMA</w:t>
      </w:r>
    </w:p>
    <w:p w14:paraId="245B4B1D" w14:textId="74D56BC9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C2BEC">
        <w:rPr>
          <w:rFonts w:ascii="Arial" w:eastAsia="Times New Roman" w:hAnsi="Arial" w:cs="Arial"/>
          <w:bCs/>
          <w:sz w:val="20"/>
          <w:szCs w:val="20"/>
        </w:rPr>
        <w:t>Ovim programom se financiraju rashodi nužni za realizaciju obrazovnog program</w:t>
      </w:r>
      <w:r w:rsidR="004C18A4">
        <w:rPr>
          <w:rFonts w:ascii="Arial" w:eastAsia="Times New Roman" w:hAnsi="Arial" w:cs="Arial"/>
          <w:bCs/>
          <w:sz w:val="20"/>
          <w:szCs w:val="20"/>
        </w:rPr>
        <w:t>a</w:t>
      </w:r>
      <w:r w:rsidRPr="007C2BEC">
        <w:rPr>
          <w:rFonts w:ascii="Arial" w:eastAsia="Times New Roman" w:hAnsi="Arial" w:cs="Arial"/>
          <w:bCs/>
          <w:sz w:val="20"/>
          <w:szCs w:val="20"/>
        </w:rPr>
        <w:t xml:space="preserve"> koji se financiraju iz vlastitih prihoda, pomoći, prihoda za posebne namjene i donacija, Osiguravaju se sredstva za: </w:t>
      </w:r>
      <w:r w:rsidR="004C18A4">
        <w:rPr>
          <w:rFonts w:ascii="Arial" w:eastAsia="Times New Roman" w:hAnsi="Arial" w:cs="Arial"/>
          <w:bCs/>
          <w:sz w:val="20"/>
          <w:szCs w:val="20"/>
        </w:rPr>
        <w:t>materijalne troškove, plaće zaposlenika, općinska natjecanja, školske kuhinje i dr.</w:t>
      </w:r>
    </w:p>
    <w:p w14:paraId="5D5D64C9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2F05746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3950F39E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C2BEC">
        <w:rPr>
          <w:rFonts w:ascii="Arial" w:eastAsia="Times New Roman" w:hAnsi="Arial" w:cs="Arial"/>
          <w:bCs/>
          <w:sz w:val="20"/>
          <w:szCs w:val="20"/>
        </w:rPr>
        <w:t>Odgoj i obrazovanje učenika osnovnih škola</w:t>
      </w:r>
    </w:p>
    <w:p w14:paraId="719ED06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4AE281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584482AC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Stvaranje jednakih uvjeta školovanja na području cijele Zagrebačke županije koji zadovoljavaju Državni pedagoški standard osnovnoškolskog sustava odgoja i obrazovanja</w:t>
      </w:r>
    </w:p>
    <w:p w14:paraId="5755E09E" w14:textId="77777777" w:rsidR="00753CAB" w:rsidRPr="007C2BEC" w:rsidRDefault="00753CAB" w:rsidP="00753CAB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496E8F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C73FDDB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PROGRAMA</w:t>
      </w:r>
    </w:p>
    <w:p w14:paraId="08DEA842" w14:textId="77777777" w:rsidR="00753CAB" w:rsidRPr="007C2BEC" w:rsidRDefault="00753CAB" w:rsidP="00753CA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7C2BEC">
        <w:rPr>
          <w:rFonts w:ascii="Arial" w:eastAsia="Times New Roman" w:hAnsi="Arial" w:cs="Arial"/>
          <w:bCs/>
          <w:sz w:val="20"/>
          <w:szCs w:val="20"/>
        </w:rPr>
        <w:t>Zakon o odgoju i obrazovanju u osnovnoj i srednjoj školi</w:t>
      </w:r>
    </w:p>
    <w:p w14:paraId="60E99C74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Državni pedagoški standard sustava odgoja i obrazovanja</w:t>
      </w:r>
    </w:p>
    <w:p w14:paraId="7D23FBFB" w14:textId="77777777" w:rsidR="00753CAB" w:rsidRPr="007C2BEC" w:rsidRDefault="00753CAB" w:rsidP="00753CAB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886D753" w14:textId="6D68161F" w:rsidR="00753CAB" w:rsidRPr="00D15F27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</w:rPr>
      </w:pPr>
      <w:r w:rsidRPr="00D15F27">
        <w:rPr>
          <w:rFonts w:ascii="Arial" w:eastAsia="Times New Roman" w:hAnsi="Arial" w:cs="Arial"/>
          <w:b/>
          <w:i/>
          <w:sz w:val="20"/>
          <w:szCs w:val="20"/>
          <w:highlight w:val="cyan"/>
          <w:u w:val="single"/>
        </w:rPr>
        <w:t>NAZIV AKTIVNOSTI</w:t>
      </w:r>
      <w:r w:rsidRPr="00D15F27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</w:rPr>
        <w:t xml:space="preserve"> </w:t>
      </w:r>
    </w:p>
    <w:p w14:paraId="17FF70D5" w14:textId="01250BF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RASHODI POSLOVANJA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- </w:t>
      </w:r>
      <w:r w:rsidR="004C18A4">
        <w:rPr>
          <w:rFonts w:ascii="Arial" w:eastAsia="Times New Roman" w:hAnsi="Arial" w:cs="Arial"/>
          <w:b/>
          <w:bCs/>
          <w:sz w:val="20"/>
          <w:szCs w:val="20"/>
        </w:rPr>
        <w:t>P63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1001 </w:t>
      </w:r>
      <w:r w:rsidRPr="007C2BEC">
        <w:rPr>
          <w:rFonts w:ascii="Arial" w:eastAsia="Times New Roman" w:hAnsi="Arial" w:cs="Arial"/>
          <w:b/>
          <w:sz w:val="20"/>
          <w:szCs w:val="20"/>
        </w:rPr>
        <w:t>A100001</w:t>
      </w:r>
    </w:p>
    <w:p w14:paraId="3D98618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9E1B90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AKTIVNOSTI</w:t>
      </w:r>
    </w:p>
    <w:p w14:paraId="0384249A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Ovom aktivnošću se financiraju rashodi nužni za realizaciju nastavnog plana i programa, osiguravaju se sredstva za opće troškove osnovnih škola, trošak energenata i ostalo.</w:t>
      </w:r>
    </w:p>
    <w:p w14:paraId="7F7CE05D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4B8475E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5C96DD74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Odgoj i obrazovanje učenika osnovnih škola</w:t>
      </w:r>
    </w:p>
    <w:p w14:paraId="22BA922B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864C18" w14:textId="4AFC9CF4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POSEBNI CILJEVI </w:t>
      </w:r>
      <w:r w:rsidRPr="007C2BEC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</w:p>
    <w:p w14:paraId="3D2211B5" w14:textId="77777777" w:rsidR="00753CAB" w:rsidRPr="007C2BEC" w:rsidRDefault="00753CAB" w:rsidP="00753CAB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Stvaranje uvjeta za realizaciju nastavnog plana i programa </w:t>
      </w:r>
    </w:p>
    <w:p w14:paraId="5F0E1030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98FED8F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AKTIVNOSTI</w:t>
      </w:r>
    </w:p>
    <w:p w14:paraId="619964E8" w14:textId="77777777" w:rsidR="00753CAB" w:rsidRPr="007C2BEC" w:rsidRDefault="00753CAB" w:rsidP="00753CA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7C2BEC">
        <w:rPr>
          <w:rFonts w:ascii="Arial" w:eastAsia="Times New Roman" w:hAnsi="Arial" w:cs="Arial"/>
          <w:bCs/>
          <w:sz w:val="20"/>
          <w:szCs w:val="20"/>
        </w:rPr>
        <w:t>Zakon o odgoju i obrazovanju u osnovnoj i srednjoj školi</w:t>
      </w:r>
    </w:p>
    <w:p w14:paraId="0D8D6D7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AD2AB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ISHODIŠTE I POKAZATELJI NA KOJIMA SE ZASNIVAJU IZRAČUNI I OCJENE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b/>
          <w:sz w:val="20"/>
          <w:szCs w:val="20"/>
        </w:rPr>
        <w:t>POTREBNIH SREDSTAVA</w:t>
      </w:r>
    </w:p>
    <w:p w14:paraId="5F4BDEE8" w14:textId="286D8D2E" w:rsidR="00753CAB" w:rsidRPr="004C18A4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C18A4">
        <w:rPr>
          <w:rFonts w:ascii="Arial" w:eastAsia="Times New Roman" w:hAnsi="Arial" w:cs="Arial"/>
          <w:sz w:val="20"/>
          <w:szCs w:val="20"/>
        </w:rPr>
        <w:t>Broj učenika</w:t>
      </w:r>
      <w:r w:rsidR="004C18A4">
        <w:rPr>
          <w:rFonts w:ascii="Arial" w:eastAsia="Times New Roman" w:hAnsi="Arial" w:cs="Arial"/>
          <w:sz w:val="20"/>
          <w:szCs w:val="20"/>
        </w:rPr>
        <w:t>: 18</w:t>
      </w:r>
      <w:r w:rsidR="007E4910">
        <w:rPr>
          <w:rFonts w:ascii="Arial" w:eastAsia="Times New Roman" w:hAnsi="Arial" w:cs="Arial"/>
          <w:sz w:val="20"/>
          <w:szCs w:val="20"/>
        </w:rPr>
        <w:t>2</w:t>
      </w:r>
    </w:p>
    <w:p w14:paraId="7CB347DD" w14:textId="2D577F2B" w:rsidR="00753CAB" w:rsidRPr="004C18A4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C18A4">
        <w:rPr>
          <w:rFonts w:ascii="Arial" w:eastAsia="Times New Roman" w:hAnsi="Arial" w:cs="Arial"/>
          <w:sz w:val="20"/>
          <w:szCs w:val="20"/>
        </w:rPr>
        <w:t>Broj djelatnika</w:t>
      </w:r>
      <w:r w:rsidR="004C18A4">
        <w:rPr>
          <w:rFonts w:ascii="Arial" w:eastAsia="Times New Roman" w:hAnsi="Arial" w:cs="Arial"/>
          <w:sz w:val="20"/>
          <w:szCs w:val="20"/>
        </w:rPr>
        <w:t>: 3</w:t>
      </w:r>
      <w:r w:rsidR="007E4910">
        <w:rPr>
          <w:rFonts w:ascii="Arial" w:eastAsia="Times New Roman" w:hAnsi="Arial" w:cs="Arial"/>
          <w:sz w:val="20"/>
          <w:szCs w:val="20"/>
        </w:rPr>
        <w:t>2</w:t>
      </w:r>
    </w:p>
    <w:p w14:paraId="04D8E479" w14:textId="3CC0A80C" w:rsidR="00753CAB" w:rsidRPr="004C18A4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C18A4">
        <w:rPr>
          <w:rFonts w:ascii="Arial" w:eastAsia="Times New Roman" w:hAnsi="Arial" w:cs="Arial"/>
          <w:sz w:val="20"/>
          <w:szCs w:val="20"/>
        </w:rPr>
        <w:t>Podaci o trošku energenata</w:t>
      </w:r>
      <w:r w:rsidR="004C18A4">
        <w:rPr>
          <w:rFonts w:ascii="Arial" w:eastAsia="Times New Roman" w:hAnsi="Arial" w:cs="Arial"/>
          <w:sz w:val="20"/>
          <w:szCs w:val="20"/>
        </w:rPr>
        <w:t xml:space="preserve">: na godišnjoj razini oko </w:t>
      </w:r>
      <w:r w:rsidR="007E4910">
        <w:rPr>
          <w:rFonts w:ascii="Arial" w:eastAsia="Times New Roman" w:hAnsi="Arial" w:cs="Arial"/>
          <w:sz w:val="20"/>
          <w:szCs w:val="20"/>
        </w:rPr>
        <w:t>500</w:t>
      </w:r>
      <w:r w:rsidR="004C18A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C18A4">
        <w:rPr>
          <w:rFonts w:ascii="Arial" w:eastAsia="Times New Roman" w:hAnsi="Arial" w:cs="Arial"/>
          <w:sz w:val="20"/>
          <w:szCs w:val="20"/>
        </w:rPr>
        <w:t>eur</w:t>
      </w:r>
      <w:proofErr w:type="spellEnd"/>
      <w:r w:rsidRPr="004C18A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C19AC0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15A7259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RAZLOZI ODSTUPANJA </w:t>
      </w:r>
    </w:p>
    <w:p w14:paraId="2FAA0FA4" w14:textId="77777777" w:rsidR="004C18A4" w:rsidRPr="004C18A4" w:rsidRDefault="00753CAB" w:rsidP="004C18A4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Nema značajnih odstupanja </w:t>
      </w:r>
    </w:p>
    <w:p w14:paraId="301D5ED0" w14:textId="77777777" w:rsidR="004C18A4" w:rsidRDefault="004C18A4" w:rsidP="004C18A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2D666FF" w14:textId="2A26DDF2" w:rsidR="00753CAB" w:rsidRPr="007C2BEC" w:rsidRDefault="00753CAB" w:rsidP="004C18A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POKAZATELJI USPJEŠNOSTI</w:t>
      </w:r>
    </w:p>
    <w:p w14:paraId="163A1B1B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Pokazatelj učinka: Uspješno provedeni predviđeni nastavni programi. Osigurani materijalni uvjeti za poslovanje škola</w:t>
      </w:r>
    </w:p>
    <w:p w14:paraId="4E2EA5D0" w14:textId="38666103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Pokazatelj rezultata: Osigurana sredstava za provedbu nastavnog plana i programa: materijalni trošak škole, energenti, Školu pohađa </w:t>
      </w:r>
      <w:r w:rsidR="004C18A4">
        <w:rPr>
          <w:rFonts w:ascii="Arial" w:eastAsia="Times New Roman" w:hAnsi="Arial" w:cs="Arial"/>
          <w:sz w:val="20"/>
          <w:szCs w:val="20"/>
        </w:rPr>
        <w:t>186</w:t>
      </w:r>
      <w:r w:rsidRPr="007C2BEC">
        <w:rPr>
          <w:rFonts w:ascii="Arial" w:eastAsia="Times New Roman" w:hAnsi="Arial" w:cs="Arial"/>
          <w:sz w:val="20"/>
          <w:szCs w:val="20"/>
        </w:rPr>
        <w:t xml:space="preserve"> učenika u </w:t>
      </w:r>
      <w:r w:rsidR="004C18A4">
        <w:rPr>
          <w:rFonts w:ascii="Arial" w:eastAsia="Times New Roman" w:hAnsi="Arial" w:cs="Arial"/>
          <w:sz w:val="20"/>
          <w:szCs w:val="20"/>
        </w:rPr>
        <w:t>10</w:t>
      </w:r>
      <w:r w:rsidRPr="007C2BEC">
        <w:rPr>
          <w:rFonts w:ascii="Arial" w:eastAsia="Times New Roman" w:hAnsi="Arial" w:cs="Arial"/>
          <w:sz w:val="20"/>
          <w:szCs w:val="20"/>
        </w:rPr>
        <w:t xml:space="preserve"> razredna odjeljenja. </w:t>
      </w:r>
    </w:p>
    <w:p w14:paraId="6E9BEF9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F430ADB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lastRenderedPageBreak/>
        <w:t>IZVOR FINANCIRANJA</w:t>
      </w:r>
    </w:p>
    <w:p w14:paraId="1680E11C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Prihodi za posebne namjene </w:t>
      </w:r>
    </w:p>
    <w:p w14:paraId="6948A50B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Pomoći </w:t>
      </w:r>
    </w:p>
    <w:p w14:paraId="59ECCE07" w14:textId="77777777" w:rsidR="00753CAB" w:rsidRPr="007C2BEC" w:rsidRDefault="00753CAB" w:rsidP="00753CAB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FE3297A" w14:textId="77777777" w:rsidR="00EF3AC8" w:rsidRPr="00D15F27" w:rsidRDefault="00753CAB" w:rsidP="00EF3AC8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D15F27">
        <w:rPr>
          <w:rFonts w:ascii="Arial" w:eastAsia="Times New Roman" w:hAnsi="Arial" w:cs="Arial"/>
          <w:b/>
          <w:i/>
          <w:sz w:val="20"/>
          <w:szCs w:val="20"/>
          <w:highlight w:val="cyan"/>
          <w:u w:val="single"/>
        </w:rPr>
        <w:t>NAZIV AKTIVNOSTI</w:t>
      </w:r>
      <w:r w:rsidRPr="00D15F27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</w:t>
      </w:r>
    </w:p>
    <w:p w14:paraId="249F9B9D" w14:textId="30EEC7F5" w:rsidR="00753CAB" w:rsidRPr="00D15F27" w:rsidRDefault="00753CAB" w:rsidP="00D15F27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15F27">
        <w:rPr>
          <w:rFonts w:ascii="Arial" w:eastAsia="Times New Roman" w:hAnsi="Arial" w:cs="Arial"/>
          <w:b/>
          <w:sz w:val="20"/>
          <w:szCs w:val="20"/>
        </w:rPr>
        <w:t>ADMINISTRATIVNO, TEHNIČKO I STRUČNO OSOBLJE</w:t>
      </w:r>
      <w:r w:rsidRPr="00D15F27">
        <w:rPr>
          <w:rFonts w:ascii="Arial" w:eastAsia="Times New Roman" w:hAnsi="Arial" w:cs="Arial"/>
          <w:b/>
          <w:bCs/>
          <w:sz w:val="20"/>
          <w:szCs w:val="20"/>
        </w:rPr>
        <w:t xml:space="preserve">- </w:t>
      </w:r>
      <w:r w:rsidR="00D15F27" w:rsidRPr="00D15F27">
        <w:rPr>
          <w:rFonts w:ascii="Arial" w:eastAsia="Times New Roman" w:hAnsi="Arial" w:cs="Arial"/>
          <w:b/>
          <w:bCs/>
          <w:sz w:val="20"/>
          <w:szCs w:val="20"/>
        </w:rPr>
        <w:t>P63</w:t>
      </w:r>
      <w:r w:rsidRPr="00D15F27">
        <w:rPr>
          <w:rFonts w:ascii="Arial" w:eastAsia="Times New Roman" w:hAnsi="Arial" w:cs="Arial"/>
          <w:b/>
          <w:bCs/>
          <w:sz w:val="20"/>
          <w:szCs w:val="20"/>
        </w:rPr>
        <w:t xml:space="preserve">1001 </w:t>
      </w:r>
      <w:r w:rsidRPr="00D15F27">
        <w:rPr>
          <w:rFonts w:ascii="Arial" w:eastAsia="Times New Roman" w:hAnsi="Arial" w:cs="Arial"/>
          <w:b/>
          <w:sz w:val="20"/>
          <w:szCs w:val="20"/>
        </w:rPr>
        <w:t>A100002</w:t>
      </w:r>
    </w:p>
    <w:p w14:paraId="1A21A5FC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7E9871F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AKTIVNOSTI</w:t>
      </w:r>
    </w:p>
    <w:p w14:paraId="74F16A2E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Ovom aktivnošću se financiraju plaće zaposlenika, doprinosi za zdravstveno, prijevoz zaposlenika i ostali rashodi za zaposlene. </w:t>
      </w:r>
    </w:p>
    <w:p w14:paraId="6C83503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4A8F7DF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6139C7CD" w14:textId="79369FEB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Učinkovita odgojno obrazovna ustanova. Efikasna i pravovremena provedba nastavnog programa </w:t>
      </w:r>
    </w:p>
    <w:p w14:paraId="6E2AFAD2" w14:textId="1F4F8537" w:rsidR="00753CAB" w:rsidRPr="003D0899" w:rsidRDefault="00753CAB" w:rsidP="00A76ED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D0899">
        <w:rPr>
          <w:rFonts w:ascii="Arial" w:eastAsia="Times New Roman" w:hAnsi="Arial" w:cs="Arial"/>
          <w:sz w:val="20"/>
          <w:szCs w:val="20"/>
        </w:rPr>
        <w:t xml:space="preserve">Obnašanje poslova </w:t>
      </w:r>
      <w:r w:rsidR="003D0899" w:rsidRPr="003D0899">
        <w:rPr>
          <w:rFonts w:ascii="Arial" w:eastAsia="Times New Roman" w:hAnsi="Arial" w:cs="Arial"/>
          <w:sz w:val="20"/>
          <w:szCs w:val="20"/>
        </w:rPr>
        <w:t>i zadaća propisanih Rješenjima o zaduženju zaposlenika.</w:t>
      </w:r>
      <w:r w:rsidRPr="003D0899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571F7DBC" w14:textId="77777777" w:rsidR="003D0899" w:rsidRPr="003D0899" w:rsidRDefault="003D0899" w:rsidP="003D0899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01E53332" w14:textId="48B65A35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POSEBNI CILJEVI </w:t>
      </w:r>
    </w:p>
    <w:p w14:paraId="50E9A934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Osigurati brzu i učinkovitu podršku učenicima</w:t>
      </w:r>
    </w:p>
    <w:p w14:paraId="2F0D17E5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Implementirati i razvijati programe koji učenicima pomažu pri razvoju dodatnih vještina i znanja</w:t>
      </w:r>
    </w:p>
    <w:p w14:paraId="245A7B2B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Osigurati organizacijske, materijalne, tehničke i druge uvjete za redovan rad Osnovne škole</w:t>
      </w:r>
    </w:p>
    <w:p w14:paraId="3E33E55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7F1B702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AKTIVNOSTI</w:t>
      </w:r>
    </w:p>
    <w:p w14:paraId="3F06AC5B" w14:textId="6172D5EB" w:rsidR="00753CAB" w:rsidRPr="003D0899" w:rsidRDefault="00753CAB" w:rsidP="00753CA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0899">
        <w:rPr>
          <w:rFonts w:ascii="Arial" w:eastAsia="Times New Roman" w:hAnsi="Arial" w:cs="Arial"/>
          <w:sz w:val="20"/>
          <w:szCs w:val="20"/>
        </w:rPr>
        <w:t xml:space="preserve">Zakon o plaćama u javnim službama </w:t>
      </w:r>
    </w:p>
    <w:p w14:paraId="7E0EF6B9" w14:textId="0D857283" w:rsidR="00753CAB" w:rsidRDefault="00753CAB" w:rsidP="00753CA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0899">
        <w:rPr>
          <w:rFonts w:ascii="Arial" w:eastAsia="Times New Roman" w:hAnsi="Arial" w:cs="Arial"/>
          <w:sz w:val="20"/>
          <w:szCs w:val="20"/>
        </w:rPr>
        <w:t>Temeljni kolektivni ugovor</w:t>
      </w:r>
    </w:p>
    <w:p w14:paraId="5386D2C5" w14:textId="781AA7FD" w:rsidR="003D0899" w:rsidRPr="003D0899" w:rsidRDefault="003D0899" w:rsidP="00753CA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Kolektivni ugovor za zaposlenike u osnovnoškolskim ustanovama</w:t>
      </w:r>
    </w:p>
    <w:p w14:paraId="1F1C04FB" w14:textId="77777777" w:rsidR="00753CAB" w:rsidRPr="003D0899" w:rsidRDefault="00753CAB" w:rsidP="00753CA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0899">
        <w:rPr>
          <w:rFonts w:ascii="Arial" w:eastAsia="Times New Roman" w:hAnsi="Arial" w:cs="Arial"/>
          <w:sz w:val="20"/>
          <w:szCs w:val="20"/>
        </w:rPr>
        <w:t>Zakon o porezu na dohodak</w:t>
      </w:r>
    </w:p>
    <w:p w14:paraId="10F7C8B5" w14:textId="77777777" w:rsidR="00753CAB" w:rsidRPr="003D0899" w:rsidRDefault="00753CAB" w:rsidP="00753CA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0899">
        <w:rPr>
          <w:rFonts w:ascii="Arial" w:eastAsia="Times New Roman" w:hAnsi="Arial" w:cs="Arial"/>
          <w:sz w:val="20"/>
          <w:szCs w:val="20"/>
        </w:rPr>
        <w:t>Interni akti i pravilnici</w:t>
      </w:r>
    </w:p>
    <w:p w14:paraId="0CDB9216" w14:textId="77777777" w:rsidR="00753CAB" w:rsidRPr="003D0899" w:rsidRDefault="00753CAB" w:rsidP="00753CA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0899">
        <w:rPr>
          <w:rFonts w:ascii="Arial" w:eastAsia="Times New Roman" w:hAnsi="Arial" w:cs="Arial"/>
          <w:sz w:val="20"/>
          <w:szCs w:val="20"/>
        </w:rPr>
        <w:t>Zakon o tržištu rada</w:t>
      </w:r>
    </w:p>
    <w:p w14:paraId="5E8010A9" w14:textId="77777777" w:rsidR="00753CAB" w:rsidRPr="007C2BEC" w:rsidRDefault="00753CAB" w:rsidP="00753CAB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249499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ISHODIŠTE I POKAZATELJI NA KOJIMA SE ZASNIVAJU IZRAČUNI I OCJENE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b/>
          <w:sz w:val="20"/>
          <w:szCs w:val="20"/>
        </w:rPr>
        <w:t>POTREBNIH SREDSTAVA</w:t>
      </w:r>
    </w:p>
    <w:p w14:paraId="60993E7C" w14:textId="0F37F86B" w:rsidR="00753CAB" w:rsidRPr="007C2BEC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2BEC">
        <w:rPr>
          <w:rFonts w:ascii="Arial" w:eastAsia="Times New Roman" w:hAnsi="Arial" w:cs="Arial"/>
          <w:sz w:val="20"/>
          <w:szCs w:val="20"/>
          <w:lang w:eastAsia="hr-HR"/>
        </w:rPr>
        <w:t xml:space="preserve">Broj zaposlenih: </w:t>
      </w:r>
      <w:r w:rsidR="00B86E0E">
        <w:rPr>
          <w:rFonts w:ascii="Arial" w:eastAsia="Times New Roman" w:hAnsi="Arial" w:cs="Arial"/>
          <w:sz w:val="20"/>
          <w:szCs w:val="20"/>
          <w:lang w:eastAsia="hr-HR"/>
        </w:rPr>
        <w:t>25</w:t>
      </w:r>
      <w:r w:rsidRPr="007C2BEC">
        <w:rPr>
          <w:rFonts w:ascii="Arial" w:eastAsia="Times New Roman" w:hAnsi="Arial" w:cs="Arial"/>
          <w:sz w:val="20"/>
          <w:szCs w:val="20"/>
          <w:lang w:eastAsia="hr-HR"/>
        </w:rPr>
        <w:t xml:space="preserve"> djelatnika visoka stručna sprema, </w:t>
      </w:r>
      <w:r w:rsidR="00B86E0E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Pr="007C2BEC">
        <w:rPr>
          <w:rFonts w:ascii="Arial" w:eastAsia="Times New Roman" w:hAnsi="Arial" w:cs="Arial"/>
          <w:sz w:val="20"/>
          <w:szCs w:val="20"/>
          <w:lang w:eastAsia="hr-HR"/>
        </w:rPr>
        <w:t xml:space="preserve"> djelatnika viša stručna sprema i </w:t>
      </w:r>
      <w:r w:rsidR="00817AF9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Pr="007C2BEC">
        <w:rPr>
          <w:rFonts w:ascii="Arial" w:eastAsia="Times New Roman" w:hAnsi="Arial" w:cs="Arial"/>
          <w:sz w:val="20"/>
          <w:szCs w:val="20"/>
          <w:lang w:eastAsia="hr-HR"/>
        </w:rPr>
        <w:t xml:space="preserve"> djelatnika srednja stručna sprema</w:t>
      </w:r>
    </w:p>
    <w:p w14:paraId="71FEF4F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D085A02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RAZLOZI ODSTUPANJA </w:t>
      </w:r>
    </w:p>
    <w:p w14:paraId="3DE18C1C" w14:textId="088B32B4" w:rsidR="00753CAB" w:rsidRDefault="00753CAB" w:rsidP="00E95E9D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17AF9">
        <w:rPr>
          <w:rFonts w:ascii="Arial" w:eastAsia="Times New Roman" w:hAnsi="Arial" w:cs="Arial"/>
          <w:sz w:val="20"/>
          <w:szCs w:val="20"/>
        </w:rPr>
        <w:t xml:space="preserve">Nema značajnih odstupanja </w:t>
      </w:r>
    </w:p>
    <w:p w14:paraId="5F24C734" w14:textId="77777777" w:rsidR="00817AF9" w:rsidRPr="00817AF9" w:rsidRDefault="00817AF9" w:rsidP="00817AF9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10C8D249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POKAZATELJI USPJEŠNOSTI</w:t>
      </w:r>
    </w:p>
    <w:p w14:paraId="0337F245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Pokazatelji učinka: Osigurati kvalitetno obrazovanje Osnovne škole, te sve popratne aktivnosti koje su nužne kao podrška obrazovnom sustavu, a koje su u nadležnosti Osnovne škole. </w:t>
      </w:r>
    </w:p>
    <w:p w14:paraId="1455F9F1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Pokazatelji rezultata: Uspješno izvršenje zadaća iz djelokruga Osnovne škole. </w:t>
      </w:r>
    </w:p>
    <w:p w14:paraId="416240DC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5F0C2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IZVOR FINANCIRANJA</w:t>
      </w:r>
    </w:p>
    <w:p w14:paraId="4A727041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Pomoći </w:t>
      </w:r>
    </w:p>
    <w:p w14:paraId="064B50C1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14:paraId="002BC038" w14:textId="5DA7933F" w:rsidR="00753CAB" w:rsidRPr="006E514A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</w:rPr>
      </w:pPr>
      <w:r w:rsidRPr="006E514A">
        <w:rPr>
          <w:rFonts w:ascii="Arial" w:eastAsia="Times New Roman" w:hAnsi="Arial" w:cs="Arial"/>
          <w:b/>
          <w:i/>
          <w:sz w:val="20"/>
          <w:szCs w:val="20"/>
          <w:highlight w:val="cyan"/>
          <w:u w:val="single"/>
        </w:rPr>
        <w:t>NAZIV TEKUĆEG PROJEKTA</w:t>
      </w:r>
      <w:r w:rsidRPr="006E514A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</w:t>
      </w:r>
      <w:r w:rsidRPr="006E514A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</w:rPr>
        <w:t xml:space="preserve"> </w:t>
      </w:r>
    </w:p>
    <w:p w14:paraId="2979C889" w14:textId="3B7822B0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NATJECANJA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- </w:t>
      </w:r>
      <w:r w:rsidR="006E514A">
        <w:rPr>
          <w:rFonts w:ascii="Arial" w:eastAsia="Times New Roman" w:hAnsi="Arial" w:cs="Arial"/>
          <w:b/>
          <w:bCs/>
          <w:sz w:val="20"/>
          <w:szCs w:val="20"/>
        </w:rPr>
        <w:t>P63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1001 </w:t>
      </w:r>
      <w:r w:rsidRPr="007C2BEC">
        <w:rPr>
          <w:rFonts w:ascii="Arial" w:eastAsia="Times New Roman" w:hAnsi="Arial" w:cs="Arial"/>
          <w:b/>
          <w:sz w:val="20"/>
          <w:szCs w:val="20"/>
        </w:rPr>
        <w:t>T100002</w:t>
      </w:r>
    </w:p>
    <w:p w14:paraId="400F0AD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C1FD11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AKTIVNOSTI</w:t>
      </w:r>
    </w:p>
    <w:p w14:paraId="0BA54A48" w14:textId="77777777" w:rsidR="00753CAB" w:rsidRPr="007C2BEC" w:rsidRDefault="00753CAB" w:rsidP="00753CA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Projektom Natjecanja se podiže razina odgoja i obrazovanja u školi, zadovoljavaju se specifične potrebe djece i mladih, te se potiče razvoj dodatnih znanja i vještina. </w:t>
      </w:r>
    </w:p>
    <w:p w14:paraId="5F1F6759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AF4EB76" w14:textId="77777777" w:rsidR="007F50F3" w:rsidRDefault="007F50F3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C43D30F" w14:textId="77777777" w:rsidR="007F50F3" w:rsidRDefault="007F50F3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2CCAE34" w14:textId="40F9DA98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1143D7D0" w14:textId="77777777" w:rsidR="00753CAB" w:rsidRPr="007C2BEC" w:rsidRDefault="00753CAB" w:rsidP="00753CA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Zadržavanje postojećih standarda u školstvu, poticanje učenika osnovnih i srednjih škola na dodatni rad i učenje radi postizanja vrhunskih rezultata na natjecanjima i smotrama</w:t>
      </w:r>
    </w:p>
    <w:p w14:paraId="086236F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E3617F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40200EB7" w14:textId="6049AF7B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organizacija </w:t>
      </w:r>
      <w:r w:rsidR="006E514A">
        <w:rPr>
          <w:rFonts w:ascii="Arial" w:eastAsia="Times New Roman" w:hAnsi="Arial" w:cs="Arial"/>
          <w:sz w:val="20"/>
          <w:szCs w:val="20"/>
        </w:rPr>
        <w:t xml:space="preserve">gradski i </w:t>
      </w:r>
      <w:r w:rsidRPr="006E514A">
        <w:rPr>
          <w:rFonts w:ascii="Arial" w:eastAsia="Times New Roman" w:hAnsi="Arial" w:cs="Arial"/>
          <w:sz w:val="20"/>
          <w:szCs w:val="20"/>
        </w:rPr>
        <w:t xml:space="preserve">županijskih natjecanja </w:t>
      </w:r>
      <w:r w:rsidRPr="007C2BEC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28E16A8F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poticanje darovitih učenika kroz sustav natjecanja</w:t>
      </w:r>
    </w:p>
    <w:p w14:paraId="6AC1AEE3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razvoj dodatnih znanja i vještina  </w:t>
      </w:r>
    </w:p>
    <w:p w14:paraId="235F2A7C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B1583C0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AKTIVNOSTI</w:t>
      </w:r>
    </w:p>
    <w:p w14:paraId="036C4D25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Zakon o odgoju i obrazovanju u osnovnoj i srednjoj školi</w:t>
      </w:r>
    </w:p>
    <w:p w14:paraId="6CD84999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Odluka o davanju suglasnosti na Sastav državnih povjerenstava, </w:t>
      </w:r>
      <w:proofErr w:type="spellStart"/>
      <w:r w:rsidRPr="007C2BEC">
        <w:rPr>
          <w:rFonts w:ascii="Arial" w:eastAsia="Times New Roman" w:hAnsi="Arial" w:cs="Arial"/>
          <w:sz w:val="20"/>
          <w:szCs w:val="20"/>
        </w:rPr>
        <w:t>Vremenik</w:t>
      </w:r>
      <w:proofErr w:type="spellEnd"/>
      <w:r w:rsidRPr="007C2BEC">
        <w:rPr>
          <w:rFonts w:ascii="Arial" w:eastAsia="Times New Roman" w:hAnsi="Arial" w:cs="Arial"/>
          <w:sz w:val="20"/>
          <w:szCs w:val="20"/>
        </w:rPr>
        <w:t xml:space="preserve"> natjecanja i smotri i Uputa za provedbu natjecanja i smotri učenika i učenica osnovnih i srednjih škola Republike Hrvatske, Ministarstva znanosti i obrazovanja </w:t>
      </w:r>
    </w:p>
    <w:p w14:paraId="408C6586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Zaključka o kriterijima za sufinanciranje županijskih natjecanja i smotri  učenika osnovnih i srednjih škola</w:t>
      </w:r>
    </w:p>
    <w:p w14:paraId="651F91BB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7269ACA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ISHODIŠTE I POKAZATELJI NA KOJIMA SE ZASNIVAJU IZRAČUNI I OCJENE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b/>
          <w:sz w:val="20"/>
          <w:szCs w:val="20"/>
        </w:rPr>
        <w:t>POTREBNIH SREDSTAVA</w:t>
      </w:r>
    </w:p>
    <w:p w14:paraId="6F0CE16A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stvarni troškovi natjecanja i smotri </w:t>
      </w:r>
    </w:p>
    <w:p w14:paraId="5C309BE3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procjena novih troškova temeljem odredbi Ministarstva znanosti i obrazovanja</w:t>
      </w:r>
    </w:p>
    <w:p w14:paraId="4FD94162" w14:textId="77777777" w:rsidR="00753CAB" w:rsidRPr="007C2BEC" w:rsidRDefault="00753CAB" w:rsidP="00753CAB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5CAE3859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RAZLOZI ODSTUPANJA </w:t>
      </w:r>
    </w:p>
    <w:p w14:paraId="189B870D" w14:textId="77777777" w:rsidR="00E92BAA" w:rsidRPr="00E92BAA" w:rsidRDefault="00753CAB" w:rsidP="00E92BAA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Nema značajnih odstupanja </w:t>
      </w:r>
    </w:p>
    <w:p w14:paraId="7C7652A1" w14:textId="77777777" w:rsidR="00E92BAA" w:rsidRDefault="00E92BAA" w:rsidP="00E92BA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FE2445" w14:textId="2198C2CF" w:rsidR="00753CAB" w:rsidRPr="007C2BEC" w:rsidRDefault="00753CAB" w:rsidP="00E92BA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POKAZATELJI USPJEŠNOSTI</w:t>
      </w:r>
    </w:p>
    <w:p w14:paraId="2AC23925" w14:textId="20B377B9" w:rsidR="00753CAB" w:rsidRPr="00E92BAA" w:rsidRDefault="00753CAB" w:rsidP="00E92BAA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92BAA">
        <w:rPr>
          <w:rFonts w:ascii="Arial" w:eastAsia="Times New Roman" w:hAnsi="Arial" w:cs="Arial"/>
          <w:sz w:val="20"/>
          <w:szCs w:val="20"/>
        </w:rPr>
        <w:t>Pokazatelji</w:t>
      </w:r>
      <w:proofErr w:type="spellEnd"/>
      <w:r w:rsidRPr="00E92BA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2BAA">
        <w:rPr>
          <w:rFonts w:ascii="Arial" w:eastAsia="Times New Roman" w:hAnsi="Arial" w:cs="Arial"/>
          <w:sz w:val="20"/>
          <w:szCs w:val="20"/>
        </w:rPr>
        <w:t>učinka</w:t>
      </w:r>
      <w:proofErr w:type="spellEnd"/>
      <w:r w:rsidRPr="00E92BAA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E92BAA">
        <w:rPr>
          <w:rFonts w:ascii="Arial" w:eastAsia="Times New Roman" w:hAnsi="Arial" w:cs="Arial"/>
          <w:sz w:val="20"/>
          <w:szCs w:val="20"/>
        </w:rPr>
        <w:t>sudjelovanje</w:t>
      </w:r>
      <w:proofErr w:type="spellEnd"/>
      <w:r w:rsidRPr="00E92BA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2BAA">
        <w:rPr>
          <w:rFonts w:ascii="Arial" w:eastAsia="Times New Roman" w:hAnsi="Arial" w:cs="Arial"/>
          <w:sz w:val="20"/>
          <w:szCs w:val="20"/>
        </w:rPr>
        <w:t>učenika</w:t>
      </w:r>
      <w:proofErr w:type="spellEnd"/>
      <w:r w:rsidRPr="00E92BA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2BAA">
        <w:rPr>
          <w:rFonts w:ascii="Arial" w:eastAsia="Times New Roman" w:hAnsi="Arial" w:cs="Arial"/>
          <w:sz w:val="20"/>
          <w:szCs w:val="20"/>
        </w:rPr>
        <w:t>osnovnih</w:t>
      </w:r>
      <w:proofErr w:type="spellEnd"/>
      <w:r w:rsidRPr="00E92BA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2BAA">
        <w:rPr>
          <w:rFonts w:ascii="Arial" w:eastAsia="Times New Roman" w:hAnsi="Arial" w:cs="Arial"/>
          <w:sz w:val="20"/>
          <w:szCs w:val="20"/>
        </w:rPr>
        <w:t>škola</w:t>
      </w:r>
      <w:proofErr w:type="spellEnd"/>
      <w:r w:rsidRPr="00E92BA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E92BAA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="00E92BA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92BAA">
        <w:rPr>
          <w:rFonts w:ascii="Arial" w:eastAsia="Times New Roman" w:hAnsi="Arial" w:cs="Arial"/>
          <w:sz w:val="20"/>
          <w:szCs w:val="20"/>
        </w:rPr>
        <w:t>općinsko</w:t>
      </w:r>
      <w:proofErr w:type="spellEnd"/>
      <w:r w:rsidR="00E92BA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92BAA">
        <w:rPr>
          <w:rFonts w:ascii="Arial" w:eastAsia="Times New Roman" w:hAnsi="Arial" w:cs="Arial"/>
          <w:sz w:val="20"/>
          <w:szCs w:val="20"/>
        </w:rPr>
        <w:t>gradskoj</w:t>
      </w:r>
      <w:proofErr w:type="spellEnd"/>
      <w:r w:rsidR="00E92BA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92BAA">
        <w:rPr>
          <w:rFonts w:ascii="Arial" w:eastAsia="Times New Roman" w:hAnsi="Arial" w:cs="Arial"/>
          <w:sz w:val="20"/>
          <w:szCs w:val="20"/>
        </w:rPr>
        <w:t>r</w:t>
      </w:r>
      <w:r w:rsidRPr="00E92BAA">
        <w:rPr>
          <w:rFonts w:ascii="Arial" w:eastAsia="Times New Roman" w:hAnsi="Arial" w:cs="Arial"/>
          <w:sz w:val="20"/>
          <w:szCs w:val="20"/>
        </w:rPr>
        <w:t>azini</w:t>
      </w:r>
      <w:proofErr w:type="spellEnd"/>
      <w:r w:rsidRPr="00E92BA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2BAA">
        <w:rPr>
          <w:rFonts w:ascii="Arial" w:eastAsia="Times New Roman" w:hAnsi="Arial" w:cs="Arial"/>
          <w:sz w:val="20"/>
          <w:szCs w:val="20"/>
        </w:rPr>
        <w:t>natjecanja</w:t>
      </w:r>
      <w:proofErr w:type="spellEnd"/>
      <w:r w:rsidRPr="00E92BAA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816FE41" w14:textId="2A723244" w:rsidR="00753CAB" w:rsidRPr="00E92BAA" w:rsidRDefault="00753CAB" w:rsidP="00E92BAA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92BAA">
        <w:rPr>
          <w:rFonts w:ascii="Arial" w:eastAsia="Times New Roman" w:hAnsi="Arial" w:cs="Arial"/>
          <w:sz w:val="20"/>
          <w:szCs w:val="20"/>
        </w:rPr>
        <w:t>Pokazatelji</w:t>
      </w:r>
      <w:proofErr w:type="spellEnd"/>
      <w:r w:rsidRPr="00E92BA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2BAA">
        <w:rPr>
          <w:rFonts w:ascii="Arial" w:eastAsia="Times New Roman" w:hAnsi="Arial" w:cs="Arial"/>
          <w:sz w:val="20"/>
          <w:szCs w:val="20"/>
        </w:rPr>
        <w:t>rezultata</w:t>
      </w:r>
      <w:proofErr w:type="spellEnd"/>
      <w:r w:rsidRPr="00E92BAA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E92BAA">
        <w:rPr>
          <w:rFonts w:ascii="Arial" w:eastAsia="Times New Roman" w:hAnsi="Arial" w:cs="Arial"/>
          <w:sz w:val="20"/>
          <w:szCs w:val="20"/>
        </w:rPr>
        <w:t>Financiranje</w:t>
      </w:r>
      <w:proofErr w:type="spellEnd"/>
      <w:r w:rsidRPr="00E92BA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92BAA">
        <w:rPr>
          <w:rFonts w:ascii="Arial" w:eastAsia="Times New Roman" w:hAnsi="Arial" w:cs="Arial"/>
          <w:sz w:val="20"/>
          <w:szCs w:val="20"/>
        </w:rPr>
        <w:t>općinsko</w:t>
      </w:r>
      <w:r w:rsidR="00BC666A">
        <w:rPr>
          <w:rFonts w:ascii="Arial" w:eastAsia="Times New Roman" w:hAnsi="Arial" w:cs="Arial"/>
          <w:sz w:val="20"/>
          <w:szCs w:val="20"/>
        </w:rPr>
        <w:t>-</w:t>
      </w:r>
      <w:r w:rsidR="00E92BAA">
        <w:rPr>
          <w:rFonts w:ascii="Arial" w:eastAsia="Times New Roman" w:hAnsi="Arial" w:cs="Arial"/>
          <w:sz w:val="20"/>
          <w:szCs w:val="20"/>
        </w:rPr>
        <w:t>g</w:t>
      </w:r>
      <w:r w:rsidR="00BC666A">
        <w:rPr>
          <w:rFonts w:ascii="Arial" w:eastAsia="Times New Roman" w:hAnsi="Arial" w:cs="Arial"/>
          <w:sz w:val="20"/>
          <w:szCs w:val="20"/>
        </w:rPr>
        <w:t>radskog</w:t>
      </w:r>
      <w:proofErr w:type="spellEnd"/>
      <w:r w:rsidRPr="00E92BA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2BAA">
        <w:rPr>
          <w:rFonts w:ascii="Arial" w:eastAsia="Times New Roman" w:hAnsi="Arial" w:cs="Arial"/>
          <w:sz w:val="20"/>
          <w:szCs w:val="20"/>
        </w:rPr>
        <w:t>natjecanja</w:t>
      </w:r>
      <w:proofErr w:type="spellEnd"/>
      <w:r w:rsidRPr="00E92BA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2BAA">
        <w:rPr>
          <w:rFonts w:ascii="Arial" w:eastAsia="Times New Roman" w:hAnsi="Arial" w:cs="Arial"/>
          <w:sz w:val="20"/>
          <w:szCs w:val="20"/>
        </w:rPr>
        <w:t>iz</w:t>
      </w:r>
      <w:proofErr w:type="spellEnd"/>
      <w:r w:rsidRPr="00E92BA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92BAA">
        <w:rPr>
          <w:rFonts w:ascii="Arial" w:eastAsia="Times New Roman" w:hAnsi="Arial" w:cs="Arial"/>
          <w:sz w:val="20"/>
          <w:szCs w:val="20"/>
        </w:rPr>
        <w:t>LiDrana</w:t>
      </w:r>
      <w:proofErr w:type="spellEnd"/>
    </w:p>
    <w:p w14:paraId="2524FE3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38A44D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IZVOR FINANCIRANJA</w:t>
      </w:r>
    </w:p>
    <w:p w14:paraId="61966ABA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Pomoći</w:t>
      </w:r>
    </w:p>
    <w:p w14:paraId="27A20D6A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14:paraId="0EE9579B" w14:textId="6EED71FA" w:rsidR="00753CAB" w:rsidRPr="003B5B14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</w:rPr>
      </w:pPr>
      <w:r w:rsidRPr="003B5B14">
        <w:rPr>
          <w:rFonts w:ascii="Arial" w:eastAsia="Times New Roman" w:hAnsi="Arial" w:cs="Arial"/>
          <w:b/>
          <w:i/>
          <w:sz w:val="20"/>
          <w:szCs w:val="20"/>
          <w:highlight w:val="cyan"/>
          <w:u w:val="single"/>
        </w:rPr>
        <w:t>NAZIV TEKUĆEG PROJEKTA</w:t>
      </w:r>
      <w:r w:rsidRPr="003B5B14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</w:rPr>
        <w:t xml:space="preserve"> </w:t>
      </w:r>
    </w:p>
    <w:p w14:paraId="28D27C59" w14:textId="4BC11EBD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ŠKOLSKA KUHINJA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- </w:t>
      </w:r>
      <w:r w:rsidR="003B5B14">
        <w:rPr>
          <w:rFonts w:ascii="Arial" w:eastAsia="Times New Roman" w:hAnsi="Arial" w:cs="Arial"/>
          <w:b/>
          <w:bCs/>
          <w:sz w:val="20"/>
          <w:szCs w:val="20"/>
        </w:rPr>
        <w:t>P63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1001 </w:t>
      </w:r>
      <w:r w:rsidRPr="007C2BEC">
        <w:rPr>
          <w:rFonts w:ascii="Arial" w:eastAsia="Times New Roman" w:hAnsi="Arial" w:cs="Arial"/>
          <w:b/>
          <w:sz w:val="20"/>
          <w:szCs w:val="20"/>
        </w:rPr>
        <w:t>T100003</w:t>
      </w:r>
    </w:p>
    <w:p w14:paraId="2DF92E29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B6CADD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AKTIVNOSTI</w:t>
      </w:r>
    </w:p>
    <w:p w14:paraId="2355EDDE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Pripreme i podjele obroka u skladu sa standardima i normativima.</w:t>
      </w:r>
    </w:p>
    <w:p w14:paraId="3293328B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406D09E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247E1A3D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Osiguravanje kvalitetne prehrane učenika</w:t>
      </w:r>
    </w:p>
    <w:p w14:paraId="14C14BA9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80606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15FEDFE8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C2BEC">
        <w:rPr>
          <w:rFonts w:ascii="Arial" w:eastAsia="Times New Roman" w:hAnsi="Arial" w:cs="Arial"/>
          <w:bCs/>
          <w:sz w:val="20"/>
          <w:szCs w:val="20"/>
        </w:rPr>
        <w:t>Razvoj pravilnih prehrambenih navika</w:t>
      </w:r>
    </w:p>
    <w:p w14:paraId="6DE07942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C2BEC">
        <w:rPr>
          <w:rFonts w:ascii="Arial" w:eastAsia="Times New Roman" w:hAnsi="Arial" w:cs="Arial"/>
          <w:bCs/>
          <w:sz w:val="20"/>
          <w:szCs w:val="20"/>
        </w:rPr>
        <w:t>educiranju učenika o pravilnoj prehrani</w:t>
      </w:r>
    </w:p>
    <w:p w14:paraId="5798B8BC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8F3E389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AKTIVNOSTI</w:t>
      </w:r>
    </w:p>
    <w:p w14:paraId="5F6CAD13" w14:textId="77777777" w:rsidR="00753CAB" w:rsidRPr="007C2BEC" w:rsidRDefault="00753CAB" w:rsidP="00753CA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7C2BEC">
        <w:rPr>
          <w:rFonts w:ascii="Arial" w:eastAsia="Times New Roman" w:hAnsi="Arial" w:cs="Arial"/>
          <w:bCs/>
          <w:sz w:val="20"/>
          <w:szCs w:val="20"/>
        </w:rPr>
        <w:t>Zakon o odgoju i obrazovanju u osnovnoj i srednjoj školi</w:t>
      </w:r>
    </w:p>
    <w:p w14:paraId="6738957B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C2BEC">
        <w:rPr>
          <w:rFonts w:ascii="Arial" w:eastAsia="Times New Roman" w:hAnsi="Arial" w:cs="Arial"/>
          <w:bCs/>
          <w:sz w:val="20"/>
          <w:szCs w:val="20"/>
        </w:rPr>
        <w:t>Preporuke i Upute Hrvatskog zavoda za javno zdravstvo i Ministarstva znanosti i obrazovanja</w:t>
      </w:r>
    </w:p>
    <w:p w14:paraId="00CB78E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8E950D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ISHODIŠTE I POKAZATELJI NA KOJIMA SE ZASNIVAJU IZRAČUNI I OCJENE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b/>
          <w:sz w:val="20"/>
          <w:szCs w:val="20"/>
        </w:rPr>
        <w:t>POTREBNIH SREDSTAVA</w:t>
      </w:r>
    </w:p>
    <w:p w14:paraId="49CF20AC" w14:textId="60E0D613" w:rsidR="00753CAB" w:rsidRPr="003B5B14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5B14">
        <w:rPr>
          <w:rFonts w:ascii="Arial" w:eastAsia="Times New Roman" w:hAnsi="Arial" w:cs="Arial"/>
          <w:sz w:val="20"/>
          <w:szCs w:val="20"/>
        </w:rPr>
        <w:t xml:space="preserve">Broj učenika koji sudjeluje u prehrani </w:t>
      </w:r>
      <w:r w:rsidR="003B5B14" w:rsidRPr="003B5B14">
        <w:rPr>
          <w:rFonts w:ascii="Arial" w:eastAsia="Times New Roman" w:hAnsi="Arial" w:cs="Arial"/>
          <w:sz w:val="20"/>
          <w:szCs w:val="20"/>
        </w:rPr>
        <w:t>oko 150.</w:t>
      </w:r>
    </w:p>
    <w:p w14:paraId="2A25404A" w14:textId="77777777" w:rsidR="00753CAB" w:rsidRPr="003B5B14" w:rsidRDefault="00753CAB" w:rsidP="00753CAB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722011EC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RAZLOZI ODSTUPANJA </w:t>
      </w:r>
    </w:p>
    <w:p w14:paraId="535C9008" w14:textId="2C818892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Nema značajnih odstupanja </w:t>
      </w:r>
    </w:p>
    <w:p w14:paraId="210E622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FD7D3BF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POKAZATELJI USPJEŠNOSTI</w:t>
      </w:r>
    </w:p>
    <w:p w14:paraId="55E329F7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Pokazatelj učinka: osigurati da školski program i obrazovne aktivnosti olakšaju djeci razvijanje pravilnih prehrambenih navika i osiguraju kvalitetnu prehranu</w:t>
      </w:r>
    </w:p>
    <w:p w14:paraId="06CDD1EF" w14:textId="7D3644F8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Pokazatelj rezultata: U školskoj prehrani sudjeluje </w:t>
      </w:r>
      <w:r w:rsidR="00C81CB6">
        <w:rPr>
          <w:rFonts w:ascii="Arial" w:eastAsia="Times New Roman" w:hAnsi="Arial" w:cs="Arial"/>
          <w:sz w:val="20"/>
          <w:szCs w:val="20"/>
        </w:rPr>
        <w:t>150</w:t>
      </w:r>
      <w:r w:rsidRPr="007C2BEC">
        <w:rPr>
          <w:rFonts w:ascii="Arial" w:eastAsia="Times New Roman" w:hAnsi="Arial" w:cs="Arial"/>
          <w:sz w:val="20"/>
          <w:szCs w:val="20"/>
        </w:rPr>
        <w:t xml:space="preserve"> učenika</w:t>
      </w:r>
    </w:p>
    <w:p w14:paraId="20FB723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58E71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IZVOR FINANCIRANJA</w:t>
      </w:r>
    </w:p>
    <w:p w14:paraId="11A55C8A" w14:textId="77777777" w:rsidR="00753CAB" w:rsidRPr="002D0CE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0CE9">
        <w:rPr>
          <w:rFonts w:ascii="Arial" w:eastAsia="Times New Roman" w:hAnsi="Arial" w:cs="Arial"/>
          <w:sz w:val="20"/>
          <w:szCs w:val="20"/>
        </w:rPr>
        <w:t>Prihodi za posebne namjene</w:t>
      </w:r>
    </w:p>
    <w:p w14:paraId="0FDBE1FE" w14:textId="77777777" w:rsidR="00753CAB" w:rsidRPr="002D0CE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0CE9">
        <w:rPr>
          <w:rFonts w:ascii="Arial" w:eastAsia="Times New Roman" w:hAnsi="Arial" w:cs="Arial"/>
          <w:sz w:val="20"/>
          <w:szCs w:val="20"/>
        </w:rPr>
        <w:t>Pomoći</w:t>
      </w:r>
    </w:p>
    <w:p w14:paraId="4CB7A927" w14:textId="77777777" w:rsidR="00753CAB" w:rsidRPr="007C2BEC" w:rsidRDefault="00753CAB" w:rsidP="00753CAB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2B8804DD" w14:textId="229DAE8A" w:rsidR="00753CAB" w:rsidRPr="000D12AA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</w:rPr>
      </w:pPr>
      <w:r w:rsidRPr="000D12AA">
        <w:rPr>
          <w:rFonts w:ascii="Arial" w:eastAsia="Times New Roman" w:hAnsi="Arial" w:cs="Arial"/>
          <w:b/>
          <w:i/>
          <w:sz w:val="20"/>
          <w:szCs w:val="20"/>
          <w:highlight w:val="cyan"/>
          <w:u w:val="single"/>
        </w:rPr>
        <w:t>NAZIV TEKUĆEG PROJEKTA</w:t>
      </w:r>
      <w:r w:rsidRPr="000D12AA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</w:rPr>
        <w:t xml:space="preserve"> </w:t>
      </w:r>
    </w:p>
    <w:p w14:paraId="1C2F62C3" w14:textId="4C3DD30D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OSTALE IZVANŠKOLSKE AKTIVNOSTI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- </w:t>
      </w:r>
      <w:r w:rsidR="000D12AA">
        <w:rPr>
          <w:rFonts w:ascii="Arial" w:eastAsia="Times New Roman" w:hAnsi="Arial" w:cs="Arial"/>
          <w:b/>
          <w:bCs/>
          <w:sz w:val="20"/>
          <w:szCs w:val="20"/>
        </w:rPr>
        <w:t>P63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1001 </w:t>
      </w:r>
      <w:r w:rsidRPr="007C2BEC">
        <w:rPr>
          <w:rFonts w:ascii="Arial" w:eastAsia="Times New Roman" w:hAnsi="Arial" w:cs="Arial"/>
          <w:b/>
          <w:sz w:val="20"/>
          <w:szCs w:val="20"/>
        </w:rPr>
        <w:t>T100010</w:t>
      </w:r>
    </w:p>
    <w:p w14:paraId="60EC8976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5981457" w14:textId="77777777" w:rsidR="00423955" w:rsidRDefault="00423955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D625DAA" w14:textId="6ED0A6B3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lastRenderedPageBreak/>
        <w:t>OPIS AKTIVNOSTI</w:t>
      </w:r>
    </w:p>
    <w:p w14:paraId="71B02EE0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Različiti organizacijski i programski oblici okupljanja učenika u društvima, klubovima i drugim institucijama izvan škole.</w:t>
      </w:r>
    </w:p>
    <w:p w14:paraId="0F034BC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7EC346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76160DD2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Realiziraju se određeni programi rada i na taj način se ostvaruju </w:t>
      </w:r>
      <w:proofErr w:type="spellStart"/>
      <w:r w:rsidRPr="007C2BEC">
        <w:rPr>
          <w:rFonts w:ascii="Arial" w:eastAsia="Times New Roman" w:hAnsi="Arial" w:cs="Arial"/>
          <w:sz w:val="20"/>
          <w:szCs w:val="20"/>
        </w:rPr>
        <w:t>predagoški</w:t>
      </w:r>
      <w:proofErr w:type="spellEnd"/>
      <w:r w:rsidRPr="007C2BEC">
        <w:rPr>
          <w:rFonts w:ascii="Arial" w:eastAsia="Times New Roman" w:hAnsi="Arial" w:cs="Arial"/>
          <w:sz w:val="20"/>
          <w:szCs w:val="20"/>
        </w:rPr>
        <w:t xml:space="preserve"> utjecaji na djecu i mlade koji u njima zadovoljavaju svoje potrebe i interese. </w:t>
      </w:r>
    </w:p>
    <w:p w14:paraId="471D36BC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C9B77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43904305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Poticanje iskustvenog učenja i osobne aktivnosti, te doživljaj vlastite vrijednosti i potvrđivanja kod djece. </w:t>
      </w:r>
    </w:p>
    <w:p w14:paraId="1067FB26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7F6717A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AKTIVNOSTI</w:t>
      </w:r>
    </w:p>
    <w:p w14:paraId="646C0B45" w14:textId="77777777" w:rsidR="00753CAB" w:rsidRPr="007C2BEC" w:rsidRDefault="00753CAB" w:rsidP="00753CA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7C2BEC">
        <w:rPr>
          <w:rFonts w:ascii="Arial" w:eastAsia="Times New Roman" w:hAnsi="Arial" w:cs="Arial"/>
          <w:bCs/>
          <w:sz w:val="20"/>
          <w:szCs w:val="20"/>
        </w:rPr>
        <w:t>Zakon o odgoju i obrazovanju u osnovnoj i srednjoj školi</w:t>
      </w:r>
    </w:p>
    <w:p w14:paraId="1FF935E2" w14:textId="77777777" w:rsidR="00753CAB" w:rsidRPr="007C2BEC" w:rsidRDefault="00753CAB" w:rsidP="00636236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961A6C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ISHODIŠTE I POKAZATELJI NA KOJIMA SE ZASNIVAJU IZRAČUNI I OCJENE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b/>
          <w:sz w:val="20"/>
          <w:szCs w:val="20"/>
        </w:rPr>
        <w:t>POTREBNIH SREDSTAVA</w:t>
      </w:r>
    </w:p>
    <w:p w14:paraId="024801C7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stvarni troškovi projekata iz prethodnih godina</w:t>
      </w:r>
    </w:p>
    <w:p w14:paraId="1F78EED6" w14:textId="6104B81F" w:rsidR="00753CAB" w:rsidRPr="000D12AA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D12AA">
        <w:rPr>
          <w:rFonts w:ascii="Arial" w:eastAsia="Times New Roman" w:hAnsi="Arial" w:cs="Arial"/>
          <w:sz w:val="20"/>
          <w:szCs w:val="20"/>
        </w:rPr>
        <w:t xml:space="preserve">broj aktivnosti </w:t>
      </w:r>
      <w:r w:rsidR="000D12AA">
        <w:rPr>
          <w:rFonts w:ascii="Arial" w:eastAsia="Times New Roman" w:hAnsi="Arial" w:cs="Arial"/>
          <w:sz w:val="20"/>
          <w:szCs w:val="20"/>
        </w:rPr>
        <w:t>– izleti, mažoretkinje, vatrogasci,  i</w:t>
      </w:r>
      <w:r w:rsidR="007F50F3">
        <w:rPr>
          <w:rFonts w:ascii="Arial" w:eastAsia="Times New Roman" w:hAnsi="Arial" w:cs="Arial"/>
          <w:sz w:val="20"/>
          <w:szCs w:val="20"/>
        </w:rPr>
        <w:t xml:space="preserve"> </w:t>
      </w:r>
      <w:r w:rsidR="000D12AA">
        <w:rPr>
          <w:rFonts w:ascii="Arial" w:eastAsia="Times New Roman" w:hAnsi="Arial" w:cs="Arial"/>
          <w:sz w:val="20"/>
          <w:szCs w:val="20"/>
        </w:rPr>
        <w:t>dr.</w:t>
      </w:r>
    </w:p>
    <w:p w14:paraId="2F6DB9F3" w14:textId="77777777" w:rsidR="00753CAB" w:rsidRPr="007C2BEC" w:rsidRDefault="00753CAB" w:rsidP="00753CAB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1F837A7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RAZLOZI ODSTUPANJA </w:t>
      </w:r>
    </w:p>
    <w:p w14:paraId="11FE033F" w14:textId="4DA76839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Nema značajnih odstupanja </w:t>
      </w:r>
    </w:p>
    <w:p w14:paraId="58CF3D76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75ACD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POKAZATELJI USPJEŠNOSTI</w:t>
      </w:r>
    </w:p>
    <w:p w14:paraId="3A7466D5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Pokazatelj učinka: Poticanje cjelovitog razvoja, kreativnosti, samopoštovanja, samodiscipline, razvoj socijalnih kompetencija i identiteta učenika</w:t>
      </w:r>
    </w:p>
    <w:p w14:paraId="1E99D219" w14:textId="4D037B2A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Pokazatelj rezultata: </w:t>
      </w:r>
      <w:r w:rsidR="000D12AA">
        <w:rPr>
          <w:rFonts w:ascii="Arial" w:eastAsia="Times New Roman" w:hAnsi="Arial" w:cs="Arial"/>
          <w:sz w:val="20"/>
          <w:szCs w:val="20"/>
        </w:rPr>
        <w:t xml:space="preserve">grupa </w:t>
      </w:r>
      <w:r w:rsidRPr="007C2BEC">
        <w:rPr>
          <w:rFonts w:ascii="Arial" w:eastAsia="Times New Roman" w:hAnsi="Arial" w:cs="Arial"/>
          <w:sz w:val="20"/>
          <w:szCs w:val="20"/>
        </w:rPr>
        <w:t xml:space="preserve"> učenika  </w:t>
      </w:r>
    </w:p>
    <w:p w14:paraId="0E1DBEF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633877C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IZVOR FINANCIRANJA</w:t>
      </w:r>
    </w:p>
    <w:p w14:paraId="21E168A8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Prihodi za posebne namjene</w:t>
      </w:r>
    </w:p>
    <w:p w14:paraId="5F78A8E1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Pomoći</w:t>
      </w:r>
    </w:p>
    <w:p w14:paraId="4A56E666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14:paraId="02D1A728" w14:textId="3FE813B3" w:rsidR="00753CAB" w:rsidRPr="00C72579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</w:rPr>
      </w:pPr>
      <w:r w:rsidRPr="00C72579">
        <w:rPr>
          <w:rFonts w:ascii="Arial" w:eastAsia="Times New Roman" w:hAnsi="Arial" w:cs="Arial"/>
          <w:b/>
          <w:i/>
          <w:sz w:val="20"/>
          <w:szCs w:val="20"/>
          <w:highlight w:val="cyan"/>
          <w:u w:val="single"/>
        </w:rPr>
        <w:t>NAZIV TEKUĆEG PROJEKTA</w:t>
      </w:r>
      <w:r w:rsidRPr="00C72579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</w:t>
      </w:r>
    </w:p>
    <w:p w14:paraId="400663AD" w14:textId="759189D6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OPREMA ŠKOLA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- </w:t>
      </w:r>
      <w:r w:rsidR="00C72579">
        <w:rPr>
          <w:rFonts w:ascii="Arial" w:eastAsia="Times New Roman" w:hAnsi="Arial" w:cs="Arial"/>
          <w:b/>
          <w:bCs/>
          <w:sz w:val="20"/>
          <w:szCs w:val="20"/>
        </w:rPr>
        <w:t>P63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1001 </w:t>
      </w:r>
      <w:r w:rsidRPr="007C2BEC">
        <w:rPr>
          <w:rFonts w:ascii="Arial" w:eastAsia="Times New Roman" w:hAnsi="Arial" w:cs="Arial"/>
          <w:b/>
          <w:sz w:val="20"/>
          <w:szCs w:val="20"/>
        </w:rPr>
        <w:t>T100012</w:t>
      </w:r>
    </w:p>
    <w:p w14:paraId="502ABBE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276F4B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AKTIVNOSTI</w:t>
      </w:r>
    </w:p>
    <w:p w14:paraId="7896F6FB" w14:textId="77777777" w:rsidR="00753CAB" w:rsidRPr="007C2BEC" w:rsidRDefault="00753CAB" w:rsidP="00753CA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Sukladno potrebama i dotrajalosti opreme se obnavlja informatička oprema, audio-vizualna oprema, opremanje stručnih kabineta.</w:t>
      </w:r>
    </w:p>
    <w:p w14:paraId="528DE79B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8FAF8DB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OPĆI CILJ</w:t>
      </w:r>
    </w:p>
    <w:p w14:paraId="3F29B157" w14:textId="77777777" w:rsidR="00753CAB" w:rsidRPr="007C2BEC" w:rsidRDefault="00753CAB" w:rsidP="00753CA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Opremanje sukladno prema Državnom pedagoškom standardu</w:t>
      </w:r>
    </w:p>
    <w:p w14:paraId="3D8530E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9B19650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POSEBNI CILJEVI</w:t>
      </w:r>
    </w:p>
    <w:p w14:paraId="6CE03BB9" w14:textId="77777777" w:rsidR="00753CAB" w:rsidRPr="007C2BEC" w:rsidRDefault="00753CAB" w:rsidP="00753CA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Opremanjem škola poboljšati će se kvaliteta izvođenja nastave </w:t>
      </w:r>
    </w:p>
    <w:p w14:paraId="0F93C623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24D7CD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AKTIVNOSTI</w:t>
      </w:r>
    </w:p>
    <w:p w14:paraId="277797F5" w14:textId="77777777" w:rsidR="00753CAB" w:rsidRPr="00C72579" w:rsidRDefault="00753CAB" w:rsidP="00C72579">
      <w:pPr>
        <w:pStyle w:val="Odlomakpopis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C72579">
        <w:rPr>
          <w:rFonts w:ascii="Arial" w:eastAsia="Times New Roman" w:hAnsi="Arial" w:cs="Arial"/>
          <w:sz w:val="20"/>
          <w:szCs w:val="20"/>
        </w:rPr>
        <w:t>Državni pedagoški standard osnovnoškolskog sustava odgoja i obrazovanja</w:t>
      </w:r>
    </w:p>
    <w:p w14:paraId="320D6C98" w14:textId="77777777" w:rsidR="00753CAB" w:rsidRPr="007C2BEC" w:rsidRDefault="00753CAB" w:rsidP="00753CAB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7E4D461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ISHODIŠTE I POKAZATELJI NA KOJIMA SE ZASNIVAJU IZRAČUNI I OCJENE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b/>
          <w:sz w:val="20"/>
          <w:szCs w:val="20"/>
        </w:rPr>
        <w:t>POTREBNIH SREDSTAVA</w:t>
      </w:r>
    </w:p>
    <w:p w14:paraId="70B438D8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Procijenjena vrijednost nabave škola</w:t>
      </w:r>
    </w:p>
    <w:p w14:paraId="4CF5ABBB" w14:textId="77777777" w:rsidR="00753CAB" w:rsidRPr="007C2BEC" w:rsidRDefault="00753CAB" w:rsidP="00753CAB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07CA091E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RAZLOZI ODSTUPANJA </w:t>
      </w:r>
    </w:p>
    <w:p w14:paraId="7A34D93E" w14:textId="3BC22D3E" w:rsidR="00753CAB" w:rsidRDefault="00753CAB" w:rsidP="00C72579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Nema značajnih odstupanja </w:t>
      </w:r>
    </w:p>
    <w:p w14:paraId="04A1518C" w14:textId="77777777" w:rsidR="00C72579" w:rsidRPr="007C2BEC" w:rsidRDefault="00C72579" w:rsidP="00C72579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587F2186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POKAZATELJI USPJEŠNOSTI</w:t>
      </w:r>
    </w:p>
    <w:p w14:paraId="2035F137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Pokazatelj učinka: poboljšanje kvalitete izvođenja nastave</w:t>
      </w:r>
    </w:p>
    <w:p w14:paraId="50739529" w14:textId="0D1856A8" w:rsid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Pokazatelj rezultata: ulaganja u školske objekte sukladno pedagoškom standardu i potrebama škola</w:t>
      </w:r>
    </w:p>
    <w:p w14:paraId="79C112E4" w14:textId="77777777" w:rsidR="007F50F3" w:rsidRPr="007C2BEC" w:rsidRDefault="007F50F3" w:rsidP="007F50F3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6C818C9B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IZVOR FINANCIRANJA</w:t>
      </w:r>
    </w:p>
    <w:p w14:paraId="1FFE881A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Prihodi za posebne namjene</w:t>
      </w:r>
    </w:p>
    <w:p w14:paraId="02B803D9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Pomoći</w:t>
      </w:r>
    </w:p>
    <w:p w14:paraId="35C0A730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14:paraId="3ADAAE1C" w14:textId="6C2569C8" w:rsidR="00753CAB" w:rsidRPr="007358B4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</w:rPr>
      </w:pPr>
      <w:r w:rsidRPr="007358B4">
        <w:rPr>
          <w:rFonts w:ascii="Arial" w:eastAsia="Times New Roman" w:hAnsi="Arial" w:cs="Arial"/>
          <w:b/>
          <w:i/>
          <w:sz w:val="20"/>
          <w:szCs w:val="20"/>
          <w:highlight w:val="cyan"/>
          <w:u w:val="single"/>
        </w:rPr>
        <w:t>NAZIV TEKUĆEG PROJEKTA</w:t>
      </w:r>
      <w:r w:rsidRPr="007358B4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</w:t>
      </w:r>
      <w:r w:rsidRPr="007358B4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</w:rPr>
        <w:t xml:space="preserve"> </w:t>
      </w:r>
    </w:p>
    <w:p w14:paraId="7256418F" w14:textId="387C2FA8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NABAVA UDŽBENIKA ZA UČENIKE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7358B4">
        <w:rPr>
          <w:rFonts w:ascii="Arial" w:eastAsia="Times New Roman" w:hAnsi="Arial" w:cs="Arial"/>
          <w:b/>
          <w:bCs/>
          <w:sz w:val="20"/>
          <w:szCs w:val="20"/>
        </w:rPr>
        <w:t>– P63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1001 </w:t>
      </w:r>
      <w:r w:rsidRPr="007C2BEC">
        <w:rPr>
          <w:rFonts w:ascii="Arial" w:eastAsia="Times New Roman" w:hAnsi="Arial" w:cs="Arial"/>
          <w:b/>
          <w:sz w:val="20"/>
          <w:szCs w:val="20"/>
        </w:rPr>
        <w:t>T100020</w:t>
      </w:r>
    </w:p>
    <w:p w14:paraId="721DFF89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3E11CE4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AKTIVNOSTI</w:t>
      </w:r>
    </w:p>
    <w:p w14:paraId="6E1DFC84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 xml:space="preserve">Nabava udžbenika za obvezne i izborne nastavne premete. </w:t>
      </w:r>
    </w:p>
    <w:p w14:paraId="0F6D3BCF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C9C1E62" w14:textId="77777777" w:rsidR="00753CAB" w:rsidRPr="007C2BEC" w:rsidRDefault="00753CAB" w:rsidP="00753C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7C2BE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OPĆI CILJ</w:t>
      </w:r>
    </w:p>
    <w:p w14:paraId="3C46798E" w14:textId="77777777" w:rsidR="00753CAB" w:rsidRPr="007C2BEC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2BEC">
        <w:rPr>
          <w:rFonts w:ascii="Arial" w:eastAsia="Times New Roman" w:hAnsi="Arial" w:cs="Arial"/>
          <w:sz w:val="20"/>
          <w:szCs w:val="20"/>
          <w:lang w:eastAsia="hr-HR"/>
        </w:rPr>
        <w:t xml:space="preserve">Unapređenje kvalitete usluge obrazovanja </w:t>
      </w:r>
    </w:p>
    <w:p w14:paraId="76B22269" w14:textId="77777777" w:rsidR="00753CAB" w:rsidRPr="007C2BEC" w:rsidRDefault="00753CAB" w:rsidP="00753CA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ADF1094" w14:textId="77777777" w:rsidR="00753CAB" w:rsidRPr="007C2BEC" w:rsidRDefault="00753CAB" w:rsidP="00753C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7C2BE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POSEBNI CILJEVI</w:t>
      </w:r>
    </w:p>
    <w:p w14:paraId="4A8BD01D" w14:textId="45EAE81E" w:rsidR="00753CAB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2BEC">
        <w:rPr>
          <w:rFonts w:ascii="Arial" w:eastAsia="Times New Roman" w:hAnsi="Arial" w:cs="Arial"/>
          <w:sz w:val="20"/>
          <w:szCs w:val="20"/>
          <w:lang w:eastAsia="hr-HR"/>
        </w:rPr>
        <w:t>Potaknuti školovanje djece u mjestu boravka</w:t>
      </w:r>
    </w:p>
    <w:p w14:paraId="5FD790DA" w14:textId="77777777" w:rsidR="00CF245D" w:rsidRPr="007C2BEC" w:rsidRDefault="00CF245D" w:rsidP="00CF245D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A4B356D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AKTIVNOSTI</w:t>
      </w:r>
    </w:p>
    <w:p w14:paraId="724D7049" w14:textId="77777777" w:rsidR="00753CAB" w:rsidRPr="007C2BEC" w:rsidRDefault="00753CAB" w:rsidP="00753CA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7C2BEC">
        <w:rPr>
          <w:rFonts w:ascii="Arial" w:eastAsia="Times New Roman" w:hAnsi="Arial" w:cs="Arial"/>
          <w:bCs/>
          <w:sz w:val="20"/>
          <w:szCs w:val="20"/>
        </w:rPr>
        <w:t>Zakon o odgoju i obrazovanju u osnovnoj i srednjoj školi</w:t>
      </w:r>
    </w:p>
    <w:p w14:paraId="1FD98A9F" w14:textId="77777777" w:rsidR="00753CAB" w:rsidRPr="007C2BEC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C2BEC">
        <w:rPr>
          <w:rFonts w:ascii="Arial" w:eastAsia="Times New Roman" w:hAnsi="Arial" w:cs="Arial"/>
          <w:bCs/>
          <w:sz w:val="20"/>
          <w:szCs w:val="20"/>
        </w:rPr>
        <w:t>Naputak o načinu uporabe, vraćanja i obnavljanja udžbenika i drugih obrazovnih materijala financiranih sredstvima iz Državnoga proračuna</w:t>
      </w:r>
    </w:p>
    <w:p w14:paraId="77A7B10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73F4D61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ISHODIŠTE I POKAZATELJI NA KOJIMA SE ZASNIVAJU IZRAČUNI I OCJENE</w:t>
      </w:r>
      <w:r w:rsidRPr="007C2BEC">
        <w:rPr>
          <w:rFonts w:ascii="Arial" w:eastAsia="Times New Roman" w:hAnsi="Arial" w:cs="Arial"/>
          <w:sz w:val="20"/>
          <w:szCs w:val="20"/>
        </w:rPr>
        <w:t xml:space="preserve"> </w:t>
      </w:r>
      <w:r w:rsidRPr="007C2BEC">
        <w:rPr>
          <w:rFonts w:ascii="Arial" w:eastAsia="Times New Roman" w:hAnsi="Arial" w:cs="Arial"/>
          <w:b/>
          <w:sz w:val="20"/>
          <w:szCs w:val="20"/>
        </w:rPr>
        <w:t>POTREBNIH SREDSTAVA</w:t>
      </w:r>
    </w:p>
    <w:p w14:paraId="52887B8C" w14:textId="33C9060F" w:rsidR="00753CAB" w:rsidRPr="007358B4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358B4">
        <w:rPr>
          <w:rFonts w:ascii="Arial" w:eastAsia="Times New Roman" w:hAnsi="Arial" w:cs="Arial"/>
          <w:sz w:val="20"/>
          <w:szCs w:val="20"/>
        </w:rPr>
        <w:t xml:space="preserve">Broj </w:t>
      </w:r>
      <w:r w:rsidR="00636236" w:rsidRPr="007358B4">
        <w:rPr>
          <w:rFonts w:ascii="Arial" w:eastAsia="Times New Roman" w:hAnsi="Arial" w:cs="Arial"/>
          <w:sz w:val="20"/>
          <w:szCs w:val="20"/>
        </w:rPr>
        <w:t>potrebnih udžbenika</w:t>
      </w:r>
    </w:p>
    <w:p w14:paraId="41FA4CAF" w14:textId="6F738D93" w:rsidR="00636236" w:rsidRPr="007358B4" w:rsidRDefault="00636236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358B4">
        <w:rPr>
          <w:rFonts w:ascii="Arial" w:eastAsia="Times New Roman" w:hAnsi="Arial" w:cs="Arial"/>
          <w:sz w:val="20"/>
          <w:szCs w:val="20"/>
        </w:rPr>
        <w:t>Broj učenika</w:t>
      </w:r>
    </w:p>
    <w:p w14:paraId="58F886B2" w14:textId="77777777" w:rsidR="00753CAB" w:rsidRPr="007C2BEC" w:rsidRDefault="00753CAB" w:rsidP="00753CAB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51543687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 xml:space="preserve">RAZLOZI ODSTUPANJA </w:t>
      </w:r>
    </w:p>
    <w:p w14:paraId="2E612E35" w14:textId="17753AE0" w:rsidR="00753CAB" w:rsidRDefault="00753CAB" w:rsidP="00D42BFA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358B4">
        <w:rPr>
          <w:rFonts w:ascii="Arial" w:eastAsia="Times New Roman" w:hAnsi="Arial" w:cs="Arial"/>
          <w:sz w:val="20"/>
          <w:szCs w:val="20"/>
        </w:rPr>
        <w:t xml:space="preserve">Nema značajnih odstupanja </w:t>
      </w:r>
      <w:r w:rsidR="007358B4">
        <w:rPr>
          <w:rFonts w:ascii="Arial" w:eastAsia="Times New Roman" w:hAnsi="Arial" w:cs="Arial"/>
          <w:sz w:val="20"/>
          <w:szCs w:val="20"/>
        </w:rPr>
        <w:t>– svake se godine nabavi potrebni broj udžbenika (novo i dopuna)</w:t>
      </w:r>
    </w:p>
    <w:p w14:paraId="07607055" w14:textId="77777777" w:rsidR="007358B4" w:rsidRPr="007358B4" w:rsidRDefault="007358B4" w:rsidP="007358B4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61367F98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POKAZATELJI USPJEŠNOSTI</w:t>
      </w:r>
    </w:p>
    <w:p w14:paraId="02C9C9FB" w14:textId="77777777" w:rsidR="00753CAB" w:rsidRPr="007C2BEC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2BEC">
        <w:rPr>
          <w:rFonts w:ascii="Arial" w:eastAsia="Times New Roman" w:hAnsi="Arial" w:cs="Arial"/>
          <w:sz w:val="20"/>
          <w:szCs w:val="20"/>
          <w:lang w:eastAsia="hr-HR"/>
        </w:rPr>
        <w:t xml:space="preserve">Pokazatelj učinka: Osiguravanje udžbenika svim učenicima OŠ kako bi se potaknulo školovanje u mjestu boravka </w:t>
      </w:r>
    </w:p>
    <w:p w14:paraId="12565AE8" w14:textId="549B534B" w:rsidR="00753CAB" w:rsidRPr="007C2BEC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2BEC">
        <w:rPr>
          <w:rFonts w:ascii="Arial" w:eastAsia="Times New Roman" w:hAnsi="Arial" w:cs="Arial"/>
          <w:sz w:val="20"/>
          <w:szCs w:val="20"/>
          <w:lang w:eastAsia="hr-HR"/>
        </w:rPr>
        <w:t xml:space="preserve">Pokazatelji rezultata: nabava </w:t>
      </w:r>
      <w:r w:rsidR="007358B4">
        <w:rPr>
          <w:rFonts w:ascii="Arial" w:eastAsia="Times New Roman" w:hAnsi="Arial" w:cs="Arial"/>
          <w:sz w:val="20"/>
          <w:szCs w:val="20"/>
          <w:lang w:eastAsia="hr-HR"/>
        </w:rPr>
        <w:t xml:space="preserve">novih </w:t>
      </w:r>
      <w:r w:rsidRPr="007C2BEC">
        <w:rPr>
          <w:rFonts w:ascii="Arial" w:eastAsia="Times New Roman" w:hAnsi="Arial" w:cs="Arial"/>
          <w:sz w:val="20"/>
          <w:szCs w:val="20"/>
          <w:lang w:eastAsia="hr-HR"/>
        </w:rPr>
        <w:t>udžbenika za  učenik</w:t>
      </w:r>
      <w:r w:rsidR="007358B4">
        <w:rPr>
          <w:rFonts w:ascii="Arial" w:eastAsia="Times New Roman" w:hAnsi="Arial" w:cs="Arial"/>
          <w:sz w:val="20"/>
          <w:szCs w:val="20"/>
          <w:lang w:eastAsia="hr-HR"/>
        </w:rPr>
        <w:t>e 1-4.r, te dopuna 5-8 r.</w:t>
      </w:r>
      <w:r w:rsidRPr="007C2BEC">
        <w:rPr>
          <w:rFonts w:ascii="Arial" w:eastAsia="Times New Roman" w:hAnsi="Arial" w:cs="Arial"/>
          <w:sz w:val="20"/>
          <w:szCs w:val="20"/>
          <w:lang w:eastAsia="hr-HR"/>
        </w:rPr>
        <w:t xml:space="preserve">  </w:t>
      </w:r>
    </w:p>
    <w:p w14:paraId="15EA3D05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339EEA" w14:textId="77777777" w:rsidR="00753CAB" w:rsidRPr="007C2BEC" w:rsidRDefault="00753CAB" w:rsidP="00753CA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IZVOR FINANCIRANJA</w:t>
      </w:r>
    </w:p>
    <w:p w14:paraId="15645665" w14:textId="77777777" w:rsidR="00753CAB" w:rsidRPr="007C2BEC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Pomoći</w:t>
      </w:r>
    </w:p>
    <w:p w14:paraId="7A10CFFC" w14:textId="77777777" w:rsidR="00753CAB" w:rsidRPr="007C2BEC" w:rsidRDefault="00753CAB" w:rsidP="00753CAB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AC18BDE" w14:textId="77777777" w:rsidR="007E4910" w:rsidRPr="007358B4" w:rsidRDefault="007E4910" w:rsidP="007E4910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</w:rPr>
      </w:pPr>
      <w:r w:rsidRPr="007358B4">
        <w:rPr>
          <w:rFonts w:ascii="Arial" w:eastAsia="Times New Roman" w:hAnsi="Arial" w:cs="Arial"/>
          <w:b/>
          <w:i/>
          <w:sz w:val="20"/>
          <w:szCs w:val="20"/>
          <w:highlight w:val="cyan"/>
          <w:u w:val="single"/>
        </w:rPr>
        <w:t>NAZIV TEKUĆEG PROJEKTA</w:t>
      </w:r>
      <w:r w:rsidRPr="007358B4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</w:t>
      </w:r>
      <w:r w:rsidRPr="007358B4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</w:rPr>
        <w:t xml:space="preserve"> </w:t>
      </w:r>
    </w:p>
    <w:p w14:paraId="1E1FA249" w14:textId="48C6A84C" w:rsidR="007E4910" w:rsidRPr="007C2BEC" w:rsidRDefault="007E4910" w:rsidP="007E4910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OPSKRBA BESPL.ZALIHAMA MENSTR. HIGIJ.POTREPŠTINA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– P63</w:t>
      </w:r>
      <w:r w:rsidRPr="007C2BEC">
        <w:rPr>
          <w:rFonts w:ascii="Arial" w:eastAsia="Times New Roman" w:hAnsi="Arial" w:cs="Arial"/>
          <w:b/>
          <w:bCs/>
          <w:sz w:val="20"/>
          <w:szCs w:val="20"/>
        </w:rPr>
        <w:t xml:space="preserve">1001 </w:t>
      </w:r>
      <w:r w:rsidRPr="007C2BEC">
        <w:rPr>
          <w:rFonts w:ascii="Arial" w:eastAsia="Times New Roman" w:hAnsi="Arial" w:cs="Arial"/>
          <w:b/>
          <w:sz w:val="20"/>
          <w:szCs w:val="20"/>
        </w:rPr>
        <w:t>T10002</w:t>
      </w:r>
      <w:r>
        <w:rPr>
          <w:rFonts w:ascii="Arial" w:eastAsia="Times New Roman" w:hAnsi="Arial" w:cs="Arial"/>
          <w:b/>
          <w:sz w:val="20"/>
          <w:szCs w:val="20"/>
        </w:rPr>
        <w:t>7</w:t>
      </w:r>
    </w:p>
    <w:p w14:paraId="3EA18DCE" w14:textId="77777777" w:rsidR="007E4910" w:rsidRPr="007C2BEC" w:rsidRDefault="007E4910" w:rsidP="007E491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9DCD23D" w14:textId="77777777" w:rsidR="007E4910" w:rsidRPr="007C2BEC" w:rsidRDefault="007E4910" w:rsidP="007E491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OPIS AKTIVNOSTI</w:t>
      </w:r>
    </w:p>
    <w:p w14:paraId="177A350C" w14:textId="7241C7D5" w:rsidR="007E4910" w:rsidRPr="007C2BEC" w:rsidRDefault="007E4910" w:rsidP="007E4910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Opskrba učenica od 1-8. r. higijenskim potrepštinama</w:t>
      </w:r>
      <w:r w:rsidRPr="007C2BE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51BA64" w14:textId="77777777" w:rsidR="007E4910" w:rsidRPr="007C2BEC" w:rsidRDefault="007E4910" w:rsidP="007E491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8686E89" w14:textId="77777777" w:rsidR="007E4910" w:rsidRPr="007C2BEC" w:rsidRDefault="007E4910" w:rsidP="007E49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7C2BE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OPĆI CILJ</w:t>
      </w:r>
    </w:p>
    <w:p w14:paraId="6965604C" w14:textId="77777777" w:rsidR="007E4910" w:rsidRPr="007C2BEC" w:rsidRDefault="007E4910" w:rsidP="007E491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2BEC">
        <w:rPr>
          <w:rFonts w:ascii="Arial" w:eastAsia="Times New Roman" w:hAnsi="Arial" w:cs="Arial"/>
          <w:sz w:val="20"/>
          <w:szCs w:val="20"/>
          <w:lang w:eastAsia="hr-HR"/>
        </w:rPr>
        <w:t xml:space="preserve">Unapređenje kvalitete usluge obrazovanja </w:t>
      </w:r>
    </w:p>
    <w:p w14:paraId="712C3E57" w14:textId="77777777" w:rsidR="007E4910" w:rsidRPr="007C2BEC" w:rsidRDefault="007E4910" w:rsidP="007E491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9607DAD" w14:textId="77777777" w:rsidR="007E4910" w:rsidRPr="007C2BEC" w:rsidRDefault="007E4910" w:rsidP="007E49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7C2BE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POSEBNI CILJEVI</w:t>
      </w:r>
    </w:p>
    <w:p w14:paraId="2660673E" w14:textId="22D71C75" w:rsidR="00EE6609" w:rsidRDefault="007E4910" w:rsidP="00772D73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E4910">
        <w:rPr>
          <w:rFonts w:ascii="Arial" w:eastAsia="Times New Roman" w:hAnsi="Arial" w:cs="Arial"/>
          <w:sz w:val="20"/>
          <w:szCs w:val="20"/>
          <w:lang w:eastAsia="hr-HR"/>
        </w:rPr>
        <w:t>Po</w:t>
      </w:r>
      <w:r w:rsidRPr="007E4910">
        <w:rPr>
          <w:rFonts w:ascii="Arial" w:eastAsia="Times New Roman" w:hAnsi="Arial" w:cs="Arial"/>
          <w:sz w:val="20"/>
          <w:szCs w:val="20"/>
          <w:lang w:eastAsia="hr-HR"/>
        </w:rPr>
        <w:t>boljšanje i pomoć učenicama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pri opskrbi osnovnim higijenskim potrepštinama.</w:t>
      </w:r>
    </w:p>
    <w:p w14:paraId="316B8A86" w14:textId="77777777" w:rsidR="007E4910" w:rsidRPr="007E4910" w:rsidRDefault="007E4910" w:rsidP="00CF245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6788DD" w14:textId="77777777" w:rsidR="00CF245D" w:rsidRPr="007C2BEC" w:rsidRDefault="00CF245D" w:rsidP="00CF245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ZAKONSKA OSNOVA ZA UVOĐENJE AKTIVNOSTI</w:t>
      </w:r>
    </w:p>
    <w:p w14:paraId="37FA7362" w14:textId="1A0B7CB4" w:rsidR="00CF245D" w:rsidRPr="007C2BEC" w:rsidRDefault="00CF245D" w:rsidP="00CF245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Odluka o kriterijima i načinu dodjele sredstava radi opskrbe školskih ustanova i skloništa za žene žrtve nasilja besplatnim zalihama menstrualnih higijenskih potrepština MR i MSOP</w:t>
      </w:r>
    </w:p>
    <w:p w14:paraId="42605395" w14:textId="77777777" w:rsidR="00CF245D" w:rsidRDefault="00CF245D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1" w:name="_GoBack"/>
      <w:bookmarkEnd w:id="1"/>
    </w:p>
    <w:p w14:paraId="4A9A260D" w14:textId="77777777" w:rsidR="00423955" w:rsidRPr="007C2BEC" w:rsidRDefault="00423955" w:rsidP="0042395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C2BEC">
        <w:rPr>
          <w:rFonts w:ascii="Arial" w:eastAsia="Times New Roman" w:hAnsi="Arial" w:cs="Arial"/>
          <w:b/>
          <w:sz w:val="20"/>
          <w:szCs w:val="20"/>
        </w:rPr>
        <w:t>IZVOR FINANCIRANJA</w:t>
      </w:r>
    </w:p>
    <w:p w14:paraId="16B2988B" w14:textId="77777777" w:rsidR="00423955" w:rsidRPr="007C2BEC" w:rsidRDefault="00423955" w:rsidP="00423955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2BEC">
        <w:rPr>
          <w:rFonts w:ascii="Arial" w:eastAsia="Times New Roman" w:hAnsi="Arial" w:cs="Arial"/>
          <w:sz w:val="20"/>
          <w:szCs w:val="20"/>
        </w:rPr>
        <w:t>Pomoći</w:t>
      </w:r>
    </w:p>
    <w:p w14:paraId="3587EDE0" w14:textId="77777777" w:rsidR="00423955" w:rsidRDefault="00423955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301C99B" w14:textId="77777777" w:rsidR="00423955" w:rsidRDefault="00423955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CA5F5A" w14:textId="77777777" w:rsidR="00423955" w:rsidRDefault="00423955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207DF72" w14:textId="469FF016" w:rsidR="00753CAB" w:rsidRDefault="00EE6609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Posavski </w:t>
      </w:r>
      <w:proofErr w:type="spellStart"/>
      <w:r>
        <w:rPr>
          <w:rFonts w:ascii="Arial" w:eastAsia="Times New Roman" w:hAnsi="Arial" w:cs="Arial"/>
          <w:sz w:val="20"/>
          <w:szCs w:val="20"/>
        </w:rPr>
        <w:t>Bregi</w:t>
      </w:r>
      <w:proofErr w:type="spellEnd"/>
      <w:r>
        <w:rPr>
          <w:rFonts w:ascii="Arial" w:eastAsia="Times New Roman" w:hAnsi="Arial" w:cs="Arial"/>
          <w:sz w:val="20"/>
          <w:szCs w:val="20"/>
        </w:rPr>
        <w:t>, 2</w:t>
      </w:r>
      <w:r w:rsidR="00645AE1"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>.</w:t>
      </w:r>
      <w:r w:rsidR="00645AE1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.202</w:t>
      </w:r>
      <w:r w:rsidR="00645AE1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EFEA9D3" w14:textId="78768324" w:rsidR="00EE6609" w:rsidRDefault="00EE6609" w:rsidP="00EE6609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Ravnateljica:</w:t>
      </w:r>
    </w:p>
    <w:p w14:paraId="7591F2D6" w14:textId="63AC4956" w:rsidR="00EE6609" w:rsidRDefault="00EE6609" w:rsidP="00EE6609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Renata Koić, prof.</w:t>
      </w:r>
    </w:p>
    <w:p w14:paraId="47C78B21" w14:textId="77777777" w:rsidR="00EE6609" w:rsidRPr="007C2BEC" w:rsidRDefault="00EE6609" w:rsidP="00753CA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EE6609" w:rsidRPr="007C2BEC" w:rsidSect="00423955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A30"/>
    <w:multiLevelType w:val="multilevel"/>
    <w:tmpl w:val="1A64AFDE"/>
    <w:lvl w:ilvl="0">
      <w:start w:val="1"/>
      <w:numFmt w:val="decimal"/>
      <w:pStyle w:val="Naslov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aslov4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pStyle w:val="Naslov5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5A40E21"/>
    <w:multiLevelType w:val="hybridMultilevel"/>
    <w:tmpl w:val="8D7C6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236F"/>
    <w:multiLevelType w:val="multilevel"/>
    <w:tmpl w:val="3B2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F3AAF"/>
    <w:multiLevelType w:val="hybridMultilevel"/>
    <w:tmpl w:val="1418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0F98"/>
    <w:multiLevelType w:val="hybridMultilevel"/>
    <w:tmpl w:val="6B041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E76F6"/>
    <w:multiLevelType w:val="hybridMultilevel"/>
    <w:tmpl w:val="22207D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677C"/>
    <w:multiLevelType w:val="hybridMultilevel"/>
    <w:tmpl w:val="B8204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C64"/>
    <w:multiLevelType w:val="hybridMultilevel"/>
    <w:tmpl w:val="A6DCC666"/>
    <w:lvl w:ilvl="0" w:tplc="80326BDE">
      <w:start w:val="20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5DA7C94"/>
    <w:multiLevelType w:val="hybridMultilevel"/>
    <w:tmpl w:val="08ACF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37396"/>
    <w:multiLevelType w:val="hybridMultilevel"/>
    <w:tmpl w:val="175A2A38"/>
    <w:lvl w:ilvl="0" w:tplc="041A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5328C"/>
    <w:multiLevelType w:val="hybridMultilevel"/>
    <w:tmpl w:val="EAC29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54BEF"/>
    <w:multiLevelType w:val="hybridMultilevel"/>
    <w:tmpl w:val="8AB48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31549"/>
    <w:multiLevelType w:val="hybridMultilevel"/>
    <w:tmpl w:val="703C0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7E7A"/>
    <w:multiLevelType w:val="hybridMultilevel"/>
    <w:tmpl w:val="019C0B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A15F8"/>
    <w:multiLevelType w:val="hybridMultilevel"/>
    <w:tmpl w:val="FC6EAE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8747D"/>
    <w:multiLevelType w:val="hybridMultilevel"/>
    <w:tmpl w:val="C24EB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0"/>
  </w:num>
  <w:num w:numId="5">
    <w:abstractNumId w:val="9"/>
  </w:num>
  <w:num w:numId="6">
    <w:abstractNumId w:val="15"/>
  </w:num>
  <w:num w:numId="7">
    <w:abstractNumId w:val="13"/>
  </w:num>
  <w:num w:numId="8">
    <w:abstractNumId w:val="6"/>
  </w:num>
  <w:num w:numId="9">
    <w:abstractNumId w:val="8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</w:num>
  <w:num w:numId="13">
    <w:abstractNumId w:val="4"/>
  </w:num>
  <w:num w:numId="14">
    <w:abstractNumId w:val="1"/>
  </w:num>
  <w:num w:numId="15">
    <w:abstractNumId w:val="12"/>
  </w:num>
  <w:num w:numId="16">
    <w:abstractNumId w:val="16"/>
  </w:num>
  <w:num w:numId="17">
    <w:abstractNumId w:val="3"/>
  </w:num>
  <w:num w:numId="18">
    <w:abstractNumId w:val="2"/>
  </w:num>
  <w:num w:numId="19">
    <w:abstractNumId w:val="11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B0"/>
    <w:rsid w:val="000336C3"/>
    <w:rsid w:val="00044C8D"/>
    <w:rsid w:val="00074B40"/>
    <w:rsid w:val="000D12AA"/>
    <w:rsid w:val="000E22F7"/>
    <w:rsid w:val="00103B70"/>
    <w:rsid w:val="00182A90"/>
    <w:rsid w:val="001A4DD6"/>
    <w:rsid w:val="001C1EB5"/>
    <w:rsid w:val="00233398"/>
    <w:rsid w:val="002974AE"/>
    <w:rsid w:val="002A4BE8"/>
    <w:rsid w:val="002B4819"/>
    <w:rsid w:val="002D0CE9"/>
    <w:rsid w:val="002E588B"/>
    <w:rsid w:val="002F0EF9"/>
    <w:rsid w:val="00323560"/>
    <w:rsid w:val="003562E3"/>
    <w:rsid w:val="00386884"/>
    <w:rsid w:val="003A4897"/>
    <w:rsid w:val="003B5B14"/>
    <w:rsid w:val="003D0899"/>
    <w:rsid w:val="003D57B0"/>
    <w:rsid w:val="003E78B1"/>
    <w:rsid w:val="00414531"/>
    <w:rsid w:val="00423955"/>
    <w:rsid w:val="004A796C"/>
    <w:rsid w:val="004C18A4"/>
    <w:rsid w:val="004D4599"/>
    <w:rsid w:val="004E157E"/>
    <w:rsid w:val="004E3700"/>
    <w:rsid w:val="00530B2D"/>
    <w:rsid w:val="00580D80"/>
    <w:rsid w:val="005A7418"/>
    <w:rsid w:val="005E48A8"/>
    <w:rsid w:val="00600470"/>
    <w:rsid w:val="00636236"/>
    <w:rsid w:val="00645AE1"/>
    <w:rsid w:val="006469B0"/>
    <w:rsid w:val="006C0132"/>
    <w:rsid w:val="006E404F"/>
    <w:rsid w:val="006E514A"/>
    <w:rsid w:val="007358B4"/>
    <w:rsid w:val="00753CAB"/>
    <w:rsid w:val="007614EA"/>
    <w:rsid w:val="00765DD1"/>
    <w:rsid w:val="007923DE"/>
    <w:rsid w:val="007C2BEC"/>
    <w:rsid w:val="007E4910"/>
    <w:rsid w:val="007F50F3"/>
    <w:rsid w:val="007F5DD5"/>
    <w:rsid w:val="00817AF9"/>
    <w:rsid w:val="00843BB3"/>
    <w:rsid w:val="00864BF7"/>
    <w:rsid w:val="00876B7F"/>
    <w:rsid w:val="008B36F3"/>
    <w:rsid w:val="008E3217"/>
    <w:rsid w:val="009013A3"/>
    <w:rsid w:val="00926F25"/>
    <w:rsid w:val="00953F7C"/>
    <w:rsid w:val="00960320"/>
    <w:rsid w:val="00965DEF"/>
    <w:rsid w:val="009F710B"/>
    <w:rsid w:val="00A209A5"/>
    <w:rsid w:val="00A25939"/>
    <w:rsid w:val="00A37F02"/>
    <w:rsid w:val="00A52B37"/>
    <w:rsid w:val="00AC6CFB"/>
    <w:rsid w:val="00B17097"/>
    <w:rsid w:val="00B233DC"/>
    <w:rsid w:val="00B62415"/>
    <w:rsid w:val="00B86E0E"/>
    <w:rsid w:val="00B9173D"/>
    <w:rsid w:val="00BA1BBF"/>
    <w:rsid w:val="00BA7DCF"/>
    <w:rsid w:val="00BC666A"/>
    <w:rsid w:val="00C72579"/>
    <w:rsid w:val="00C81CB6"/>
    <w:rsid w:val="00C94807"/>
    <w:rsid w:val="00CD5980"/>
    <w:rsid w:val="00CF245D"/>
    <w:rsid w:val="00CF6AEE"/>
    <w:rsid w:val="00D15F27"/>
    <w:rsid w:val="00D91CB4"/>
    <w:rsid w:val="00DB45A8"/>
    <w:rsid w:val="00DD5D00"/>
    <w:rsid w:val="00DD7DE7"/>
    <w:rsid w:val="00E06B97"/>
    <w:rsid w:val="00E45510"/>
    <w:rsid w:val="00E46856"/>
    <w:rsid w:val="00E63FE2"/>
    <w:rsid w:val="00E83929"/>
    <w:rsid w:val="00E92BAA"/>
    <w:rsid w:val="00ED5652"/>
    <w:rsid w:val="00EE33C9"/>
    <w:rsid w:val="00EE6609"/>
    <w:rsid w:val="00EF3AC8"/>
    <w:rsid w:val="00F169DA"/>
    <w:rsid w:val="00F2692F"/>
    <w:rsid w:val="00F67EDA"/>
    <w:rsid w:val="00FC4341"/>
    <w:rsid w:val="00FE3E39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EE1E"/>
  <w15:chartTrackingRefBased/>
  <w15:docId w15:val="{9A65BBE0-A0CC-4D7A-8CEC-CEEB2317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Tijeloteksta"/>
    <w:link w:val="Naslov1Char"/>
    <w:uiPriority w:val="9"/>
    <w:qFormat/>
    <w:rsid w:val="00753CAB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Naslov2">
    <w:name w:val="heading 2"/>
    <w:basedOn w:val="Normal"/>
    <w:next w:val="Normal"/>
    <w:link w:val="Naslov2Char"/>
    <w:unhideWhenUsed/>
    <w:qFormat/>
    <w:rsid w:val="00753CA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slov3">
    <w:name w:val="heading 3"/>
    <w:basedOn w:val="Normal"/>
    <w:next w:val="Normal"/>
    <w:link w:val="Neupadljivareferenca"/>
    <w:autoRedefine/>
    <w:uiPriority w:val="9"/>
    <w:unhideWhenUsed/>
    <w:qFormat/>
    <w:rsid w:val="00753CAB"/>
    <w:pPr>
      <w:keepNext/>
      <w:keepLines/>
      <w:snapToGrid w:val="0"/>
      <w:spacing w:before="200" w:after="0" w:line="278" w:lineRule="auto"/>
      <w:jc w:val="both"/>
      <w:outlineLvl w:val="2"/>
    </w:pPr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paragraph" w:styleId="Naslov4">
    <w:name w:val="heading 4"/>
    <w:basedOn w:val="Normal"/>
    <w:next w:val="Tijeloteksta"/>
    <w:link w:val="Naslov4Char"/>
    <w:uiPriority w:val="9"/>
    <w:qFormat/>
    <w:rsid w:val="00753CAB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slov5">
    <w:name w:val="heading 5"/>
    <w:basedOn w:val="Normal"/>
    <w:next w:val="Tijeloteksta"/>
    <w:link w:val="Naslov5Char"/>
    <w:qFormat/>
    <w:rsid w:val="00753CAB"/>
    <w:pPr>
      <w:numPr>
        <w:ilvl w:val="4"/>
        <w:numId w:val="1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3CAB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Naslov2Char">
    <w:name w:val="Naslov 2 Char"/>
    <w:basedOn w:val="Zadanifontodlomka"/>
    <w:link w:val="Naslov2"/>
    <w:rsid w:val="00753C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slov3Char">
    <w:name w:val="Naslov 3 Char"/>
    <w:basedOn w:val="Zadanifontodlomka"/>
    <w:uiPriority w:val="9"/>
    <w:rsid w:val="00753C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53C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slov5Char">
    <w:name w:val="Naslov 5 Char"/>
    <w:basedOn w:val="Zadanifontodlomka"/>
    <w:link w:val="Naslov5"/>
    <w:rsid w:val="00753CA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753CAB"/>
  </w:style>
  <w:style w:type="paragraph" w:styleId="Zaglavlje">
    <w:name w:val="header"/>
    <w:basedOn w:val="Normal"/>
    <w:link w:val="ZaglavljeChar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link w:val="Normal6"/>
    <w:uiPriority w:val="99"/>
    <w:locked/>
    <w:rsid w:val="00753CAB"/>
    <w:rPr>
      <w:lang w:val="sl-SI"/>
    </w:rPr>
  </w:style>
  <w:style w:type="paragraph" w:customStyle="1" w:styleId="Normal6">
    <w:name w:val="Normal 6"/>
    <w:basedOn w:val="Normal"/>
    <w:link w:val="Normal6Char"/>
    <w:uiPriority w:val="99"/>
    <w:rsid w:val="00753CAB"/>
    <w:pPr>
      <w:overflowPunct w:val="0"/>
      <w:autoSpaceDE w:val="0"/>
      <w:autoSpaceDN w:val="0"/>
      <w:adjustRightInd w:val="0"/>
      <w:spacing w:before="120" w:after="120" w:line="240" w:lineRule="auto"/>
      <w:ind w:left="1080"/>
      <w:jc w:val="both"/>
    </w:pPr>
    <w:rPr>
      <w:lang w:val="sl-SI"/>
    </w:rPr>
  </w:style>
  <w:style w:type="character" w:customStyle="1" w:styleId="BezproredaChar">
    <w:name w:val="Bez proreda Char"/>
    <w:link w:val="Bezproreda"/>
    <w:uiPriority w:val="1"/>
    <w:locked/>
    <w:rsid w:val="00753CAB"/>
    <w:rPr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753CAB"/>
    <w:pPr>
      <w:spacing w:after="0" w:line="240" w:lineRule="auto"/>
    </w:pPr>
    <w:rPr>
      <w:lang w:val="en-US" w:bidi="en-US"/>
    </w:rPr>
  </w:style>
  <w:style w:type="character" w:customStyle="1" w:styleId="apple-converted-space">
    <w:name w:val="apple-converted-space"/>
    <w:basedOn w:val="Zadanifontodlomka"/>
    <w:uiPriority w:val="99"/>
    <w:rsid w:val="00753CAB"/>
  </w:style>
  <w:style w:type="character" w:styleId="Hiperveza">
    <w:name w:val="Hyperlink"/>
    <w:uiPriority w:val="99"/>
    <w:unhideWhenUsed/>
    <w:rsid w:val="00753C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53CA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p1">
    <w:name w:val="p1"/>
    <w:basedOn w:val="Normal"/>
    <w:rsid w:val="00753CAB"/>
    <w:pPr>
      <w:spacing w:after="0" w:line="240" w:lineRule="auto"/>
    </w:pPr>
    <w:rPr>
      <w:rFonts w:ascii="Helvetica" w:eastAsia="Calibri" w:hAnsi="Helvetica" w:cs="Times New Roman"/>
      <w:sz w:val="24"/>
      <w:szCs w:val="24"/>
      <w:lang w:val="en-GB" w:eastAsia="en-GB"/>
    </w:rPr>
  </w:style>
  <w:style w:type="numbering" w:customStyle="1" w:styleId="Bezpopisa11">
    <w:name w:val="Bez popisa11"/>
    <w:next w:val="Bezpopisa"/>
    <w:uiPriority w:val="99"/>
    <w:semiHidden/>
    <w:unhideWhenUsed/>
    <w:rsid w:val="00753CAB"/>
  </w:style>
  <w:style w:type="character" w:customStyle="1" w:styleId="WW8Num1z0">
    <w:name w:val="WW8Num1z0"/>
    <w:rsid w:val="00753CAB"/>
  </w:style>
  <w:style w:type="character" w:customStyle="1" w:styleId="WW8Num1z1">
    <w:name w:val="WW8Num1z1"/>
    <w:rsid w:val="00753CAB"/>
  </w:style>
  <w:style w:type="character" w:customStyle="1" w:styleId="WW8Num1z2">
    <w:name w:val="WW8Num1z2"/>
    <w:rsid w:val="00753CAB"/>
  </w:style>
  <w:style w:type="character" w:customStyle="1" w:styleId="WW8Num1z3">
    <w:name w:val="WW8Num1z3"/>
    <w:rsid w:val="00753CAB"/>
  </w:style>
  <w:style w:type="character" w:customStyle="1" w:styleId="WW8Num1z4">
    <w:name w:val="WW8Num1z4"/>
    <w:rsid w:val="00753CAB"/>
  </w:style>
  <w:style w:type="character" w:customStyle="1" w:styleId="WW8Num1z5">
    <w:name w:val="WW8Num1z5"/>
    <w:rsid w:val="00753CAB"/>
  </w:style>
  <w:style w:type="character" w:customStyle="1" w:styleId="WW8Num1z6">
    <w:name w:val="WW8Num1z6"/>
    <w:rsid w:val="00753CAB"/>
  </w:style>
  <w:style w:type="character" w:customStyle="1" w:styleId="WW8Num1z7">
    <w:name w:val="WW8Num1z7"/>
    <w:rsid w:val="00753CAB"/>
  </w:style>
  <w:style w:type="character" w:customStyle="1" w:styleId="WW8Num1z8">
    <w:name w:val="WW8Num1z8"/>
    <w:rsid w:val="00753CAB"/>
  </w:style>
  <w:style w:type="character" w:customStyle="1" w:styleId="WW8Num2z0">
    <w:name w:val="WW8Num2z0"/>
    <w:rsid w:val="00753CAB"/>
    <w:rPr>
      <w:rFonts w:ascii="Calibri" w:hAnsi="Calibri" w:cs="Calibri" w:hint="default"/>
      <w:sz w:val="24"/>
      <w:szCs w:val="24"/>
    </w:rPr>
  </w:style>
  <w:style w:type="character" w:customStyle="1" w:styleId="WW8Num3z0">
    <w:name w:val="WW8Num3z0"/>
    <w:rsid w:val="00753CAB"/>
    <w:rPr>
      <w:rFonts w:ascii="Calibri" w:hAnsi="Calibri" w:cs="Times New Roman" w:hint="default"/>
    </w:rPr>
  </w:style>
  <w:style w:type="character" w:customStyle="1" w:styleId="WW8Num4z0">
    <w:name w:val="WW8Num4z0"/>
    <w:rsid w:val="00753CAB"/>
    <w:rPr>
      <w:b/>
      <w:bCs/>
      <w:color w:val="auto"/>
    </w:rPr>
  </w:style>
  <w:style w:type="character" w:customStyle="1" w:styleId="WW8Num4z1">
    <w:name w:val="WW8Num4z1"/>
    <w:rsid w:val="00753CAB"/>
  </w:style>
  <w:style w:type="character" w:customStyle="1" w:styleId="WW8Num4z2">
    <w:name w:val="WW8Num4z2"/>
    <w:rsid w:val="00753CAB"/>
    <w:rPr>
      <w:b w:val="0"/>
    </w:rPr>
  </w:style>
  <w:style w:type="character" w:customStyle="1" w:styleId="WW8Num4z3">
    <w:name w:val="WW8Num4z3"/>
    <w:rsid w:val="00753CAB"/>
  </w:style>
  <w:style w:type="character" w:customStyle="1" w:styleId="WW8Num4z4">
    <w:name w:val="WW8Num4z4"/>
    <w:rsid w:val="00753CAB"/>
  </w:style>
  <w:style w:type="character" w:customStyle="1" w:styleId="WW8Num4z5">
    <w:name w:val="WW8Num4z5"/>
    <w:rsid w:val="00753CAB"/>
  </w:style>
  <w:style w:type="character" w:customStyle="1" w:styleId="WW8Num4z6">
    <w:name w:val="WW8Num4z6"/>
    <w:rsid w:val="00753CAB"/>
  </w:style>
  <w:style w:type="character" w:customStyle="1" w:styleId="WW8Num4z7">
    <w:name w:val="WW8Num4z7"/>
    <w:rsid w:val="00753CAB"/>
  </w:style>
  <w:style w:type="character" w:customStyle="1" w:styleId="WW8Num4z8">
    <w:name w:val="WW8Num4z8"/>
    <w:rsid w:val="00753CAB"/>
  </w:style>
  <w:style w:type="character" w:customStyle="1" w:styleId="WW8Num3z1">
    <w:name w:val="WW8Num3z1"/>
    <w:rsid w:val="00753CAB"/>
    <w:rPr>
      <w:rFonts w:ascii="Courier New" w:hAnsi="Courier New" w:cs="Courier New" w:hint="default"/>
    </w:rPr>
  </w:style>
  <w:style w:type="character" w:customStyle="1" w:styleId="WW8Num3z2">
    <w:name w:val="WW8Num3z2"/>
    <w:rsid w:val="00753CAB"/>
    <w:rPr>
      <w:rFonts w:ascii="Wingdings" w:hAnsi="Wingdings" w:cs="Wingdings" w:hint="default"/>
    </w:rPr>
  </w:style>
  <w:style w:type="character" w:customStyle="1" w:styleId="WW8Num3z3">
    <w:name w:val="WW8Num3z3"/>
    <w:rsid w:val="00753CAB"/>
    <w:rPr>
      <w:rFonts w:ascii="Symbol" w:hAnsi="Symbol" w:cs="Symbol" w:hint="default"/>
    </w:rPr>
  </w:style>
  <w:style w:type="character" w:customStyle="1" w:styleId="WW8Num5z0">
    <w:name w:val="WW8Num5z0"/>
    <w:rsid w:val="00753CAB"/>
    <w:rPr>
      <w:rFonts w:hint="default"/>
    </w:rPr>
  </w:style>
  <w:style w:type="character" w:customStyle="1" w:styleId="WW8Num6z0">
    <w:name w:val="WW8Num6z0"/>
    <w:rsid w:val="00753CAB"/>
    <w:rPr>
      <w:rFonts w:ascii="Symbol" w:hAnsi="Symbol" w:cs="Symbol" w:hint="default"/>
    </w:rPr>
  </w:style>
  <w:style w:type="character" w:customStyle="1" w:styleId="WW8Num6z1">
    <w:name w:val="WW8Num6z1"/>
    <w:rsid w:val="00753CAB"/>
    <w:rPr>
      <w:rFonts w:ascii="Courier New" w:hAnsi="Courier New" w:cs="Courier New" w:hint="default"/>
    </w:rPr>
  </w:style>
  <w:style w:type="character" w:customStyle="1" w:styleId="WW8Num6z2">
    <w:name w:val="WW8Num6z2"/>
    <w:rsid w:val="00753CAB"/>
    <w:rPr>
      <w:rFonts w:ascii="Wingdings" w:hAnsi="Wingdings" w:cs="Wingdings" w:hint="default"/>
    </w:rPr>
  </w:style>
  <w:style w:type="character" w:customStyle="1" w:styleId="WW8Num7z0">
    <w:name w:val="WW8Num7z0"/>
    <w:rsid w:val="00753CAB"/>
    <w:rPr>
      <w:b/>
      <w:bCs/>
      <w:color w:val="auto"/>
    </w:rPr>
  </w:style>
  <w:style w:type="character" w:customStyle="1" w:styleId="WW8Num7z1">
    <w:name w:val="WW8Num7z1"/>
    <w:rsid w:val="00753CAB"/>
  </w:style>
  <w:style w:type="character" w:customStyle="1" w:styleId="WW8Num7z2">
    <w:name w:val="WW8Num7z2"/>
    <w:rsid w:val="00753CAB"/>
    <w:rPr>
      <w:b w:val="0"/>
    </w:rPr>
  </w:style>
  <w:style w:type="character" w:customStyle="1" w:styleId="WW8Num7z3">
    <w:name w:val="WW8Num7z3"/>
    <w:rsid w:val="00753CAB"/>
  </w:style>
  <w:style w:type="character" w:customStyle="1" w:styleId="WW8Num7z4">
    <w:name w:val="WW8Num7z4"/>
    <w:rsid w:val="00753CAB"/>
  </w:style>
  <w:style w:type="character" w:customStyle="1" w:styleId="WW8Num7z5">
    <w:name w:val="WW8Num7z5"/>
    <w:rsid w:val="00753CAB"/>
  </w:style>
  <w:style w:type="character" w:customStyle="1" w:styleId="WW8Num7z6">
    <w:name w:val="WW8Num7z6"/>
    <w:rsid w:val="00753CAB"/>
  </w:style>
  <w:style w:type="character" w:customStyle="1" w:styleId="WW8Num7z7">
    <w:name w:val="WW8Num7z7"/>
    <w:rsid w:val="00753CAB"/>
  </w:style>
  <w:style w:type="character" w:customStyle="1" w:styleId="WW8Num7z8">
    <w:name w:val="WW8Num7z8"/>
    <w:rsid w:val="00753CAB"/>
  </w:style>
  <w:style w:type="character" w:customStyle="1" w:styleId="WW8Num8z0">
    <w:name w:val="WW8Num8z0"/>
    <w:rsid w:val="00753CAB"/>
    <w:rPr>
      <w:rFonts w:hint="default"/>
    </w:rPr>
  </w:style>
  <w:style w:type="character" w:customStyle="1" w:styleId="WW8Num8z1">
    <w:name w:val="WW8Num8z1"/>
    <w:rsid w:val="00753CAB"/>
  </w:style>
  <w:style w:type="character" w:customStyle="1" w:styleId="WW8Num8z2">
    <w:name w:val="WW8Num8z2"/>
    <w:rsid w:val="00753CAB"/>
  </w:style>
  <w:style w:type="character" w:customStyle="1" w:styleId="WW8Num8z3">
    <w:name w:val="WW8Num8z3"/>
    <w:rsid w:val="00753CAB"/>
  </w:style>
  <w:style w:type="character" w:customStyle="1" w:styleId="WW8Num8z4">
    <w:name w:val="WW8Num8z4"/>
    <w:rsid w:val="00753CAB"/>
  </w:style>
  <w:style w:type="character" w:customStyle="1" w:styleId="WW8Num8z5">
    <w:name w:val="WW8Num8z5"/>
    <w:rsid w:val="00753CAB"/>
  </w:style>
  <w:style w:type="character" w:customStyle="1" w:styleId="WW8Num8z6">
    <w:name w:val="WW8Num8z6"/>
    <w:rsid w:val="00753CAB"/>
  </w:style>
  <w:style w:type="character" w:customStyle="1" w:styleId="WW8Num8z7">
    <w:name w:val="WW8Num8z7"/>
    <w:rsid w:val="00753CAB"/>
  </w:style>
  <w:style w:type="character" w:customStyle="1" w:styleId="WW8Num8z8">
    <w:name w:val="WW8Num8z8"/>
    <w:rsid w:val="00753CAB"/>
  </w:style>
  <w:style w:type="character" w:customStyle="1" w:styleId="WW8Num9z0">
    <w:name w:val="WW8Num9z0"/>
    <w:rsid w:val="00753CAB"/>
    <w:rPr>
      <w:rFonts w:ascii="Symbol" w:hAnsi="Symbol" w:cs="Symbol" w:hint="default"/>
      <w:sz w:val="20"/>
    </w:rPr>
  </w:style>
  <w:style w:type="character" w:customStyle="1" w:styleId="WW8Num9z1">
    <w:name w:val="WW8Num9z1"/>
    <w:rsid w:val="00753CAB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53CAB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753CAB"/>
    <w:rPr>
      <w:rFonts w:hint="default"/>
    </w:rPr>
  </w:style>
  <w:style w:type="character" w:customStyle="1" w:styleId="WW8Num10z1">
    <w:name w:val="WW8Num10z1"/>
    <w:rsid w:val="00753CAB"/>
    <w:rPr>
      <w:rFonts w:hint="default"/>
      <w:b w:val="0"/>
    </w:rPr>
  </w:style>
  <w:style w:type="character" w:customStyle="1" w:styleId="WW8Num11z0">
    <w:name w:val="WW8Num11z0"/>
    <w:rsid w:val="00753CAB"/>
    <w:rPr>
      <w:rFonts w:hint="default"/>
    </w:rPr>
  </w:style>
  <w:style w:type="character" w:customStyle="1" w:styleId="WW8Num11z1">
    <w:name w:val="WW8Num11z1"/>
    <w:rsid w:val="00753CAB"/>
  </w:style>
  <w:style w:type="character" w:customStyle="1" w:styleId="WW8Num11z2">
    <w:name w:val="WW8Num11z2"/>
    <w:rsid w:val="00753CAB"/>
  </w:style>
  <w:style w:type="character" w:customStyle="1" w:styleId="WW8Num11z3">
    <w:name w:val="WW8Num11z3"/>
    <w:rsid w:val="00753CAB"/>
  </w:style>
  <w:style w:type="character" w:customStyle="1" w:styleId="WW8Num11z4">
    <w:name w:val="WW8Num11z4"/>
    <w:rsid w:val="00753CAB"/>
  </w:style>
  <w:style w:type="character" w:customStyle="1" w:styleId="WW8Num11z5">
    <w:name w:val="WW8Num11z5"/>
    <w:rsid w:val="00753CAB"/>
  </w:style>
  <w:style w:type="character" w:customStyle="1" w:styleId="WW8Num11z6">
    <w:name w:val="WW8Num11z6"/>
    <w:rsid w:val="00753CAB"/>
  </w:style>
  <w:style w:type="character" w:customStyle="1" w:styleId="WW8Num11z7">
    <w:name w:val="WW8Num11z7"/>
    <w:rsid w:val="00753CAB"/>
  </w:style>
  <w:style w:type="character" w:customStyle="1" w:styleId="WW8Num11z8">
    <w:name w:val="WW8Num11z8"/>
    <w:rsid w:val="00753CAB"/>
  </w:style>
  <w:style w:type="character" w:customStyle="1" w:styleId="WW8Num12z0">
    <w:name w:val="WW8Num12z0"/>
    <w:rsid w:val="00753CAB"/>
    <w:rPr>
      <w:rFonts w:ascii="Symbol" w:hAnsi="Symbol" w:cs="Symbol" w:hint="default"/>
    </w:rPr>
  </w:style>
  <w:style w:type="character" w:customStyle="1" w:styleId="WW8Num12z1">
    <w:name w:val="WW8Num12z1"/>
    <w:rsid w:val="00753CAB"/>
    <w:rPr>
      <w:rFonts w:ascii="Courier New" w:hAnsi="Courier New" w:cs="Courier New" w:hint="default"/>
    </w:rPr>
  </w:style>
  <w:style w:type="character" w:customStyle="1" w:styleId="WW8Num12z2">
    <w:name w:val="WW8Num12z2"/>
    <w:rsid w:val="00753CAB"/>
    <w:rPr>
      <w:rFonts w:ascii="Wingdings" w:hAnsi="Wingdings" w:cs="Wingdings" w:hint="default"/>
    </w:rPr>
  </w:style>
  <w:style w:type="character" w:customStyle="1" w:styleId="WW8Num13z0">
    <w:name w:val="WW8Num13z0"/>
    <w:rsid w:val="00753CAB"/>
    <w:rPr>
      <w:rFonts w:hint="default"/>
    </w:rPr>
  </w:style>
  <w:style w:type="character" w:customStyle="1" w:styleId="WW8Num13z1">
    <w:name w:val="WW8Num13z1"/>
    <w:rsid w:val="00753CAB"/>
  </w:style>
  <w:style w:type="character" w:customStyle="1" w:styleId="WW8Num13z2">
    <w:name w:val="WW8Num13z2"/>
    <w:rsid w:val="00753CAB"/>
  </w:style>
  <w:style w:type="character" w:customStyle="1" w:styleId="WW8Num13z3">
    <w:name w:val="WW8Num13z3"/>
    <w:rsid w:val="00753CAB"/>
  </w:style>
  <w:style w:type="character" w:customStyle="1" w:styleId="WW8Num13z4">
    <w:name w:val="WW8Num13z4"/>
    <w:rsid w:val="00753CAB"/>
  </w:style>
  <w:style w:type="character" w:customStyle="1" w:styleId="WW8Num13z5">
    <w:name w:val="WW8Num13z5"/>
    <w:rsid w:val="00753CAB"/>
  </w:style>
  <w:style w:type="character" w:customStyle="1" w:styleId="WW8Num13z6">
    <w:name w:val="WW8Num13z6"/>
    <w:rsid w:val="00753CAB"/>
  </w:style>
  <w:style w:type="character" w:customStyle="1" w:styleId="WW8Num13z7">
    <w:name w:val="WW8Num13z7"/>
    <w:rsid w:val="00753CAB"/>
  </w:style>
  <w:style w:type="character" w:customStyle="1" w:styleId="WW8Num13z8">
    <w:name w:val="WW8Num13z8"/>
    <w:rsid w:val="00753CAB"/>
  </w:style>
  <w:style w:type="character" w:customStyle="1" w:styleId="WW8Num14z0">
    <w:name w:val="WW8Num14z0"/>
    <w:rsid w:val="00753CAB"/>
    <w:rPr>
      <w:rFonts w:hint="default"/>
    </w:rPr>
  </w:style>
  <w:style w:type="character" w:customStyle="1" w:styleId="WW8Num14z1">
    <w:name w:val="WW8Num14z1"/>
    <w:rsid w:val="00753CAB"/>
  </w:style>
  <w:style w:type="character" w:customStyle="1" w:styleId="WW8Num14z2">
    <w:name w:val="WW8Num14z2"/>
    <w:rsid w:val="00753CAB"/>
  </w:style>
  <w:style w:type="character" w:customStyle="1" w:styleId="WW8Num14z3">
    <w:name w:val="WW8Num14z3"/>
    <w:rsid w:val="00753CAB"/>
  </w:style>
  <w:style w:type="character" w:customStyle="1" w:styleId="WW8Num14z4">
    <w:name w:val="WW8Num14z4"/>
    <w:rsid w:val="00753CAB"/>
  </w:style>
  <w:style w:type="character" w:customStyle="1" w:styleId="WW8Num14z5">
    <w:name w:val="WW8Num14z5"/>
    <w:rsid w:val="00753CAB"/>
  </w:style>
  <w:style w:type="character" w:customStyle="1" w:styleId="WW8Num14z6">
    <w:name w:val="WW8Num14z6"/>
    <w:rsid w:val="00753CAB"/>
  </w:style>
  <w:style w:type="character" w:customStyle="1" w:styleId="WW8Num14z7">
    <w:name w:val="WW8Num14z7"/>
    <w:rsid w:val="00753CAB"/>
  </w:style>
  <w:style w:type="character" w:customStyle="1" w:styleId="WW8Num14z8">
    <w:name w:val="WW8Num14z8"/>
    <w:rsid w:val="00753CAB"/>
  </w:style>
  <w:style w:type="character" w:customStyle="1" w:styleId="WW8Num15z0">
    <w:name w:val="WW8Num15z0"/>
    <w:rsid w:val="00753CAB"/>
    <w:rPr>
      <w:rFonts w:hint="default"/>
    </w:rPr>
  </w:style>
  <w:style w:type="character" w:customStyle="1" w:styleId="WW8Num15z1">
    <w:name w:val="WW8Num15z1"/>
    <w:rsid w:val="00753CAB"/>
  </w:style>
  <w:style w:type="character" w:customStyle="1" w:styleId="WW8Num15z2">
    <w:name w:val="WW8Num15z2"/>
    <w:rsid w:val="00753CAB"/>
  </w:style>
  <w:style w:type="character" w:customStyle="1" w:styleId="WW8Num15z3">
    <w:name w:val="WW8Num15z3"/>
    <w:rsid w:val="00753CAB"/>
  </w:style>
  <w:style w:type="character" w:customStyle="1" w:styleId="WW8Num15z4">
    <w:name w:val="WW8Num15z4"/>
    <w:rsid w:val="00753CAB"/>
  </w:style>
  <w:style w:type="character" w:customStyle="1" w:styleId="WW8Num15z5">
    <w:name w:val="WW8Num15z5"/>
    <w:rsid w:val="00753CAB"/>
  </w:style>
  <w:style w:type="character" w:customStyle="1" w:styleId="WW8Num15z6">
    <w:name w:val="WW8Num15z6"/>
    <w:rsid w:val="00753CAB"/>
  </w:style>
  <w:style w:type="character" w:customStyle="1" w:styleId="WW8Num15z7">
    <w:name w:val="WW8Num15z7"/>
    <w:rsid w:val="00753CAB"/>
  </w:style>
  <w:style w:type="character" w:customStyle="1" w:styleId="WW8Num15z8">
    <w:name w:val="WW8Num15z8"/>
    <w:rsid w:val="00753CAB"/>
  </w:style>
  <w:style w:type="character" w:customStyle="1" w:styleId="WW8Num16z0">
    <w:name w:val="WW8Num16z0"/>
    <w:rsid w:val="00753CAB"/>
    <w:rPr>
      <w:rFonts w:hint="default"/>
    </w:rPr>
  </w:style>
  <w:style w:type="character" w:customStyle="1" w:styleId="WW8Num16z1">
    <w:name w:val="WW8Num16z1"/>
    <w:rsid w:val="00753CAB"/>
  </w:style>
  <w:style w:type="character" w:customStyle="1" w:styleId="WW8Num16z2">
    <w:name w:val="WW8Num16z2"/>
    <w:rsid w:val="00753CAB"/>
  </w:style>
  <w:style w:type="character" w:customStyle="1" w:styleId="WW8Num16z3">
    <w:name w:val="WW8Num16z3"/>
    <w:rsid w:val="00753CAB"/>
  </w:style>
  <w:style w:type="character" w:customStyle="1" w:styleId="WW8Num16z4">
    <w:name w:val="WW8Num16z4"/>
    <w:rsid w:val="00753CAB"/>
  </w:style>
  <w:style w:type="character" w:customStyle="1" w:styleId="WW8Num16z5">
    <w:name w:val="WW8Num16z5"/>
    <w:rsid w:val="00753CAB"/>
  </w:style>
  <w:style w:type="character" w:customStyle="1" w:styleId="WW8Num16z6">
    <w:name w:val="WW8Num16z6"/>
    <w:rsid w:val="00753CAB"/>
  </w:style>
  <w:style w:type="character" w:customStyle="1" w:styleId="WW8Num16z7">
    <w:name w:val="WW8Num16z7"/>
    <w:rsid w:val="00753CAB"/>
  </w:style>
  <w:style w:type="character" w:customStyle="1" w:styleId="WW8Num16z8">
    <w:name w:val="WW8Num16z8"/>
    <w:rsid w:val="00753CAB"/>
  </w:style>
  <w:style w:type="character" w:customStyle="1" w:styleId="WW8Num17z0">
    <w:name w:val="WW8Num17z0"/>
    <w:rsid w:val="00753CAB"/>
    <w:rPr>
      <w:rFonts w:hint="default"/>
    </w:rPr>
  </w:style>
  <w:style w:type="character" w:customStyle="1" w:styleId="WW8Num17z1">
    <w:name w:val="WW8Num17z1"/>
    <w:rsid w:val="00753CAB"/>
  </w:style>
  <w:style w:type="character" w:customStyle="1" w:styleId="WW8Num17z2">
    <w:name w:val="WW8Num17z2"/>
    <w:rsid w:val="00753CAB"/>
  </w:style>
  <w:style w:type="character" w:customStyle="1" w:styleId="WW8Num17z3">
    <w:name w:val="WW8Num17z3"/>
    <w:rsid w:val="00753CAB"/>
  </w:style>
  <w:style w:type="character" w:customStyle="1" w:styleId="WW8Num17z4">
    <w:name w:val="WW8Num17z4"/>
    <w:rsid w:val="00753CAB"/>
  </w:style>
  <w:style w:type="character" w:customStyle="1" w:styleId="WW8Num17z5">
    <w:name w:val="WW8Num17z5"/>
    <w:rsid w:val="00753CAB"/>
  </w:style>
  <w:style w:type="character" w:customStyle="1" w:styleId="WW8Num17z6">
    <w:name w:val="WW8Num17z6"/>
    <w:rsid w:val="00753CAB"/>
  </w:style>
  <w:style w:type="character" w:customStyle="1" w:styleId="WW8Num17z7">
    <w:name w:val="WW8Num17z7"/>
    <w:rsid w:val="00753CAB"/>
  </w:style>
  <w:style w:type="character" w:customStyle="1" w:styleId="WW8Num17z8">
    <w:name w:val="WW8Num17z8"/>
    <w:rsid w:val="00753CAB"/>
  </w:style>
  <w:style w:type="character" w:customStyle="1" w:styleId="WW8Num18z0">
    <w:name w:val="WW8Num18z0"/>
    <w:rsid w:val="00753CAB"/>
    <w:rPr>
      <w:rFonts w:ascii="Calibri" w:eastAsia="Times New Roman" w:hAnsi="Calibri" w:cs="Calibri" w:hint="default"/>
    </w:rPr>
  </w:style>
  <w:style w:type="character" w:customStyle="1" w:styleId="WW8Num18z1">
    <w:name w:val="WW8Num18z1"/>
    <w:rsid w:val="00753CAB"/>
    <w:rPr>
      <w:rFonts w:ascii="Courier New" w:hAnsi="Courier New" w:cs="Courier New" w:hint="default"/>
    </w:rPr>
  </w:style>
  <w:style w:type="character" w:customStyle="1" w:styleId="WW8Num18z2">
    <w:name w:val="WW8Num18z2"/>
    <w:rsid w:val="00753CAB"/>
    <w:rPr>
      <w:rFonts w:ascii="Wingdings" w:hAnsi="Wingdings" w:cs="Wingdings" w:hint="default"/>
    </w:rPr>
  </w:style>
  <w:style w:type="character" w:customStyle="1" w:styleId="WW8Num18z3">
    <w:name w:val="WW8Num18z3"/>
    <w:rsid w:val="00753CAB"/>
    <w:rPr>
      <w:rFonts w:ascii="Symbol" w:hAnsi="Symbol" w:cs="Symbol" w:hint="default"/>
    </w:rPr>
  </w:style>
  <w:style w:type="character" w:customStyle="1" w:styleId="WW8Num19z0">
    <w:name w:val="WW8Num19z0"/>
    <w:rsid w:val="00753CAB"/>
    <w:rPr>
      <w:rFonts w:hint="default"/>
    </w:rPr>
  </w:style>
  <w:style w:type="character" w:customStyle="1" w:styleId="WW8Num19z1">
    <w:name w:val="WW8Num19z1"/>
    <w:rsid w:val="00753CAB"/>
  </w:style>
  <w:style w:type="character" w:customStyle="1" w:styleId="WW8Num19z2">
    <w:name w:val="WW8Num19z2"/>
    <w:rsid w:val="00753CAB"/>
  </w:style>
  <w:style w:type="character" w:customStyle="1" w:styleId="WW8Num19z3">
    <w:name w:val="WW8Num19z3"/>
    <w:rsid w:val="00753CAB"/>
  </w:style>
  <w:style w:type="character" w:customStyle="1" w:styleId="WW8Num19z4">
    <w:name w:val="WW8Num19z4"/>
    <w:rsid w:val="00753CAB"/>
  </w:style>
  <w:style w:type="character" w:customStyle="1" w:styleId="WW8Num19z5">
    <w:name w:val="WW8Num19z5"/>
    <w:rsid w:val="00753CAB"/>
  </w:style>
  <w:style w:type="character" w:customStyle="1" w:styleId="WW8Num19z6">
    <w:name w:val="WW8Num19z6"/>
    <w:rsid w:val="00753CAB"/>
  </w:style>
  <w:style w:type="character" w:customStyle="1" w:styleId="WW8Num19z7">
    <w:name w:val="WW8Num19z7"/>
    <w:rsid w:val="00753CAB"/>
  </w:style>
  <w:style w:type="character" w:customStyle="1" w:styleId="WW8Num19z8">
    <w:name w:val="WW8Num19z8"/>
    <w:rsid w:val="00753CAB"/>
  </w:style>
  <w:style w:type="character" w:customStyle="1" w:styleId="WW8Num20z0">
    <w:name w:val="WW8Num20z0"/>
    <w:rsid w:val="00753CAB"/>
    <w:rPr>
      <w:rFonts w:ascii="Symbol" w:hAnsi="Symbol" w:cs="Symbol" w:hint="default"/>
    </w:rPr>
  </w:style>
  <w:style w:type="character" w:customStyle="1" w:styleId="WW8Num20z1">
    <w:name w:val="WW8Num20z1"/>
    <w:rsid w:val="00753CAB"/>
    <w:rPr>
      <w:rFonts w:ascii="Courier New" w:hAnsi="Courier New" w:cs="Courier New" w:hint="default"/>
    </w:rPr>
  </w:style>
  <w:style w:type="character" w:customStyle="1" w:styleId="WW8Num20z2">
    <w:name w:val="WW8Num20z2"/>
    <w:rsid w:val="00753CAB"/>
    <w:rPr>
      <w:rFonts w:ascii="Wingdings" w:hAnsi="Wingdings" w:cs="Wingdings" w:hint="default"/>
    </w:rPr>
  </w:style>
  <w:style w:type="character" w:customStyle="1" w:styleId="WW8Num21z0">
    <w:name w:val="WW8Num21z0"/>
    <w:rsid w:val="00753CAB"/>
    <w:rPr>
      <w:b/>
      <w:bCs/>
      <w:color w:val="auto"/>
    </w:rPr>
  </w:style>
  <w:style w:type="character" w:customStyle="1" w:styleId="WW8Num21z1">
    <w:name w:val="WW8Num21z1"/>
    <w:rsid w:val="00753CAB"/>
  </w:style>
  <w:style w:type="character" w:customStyle="1" w:styleId="WW8Num21z2">
    <w:name w:val="WW8Num21z2"/>
    <w:rsid w:val="00753CAB"/>
    <w:rPr>
      <w:b w:val="0"/>
    </w:rPr>
  </w:style>
  <w:style w:type="character" w:customStyle="1" w:styleId="WW8Num21z3">
    <w:name w:val="WW8Num21z3"/>
    <w:rsid w:val="00753CAB"/>
  </w:style>
  <w:style w:type="character" w:customStyle="1" w:styleId="WW8Num21z4">
    <w:name w:val="WW8Num21z4"/>
    <w:rsid w:val="00753CAB"/>
  </w:style>
  <w:style w:type="character" w:customStyle="1" w:styleId="WW8Num21z5">
    <w:name w:val="WW8Num21z5"/>
    <w:rsid w:val="00753CAB"/>
  </w:style>
  <w:style w:type="character" w:customStyle="1" w:styleId="WW8Num21z6">
    <w:name w:val="WW8Num21z6"/>
    <w:rsid w:val="00753CAB"/>
  </w:style>
  <w:style w:type="character" w:customStyle="1" w:styleId="WW8Num21z7">
    <w:name w:val="WW8Num21z7"/>
    <w:rsid w:val="00753CAB"/>
  </w:style>
  <w:style w:type="character" w:customStyle="1" w:styleId="WW8Num21z8">
    <w:name w:val="WW8Num21z8"/>
    <w:rsid w:val="00753CAB"/>
  </w:style>
  <w:style w:type="character" w:customStyle="1" w:styleId="WW8Num22z0">
    <w:name w:val="WW8Num22z0"/>
    <w:rsid w:val="00753CAB"/>
    <w:rPr>
      <w:rFonts w:hint="default"/>
    </w:rPr>
  </w:style>
  <w:style w:type="character" w:customStyle="1" w:styleId="WW8Num22z1">
    <w:name w:val="WW8Num22z1"/>
    <w:rsid w:val="00753CAB"/>
  </w:style>
  <w:style w:type="character" w:customStyle="1" w:styleId="WW8Num22z2">
    <w:name w:val="WW8Num22z2"/>
    <w:rsid w:val="00753CAB"/>
  </w:style>
  <w:style w:type="character" w:customStyle="1" w:styleId="WW8Num22z3">
    <w:name w:val="WW8Num22z3"/>
    <w:rsid w:val="00753CAB"/>
  </w:style>
  <w:style w:type="character" w:customStyle="1" w:styleId="WW8Num22z4">
    <w:name w:val="WW8Num22z4"/>
    <w:rsid w:val="00753CAB"/>
  </w:style>
  <w:style w:type="character" w:customStyle="1" w:styleId="WW8Num22z5">
    <w:name w:val="WW8Num22z5"/>
    <w:rsid w:val="00753CAB"/>
  </w:style>
  <w:style w:type="character" w:customStyle="1" w:styleId="WW8Num22z6">
    <w:name w:val="WW8Num22z6"/>
    <w:rsid w:val="00753CAB"/>
  </w:style>
  <w:style w:type="character" w:customStyle="1" w:styleId="WW8Num22z7">
    <w:name w:val="WW8Num22z7"/>
    <w:rsid w:val="00753CAB"/>
  </w:style>
  <w:style w:type="character" w:customStyle="1" w:styleId="WW8Num22z8">
    <w:name w:val="WW8Num22z8"/>
    <w:rsid w:val="00753CAB"/>
  </w:style>
  <w:style w:type="character" w:customStyle="1" w:styleId="WW8Num23z0">
    <w:name w:val="WW8Num23z0"/>
    <w:rsid w:val="00753CAB"/>
    <w:rPr>
      <w:rFonts w:ascii="Symbol" w:hAnsi="Symbol" w:cs="Symbol" w:hint="default"/>
      <w:sz w:val="20"/>
    </w:rPr>
  </w:style>
  <w:style w:type="character" w:customStyle="1" w:styleId="WW8Num23z1">
    <w:name w:val="WW8Num23z1"/>
    <w:rsid w:val="00753CAB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753CAB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753CAB"/>
    <w:rPr>
      <w:rFonts w:ascii="Calibri" w:eastAsia="Calibri" w:hAnsi="Calibri" w:cs="Calibri" w:hint="default"/>
    </w:rPr>
  </w:style>
  <w:style w:type="character" w:customStyle="1" w:styleId="WW8Num24z1">
    <w:name w:val="WW8Num24z1"/>
    <w:rsid w:val="00753CAB"/>
    <w:rPr>
      <w:rFonts w:ascii="Courier New" w:hAnsi="Courier New" w:cs="Courier New" w:hint="default"/>
    </w:rPr>
  </w:style>
  <w:style w:type="character" w:customStyle="1" w:styleId="WW8Num24z2">
    <w:name w:val="WW8Num24z2"/>
    <w:rsid w:val="00753CAB"/>
    <w:rPr>
      <w:rFonts w:ascii="Wingdings" w:hAnsi="Wingdings" w:cs="Wingdings" w:hint="default"/>
    </w:rPr>
  </w:style>
  <w:style w:type="character" w:customStyle="1" w:styleId="WW8Num24z3">
    <w:name w:val="WW8Num24z3"/>
    <w:rsid w:val="00753CAB"/>
    <w:rPr>
      <w:rFonts w:ascii="Symbol" w:hAnsi="Symbol" w:cs="Symbol" w:hint="default"/>
    </w:rPr>
  </w:style>
  <w:style w:type="character" w:customStyle="1" w:styleId="Zadanifontodlomka1">
    <w:name w:val="Zadani font odlomka1"/>
    <w:rsid w:val="00753CAB"/>
  </w:style>
  <w:style w:type="character" w:customStyle="1" w:styleId="Referencakomentara1">
    <w:name w:val="Referenca komentara1"/>
    <w:rsid w:val="00753CAB"/>
    <w:rPr>
      <w:sz w:val="16"/>
      <w:szCs w:val="16"/>
    </w:rPr>
  </w:style>
  <w:style w:type="character" w:customStyle="1" w:styleId="TekstkomentaraChar">
    <w:name w:val="Tekst komentara Char"/>
    <w:uiPriority w:val="99"/>
    <w:rsid w:val="00753CAB"/>
  </w:style>
  <w:style w:type="character" w:customStyle="1" w:styleId="PredmetkomentaraChar">
    <w:name w:val="Predmet komentara Char"/>
    <w:uiPriority w:val="99"/>
    <w:rsid w:val="00753CAB"/>
    <w:rPr>
      <w:b/>
      <w:bCs/>
    </w:rPr>
  </w:style>
  <w:style w:type="character" w:customStyle="1" w:styleId="TekstbaloniaChar">
    <w:name w:val="Tekst balončića Char"/>
    <w:uiPriority w:val="99"/>
    <w:rsid w:val="00753CAB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753CAB"/>
    <w:rPr>
      <w:rFonts w:ascii="Cambria" w:hAnsi="Cambria" w:cs="Cambria" w:hint="default"/>
      <w:b w:val="0"/>
      <w:bCs w:val="0"/>
      <w:i w:val="0"/>
      <w:iCs w:val="0"/>
      <w:color w:val="000000"/>
    </w:rPr>
  </w:style>
  <w:style w:type="character" w:customStyle="1" w:styleId="preuzmi-naslov">
    <w:name w:val="preuzmi-naslov"/>
    <w:rsid w:val="00753CAB"/>
  </w:style>
  <w:style w:type="character" w:customStyle="1" w:styleId="eknjiga">
    <w:name w:val="eknjiga"/>
    <w:rsid w:val="00753CAB"/>
  </w:style>
  <w:style w:type="character" w:customStyle="1" w:styleId="z-vrhobrascaChar">
    <w:name w:val="z-vrh obrasca Char"/>
    <w:rsid w:val="00753CAB"/>
    <w:rPr>
      <w:rFonts w:ascii="Arial" w:eastAsia="Times New Roman" w:hAnsi="Arial" w:cs="Arial"/>
      <w:vanish/>
      <w:sz w:val="16"/>
      <w:szCs w:val="16"/>
    </w:rPr>
  </w:style>
  <w:style w:type="character" w:customStyle="1" w:styleId="email">
    <w:name w:val="email"/>
    <w:rsid w:val="00753CAB"/>
  </w:style>
  <w:style w:type="character" w:customStyle="1" w:styleId="z-dnoobrascaChar">
    <w:name w:val="z-dno obrasca Char"/>
    <w:rsid w:val="00753CAB"/>
    <w:rPr>
      <w:rFonts w:ascii="Arial" w:eastAsia="Times New Roman" w:hAnsi="Arial" w:cs="Arial"/>
      <w:vanish/>
      <w:sz w:val="16"/>
      <w:szCs w:val="16"/>
    </w:rPr>
  </w:style>
  <w:style w:type="paragraph" w:customStyle="1" w:styleId="Heading">
    <w:name w:val="Heading"/>
    <w:basedOn w:val="Normal"/>
    <w:next w:val="Tijeloteksta"/>
    <w:rsid w:val="00753C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aliases w:val="uvlaka 2"/>
    <w:basedOn w:val="Normal"/>
    <w:link w:val="TijelotekstaChar"/>
    <w:rsid w:val="00753CAB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TijelotekstaChar">
    <w:name w:val="Tijelo teksta Char"/>
    <w:aliases w:val="uvlaka 2 Char"/>
    <w:basedOn w:val="Zadanifontodlomka"/>
    <w:link w:val="Tijeloteksta"/>
    <w:rsid w:val="00753CAB"/>
    <w:rPr>
      <w:rFonts w:ascii="Calibri" w:eastAsia="Calibri" w:hAnsi="Calibri" w:cs="Times New Roman"/>
      <w:lang w:eastAsia="zh-CN"/>
    </w:rPr>
  </w:style>
  <w:style w:type="paragraph" w:styleId="Popis">
    <w:name w:val="List"/>
    <w:basedOn w:val="Tijeloteksta"/>
    <w:rsid w:val="00753CAB"/>
    <w:rPr>
      <w:rFonts w:cs="Arial"/>
    </w:rPr>
  </w:style>
  <w:style w:type="paragraph" w:styleId="Opisslike">
    <w:name w:val="caption"/>
    <w:basedOn w:val="Normal"/>
    <w:qFormat/>
    <w:rsid w:val="00753C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zh-CN"/>
    </w:rPr>
  </w:style>
  <w:style w:type="paragraph" w:styleId="StandardWeb">
    <w:name w:val="Normal (Web)"/>
    <w:basedOn w:val="Normal"/>
    <w:uiPriority w:val="99"/>
    <w:rsid w:val="00753C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a1">
    <w:name w:val="Tekst komentara1"/>
    <w:basedOn w:val="Normal"/>
    <w:rsid w:val="00753CAB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Tekstkomentara">
    <w:name w:val="annotation text"/>
    <w:basedOn w:val="Normal"/>
    <w:link w:val="TekstkomentaraChar1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1">
    <w:name w:val="Tekst komentara Char1"/>
    <w:basedOn w:val="Zadanifontodlomka"/>
    <w:link w:val="Tekstkomentara"/>
    <w:uiPriority w:val="99"/>
    <w:rsid w:val="00753CA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1"/>
    <w:next w:val="Tekstkomentara1"/>
    <w:link w:val="PredmetkomentaraChar1"/>
    <w:uiPriority w:val="99"/>
    <w:rsid w:val="00753CAB"/>
    <w:rPr>
      <w:b/>
      <w:bCs/>
    </w:rPr>
  </w:style>
  <w:style w:type="character" w:customStyle="1" w:styleId="PredmetkomentaraChar1">
    <w:name w:val="Predmet komentara Char1"/>
    <w:basedOn w:val="TekstkomentaraChar1"/>
    <w:link w:val="Predmetkomentara"/>
    <w:rsid w:val="00753CAB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styleId="Tekstbalonia">
    <w:name w:val="Balloon Text"/>
    <w:basedOn w:val="Normal"/>
    <w:link w:val="TekstbaloniaChar1"/>
    <w:uiPriority w:val="99"/>
    <w:rsid w:val="00753CAB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TekstbaloniaChar1">
    <w:name w:val="Tekst balončića Char1"/>
    <w:basedOn w:val="Zadanifontodlomka"/>
    <w:link w:val="Tekstbalonia"/>
    <w:rsid w:val="00753CAB"/>
    <w:rPr>
      <w:rFonts w:ascii="Tahoma" w:eastAsia="Calibri" w:hAnsi="Tahoma" w:cs="Tahoma"/>
      <w:sz w:val="16"/>
      <w:szCs w:val="16"/>
      <w:lang w:val="x-none" w:eastAsia="zh-CN"/>
    </w:rPr>
  </w:style>
  <w:style w:type="paragraph" w:styleId="z-vrhobrasca">
    <w:name w:val="HTML Top of Form"/>
    <w:basedOn w:val="Normal"/>
    <w:next w:val="Normal"/>
    <w:link w:val="z-vrhobrascaChar1"/>
    <w:rsid w:val="00753CAB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vrhobrascaChar1">
    <w:name w:val="z-vrh obrasca Char1"/>
    <w:basedOn w:val="Zadanifontodlomka"/>
    <w:link w:val="z-vrh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dnoobrasca">
    <w:name w:val="HTML Bottom of Form"/>
    <w:basedOn w:val="Normal"/>
    <w:next w:val="Normal"/>
    <w:link w:val="z-dnoobrascaChar1"/>
    <w:rsid w:val="00753CAB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dnoobrascaChar1">
    <w:name w:val="z-dno obrasca Char1"/>
    <w:basedOn w:val="Zadanifontodlomka"/>
    <w:link w:val="z-dno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rsid w:val="00753CAB"/>
    <w:pPr>
      <w:jc w:val="center"/>
    </w:pPr>
    <w:rPr>
      <w:b/>
      <w:bCs/>
    </w:rPr>
  </w:style>
  <w:style w:type="character" w:styleId="Referencakomentara">
    <w:name w:val="annotation reference"/>
    <w:uiPriority w:val="99"/>
    <w:unhideWhenUsed/>
    <w:rsid w:val="00753CAB"/>
    <w:rPr>
      <w:sz w:val="16"/>
      <w:szCs w:val="16"/>
    </w:rPr>
  </w:style>
  <w:style w:type="paragraph" w:styleId="Revizija">
    <w:name w:val="Revision"/>
    <w:hidden/>
    <w:uiPriority w:val="99"/>
    <w:semiHidden/>
    <w:rsid w:val="00753CAB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lijeenaHiperveza">
    <w:name w:val="FollowedHyperlink"/>
    <w:uiPriority w:val="99"/>
    <w:unhideWhenUsed/>
    <w:rsid w:val="00753CAB"/>
    <w:rPr>
      <w:rFonts w:ascii="Times New Roman" w:hAnsi="Times New Roman" w:cs="Times New Roman" w:hint="default"/>
      <w:color w:val="800080"/>
      <w:u w:val="single"/>
    </w:rPr>
  </w:style>
  <w:style w:type="character" w:styleId="Istaknuto">
    <w:name w:val="Emphasis"/>
    <w:uiPriority w:val="20"/>
    <w:qFormat/>
    <w:rsid w:val="00753CAB"/>
    <w:rPr>
      <w:rFonts w:ascii="Times New Roman" w:hAnsi="Times New Roman" w:cs="Times New Roman" w:hint="default"/>
      <w:i/>
      <w:iCs/>
    </w:rPr>
  </w:style>
  <w:style w:type="character" w:styleId="Naglaeno">
    <w:name w:val="Strong"/>
    <w:uiPriority w:val="22"/>
    <w:qFormat/>
    <w:rsid w:val="00753CAB"/>
    <w:rPr>
      <w:rFonts w:ascii="Times New Roman" w:hAnsi="Times New Roman" w:cs="Times New Roman" w:hint="default"/>
      <w:b/>
      <w:bCs/>
    </w:rPr>
  </w:style>
  <w:style w:type="character" w:customStyle="1" w:styleId="TijelotekstaChar1">
    <w:name w:val="Tijelo teksta Char1"/>
    <w:aliases w:val="uvlaka 2 Char1,uvlaka 2 Char11"/>
    <w:uiPriority w:val="99"/>
    <w:semiHidden/>
    <w:rsid w:val="00753CAB"/>
  </w:style>
  <w:style w:type="paragraph" w:styleId="Tijeloteksta2">
    <w:name w:val="Body Text 2"/>
    <w:basedOn w:val="Normal"/>
    <w:link w:val="Tijeloteksta2Char"/>
    <w:uiPriority w:val="99"/>
    <w:unhideWhenUsed/>
    <w:rsid w:val="00753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753CAB"/>
    <w:rPr>
      <w:rFonts w:ascii="Times New Roman" w:eastAsia="Times New Roman" w:hAnsi="Times New Roman" w:cs="Times New Roman"/>
      <w:sz w:val="28"/>
      <w:szCs w:val="24"/>
    </w:rPr>
  </w:style>
  <w:style w:type="paragraph" w:customStyle="1" w:styleId="t-98-2">
    <w:name w:val="t-98-2"/>
    <w:basedOn w:val="Normal"/>
    <w:uiPriority w:val="99"/>
    <w:rsid w:val="0075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99"/>
    <w:rsid w:val="0075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">
    <w:name w:val="Body Text~"/>
    <w:basedOn w:val="Normal"/>
    <w:rsid w:val="00753C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styleId="Brojstranice">
    <w:name w:val="page number"/>
    <w:uiPriority w:val="99"/>
    <w:unhideWhenUsed/>
    <w:rsid w:val="00753CAB"/>
    <w:rPr>
      <w:rFonts w:ascii="Times New Roman" w:hAnsi="Times New Roman" w:cs="Times New Roman" w:hint="default"/>
    </w:rPr>
  </w:style>
  <w:style w:type="character" w:customStyle="1" w:styleId="CommentTextChar">
    <w:name w:val="Comment Text Char"/>
    <w:uiPriority w:val="99"/>
    <w:semiHidden/>
    <w:locked/>
    <w:rsid w:val="00753CAB"/>
    <w:rPr>
      <w:lang w:eastAsia="en-US"/>
    </w:rPr>
  </w:style>
  <w:style w:type="character" w:customStyle="1" w:styleId="CommentSubjectChar">
    <w:name w:val="Comment Subject Char"/>
    <w:uiPriority w:val="99"/>
    <w:semiHidden/>
    <w:locked/>
    <w:rsid w:val="00753CAB"/>
    <w:rPr>
      <w:b/>
      <w:bCs w:val="0"/>
      <w:lang w:eastAsia="en-US"/>
    </w:rPr>
  </w:style>
  <w:style w:type="character" w:customStyle="1" w:styleId="BalloonTextChar">
    <w:name w:val="Balloon Text Char"/>
    <w:uiPriority w:val="99"/>
    <w:semiHidden/>
    <w:locked/>
    <w:rsid w:val="00753CAB"/>
    <w:rPr>
      <w:rFonts w:ascii="Tahoma" w:hAnsi="Tahoma" w:cs="Tahoma" w:hint="default"/>
      <w:sz w:val="16"/>
      <w:lang w:eastAsia="en-US"/>
    </w:rPr>
  </w:style>
  <w:style w:type="character" w:customStyle="1" w:styleId="st">
    <w:name w:val="st"/>
    <w:rsid w:val="00753CAB"/>
    <w:rPr>
      <w:rFonts w:ascii="Times New Roman" w:hAnsi="Times New Roman" w:cs="Times New Roman" w:hint="default"/>
    </w:rPr>
  </w:style>
  <w:style w:type="table" w:customStyle="1" w:styleId="Reetkatablice1">
    <w:name w:val="Rešetka tablice1"/>
    <w:basedOn w:val="Obinatablica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areferenca">
    <w:name w:val="Subtle Reference"/>
    <w:aliases w:val="Naslov 3 Char1"/>
    <w:link w:val="Naslov3"/>
    <w:qFormat/>
    <w:rsid w:val="00753CAB"/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53CAB"/>
  </w:style>
  <w:style w:type="character" w:customStyle="1" w:styleId="WW8Num2z1">
    <w:name w:val="WW8Num2z1"/>
    <w:rsid w:val="00753CAB"/>
    <w:rPr>
      <w:rFonts w:ascii="Courier New" w:hAnsi="Courier New" w:cs="Courier New" w:hint="default"/>
    </w:rPr>
  </w:style>
  <w:style w:type="character" w:customStyle="1" w:styleId="WW8Num2z2">
    <w:name w:val="WW8Num2z2"/>
    <w:rsid w:val="00753CAB"/>
    <w:rPr>
      <w:rFonts w:ascii="Wingdings" w:hAnsi="Wingdings" w:cs="Wingdings" w:hint="default"/>
    </w:rPr>
  </w:style>
  <w:style w:type="character" w:customStyle="1" w:styleId="WW8Num2z3">
    <w:name w:val="WW8Num2z3"/>
    <w:rsid w:val="00753CAB"/>
  </w:style>
  <w:style w:type="character" w:customStyle="1" w:styleId="WW8Num2z4">
    <w:name w:val="WW8Num2z4"/>
    <w:rsid w:val="00753CAB"/>
  </w:style>
  <w:style w:type="character" w:customStyle="1" w:styleId="WW8Num2z5">
    <w:name w:val="WW8Num2z5"/>
    <w:rsid w:val="00753CAB"/>
  </w:style>
  <w:style w:type="character" w:customStyle="1" w:styleId="WW8Num2z6">
    <w:name w:val="WW8Num2z6"/>
    <w:rsid w:val="00753CAB"/>
  </w:style>
  <w:style w:type="character" w:customStyle="1" w:styleId="WW8Num2z7">
    <w:name w:val="WW8Num2z7"/>
    <w:rsid w:val="00753CAB"/>
  </w:style>
  <w:style w:type="character" w:customStyle="1" w:styleId="WW8Num2z8">
    <w:name w:val="WW8Num2z8"/>
    <w:rsid w:val="00753CAB"/>
  </w:style>
  <w:style w:type="paragraph" w:customStyle="1" w:styleId="Tekstbalonia1">
    <w:name w:val="Tekst balončića1"/>
    <w:basedOn w:val="Normal"/>
    <w:rsid w:val="00753CA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ezproreda1">
    <w:name w:val="Bez proreda1"/>
    <w:basedOn w:val="Normal"/>
    <w:rsid w:val="00753CA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Odlomakpopisa1">
    <w:name w:val="Odlomak popisa1"/>
    <w:basedOn w:val="Normal"/>
    <w:rsid w:val="00753CAB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ijeloteksta31">
    <w:name w:val="Tijelo teksta 31"/>
    <w:basedOn w:val="Normal"/>
    <w:rsid w:val="00753CAB"/>
    <w:pPr>
      <w:suppressAutoHyphens/>
      <w:spacing w:after="0" w:line="240" w:lineRule="auto"/>
    </w:pPr>
    <w:rPr>
      <w:rFonts w:ascii="Arial" w:eastAsia="Times New Roman" w:hAnsi="Arial" w:cs="Arial"/>
      <w:b/>
      <w:bCs/>
      <w:szCs w:val="24"/>
      <w:u w:val="single"/>
      <w:lang w:eastAsia="ar-SA"/>
    </w:rPr>
  </w:style>
  <w:style w:type="numbering" w:customStyle="1" w:styleId="Bezpopisa3">
    <w:name w:val="Bez popisa3"/>
    <w:next w:val="Bezpopisa"/>
    <w:uiPriority w:val="99"/>
    <w:semiHidden/>
    <w:unhideWhenUsed/>
    <w:rsid w:val="00753CAB"/>
  </w:style>
  <w:style w:type="paragraph" w:styleId="Naslov">
    <w:name w:val="Title"/>
    <w:basedOn w:val="Normal"/>
    <w:next w:val="Normal"/>
    <w:link w:val="NaslovChar"/>
    <w:uiPriority w:val="10"/>
    <w:qFormat/>
    <w:rsid w:val="00753CAB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character" w:customStyle="1" w:styleId="NaslovChar">
    <w:name w:val="Naslov Char"/>
    <w:basedOn w:val="Zadanifontodlomka"/>
    <w:link w:val="Naslov"/>
    <w:uiPriority w:val="10"/>
    <w:rsid w:val="00753C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3CA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53C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styleId="Neupadljivoisticanje">
    <w:name w:val="Subtle Emphasis"/>
    <w:uiPriority w:val="19"/>
    <w:qFormat/>
    <w:rsid w:val="00753CAB"/>
    <w:rPr>
      <w:i/>
      <w:iCs/>
      <w:color w:val="808080"/>
    </w:rPr>
  </w:style>
  <w:style w:type="table" w:customStyle="1" w:styleId="Reetkatablice2">
    <w:name w:val="Rešetka tablice2"/>
    <w:basedOn w:val="Obinatablica"/>
    <w:next w:val="Reetkatablice"/>
    <w:uiPriority w:val="59"/>
    <w:rsid w:val="0075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753CAB"/>
  </w:style>
  <w:style w:type="numbering" w:customStyle="1" w:styleId="Bezpopisa5">
    <w:name w:val="Bez popisa5"/>
    <w:next w:val="Bezpopisa"/>
    <w:uiPriority w:val="99"/>
    <w:semiHidden/>
    <w:rsid w:val="00753CAB"/>
  </w:style>
  <w:style w:type="numbering" w:customStyle="1" w:styleId="Bezpopisa12">
    <w:name w:val="Bez popisa12"/>
    <w:next w:val="Bezpopisa"/>
    <w:uiPriority w:val="99"/>
    <w:semiHidden/>
    <w:unhideWhenUsed/>
    <w:rsid w:val="00753CAB"/>
  </w:style>
  <w:style w:type="numbering" w:customStyle="1" w:styleId="Bezpopisa21">
    <w:name w:val="Bez popisa21"/>
    <w:next w:val="Bezpopisa"/>
    <w:uiPriority w:val="99"/>
    <w:semiHidden/>
    <w:unhideWhenUsed/>
    <w:rsid w:val="00753CAB"/>
  </w:style>
  <w:style w:type="numbering" w:customStyle="1" w:styleId="Bezpopisa31">
    <w:name w:val="Bez popisa31"/>
    <w:next w:val="Bezpopisa"/>
    <w:uiPriority w:val="99"/>
    <w:semiHidden/>
    <w:unhideWhenUsed/>
    <w:rsid w:val="00753CAB"/>
  </w:style>
  <w:style w:type="numbering" w:customStyle="1" w:styleId="Bezpopisa41">
    <w:name w:val="Bez popisa41"/>
    <w:next w:val="Bezpopisa"/>
    <w:uiPriority w:val="99"/>
    <w:semiHidden/>
    <w:unhideWhenUsed/>
    <w:rsid w:val="0075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suncana-pasecky@zagzup.zagrebacka-zupanija.hr</dc:creator>
  <cp:keywords/>
  <dc:description/>
  <cp:lastModifiedBy>Nada</cp:lastModifiedBy>
  <cp:revision>95</cp:revision>
  <dcterms:created xsi:type="dcterms:W3CDTF">2022-09-26T11:44:00Z</dcterms:created>
  <dcterms:modified xsi:type="dcterms:W3CDTF">2024-05-27T12:12:00Z</dcterms:modified>
</cp:coreProperties>
</file>