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F" w:rsidRDefault="000E1D8F" w:rsidP="00835816">
      <w:pPr>
        <w:spacing w:after="0"/>
        <w:ind w:left="10" w:right="14"/>
      </w:pPr>
      <w:r>
        <w:t xml:space="preserve">Osnovna škola </w:t>
      </w:r>
      <w:r w:rsidR="0004275E">
        <w:t>Posavski Bregi</w:t>
      </w:r>
    </w:p>
    <w:p w:rsidR="000E1D8F" w:rsidRDefault="0004275E" w:rsidP="00835816">
      <w:pPr>
        <w:spacing w:after="0"/>
        <w:ind w:left="10" w:right="14"/>
      </w:pPr>
      <w:r>
        <w:t>Savska 70, Posavski Bregi</w:t>
      </w:r>
    </w:p>
    <w:p w:rsidR="000E1D8F" w:rsidRDefault="000E1D8F" w:rsidP="000E1D8F">
      <w:pPr>
        <w:ind w:left="10" w:right="14"/>
      </w:pPr>
      <w:r>
        <w:t>Tel./ 28</w:t>
      </w:r>
      <w:r w:rsidR="0004275E">
        <w:t xml:space="preserve"> 29  193</w:t>
      </w:r>
    </w:p>
    <w:p w:rsidR="00C01745" w:rsidRDefault="00835816" w:rsidP="00835816">
      <w:pPr>
        <w:spacing w:after="0"/>
        <w:ind w:left="10" w:right="6100"/>
      </w:pPr>
      <w:r>
        <w:t>K</w:t>
      </w:r>
      <w:r w:rsidR="000E1D8F">
        <w:t>LASA: 112-01/2</w:t>
      </w:r>
      <w:r w:rsidR="000D0DF5">
        <w:t>4</w:t>
      </w:r>
      <w:r w:rsidR="000E1D8F">
        <w:t>-0</w:t>
      </w:r>
      <w:r w:rsidR="0004275E">
        <w:t>1</w:t>
      </w:r>
      <w:r w:rsidR="000E1D8F">
        <w:t>/</w:t>
      </w:r>
      <w:r w:rsidR="000B0980">
        <w:t>57</w:t>
      </w:r>
    </w:p>
    <w:p w:rsidR="000E1D8F" w:rsidRDefault="0004275E" w:rsidP="00835816">
      <w:pPr>
        <w:spacing w:after="0"/>
        <w:ind w:left="10" w:right="6100"/>
      </w:pPr>
      <w:r>
        <w:t>U</w:t>
      </w:r>
      <w:r w:rsidR="000E1D8F">
        <w:t>R</w:t>
      </w:r>
      <w:r w:rsidR="00C01745">
        <w:t>.</w:t>
      </w:r>
      <w:r w:rsidR="000E1D8F">
        <w:t>BROJ: 238</w:t>
      </w:r>
      <w:r>
        <w:t>/1</w:t>
      </w:r>
      <w:r w:rsidR="000E1D8F">
        <w:t>0-</w:t>
      </w:r>
      <w:r>
        <w:t>107-2</w:t>
      </w:r>
      <w:r w:rsidR="000D0DF5">
        <w:t>4</w:t>
      </w:r>
      <w:r>
        <w:t>-01</w:t>
      </w:r>
    </w:p>
    <w:p w:rsidR="000E1D8F" w:rsidRDefault="0004275E" w:rsidP="000E1D8F">
      <w:pPr>
        <w:spacing w:after="170"/>
        <w:ind w:left="10" w:right="14"/>
      </w:pPr>
      <w:r>
        <w:t>Posavski Bregi,</w:t>
      </w:r>
      <w:r w:rsidR="000B0980">
        <w:t xml:space="preserve"> 29</w:t>
      </w:r>
      <w:r w:rsidR="00C01745">
        <w:t>.</w:t>
      </w:r>
      <w:r w:rsidR="000B0980">
        <w:t>1</w:t>
      </w:r>
      <w:r w:rsidR="00C01745">
        <w:t>0.202</w:t>
      </w:r>
      <w:r w:rsidR="000D0DF5">
        <w:t>4</w:t>
      </w:r>
      <w:r w:rsidR="00C01745">
        <w:t>.</w:t>
      </w:r>
    </w:p>
    <w:p w:rsidR="000E1D8F" w:rsidRDefault="0004275E" w:rsidP="000E1D8F">
      <w:pPr>
        <w:spacing w:after="40" w:line="216" w:lineRule="auto"/>
        <w:ind w:left="10" w:right="14"/>
      </w:pPr>
      <w:r>
        <w:t>Temeljem č</w:t>
      </w:r>
      <w:r w:rsidR="000E1D8F">
        <w:t>lanka 9. Pravilnika o na</w:t>
      </w:r>
      <w:r>
        <w:t>č</w:t>
      </w:r>
      <w:r w:rsidR="000E1D8F">
        <w:t xml:space="preserve">inu i postupku zapošljavanja u Osnovnoj školi </w:t>
      </w:r>
      <w:r>
        <w:t>Posavski Bregi</w:t>
      </w:r>
      <w:r w:rsidR="000E1D8F">
        <w:t xml:space="preserve">  Povjerenstvo za procjenu i vrednovanje kandidata na natje</w:t>
      </w:r>
      <w:r>
        <w:t>č</w:t>
      </w:r>
      <w:r w:rsidR="000D0DF5">
        <w:t>aju za radn</w:t>
      </w:r>
      <w:r w:rsidR="008C2B98">
        <w:t>a</w:t>
      </w:r>
      <w:r w:rsidR="000D0DF5">
        <w:t xml:space="preserve"> mjest</w:t>
      </w:r>
      <w:r w:rsidR="008C2B98">
        <w:t>a</w:t>
      </w:r>
      <w:r w:rsidR="000D0DF5">
        <w:t xml:space="preserve"> učitelja/</w:t>
      </w:r>
      <w:proofErr w:type="spellStart"/>
      <w:r w:rsidR="000D0DF5">
        <w:t>ice</w:t>
      </w:r>
      <w:proofErr w:type="spellEnd"/>
      <w:r w:rsidR="000D0DF5">
        <w:t xml:space="preserve"> engleskog jezika</w:t>
      </w:r>
      <w:r w:rsidR="000E1D8F">
        <w:t xml:space="preserve">  na odre</w:t>
      </w:r>
      <w:r>
        <w:t>đ</w:t>
      </w:r>
      <w:r w:rsidR="000E1D8F">
        <w:t xml:space="preserve">eno </w:t>
      </w:r>
      <w:r w:rsidR="004E385B">
        <w:t xml:space="preserve"> i </w:t>
      </w:r>
      <w:r w:rsidR="000D0DF5">
        <w:t>ne</w:t>
      </w:r>
      <w:r w:rsidR="000E1D8F">
        <w:t>puno radno vrijeme</w:t>
      </w:r>
      <w:r w:rsidR="000B0980">
        <w:t xml:space="preserve"> i</w:t>
      </w:r>
      <w:r w:rsidR="008C2B98">
        <w:t xml:space="preserve"> učitelja/</w:t>
      </w:r>
      <w:proofErr w:type="spellStart"/>
      <w:r w:rsidR="008C2B98">
        <w:t>ice</w:t>
      </w:r>
      <w:proofErr w:type="spellEnd"/>
      <w:r w:rsidR="008C2B98">
        <w:t xml:space="preserve"> </w:t>
      </w:r>
      <w:r w:rsidR="000B0980">
        <w:t>tehničke kulture</w:t>
      </w:r>
      <w:r w:rsidR="008C2B98">
        <w:t xml:space="preserve"> na neodređeno i nepuno radno vrijeme</w:t>
      </w:r>
      <w:r w:rsidR="009F7BB7">
        <w:t xml:space="preserve"> </w:t>
      </w:r>
      <w:r w:rsidR="000E1D8F">
        <w:t>utvrdilo je listu kandidata prijavljenih na natje</w:t>
      </w:r>
      <w:r>
        <w:t>č</w:t>
      </w:r>
      <w:r w:rsidR="000E1D8F">
        <w:t>aj koji ispunjavaju formalne uvjete iz natje</w:t>
      </w:r>
      <w:r>
        <w:t>č</w:t>
      </w:r>
      <w:r w:rsidR="000E1D8F">
        <w:t xml:space="preserve">aja </w:t>
      </w:r>
      <w:r w:rsidR="009F06AA">
        <w:t xml:space="preserve"> i </w:t>
      </w:r>
      <w:r>
        <w:t>č</w:t>
      </w:r>
      <w:r w:rsidR="000E1D8F">
        <w:t>ije su</w:t>
      </w:r>
      <w:r w:rsidR="008C2B98">
        <w:t xml:space="preserve"> </w:t>
      </w:r>
      <w:r w:rsidR="000E1D8F">
        <w:t xml:space="preserve"> prijave pravodobne i potpune.</w:t>
      </w:r>
    </w:p>
    <w:p w:rsidR="0004275E" w:rsidRDefault="0004275E" w:rsidP="000E1D8F">
      <w:pPr>
        <w:spacing w:after="40" w:line="216" w:lineRule="auto"/>
        <w:ind w:left="10" w:right="14"/>
      </w:pPr>
    </w:p>
    <w:p w:rsidR="008C2B98" w:rsidRDefault="000E1D8F" w:rsidP="000E1D8F">
      <w:pPr>
        <w:spacing w:after="56" w:line="216" w:lineRule="auto"/>
        <w:ind w:left="10" w:right="14"/>
      </w:pPr>
      <w:r>
        <w:t xml:space="preserve">Na </w:t>
      </w:r>
      <w:r w:rsidR="0004275E">
        <w:t>testiranje</w:t>
      </w:r>
      <w:r>
        <w:t xml:space="preserve"> s</w:t>
      </w:r>
      <w:r w:rsidR="0004275E">
        <w:t>e</w:t>
      </w:r>
      <w:r>
        <w:t xml:space="preserve"> </w:t>
      </w:r>
      <w:r w:rsidR="0004275E">
        <w:t>p</w:t>
      </w:r>
      <w:r>
        <w:t>oziva</w:t>
      </w:r>
      <w:r w:rsidR="008C2B98">
        <w:t>ju slijedeći kandidati:</w:t>
      </w:r>
    </w:p>
    <w:p w:rsidR="00835816" w:rsidRDefault="00835816" w:rsidP="000E1D8F">
      <w:pPr>
        <w:spacing w:after="56" w:line="216" w:lineRule="auto"/>
        <w:ind w:left="10" w:right="14"/>
      </w:pPr>
      <w:r>
        <w:t xml:space="preserve">ZA </w:t>
      </w:r>
      <w:r w:rsidR="000B0980">
        <w:t>TEHNIČKU KULTURU</w:t>
      </w:r>
      <w:r>
        <w:t xml:space="preserve">: </w:t>
      </w:r>
      <w:r w:rsidR="000B0980">
        <w:t>MIRNA RAKOŠA</w:t>
      </w:r>
    </w:p>
    <w:p w:rsidR="00835816" w:rsidRDefault="00835816" w:rsidP="000E1D8F">
      <w:pPr>
        <w:spacing w:after="56" w:line="216" w:lineRule="auto"/>
        <w:ind w:left="10" w:right="14"/>
      </w:pPr>
      <w:r>
        <w:t xml:space="preserve">ZA ENGLESKI JEZIK: </w:t>
      </w:r>
      <w:r w:rsidR="000B0980">
        <w:t>MARTA JAGAČIĆ</w:t>
      </w:r>
    </w:p>
    <w:p w:rsidR="0004275E" w:rsidRDefault="0004275E" w:rsidP="000E1D8F">
      <w:pPr>
        <w:spacing w:after="56" w:line="216" w:lineRule="auto"/>
        <w:ind w:left="10" w:right="14"/>
      </w:pPr>
    </w:p>
    <w:p w:rsidR="000E1D8F" w:rsidRDefault="0004275E" w:rsidP="000E1D8F">
      <w:pPr>
        <w:spacing w:after="140"/>
        <w:ind w:left="10" w:right="14"/>
      </w:pPr>
      <w:r>
        <w:t>Testiranje će se</w:t>
      </w:r>
      <w:r w:rsidR="000E1D8F">
        <w:t xml:space="preserve"> održat</w:t>
      </w:r>
      <w:r>
        <w:t>i</w:t>
      </w:r>
      <w:r w:rsidR="000E1D8F">
        <w:t xml:space="preserve">  </w:t>
      </w:r>
      <w:r w:rsidR="000B0980">
        <w:t>31.10</w:t>
      </w:r>
      <w:r w:rsidR="00835816">
        <w:t>.</w:t>
      </w:r>
      <w:r w:rsidR="0048382A">
        <w:t>202</w:t>
      </w:r>
      <w:r w:rsidR="000D0DF5">
        <w:t>4</w:t>
      </w:r>
      <w:r w:rsidR="0048382A">
        <w:t>.</w:t>
      </w:r>
      <w:r w:rsidR="000E1D8F">
        <w:t xml:space="preserve"> godine</w:t>
      </w:r>
      <w:r>
        <w:t xml:space="preserve"> (</w:t>
      </w:r>
      <w:r w:rsidR="00835816">
        <w:t>četvrtak)</w:t>
      </w:r>
      <w:r w:rsidR="000E1D8F">
        <w:t xml:space="preserve"> u </w:t>
      </w:r>
      <w:r w:rsidR="0048382A">
        <w:t>1</w:t>
      </w:r>
      <w:r w:rsidR="000B0980">
        <w:t>7</w:t>
      </w:r>
      <w:r w:rsidR="0048382A">
        <w:t>,00</w:t>
      </w:r>
      <w:r w:rsidR="000E1D8F">
        <w:t xml:space="preserve"> sati u prostorijama Škole u </w:t>
      </w:r>
      <w:r>
        <w:t xml:space="preserve">Posavskim </w:t>
      </w:r>
      <w:proofErr w:type="spellStart"/>
      <w:r>
        <w:t>Bregima</w:t>
      </w:r>
      <w:proofErr w:type="spellEnd"/>
      <w:r>
        <w:t>, Savska 70</w:t>
      </w:r>
      <w:r w:rsidR="000E1D8F">
        <w:t xml:space="preserve">. Vrijeme trajanja </w:t>
      </w:r>
      <w:r>
        <w:t>testiranja</w:t>
      </w:r>
      <w:r w:rsidR="000E1D8F">
        <w:t xml:space="preserve"> je cca </w:t>
      </w:r>
      <w:r w:rsidR="000B0980">
        <w:t>3</w:t>
      </w:r>
      <w:r w:rsidR="000E1D8F">
        <w:t>0 minuta.</w:t>
      </w:r>
    </w:p>
    <w:p w:rsidR="000E1D8F" w:rsidRPr="00835816" w:rsidRDefault="000E1D8F" w:rsidP="000E1D8F">
      <w:pPr>
        <w:spacing w:after="156"/>
        <w:ind w:left="10" w:right="14"/>
        <w:rPr>
          <w:b/>
        </w:rPr>
      </w:pPr>
      <w:r w:rsidRPr="00835816">
        <w:rPr>
          <w:b/>
        </w:rPr>
        <w:t xml:space="preserve">Ukoliko kandidat ne pristupi </w:t>
      </w:r>
      <w:r w:rsidR="0004275E" w:rsidRPr="00835816">
        <w:rPr>
          <w:b/>
        </w:rPr>
        <w:t>testiranju</w:t>
      </w:r>
      <w:r w:rsidRPr="00835816">
        <w:rPr>
          <w:b/>
        </w:rPr>
        <w:t xml:space="preserve"> u zakazano vrijeme smatrat </w:t>
      </w:r>
      <w:r w:rsidR="0004275E" w:rsidRPr="00835816">
        <w:rPr>
          <w:b/>
        </w:rPr>
        <w:t>ć</w:t>
      </w:r>
      <w:r w:rsidRPr="00835816">
        <w:rPr>
          <w:b/>
        </w:rPr>
        <w:t xml:space="preserve">e se da je odustao </w:t>
      </w:r>
      <w:r w:rsidR="0004275E" w:rsidRPr="00835816">
        <w:rPr>
          <w:b/>
        </w:rPr>
        <w:t>o</w:t>
      </w:r>
      <w:r w:rsidRPr="00835816">
        <w:rPr>
          <w:b/>
        </w:rPr>
        <w:t>d prijave na natje</w:t>
      </w:r>
      <w:r w:rsidR="0004275E" w:rsidRPr="00835816">
        <w:rPr>
          <w:b/>
        </w:rPr>
        <w:t>č</w:t>
      </w:r>
      <w:r w:rsidRPr="00835816">
        <w:rPr>
          <w:b/>
        </w:rPr>
        <w:t>aj.</w:t>
      </w:r>
    </w:p>
    <w:p w:rsidR="000E1D8F" w:rsidRDefault="000E1D8F" w:rsidP="000E1D8F">
      <w:pPr>
        <w:spacing w:after="206" w:line="216" w:lineRule="auto"/>
        <w:ind w:left="10" w:right="310"/>
      </w:pPr>
      <w:r>
        <w:t>Povjerenstvo u razgovoru s kandidatom utvr</w:t>
      </w:r>
      <w:r w:rsidR="0004275E">
        <w:t>đ</w:t>
      </w:r>
      <w:r>
        <w:t>uje stru</w:t>
      </w:r>
      <w:r w:rsidR="0004275E">
        <w:t>č</w:t>
      </w:r>
      <w:bookmarkStart w:id="0" w:name="_GoBack"/>
      <w:bookmarkEnd w:id="0"/>
      <w:r>
        <w:t xml:space="preserve">na znanja, sposobnosti, interese, motivaciju kandidata za rad u </w:t>
      </w:r>
      <w:r w:rsidR="0004275E">
        <w:t>Š</w:t>
      </w:r>
      <w:r>
        <w:t>koli te procjenjuje dodatna znanja i edukacije, dosadašnje radno iskustvo i postignu</w:t>
      </w:r>
      <w:r w:rsidR="0004275E">
        <w:t>ć</w:t>
      </w:r>
      <w:r>
        <w:t xml:space="preserve">a te svaki </w:t>
      </w:r>
      <w:r w:rsidR="0004275E">
        <w:t>č</w:t>
      </w:r>
      <w:r>
        <w:t xml:space="preserve">lan povjerenstva boduje kandidate bodovima </w:t>
      </w:r>
      <w:r w:rsidR="0004275E">
        <w:t>od</w:t>
      </w:r>
      <w:r>
        <w:t xml:space="preserve"> O </w:t>
      </w:r>
      <w:r w:rsidR="0004275E">
        <w:t>–</w:t>
      </w:r>
      <w:r>
        <w:t xml:space="preserve"> 5</w:t>
      </w:r>
      <w:r w:rsidR="0004275E">
        <w:t>.</w:t>
      </w:r>
    </w:p>
    <w:p w:rsidR="000E1D8F" w:rsidRDefault="000E1D8F" w:rsidP="000E1D8F">
      <w:pPr>
        <w:spacing w:after="136"/>
        <w:ind w:left="10" w:right="14"/>
      </w:pPr>
      <w:r>
        <w:t>Podru</w:t>
      </w:r>
      <w:r w:rsidR="0004275E">
        <w:t>č</w:t>
      </w:r>
      <w:r>
        <w:t>ja provjere za pripremu kandidata:</w:t>
      </w:r>
    </w:p>
    <w:p w:rsidR="000E1D8F" w:rsidRDefault="000E1D8F" w:rsidP="000E1D8F">
      <w:pPr>
        <w:tabs>
          <w:tab w:val="center" w:pos="428"/>
          <w:tab w:val="center" w:pos="4617"/>
        </w:tabs>
      </w:pPr>
      <w:r>
        <w:tab/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Zakon o odgoju i obrazovanju u osnovnoj i srednjoj školi (Narodne novine 87/08, 86/09,</w:t>
      </w:r>
    </w:p>
    <w:p w:rsidR="000E1D8F" w:rsidRDefault="000E1D8F" w:rsidP="000E1D8F">
      <w:pPr>
        <w:spacing w:line="216" w:lineRule="auto"/>
        <w:ind w:left="360" w:right="367" w:firstLine="367"/>
      </w:pPr>
      <w:r>
        <w:t xml:space="preserve">92/10, 105/10, 90/11, 16/12, 86/12. 94/13, 152/14, 07/17, 68/18. 98/19, 64/20 i 151/22.) </w:t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na</w:t>
      </w:r>
      <w:r w:rsidR="0004275E">
        <w:t>č</w:t>
      </w:r>
      <w:r>
        <w:t>inima, postupcima i elementima vrednovanja u</w:t>
      </w:r>
      <w:r w:rsidR="0004275E">
        <w:t>č</w:t>
      </w:r>
      <w:r>
        <w:t>enika u osnovnoj i srednjoj školi (Narodne novine broj 112/10. 82/19. 43/20 i 100/21)</w:t>
      </w:r>
    </w:p>
    <w:p w:rsidR="000E1D8F" w:rsidRDefault="000E1D8F" w:rsidP="000E1D8F">
      <w:pPr>
        <w:spacing w:line="216" w:lineRule="auto"/>
        <w:ind w:left="728" w:right="14" w:hanging="375"/>
      </w:pP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pedagoškoj dokumentaciji i evidenciji te javnim ispravama u školskim ustanovama (Narodne novine 7/17. 41/19 i 76/19)</w:t>
      </w:r>
    </w:p>
    <w:p w:rsidR="000E1D8F" w:rsidRDefault="00A22847" w:rsidP="000E1D8F">
      <w:pPr>
        <w:ind w:left="728" w:right="14" w:hanging="375"/>
      </w:pPr>
      <w:r>
        <w:pict>
          <v:shape id="Slika 9" o:spid="_x0000_i1026" type="#_x0000_t75" style="width:3pt;height:.75pt;visibility:visible;mso-wrap-style:square" o:bullet="t">
            <v:imagedata r:id="rId8" o:title=""/>
          </v:shape>
        </w:pict>
      </w:r>
      <w:r w:rsidR="000E1D8F">
        <w:t xml:space="preserve"> Pravilnik o osnovnoškolskom i srednjoškolskom odgoju i obrazovanju u</w:t>
      </w:r>
      <w:r w:rsidR="0004275E">
        <w:t>č</w:t>
      </w:r>
      <w:r w:rsidR="000E1D8F">
        <w:t>enika s teško</w:t>
      </w:r>
      <w:r w:rsidR="0004275E">
        <w:t>ć</w:t>
      </w:r>
      <w:r w:rsidR="000E1D8F">
        <w:t>ama u razvoju (Narodne novine 24/15)</w:t>
      </w:r>
    </w:p>
    <w:p w:rsidR="008B5909" w:rsidRDefault="008B5909" w:rsidP="008B5909">
      <w:pPr>
        <w:pStyle w:val="Odlomakpopisa"/>
        <w:numPr>
          <w:ilvl w:val="0"/>
          <w:numId w:val="1"/>
        </w:numPr>
        <w:ind w:right="14"/>
      </w:pPr>
      <w:r>
        <w:t>Etički kodeks, Statut, Kućni red škole</w:t>
      </w:r>
    </w:p>
    <w:p w:rsidR="00C01745" w:rsidRDefault="00C01745" w:rsidP="008B5909">
      <w:pPr>
        <w:pStyle w:val="Odlomakpopisa"/>
        <w:numPr>
          <w:ilvl w:val="0"/>
          <w:numId w:val="1"/>
        </w:numPr>
        <w:ind w:right="14"/>
      </w:pPr>
      <w:r>
        <w:t>TKU za službenike i namještenike u javnim službama (NN 56/2022)</w:t>
      </w:r>
    </w:p>
    <w:p w:rsidR="000E1D8F" w:rsidRDefault="000E1D8F" w:rsidP="000E1D8F">
      <w:pPr>
        <w:spacing w:after="207" w:line="216" w:lineRule="auto"/>
        <w:ind w:firstLine="7"/>
      </w:pPr>
      <w:r>
        <w:t xml:space="preserve">Propisi koji reguliraju rad škole dostupni </w:t>
      </w:r>
      <w:r w:rsidR="0004275E">
        <w:t>su na mrežnoj stranici Škole</w:t>
      </w:r>
      <w:r w:rsidR="00B97A82">
        <w:t xml:space="preserve">:  </w:t>
      </w:r>
      <w:r w:rsidR="00774811">
        <w:t>http://www.</w:t>
      </w:r>
      <w:r w:rsidR="00B97A82">
        <w:t xml:space="preserve"> </w:t>
      </w:r>
      <w:r w:rsidR="00774811" w:rsidRPr="00774811">
        <w:t>http://www.os-posavski-bregi.skole.hr/</w:t>
      </w:r>
    </w:p>
    <w:p w:rsidR="00835816" w:rsidRDefault="000E1D8F" w:rsidP="00835816">
      <w:pPr>
        <w:spacing w:after="271"/>
        <w:ind w:left="10" w:right="14"/>
      </w:pPr>
      <w:r>
        <w:t>Kandidati su dužni sa sobom ponijeti osobnu iskaznicu ili drugu iden</w:t>
      </w:r>
      <w:r w:rsidR="0004275E">
        <w:t>tifikacijsku ispravu, radi utvrđ</w:t>
      </w:r>
      <w:r>
        <w:t>ivanja identiteta.</w:t>
      </w:r>
    </w:p>
    <w:p w:rsidR="000E1D8F" w:rsidRPr="0048382A" w:rsidRDefault="0004275E" w:rsidP="00835816">
      <w:pPr>
        <w:spacing w:after="271"/>
        <w:ind w:left="10" w:right="14"/>
        <w:rPr>
          <w:i/>
        </w:rPr>
      </w:pPr>
      <w:r w:rsidRPr="0048382A">
        <w:rPr>
          <w:i/>
        </w:rPr>
        <w:t>NAPOMENA: Škola nije u moguć</w:t>
      </w:r>
      <w:r w:rsidR="000E1D8F" w:rsidRPr="0048382A">
        <w:rPr>
          <w:i/>
        </w:rPr>
        <w:t>nosti podmiriti putni trošak kandidata koji dolaze na razgovor.</w:t>
      </w:r>
    </w:p>
    <w:p w:rsidR="00523B9B" w:rsidRDefault="0048382A">
      <w:r>
        <w:t xml:space="preserve">                                                                                               </w:t>
      </w:r>
      <w:r w:rsidR="00835816">
        <w:t xml:space="preserve">                  R</w:t>
      </w:r>
      <w:r>
        <w:t>avnateljica Renata Koić, prof.</w:t>
      </w:r>
    </w:p>
    <w:sectPr w:rsidR="0052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1.5pt;visibility:visible;mso-wrap-style:square" o:bullet="t">
        <v:imagedata r:id="rId1" o:title=""/>
      </v:shape>
    </w:pict>
  </w:numPicBullet>
  <w:abstractNum w:abstractNumId="0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19"/>
    <w:rsid w:val="00034F24"/>
    <w:rsid w:val="0004275E"/>
    <w:rsid w:val="000B0980"/>
    <w:rsid w:val="000D0DF5"/>
    <w:rsid w:val="000E1D8F"/>
    <w:rsid w:val="0048382A"/>
    <w:rsid w:val="004D47AA"/>
    <w:rsid w:val="004E385B"/>
    <w:rsid w:val="00523B9B"/>
    <w:rsid w:val="00566119"/>
    <w:rsid w:val="00774811"/>
    <w:rsid w:val="00835816"/>
    <w:rsid w:val="008573E9"/>
    <w:rsid w:val="008817CE"/>
    <w:rsid w:val="008B5909"/>
    <w:rsid w:val="008C2B98"/>
    <w:rsid w:val="009F06AA"/>
    <w:rsid w:val="009F7BB7"/>
    <w:rsid w:val="00A22847"/>
    <w:rsid w:val="00B97A82"/>
    <w:rsid w:val="00C0174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8018"/>
  <w15:chartTrackingRefBased/>
  <w15:docId w15:val="{11FEA554-369C-4A65-81E6-A834A30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D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9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B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2024-10-30T09:23:00Z</cp:lastPrinted>
  <dcterms:created xsi:type="dcterms:W3CDTF">2024-10-30T09:16:00Z</dcterms:created>
  <dcterms:modified xsi:type="dcterms:W3CDTF">2024-10-30T09:25:00Z</dcterms:modified>
</cp:coreProperties>
</file>