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68CDDC" w14:textId="4B856AAA" w:rsidR="001E5BB3" w:rsidRPr="00E4056A" w:rsidRDefault="00E01F8A" w:rsidP="00AB57F3">
      <w:pPr>
        <w:spacing w:after="0"/>
        <w:rPr>
          <w:rFonts w:ascii="Arial" w:hAnsi="Arial" w:cs="Arial"/>
          <w:color w:val="000000" w:themeColor="text1"/>
          <w:lang w:val="pl-PL"/>
        </w:rPr>
      </w:pPr>
      <w:r w:rsidRPr="00E4056A">
        <w:rPr>
          <w:rFonts w:ascii="Arial" w:hAnsi="Arial" w:cs="Arial"/>
          <w:color w:val="000000" w:themeColor="text1"/>
          <w:lang w:val="pl-PL"/>
        </w:rPr>
        <w:t>Osnovna škola Posavski Bregi</w:t>
      </w:r>
    </w:p>
    <w:p w14:paraId="5859C722" w14:textId="382ABD5A" w:rsidR="00E01F8A" w:rsidRPr="00E4056A" w:rsidRDefault="00E01F8A" w:rsidP="00AB57F3">
      <w:pPr>
        <w:spacing w:after="0"/>
        <w:rPr>
          <w:rFonts w:ascii="Arial" w:hAnsi="Arial" w:cs="Arial"/>
          <w:color w:val="000000" w:themeColor="text1"/>
          <w:lang w:val="pl-PL"/>
        </w:rPr>
      </w:pPr>
      <w:r w:rsidRPr="00E4056A">
        <w:rPr>
          <w:rFonts w:ascii="Arial" w:hAnsi="Arial" w:cs="Arial"/>
          <w:color w:val="000000" w:themeColor="text1"/>
          <w:lang w:val="pl-PL"/>
        </w:rPr>
        <w:t>Savska 70,  10 311 Posavski Bregi</w:t>
      </w:r>
    </w:p>
    <w:p w14:paraId="5AAEEEE6" w14:textId="77777777" w:rsidR="00AB57F3" w:rsidRPr="00E4056A" w:rsidRDefault="00AB57F3" w:rsidP="00AB57F3">
      <w:pPr>
        <w:spacing w:after="0"/>
        <w:rPr>
          <w:rFonts w:ascii="Arial" w:hAnsi="Arial" w:cs="Arial"/>
          <w:color w:val="000000" w:themeColor="text1"/>
          <w:lang w:val="pl-PL"/>
        </w:rPr>
      </w:pPr>
    </w:p>
    <w:p w14:paraId="26AE4811" w14:textId="16CE6B80" w:rsidR="001E5BB3" w:rsidRPr="00E4056A" w:rsidRDefault="001E5BB3" w:rsidP="00AB57F3">
      <w:pPr>
        <w:spacing w:after="0"/>
        <w:rPr>
          <w:rFonts w:ascii="Arial" w:hAnsi="Arial" w:cs="Arial"/>
          <w:lang w:val="pl-PL"/>
        </w:rPr>
      </w:pPr>
      <w:r w:rsidRPr="00E4056A">
        <w:rPr>
          <w:rFonts w:ascii="Arial" w:hAnsi="Arial" w:cs="Arial"/>
          <w:lang w:val="pl-PL"/>
        </w:rPr>
        <w:t>KLASA:</w:t>
      </w:r>
      <w:r w:rsidR="00AB57F3" w:rsidRPr="00E4056A">
        <w:rPr>
          <w:rFonts w:ascii="Arial" w:hAnsi="Arial" w:cs="Arial"/>
          <w:lang w:val="pl-PL"/>
        </w:rPr>
        <w:t>112-01/2</w:t>
      </w:r>
      <w:r w:rsidR="00BC39E6">
        <w:rPr>
          <w:rFonts w:ascii="Arial" w:hAnsi="Arial" w:cs="Arial"/>
          <w:lang w:val="pl-PL"/>
        </w:rPr>
        <w:t>6</w:t>
      </w:r>
      <w:r w:rsidR="00AB57F3" w:rsidRPr="00E4056A">
        <w:rPr>
          <w:rFonts w:ascii="Arial" w:hAnsi="Arial" w:cs="Arial"/>
          <w:lang w:val="pl-PL"/>
        </w:rPr>
        <w:t>-01/</w:t>
      </w:r>
      <w:r w:rsidR="00F10004">
        <w:rPr>
          <w:rFonts w:ascii="Arial" w:hAnsi="Arial" w:cs="Arial"/>
          <w:lang w:val="pl-PL"/>
        </w:rPr>
        <w:t>56</w:t>
      </w:r>
    </w:p>
    <w:p w14:paraId="070F712C" w14:textId="40032B59" w:rsidR="001E5BB3" w:rsidRPr="00E4056A" w:rsidRDefault="001E5BB3" w:rsidP="00AB57F3">
      <w:pPr>
        <w:spacing w:after="0"/>
        <w:rPr>
          <w:rFonts w:ascii="Arial" w:hAnsi="Arial" w:cs="Arial"/>
          <w:lang w:val="pl-PL"/>
        </w:rPr>
      </w:pPr>
      <w:r w:rsidRPr="00E4056A">
        <w:rPr>
          <w:rFonts w:ascii="Arial" w:hAnsi="Arial" w:cs="Arial"/>
          <w:lang w:val="pl-PL"/>
        </w:rPr>
        <w:t>URBROJ:</w:t>
      </w:r>
      <w:r w:rsidR="00AB57F3" w:rsidRPr="00E4056A">
        <w:rPr>
          <w:rFonts w:ascii="Arial" w:hAnsi="Arial" w:cs="Arial"/>
          <w:lang w:val="pl-PL"/>
        </w:rPr>
        <w:t>238/10-107-2</w:t>
      </w:r>
      <w:r w:rsidR="00BC39E6">
        <w:rPr>
          <w:rFonts w:ascii="Arial" w:hAnsi="Arial" w:cs="Arial"/>
          <w:lang w:val="pl-PL"/>
        </w:rPr>
        <w:t>6</w:t>
      </w:r>
      <w:r w:rsidR="00AB57F3" w:rsidRPr="00E4056A">
        <w:rPr>
          <w:rFonts w:ascii="Arial" w:hAnsi="Arial" w:cs="Arial"/>
          <w:lang w:val="pl-PL"/>
        </w:rPr>
        <w:t>-01</w:t>
      </w:r>
    </w:p>
    <w:p w14:paraId="767552EA" w14:textId="561267E7" w:rsidR="001E5BB3" w:rsidRPr="00E4056A" w:rsidRDefault="00AB57F3" w:rsidP="001E5BB3">
      <w:pPr>
        <w:rPr>
          <w:rFonts w:ascii="Arial" w:hAnsi="Arial" w:cs="Arial"/>
          <w:color w:val="000000" w:themeColor="text1"/>
          <w:lang w:val="pl-PL"/>
        </w:rPr>
      </w:pPr>
      <w:r w:rsidRPr="00E4056A">
        <w:rPr>
          <w:rFonts w:ascii="Arial" w:hAnsi="Arial" w:cs="Arial"/>
          <w:color w:val="000000" w:themeColor="text1"/>
          <w:lang w:val="pl-PL"/>
        </w:rPr>
        <w:t xml:space="preserve">Posavski Bregi, </w:t>
      </w:r>
      <w:r w:rsidR="0048063C">
        <w:rPr>
          <w:rFonts w:ascii="Arial" w:hAnsi="Arial" w:cs="Arial"/>
          <w:color w:val="000000" w:themeColor="text1"/>
          <w:lang w:val="pl-PL"/>
        </w:rPr>
        <w:t>06.</w:t>
      </w:r>
      <w:r w:rsidR="00F10004">
        <w:rPr>
          <w:rFonts w:ascii="Arial" w:hAnsi="Arial" w:cs="Arial"/>
          <w:color w:val="000000" w:themeColor="text1"/>
          <w:lang w:val="pl-PL"/>
        </w:rPr>
        <w:t>1</w:t>
      </w:r>
      <w:r w:rsidR="00465858">
        <w:rPr>
          <w:rFonts w:ascii="Arial" w:hAnsi="Arial" w:cs="Arial"/>
          <w:color w:val="000000" w:themeColor="text1"/>
          <w:lang w:val="pl-PL"/>
        </w:rPr>
        <w:t>0.</w:t>
      </w:r>
      <w:r w:rsidRPr="00E4056A">
        <w:rPr>
          <w:rFonts w:ascii="Arial" w:hAnsi="Arial" w:cs="Arial"/>
          <w:color w:val="000000" w:themeColor="text1"/>
          <w:lang w:val="pl-PL"/>
        </w:rPr>
        <w:t>202</w:t>
      </w:r>
      <w:r w:rsidR="00BC39E6">
        <w:rPr>
          <w:rFonts w:ascii="Arial" w:hAnsi="Arial" w:cs="Arial"/>
          <w:color w:val="000000" w:themeColor="text1"/>
          <w:lang w:val="pl-PL"/>
        </w:rPr>
        <w:t>6</w:t>
      </w:r>
      <w:r w:rsidRPr="00E4056A">
        <w:rPr>
          <w:rFonts w:ascii="Arial" w:hAnsi="Arial" w:cs="Arial"/>
          <w:color w:val="000000" w:themeColor="text1"/>
          <w:lang w:val="pl-PL"/>
        </w:rPr>
        <w:t>.</w:t>
      </w:r>
    </w:p>
    <w:p w14:paraId="717888F3" w14:textId="77777777" w:rsidR="00AB57F3" w:rsidRPr="00E4056A" w:rsidRDefault="00AB57F3" w:rsidP="001E5BB3">
      <w:pPr>
        <w:rPr>
          <w:rFonts w:ascii="Arial" w:hAnsi="Arial" w:cs="Arial"/>
          <w:color w:val="000000" w:themeColor="text1"/>
          <w:lang w:val="pl-PL"/>
        </w:rPr>
      </w:pPr>
    </w:p>
    <w:p w14:paraId="0DFAC21D" w14:textId="01DA7DEA" w:rsidR="001E5BB3" w:rsidRPr="00E4056A" w:rsidRDefault="001E5BB3" w:rsidP="001E5BB3">
      <w:pPr>
        <w:rPr>
          <w:rFonts w:ascii="Arial" w:hAnsi="Arial" w:cs="Arial"/>
        </w:rPr>
      </w:pPr>
      <w:r w:rsidRPr="00E4056A">
        <w:rPr>
          <w:rFonts w:ascii="Arial" w:hAnsi="Arial" w:cs="Arial"/>
        </w:rPr>
        <w:t xml:space="preserve">Na temelju članka 107. Zakona o odgoju i obrazovanju u osnovnoj i srednjoj školi („Narodne novine“ broj </w:t>
      </w:r>
      <w:r w:rsidRPr="00E4056A">
        <w:rPr>
          <w:rFonts w:ascii="Arial" w:hAnsi="Arial" w:cs="Arial"/>
          <w:color w:val="000000"/>
        </w:rPr>
        <w:t>87/08</w:t>
      </w:r>
      <w:r w:rsidR="008A624B" w:rsidRPr="00E4056A">
        <w:rPr>
          <w:rFonts w:ascii="Arial" w:hAnsi="Arial" w:cs="Arial"/>
          <w:color w:val="000000"/>
        </w:rPr>
        <w:t>.</w:t>
      </w:r>
      <w:r w:rsidRPr="00E4056A">
        <w:rPr>
          <w:rFonts w:ascii="Arial" w:hAnsi="Arial" w:cs="Arial"/>
          <w:color w:val="000000"/>
        </w:rPr>
        <w:t>, 86/09</w:t>
      </w:r>
      <w:r w:rsidR="008A624B" w:rsidRPr="00E4056A">
        <w:rPr>
          <w:rFonts w:ascii="Arial" w:hAnsi="Arial" w:cs="Arial"/>
          <w:color w:val="000000"/>
        </w:rPr>
        <w:t>.</w:t>
      </w:r>
      <w:r w:rsidRPr="00E4056A">
        <w:rPr>
          <w:rFonts w:ascii="Arial" w:hAnsi="Arial" w:cs="Arial"/>
          <w:color w:val="000000"/>
        </w:rPr>
        <w:t>, 92/10</w:t>
      </w:r>
      <w:r w:rsidR="008A624B" w:rsidRPr="00E4056A">
        <w:rPr>
          <w:rFonts w:ascii="Arial" w:hAnsi="Arial" w:cs="Arial"/>
          <w:color w:val="000000"/>
        </w:rPr>
        <w:t>.</w:t>
      </w:r>
      <w:r w:rsidRPr="00E4056A">
        <w:rPr>
          <w:rFonts w:ascii="Arial" w:hAnsi="Arial" w:cs="Arial"/>
          <w:color w:val="000000"/>
        </w:rPr>
        <w:t>, 105/10</w:t>
      </w:r>
      <w:r w:rsidR="008A624B" w:rsidRPr="00E4056A">
        <w:rPr>
          <w:rFonts w:ascii="Arial" w:hAnsi="Arial" w:cs="Arial"/>
          <w:color w:val="000000"/>
        </w:rPr>
        <w:t>.</w:t>
      </w:r>
      <w:r w:rsidRPr="00E4056A">
        <w:rPr>
          <w:rFonts w:ascii="Arial" w:hAnsi="Arial" w:cs="Arial"/>
          <w:color w:val="000000"/>
          <w:lang w:eastAsia="hr-HR"/>
        </w:rPr>
        <w:t>-</w:t>
      </w:r>
      <w:r w:rsidRPr="00E4056A">
        <w:rPr>
          <w:rFonts w:ascii="Arial" w:hAnsi="Arial" w:cs="Arial"/>
          <w:color w:val="000000"/>
        </w:rPr>
        <w:t>ispr, 90/11</w:t>
      </w:r>
      <w:r w:rsidR="008A624B" w:rsidRPr="00E4056A">
        <w:rPr>
          <w:rFonts w:ascii="Arial" w:hAnsi="Arial" w:cs="Arial"/>
          <w:color w:val="000000"/>
        </w:rPr>
        <w:t>.</w:t>
      </w:r>
      <w:r w:rsidRPr="00E4056A">
        <w:rPr>
          <w:rFonts w:ascii="Arial" w:hAnsi="Arial" w:cs="Arial"/>
          <w:color w:val="000000"/>
        </w:rPr>
        <w:t>,</w:t>
      </w:r>
      <w:r w:rsidR="008A624B" w:rsidRPr="00E4056A">
        <w:rPr>
          <w:rFonts w:ascii="Arial" w:hAnsi="Arial" w:cs="Arial"/>
          <w:color w:val="000000"/>
        </w:rPr>
        <w:t>5/12.,</w:t>
      </w:r>
      <w:r w:rsidRPr="00E4056A">
        <w:rPr>
          <w:rFonts w:ascii="Arial" w:hAnsi="Arial" w:cs="Arial"/>
          <w:color w:val="000000"/>
        </w:rPr>
        <w:t xml:space="preserve"> 16/12</w:t>
      </w:r>
      <w:r w:rsidR="008A624B" w:rsidRPr="00E4056A">
        <w:rPr>
          <w:rFonts w:ascii="Arial" w:hAnsi="Arial" w:cs="Arial"/>
          <w:color w:val="000000"/>
        </w:rPr>
        <w:t>.</w:t>
      </w:r>
      <w:r w:rsidRPr="00E4056A">
        <w:rPr>
          <w:rFonts w:ascii="Arial" w:hAnsi="Arial" w:cs="Arial"/>
          <w:color w:val="000000"/>
        </w:rPr>
        <w:t>, 86/12</w:t>
      </w:r>
      <w:r w:rsidR="008A624B" w:rsidRPr="00E4056A">
        <w:rPr>
          <w:rFonts w:ascii="Arial" w:hAnsi="Arial" w:cs="Arial"/>
          <w:color w:val="000000"/>
        </w:rPr>
        <w:t>.</w:t>
      </w:r>
      <w:r w:rsidRPr="00E4056A">
        <w:rPr>
          <w:rFonts w:ascii="Arial" w:hAnsi="Arial" w:cs="Arial"/>
          <w:color w:val="000000"/>
        </w:rPr>
        <w:t>, 94/13</w:t>
      </w:r>
      <w:r w:rsidR="008A624B" w:rsidRPr="00E4056A">
        <w:rPr>
          <w:rFonts w:ascii="Arial" w:hAnsi="Arial" w:cs="Arial"/>
          <w:color w:val="000000"/>
        </w:rPr>
        <w:t>.</w:t>
      </w:r>
      <w:r w:rsidRPr="00E4056A">
        <w:rPr>
          <w:rFonts w:ascii="Arial" w:hAnsi="Arial" w:cs="Arial"/>
          <w:color w:val="000000"/>
        </w:rPr>
        <w:t>, 136/14</w:t>
      </w:r>
      <w:r w:rsidR="008A624B" w:rsidRPr="00E4056A">
        <w:rPr>
          <w:rFonts w:ascii="Arial" w:hAnsi="Arial" w:cs="Arial"/>
          <w:color w:val="000000"/>
        </w:rPr>
        <w:t>.</w:t>
      </w:r>
      <w:r w:rsidRPr="00E4056A">
        <w:rPr>
          <w:rFonts w:ascii="Arial" w:hAnsi="Arial" w:cs="Arial"/>
          <w:color w:val="000000"/>
        </w:rPr>
        <w:t xml:space="preserve">-RUSRH, </w:t>
      </w:r>
      <w:r w:rsidRPr="00E4056A">
        <w:rPr>
          <w:rStyle w:val="Naglaeno"/>
          <w:rFonts w:ascii="Arial" w:hAnsi="Arial" w:cs="Arial"/>
          <w:b w:val="0"/>
          <w:color w:val="000000"/>
        </w:rPr>
        <w:t>152/14</w:t>
      </w:r>
      <w:r w:rsidR="008A624B" w:rsidRPr="00E4056A">
        <w:rPr>
          <w:rStyle w:val="Naglaeno"/>
          <w:rFonts w:ascii="Arial" w:hAnsi="Arial" w:cs="Arial"/>
          <w:b w:val="0"/>
          <w:color w:val="000000"/>
        </w:rPr>
        <w:t>.</w:t>
      </w:r>
      <w:r w:rsidRPr="00E4056A">
        <w:rPr>
          <w:rStyle w:val="Naglaeno"/>
          <w:rFonts w:ascii="Arial" w:hAnsi="Arial" w:cs="Arial"/>
          <w:b w:val="0"/>
          <w:color w:val="000000"/>
        </w:rPr>
        <w:t>,</w:t>
      </w:r>
      <w:r w:rsidRPr="00E4056A">
        <w:rPr>
          <w:rStyle w:val="Naglaeno"/>
          <w:rFonts w:ascii="Arial" w:hAnsi="Arial" w:cs="Arial"/>
          <w:color w:val="000000"/>
        </w:rPr>
        <w:t xml:space="preserve"> </w:t>
      </w:r>
      <w:r w:rsidRPr="00E4056A">
        <w:rPr>
          <w:rFonts w:ascii="Arial" w:hAnsi="Arial" w:cs="Arial"/>
        </w:rPr>
        <w:t>7/17</w:t>
      </w:r>
      <w:r w:rsidR="008A624B" w:rsidRPr="00E4056A">
        <w:rPr>
          <w:rFonts w:ascii="Arial" w:hAnsi="Arial" w:cs="Arial"/>
        </w:rPr>
        <w:t>.</w:t>
      </w:r>
      <w:r w:rsidRPr="00E4056A">
        <w:rPr>
          <w:rFonts w:ascii="Arial" w:hAnsi="Arial" w:cs="Arial"/>
        </w:rPr>
        <w:t xml:space="preserve"> i 68/18</w:t>
      </w:r>
      <w:r w:rsidR="008A624B" w:rsidRPr="00E4056A">
        <w:rPr>
          <w:rFonts w:ascii="Arial" w:hAnsi="Arial" w:cs="Arial"/>
        </w:rPr>
        <w:t>.</w:t>
      </w:r>
      <w:r w:rsidR="00EA04B8" w:rsidRPr="00E4056A">
        <w:rPr>
          <w:rFonts w:ascii="Arial" w:hAnsi="Arial" w:cs="Arial"/>
        </w:rPr>
        <w:t>, 98/19., 64/20.</w:t>
      </w:r>
      <w:r w:rsidR="00DF4AB0" w:rsidRPr="00E4056A">
        <w:rPr>
          <w:rFonts w:ascii="Arial" w:hAnsi="Arial" w:cs="Arial"/>
        </w:rPr>
        <w:t>, 151/22, 156/23</w:t>
      </w:r>
      <w:r w:rsidRPr="00E4056A">
        <w:rPr>
          <w:rFonts w:ascii="Arial" w:hAnsi="Arial" w:cs="Arial"/>
          <w:color w:val="000000"/>
        </w:rPr>
        <w:t>)</w:t>
      </w:r>
      <w:r w:rsidR="0097191C" w:rsidRPr="00E4056A">
        <w:rPr>
          <w:rFonts w:ascii="Arial" w:hAnsi="Arial" w:cs="Arial"/>
          <w:color w:val="000000"/>
        </w:rPr>
        <w:t xml:space="preserve"> članka </w:t>
      </w:r>
      <w:r w:rsidR="00AB57F3" w:rsidRPr="00E4056A">
        <w:rPr>
          <w:rFonts w:ascii="Arial" w:hAnsi="Arial" w:cs="Arial"/>
          <w:color w:val="000000"/>
        </w:rPr>
        <w:t xml:space="preserve">13. </w:t>
      </w:r>
      <w:r w:rsidR="0097191C" w:rsidRPr="00E4056A">
        <w:rPr>
          <w:rFonts w:ascii="Arial" w:hAnsi="Arial" w:cs="Arial"/>
          <w:color w:val="000000"/>
        </w:rPr>
        <w:t xml:space="preserve">Pravilnika o radu te </w:t>
      </w:r>
      <w:r w:rsidR="00B74554" w:rsidRPr="00E4056A">
        <w:rPr>
          <w:rFonts w:ascii="Arial" w:hAnsi="Arial" w:cs="Arial"/>
          <w:color w:val="000000"/>
        </w:rPr>
        <w:t>član</w:t>
      </w:r>
      <w:r w:rsidR="00DF4AE8" w:rsidRPr="00E4056A">
        <w:rPr>
          <w:rFonts w:ascii="Arial" w:hAnsi="Arial" w:cs="Arial"/>
          <w:color w:val="000000"/>
        </w:rPr>
        <w:t>aka</w:t>
      </w:r>
      <w:r w:rsidR="00A13A15" w:rsidRPr="00E4056A">
        <w:rPr>
          <w:rFonts w:ascii="Arial" w:hAnsi="Arial" w:cs="Arial"/>
          <w:color w:val="000000"/>
        </w:rPr>
        <w:t xml:space="preserve"> 6. i 7. </w:t>
      </w:r>
      <w:r w:rsidR="0097191C" w:rsidRPr="00E4056A">
        <w:rPr>
          <w:rFonts w:ascii="Arial" w:hAnsi="Arial" w:cs="Arial"/>
          <w:color w:val="000000"/>
        </w:rPr>
        <w:t xml:space="preserve">Pravilnika o postupku zapošljavanja te procjeni i vrednovanju kandidata za zapošljavanje </w:t>
      </w:r>
      <w:r w:rsidR="005D5851" w:rsidRPr="00E4056A">
        <w:rPr>
          <w:rFonts w:ascii="Arial" w:hAnsi="Arial" w:cs="Arial"/>
          <w:color w:val="000000"/>
        </w:rPr>
        <w:t xml:space="preserve">( u daljnjem tekstu: Pravilnik ) </w:t>
      </w:r>
      <w:r w:rsidR="00AB57F3" w:rsidRPr="00E4056A">
        <w:rPr>
          <w:rFonts w:ascii="Arial" w:hAnsi="Arial" w:cs="Arial"/>
          <w:color w:val="000000" w:themeColor="text1"/>
        </w:rPr>
        <w:t>Osnovne škole Posavski Bregi</w:t>
      </w:r>
      <w:r w:rsidR="00A72431" w:rsidRPr="00E4056A">
        <w:rPr>
          <w:rFonts w:ascii="Arial" w:hAnsi="Arial" w:cs="Arial"/>
          <w:i/>
          <w:color w:val="000000" w:themeColor="text1"/>
        </w:rPr>
        <w:t xml:space="preserve"> </w:t>
      </w:r>
      <w:r w:rsidR="009B5C92" w:rsidRPr="00E4056A">
        <w:rPr>
          <w:rFonts w:ascii="Arial" w:hAnsi="Arial" w:cs="Arial"/>
          <w:i/>
          <w:color w:val="000000" w:themeColor="text1"/>
        </w:rPr>
        <w:t xml:space="preserve">     </w:t>
      </w:r>
      <w:r w:rsidR="00A13A15" w:rsidRPr="00E4056A">
        <w:rPr>
          <w:rFonts w:ascii="Arial" w:hAnsi="Arial" w:cs="Arial"/>
          <w:i/>
          <w:color w:val="000000" w:themeColor="text1"/>
        </w:rPr>
        <w:t xml:space="preserve">            </w:t>
      </w:r>
      <w:r w:rsidR="00AB57F3" w:rsidRPr="00E4056A">
        <w:rPr>
          <w:rFonts w:ascii="Arial" w:hAnsi="Arial" w:cs="Arial"/>
        </w:rPr>
        <w:t>ravnatelj  Osnovne škole Posavski Bregi</w:t>
      </w:r>
      <w:r w:rsidR="009B5C92" w:rsidRPr="00E4056A">
        <w:rPr>
          <w:rFonts w:ascii="Arial" w:hAnsi="Arial" w:cs="Arial"/>
        </w:rPr>
        <w:t xml:space="preserve"> </w:t>
      </w:r>
      <w:r w:rsidRPr="00E4056A">
        <w:rPr>
          <w:rFonts w:ascii="Arial" w:hAnsi="Arial" w:cs="Arial"/>
        </w:rPr>
        <w:t>objavljuje:</w:t>
      </w:r>
    </w:p>
    <w:p w14:paraId="67F5839C" w14:textId="77777777" w:rsidR="001E5BB3" w:rsidRPr="00E4056A" w:rsidRDefault="001E5BB3" w:rsidP="001E5BB3">
      <w:pPr>
        <w:rPr>
          <w:rFonts w:ascii="Arial" w:hAnsi="Arial" w:cs="Arial"/>
        </w:rPr>
      </w:pPr>
    </w:p>
    <w:p w14:paraId="50C6F6E6" w14:textId="77777777" w:rsidR="001E5BB3" w:rsidRPr="00E4056A" w:rsidRDefault="001E5BB3" w:rsidP="001E5BB3">
      <w:pPr>
        <w:spacing w:after="0" w:line="240" w:lineRule="auto"/>
        <w:contextualSpacing/>
        <w:jc w:val="center"/>
        <w:rPr>
          <w:rFonts w:ascii="Arial" w:hAnsi="Arial" w:cs="Arial"/>
          <w:b/>
        </w:rPr>
      </w:pPr>
      <w:r w:rsidRPr="00E4056A">
        <w:rPr>
          <w:rFonts w:ascii="Arial" w:hAnsi="Arial" w:cs="Arial"/>
          <w:b/>
        </w:rPr>
        <w:t>NATJEČAJ</w:t>
      </w:r>
    </w:p>
    <w:p w14:paraId="7BFABFBA" w14:textId="77777777" w:rsidR="001E5BB3" w:rsidRPr="00E4056A" w:rsidRDefault="001E5BB3" w:rsidP="001E5BB3">
      <w:pPr>
        <w:spacing w:after="0" w:line="240" w:lineRule="auto"/>
        <w:contextualSpacing/>
        <w:jc w:val="center"/>
        <w:rPr>
          <w:rFonts w:ascii="Arial" w:hAnsi="Arial" w:cs="Arial"/>
          <w:b/>
        </w:rPr>
      </w:pPr>
      <w:r w:rsidRPr="00E4056A">
        <w:rPr>
          <w:rFonts w:ascii="Arial" w:hAnsi="Arial" w:cs="Arial"/>
          <w:b/>
          <w:color w:val="000000"/>
        </w:rPr>
        <w:t>za zasnivanje radnog odnosa</w:t>
      </w:r>
    </w:p>
    <w:p w14:paraId="5D9A2B2B" w14:textId="77777777" w:rsidR="001E5BB3" w:rsidRPr="00E4056A" w:rsidRDefault="001E5BB3" w:rsidP="001E5BB3">
      <w:pPr>
        <w:jc w:val="both"/>
        <w:rPr>
          <w:rFonts w:ascii="Arial" w:hAnsi="Arial" w:cs="Arial"/>
        </w:rPr>
      </w:pPr>
    </w:p>
    <w:p w14:paraId="46779A40" w14:textId="219768F0" w:rsidR="00EC2E0D" w:rsidRPr="00E4056A" w:rsidRDefault="00EC2E0D" w:rsidP="00EC2E0D">
      <w:pPr>
        <w:pStyle w:val="Odlomakpopisa"/>
        <w:numPr>
          <w:ilvl w:val="0"/>
          <w:numId w:val="7"/>
        </w:num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i/>
          <w:lang w:eastAsia="hr-HR"/>
        </w:rPr>
      </w:pPr>
      <w:r w:rsidRPr="00E4056A">
        <w:rPr>
          <w:rFonts w:ascii="Arial" w:eastAsia="Times New Roman" w:hAnsi="Arial" w:cs="Arial"/>
          <w:b/>
          <w:bCs/>
          <w:i/>
          <w:color w:val="000000" w:themeColor="text1"/>
          <w:lang w:eastAsia="hr-HR"/>
        </w:rPr>
        <w:t>za radno mjesto</w:t>
      </w:r>
      <w:r w:rsidR="00AB57F3" w:rsidRPr="00E4056A">
        <w:rPr>
          <w:rFonts w:ascii="Arial" w:eastAsia="Times New Roman" w:hAnsi="Arial" w:cs="Arial"/>
          <w:b/>
          <w:bCs/>
          <w:i/>
          <w:color w:val="000000" w:themeColor="text1"/>
          <w:lang w:eastAsia="hr-HR"/>
        </w:rPr>
        <w:t xml:space="preserve"> UČITELJ</w:t>
      </w:r>
      <w:r w:rsidRPr="00E4056A">
        <w:rPr>
          <w:rFonts w:ascii="Arial" w:eastAsia="Times New Roman" w:hAnsi="Arial" w:cs="Arial"/>
          <w:b/>
          <w:bCs/>
          <w:i/>
          <w:color w:val="000000" w:themeColor="text1"/>
          <w:lang w:eastAsia="hr-HR"/>
        </w:rPr>
        <w:t>/ICA</w:t>
      </w:r>
      <w:r w:rsidR="00AB57F3" w:rsidRPr="00E4056A">
        <w:rPr>
          <w:rFonts w:ascii="Arial" w:eastAsia="Times New Roman" w:hAnsi="Arial" w:cs="Arial"/>
          <w:b/>
          <w:bCs/>
          <w:i/>
          <w:color w:val="000000" w:themeColor="text1"/>
          <w:lang w:eastAsia="hr-HR"/>
        </w:rPr>
        <w:t xml:space="preserve"> </w:t>
      </w:r>
      <w:r w:rsidRPr="00E4056A">
        <w:rPr>
          <w:rFonts w:ascii="Arial" w:eastAsia="Times New Roman" w:hAnsi="Arial" w:cs="Arial"/>
          <w:b/>
          <w:bCs/>
          <w:i/>
          <w:lang w:eastAsia="hr-HR"/>
        </w:rPr>
        <w:t>MATEMATIKE  - 1 izvršitelj/</w:t>
      </w:r>
      <w:proofErr w:type="spellStart"/>
      <w:r w:rsidRPr="00E4056A">
        <w:rPr>
          <w:rFonts w:ascii="Arial" w:eastAsia="Times New Roman" w:hAnsi="Arial" w:cs="Arial"/>
          <w:b/>
          <w:bCs/>
          <w:i/>
          <w:lang w:eastAsia="hr-HR"/>
        </w:rPr>
        <w:t>ica</w:t>
      </w:r>
      <w:proofErr w:type="spellEnd"/>
      <w:r w:rsidRPr="00E4056A">
        <w:rPr>
          <w:rFonts w:ascii="Arial" w:eastAsia="Times New Roman" w:hAnsi="Arial" w:cs="Arial"/>
          <w:b/>
          <w:bCs/>
          <w:i/>
          <w:lang w:eastAsia="hr-HR"/>
        </w:rPr>
        <w:t>,</w:t>
      </w:r>
    </w:p>
    <w:p w14:paraId="4F16D1D9" w14:textId="0A174395" w:rsidR="00EC2E0D" w:rsidRPr="00E4056A" w:rsidRDefault="00EC2E0D" w:rsidP="00EC2E0D">
      <w:pPr>
        <w:pStyle w:val="Odlomakpopisa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i/>
          <w:lang w:eastAsia="hr-HR"/>
        </w:rPr>
      </w:pPr>
      <w:r w:rsidRPr="00E4056A">
        <w:rPr>
          <w:rFonts w:ascii="Arial" w:eastAsia="Times New Roman" w:hAnsi="Arial" w:cs="Arial"/>
          <w:b/>
          <w:bCs/>
          <w:i/>
          <w:lang w:eastAsia="hr-HR"/>
        </w:rPr>
        <w:t xml:space="preserve">na </w:t>
      </w:r>
      <w:r w:rsidR="00465858">
        <w:rPr>
          <w:rFonts w:ascii="Arial" w:eastAsia="Times New Roman" w:hAnsi="Arial" w:cs="Arial"/>
          <w:b/>
          <w:bCs/>
          <w:i/>
          <w:lang w:eastAsia="hr-HR"/>
        </w:rPr>
        <w:t>ne</w:t>
      </w:r>
      <w:r w:rsidRPr="00E4056A">
        <w:rPr>
          <w:rFonts w:ascii="Arial" w:eastAsia="Times New Roman" w:hAnsi="Arial" w:cs="Arial"/>
          <w:b/>
          <w:bCs/>
          <w:i/>
          <w:lang w:eastAsia="hr-HR"/>
        </w:rPr>
        <w:t>određeno i nepuno radno vrijeme (</w:t>
      </w:r>
      <w:r w:rsidR="00465858">
        <w:rPr>
          <w:rFonts w:ascii="Arial" w:eastAsia="Times New Roman" w:hAnsi="Arial" w:cs="Arial"/>
          <w:b/>
          <w:bCs/>
          <w:i/>
          <w:lang w:eastAsia="hr-HR"/>
        </w:rPr>
        <w:t>1</w:t>
      </w:r>
      <w:r w:rsidR="00F10004">
        <w:rPr>
          <w:rFonts w:ascii="Arial" w:eastAsia="Times New Roman" w:hAnsi="Arial" w:cs="Arial"/>
          <w:b/>
          <w:bCs/>
          <w:i/>
          <w:lang w:eastAsia="hr-HR"/>
        </w:rPr>
        <w:t>8</w:t>
      </w:r>
      <w:r w:rsidRPr="00E4056A">
        <w:rPr>
          <w:rFonts w:ascii="Arial" w:eastAsia="Times New Roman" w:hAnsi="Arial" w:cs="Arial"/>
          <w:b/>
          <w:bCs/>
          <w:i/>
          <w:lang w:eastAsia="hr-HR"/>
        </w:rPr>
        <w:t xml:space="preserve"> sati tjedno)</w:t>
      </w:r>
    </w:p>
    <w:p w14:paraId="7E770056" w14:textId="572D0CC2" w:rsidR="001E5BB3" w:rsidRPr="00E4056A" w:rsidRDefault="00EC2E0D" w:rsidP="00EC2E0D">
      <w:pPr>
        <w:spacing w:before="100" w:beforeAutospacing="1" w:after="100" w:afterAutospacing="1" w:line="240" w:lineRule="auto"/>
        <w:contextualSpacing/>
        <w:rPr>
          <w:rFonts w:ascii="Arial" w:hAnsi="Arial" w:cs="Arial"/>
          <w:i/>
          <w:color w:val="00B0F0"/>
        </w:rPr>
      </w:pPr>
      <w:r w:rsidRPr="00E4056A">
        <w:rPr>
          <w:rFonts w:ascii="Arial" w:eastAsia="Times New Roman" w:hAnsi="Arial" w:cs="Arial"/>
          <w:b/>
          <w:bCs/>
          <w:lang w:eastAsia="hr-HR"/>
        </w:rPr>
        <w:t xml:space="preserve"> Mjesto rada je u sjedištu škole</w:t>
      </w:r>
      <w:r w:rsidRPr="00E4056A">
        <w:rPr>
          <w:rFonts w:ascii="Arial" w:eastAsia="Times New Roman" w:hAnsi="Arial" w:cs="Arial"/>
          <w:bCs/>
          <w:i/>
          <w:lang w:eastAsia="hr-HR"/>
        </w:rPr>
        <w:t>.</w:t>
      </w:r>
    </w:p>
    <w:p w14:paraId="09CB768F" w14:textId="77777777" w:rsidR="002E439F" w:rsidRPr="00E4056A" w:rsidRDefault="002E439F" w:rsidP="00406C3C">
      <w:pPr>
        <w:spacing w:before="100" w:beforeAutospacing="1" w:after="100" w:afterAutospacing="1" w:line="240" w:lineRule="auto"/>
        <w:ind w:left="720"/>
        <w:contextualSpacing/>
        <w:rPr>
          <w:rFonts w:ascii="Arial" w:eastAsia="Times New Roman" w:hAnsi="Arial" w:cs="Arial"/>
          <w:i/>
          <w:lang w:eastAsia="hr-HR"/>
        </w:rPr>
      </w:pPr>
    </w:p>
    <w:p w14:paraId="48B77D64" w14:textId="77777777" w:rsidR="001E5BB3" w:rsidRPr="00E4056A" w:rsidRDefault="001E5BB3" w:rsidP="001E5BB3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lang w:eastAsia="hr-HR"/>
        </w:rPr>
      </w:pPr>
      <w:r w:rsidRPr="00E4056A">
        <w:rPr>
          <w:rFonts w:ascii="Arial" w:eastAsia="Times New Roman" w:hAnsi="Arial" w:cs="Arial"/>
          <w:lang w:eastAsia="hr-HR"/>
        </w:rPr>
        <w:t xml:space="preserve">Na natječaj se mogu javiti </w:t>
      </w:r>
      <w:r w:rsidRPr="00E4056A">
        <w:rPr>
          <w:rFonts w:ascii="Arial" w:hAnsi="Arial" w:cs="Arial"/>
          <w:color w:val="000000"/>
        </w:rPr>
        <w:t>muške i ženske osobe</w:t>
      </w:r>
      <w:r w:rsidRPr="00E4056A">
        <w:rPr>
          <w:rFonts w:ascii="Arial" w:eastAsia="Times New Roman" w:hAnsi="Arial" w:cs="Arial"/>
          <w:lang w:eastAsia="hr-HR"/>
        </w:rPr>
        <w:t xml:space="preserve"> u skladu sa Zakonom o ravnopravnosti spolova (Narodne novine 82/08. i 69/17.)</w:t>
      </w:r>
    </w:p>
    <w:p w14:paraId="425236DA" w14:textId="77777777" w:rsidR="001E5BB3" w:rsidRPr="00E4056A" w:rsidRDefault="001E5BB3" w:rsidP="001E5BB3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lang w:eastAsia="hr-HR"/>
        </w:rPr>
      </w:pPr>
    </w:p>
    <w:p w14:paraId="0DC2C08E" w14:textId="77777777" w:rsidR="00EC2E0D" w:rsidRPr="00E4056A" w:rsidRDefault="00EC2E0D" w:rsidP="00EC2E0D">
      <w:pPr>
        <w:pStyle w:val="Naslov2"/>
        <w:spacing w:before="0" w:beforeAutospacing="0" w:after="0" w:afterAutospacing="0"/>
        <w:rPr>
          <w:rFonts w:ascii="Arial" w:hAnsi="Arial" w:cs="Arial"/>
          <w:b w:val="0"/>
          <w:sz w:val="22"/>
          <w:szCs w:val="22"/>
        </w:rPr>
      </w:pPr>
      <w:r w:rsidRPr="00E4056A">
        <w:rPr>
          <w:rFonts w:ascii="Arial" w:hAnsi="Arial" w:cs="Arial"/>
          <w:b w:val="0"/>
          <w:sz w:val="22"/>
          <w:szCs w:val="22"/>
        </w:rPr>
        <w:t xml:space="preserve">Uvjeti za zasnivanje radnog odnosa: </w:t>
      </w:r>
    </w:p>
    <w:p w14:paraId="59578F34" w14:textId="2F093897" w:rsidR="00EC2E0D" w:rsidRPr="00E4056A" w:rsidRDefault="00EC2E0D" w:rsidP="00EE2D0B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b/>
          <w:bCs/>
        </w:rPr>
      </w:pPr>
      <w:r w:rsidRPr="00E4056A">
        <w:rPr>
          <w:rFonts w:ascii="Arial" w:hAnsi="Arial" w:cs="Arial"/>
        </w:rPr>
        <w:t xml:space="preserve">Prema općim uvjetima za zasnivanje radnog odnosa sukladno općim propisima o radu, posebnim uvjetima iz članka 105. i članka 106. Zakona o odgoju i obrazovanju u osnovnoj i srednjoj školi („Narodne novine“, broj 87/08, 86/09, 92/10,105/10, 90/11, 5/12, 16/12, 86/12, 126/12, 94/13, 152/14, 7/17, 68/18 i 156/23) i </w:t>
      </w:r>
      <w:r w:rsidR="00EE2D0B" w:rsidRPr="00E4056A">
        <w:rPr>
          <w:rFonts w:ascii="Arial" w:eastAsia="Times New Roman" w:hAnsi="Arial" w:cs="Arial"/>
          <w:color w:val="000000" w:themeColor="text1"/>
          <w:lang w:eastAsia="hr-HR"/>
        </w:rPr>
        <w:t xml:space="preserve">prema Pravilniku o odgovarajućoj vrsti obrazovanja učitelja i stručnih suradnika u osnovnoj školi (Narodne novine broj 6/19.) </w:t>
      </w:r>
      <w:r w:rsidRPr="00E4056A">
        <w:rPr>
          <w:rFonts w:ascii="Arial" w:hAnsi="Arial" w:cs="Arial"/>
        </w:rPr>
        <w:t>uz uvjet probnog rada u trajanju od 6 mjeseci.</w:t>
      </w:r>
    </w:p>
    <w:p w14:paraId="0F1DB0C2" w14:textId="77777777" w:rsidR="00EC2E0D" w:rsidRPr="00E4056A" w:rsidRDefault="00EC2E0D" w:rsidP="00EC2E0D">
      <w:pPr>
        <w:pStyle w:val="Naslov2"/>
        <w:spacing w:before="0" w:beforeAutospacing="0" w:after="0" w:afterAutospacing="0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E4056A">
        <w:rPr>
          <w:rFonts w:ascii="Arial" w:hAnsi="Arial" w:cs="Arial"/>
          <w:b w:val="0"/>
          <w:bCs w:val="0"/>
          <w:sz w:val="22"/>
          <w:szCs w:val="22"/>
        </w:rPr>
        <w:t>U radni odnos ne može biti primljena osoba za čiji prijam postoje zapreke za zasnivanje radnog odnosa iz članka 106. Zakona o odgoju i obrazovanju u osnovnoj i srednjoj školi (“Narodne novine,” broj 87/08, 86/09, 92/10,105/10, 90/11, 5/12, 16/12, 86/12, 126/12, 94/13, 152/14, 7/17 , 68/18 i 156/23).</w:t>
      </w:r>
    </w:p>
    <w:p w14:paraId="3085D24D" w14:textId="56495CEC" w:rsidR="001E5BB3" w:rsidRPr="00E4056A" w:rsidRDefault="00EE2D0B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E4056A">
        <w:rPr>
          <w:rFonts w:ascii="Arial" w:eastAsia="Times New Roman" w:hAnsi="Arial" w:cs="Arial"/>
          <w:b/>
          <w:color w:val="000000" w:themeColor="text1"/>
          <w:lang w:eastAsia="hr-HR"/>
        </w:rPr>
        <w:t xml:space="preserve">Rok za podnošenje prijave: </w:t>
      </w:r>
      <w:r w:rsidR="00804E3A">
        <w:rPr>
          <w:rFonts w:ascii="Arial" w:eastAsia="Times New Roman" w:hAnsi="Arial" w:cs="Arial"/>
          <w:b/>
          <w:color w:val="000000" w:themeColor="text1"/>
          <w:lang w:eastAsia="hr-HR"/>
        </w:rPr>
        <w:t>o</w:t>
      </w:r>
      <w:r w:rsidRPr="00E4056A">
        <w:rPr>
          <w:rFonts w:ascii="Arial" w:eastAsia="Times New Roman" w:hAnsi="Arial" w:cs="Arial"/>
          <w:b/>
          <w:color w:val="000000" w:themeColor="text1"/>
          <w:lang w:eastAsia="hr-HR"/>
        </w:rPr>
        <w:t xml:space="preserve">d </w:t>
      </w:r>
      <w:r w:rsidR="0048063C">
        <w:rPr>
          <w:rFonts w:ascii="Arial" w:eastAsia="Times New Roman" w:hAnsi="Arial" w:cs="Arial"/>
          <w:b/>
          <w:color w:val="000000" w:themeColor="text1"/>
          <w:lang w:eastAsia="hr-HR"/>
        </w:rPr>
        <w:t>07.</w:t>
      </w:r>
      <w:r w:rsidR="00F10004">
        <w:rPr>
          <w:rFonts w:ascii="Arial" w:eastAsia="Times New Roman" w:hAnsi="Arial" w:cs="Arial"/>
          <w:b/>
          <w:color w:val="000000" w:themeColor="text1"/>
          <w:lang w:eastAsia="hr-HR"/>
        </w:rPr>
        <w:t>1</w:t>
      </w:r>
      <w:bookmarkStart w:id="0" w:name="_GoBack"/>
      <w:bookmarkEnd w:id="0"/>
      <w:r w:rsidR="00465858">
        <w:rPr>
          <w:rFonts w:ascii="Arial" w:eastAsia="Times New Roman" w:hAnsi="Arial" w:cs="Arial"/>
          <w:b/>
          <w:color w:val="000000" w:themeColor="text1"/>
          <w:lang w:eastAsia="hr-HR"/>
        </w:rPr>
        <w:t>0</w:t>
      </w:r>
      <w:r w:rsidR="00BC39E6">
        <w:rPr>
          <w:rFonts w:ascii="Arial" w:eastAsia="Times New Roman" w:hAnsi="Arial" w:cs="Arial"/>
          <w:b/>
          <w:color w:val="000000" w:themeColor="text1"/>
          <w:lang w:eastAsia="hr-HR"/>
        </w:rPr>
        <w:t>.2026.-</w:t>
      </w:r>
      <w:r w:rsidR="0048063C">
        <w:rPr>
          <w:rFonts w:ascii="Arial" w:eastAsia="Times New Roman" w:hAnsi="Arial" w:cs="Arial"/>
          <w:b/>
          <w:color w:val="000000" w:themeColor="text1"/>
          <w:lang w:eastAsia="hr-HR"/>
        </w:rPr>
        <w:t>14.</w:t>
      </w:r>
      <w:r w:rsidR="00F10004">
        <w:rPr>
          <w:rFonts w:ascii="Arial" w:eastAsia="Times New Roman" w:hAnsi="Arial" w:cs="Arial"/>
          <w:b/>
          <w:color w:val="000000" w:themeColor="text1"/>
          <w:lang w:eastAsia="hr-HR"/>
        </w:rPr>
        <w:t>1</w:t>
      </w:r>
      <w:r w:rsidR="00465858">
        <w:rPr>
          <w:rFonts w:ascii="Arial" w:eastAsia="Times New Roman" w:hAnsi="Arial" w:cs="Arial"/>
          <w:b/>
          <w:color w:val="000000" w:themeColor="text1"/>
          <w:lang w:eastAsia="hr-HR"/>
        </w:rPr>
        <w:t>0.</w:t>
      </w:r>
      <w:r w:rsidR="00BC39E6">
        <w:rPr>
          <w:rFonts w:ascii="Arial" w:eastAsia="Times New Roman" w:hAnsi="Arial" w:cs="Arial"/>
          <w:b/>
          <w:color w:val="000000" w:themeColor="text1"/>
          <w:lang w:eastAsia="hr-HR"/>
        </w:rPr>
        <w:t>2026.</w:t>
      </w:r>
    </w:p>
    <w:p w14:paraId="211599FE" w14:textId="54C16C3B" w:rsidR="00EE2D0B" w:rsidRPr="00E4056A" w:rsidRDefault="00EE2D0B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14:paraId="1B61EDCD" w14:textId="75A2F3C9" w:rsidR="00EE2D0B" w:rsidRPr="00E4056A" w:rsidRDefault="00EE2D0B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E4056A">
        <w:rPr>
          <w:rFonts w:ascii="Arial" w:eastAsia="Times New Roman" w:hAnsi="Arial" w:cs="Arial"/>
          <w:color w:val="000000" w:themeColor="text1"/>
          <w:lang w:eastAsia="hr-HR"/>
        </w:rPr>
        <w:t>Prijavu je potrebno vlastoručno potpisati.</w:t>
      </w:r>
    </w:p>
    <w:p w14:paraId="18E1B41C" w14:textId="2AC386DD" w:rsidR="001E5BB3" w:rsidRDefault="001E5BB3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 w:rsidRPr="00E4056A">
        <w:rPr>
          <w:rFonts w:ascii="Arial" w:eastAsia="Times New Roman" w:hAnsi="Arial" w:cs="Arial"/>
          <w:lang w:eastAsia="hr-HR"/>
        </w:rPr>
        <w:t xml:space="preserve">Uz </w:t>
      </w:r>
      <w:r w:rsidR="00EE2D0B" w:rsidRPr="00E4056A">
        <w:rPr>
          <w:rFonts w:ascii="Arial" w:eastAsia="Times New Roman" w:hAnsi="Arial" w:cs="Arial"/>
          <w:lang w:eastAsia="hr-HR"/>
        </w:rPr>
        <w:t xml:space="preserve">pisanu i vlastoručno potpisanu </w:t>
      </w:r>
      <w:r w:rsidRPr="00E4056A">
        <w:rPr>
          <w:rFonts w:ascii="Arial" w:eastAsia="Times New Roman" w:hAnsi="Arial" w:cs="Arial"/>
          <w:lang w:eastAsia="hr-HR"/>
        </w:rPr>
        <w:t xml:space="preserve">prijavu na natječaj </w:t>
      </w:r>
      <w:r w:rsidR="00EE2D0B" w:rsidRPr="00E4056A">
        <w:rPr>
          <w:rFonts w:ascii="Arial" w:eastAsia="Times New Roman" w:hAnsi="Arial" w:cs="Arial"/>
          <w:lang w:eastAsia="hr-HR"/>
        </w:rPr>
        <w:t xml:space="preserve">kandidati su obvezni </w:t>
      </w:r>
      <w:r w:rsidRPr="00E4056A">
        <w:rPr>
          <w:rFonts w:ascii="Arial" w:eastAsia="Times New Roman" w:hAnsi="Arial" w:cs="Arial"/>
          <w:lang w:eastAsia="hr-HR"/>
        </w:rPr>
        <w:t>priložiti:</w:t>
      </w:r>
    </w:p>
    <w:p w14:paraId="2A19968A" w14:textId="77777777" w:rsidR="00E9737F" w:rsidRPr="00E4056A" w:rsidRDefault="00E9737F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14:paraId="25C74B5F" w14:textId="77777777" w:rsidR="001E5BB3" w:rsidRPr="00E4056A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 w:rsidRPr="00E4056A">
        <w:rPr>
          <w:rFonts w:ascii="Arial" w:hAnsi="Arial" w:cs="Arial"/>
        </w:rPr>
        <w:t>životopis</w:t>
      </w:r>
    </w:p>
    <w:p w14:paraId="71D9C950" w14:textId="77777777" w:rsidR="00E4056A" w:rsidRPr="00E4056A" w:rsidRDefault="001E5BB3" w:rsidP="00916B77">
      <w:pPr>
        <w:numPr>
          <w:ilvl w:val="0"/>
          <w:numId w:val="6"/>
        </w:numPr>
        <w:spacing w:before="100" w:beforeAutospacing="1" w:after="0" w:afterAutospacing="1" w:line="276" w:lineRule="auto"/>
        <w:contextualSpacing/>
        <w:jc w:val="both"/>
        <w:rPr>
          <w:rFonts w:ascii="Arial" w:eastAsia="Times New Roman" w:hAnsi="Arial" w:cs="Arial"/>
          <w:i/>
          <w:sz w:val="20"/>
          <w:szCs w:val="20"/>
          <w:lang w:eastAsia="hr-HR"/>
        </w:rPr>
      </w:pPr>
      <w:r w:rsidRPr="00E4056A">
        <w:rPr>
          <w:rFonts w:ascii="Arial" w:hAnsi="Arial" w:cs="Arial"/>
        </w:rPr>
        <w:t>diplomu odnosno dokaz o stečenoj stručnoj spremi</w:t>
      </w:r>
      <w:r w:rsidR="00B91C48" w:rsidRPr="00E4056A">
        <w:rPr>
          <w:rFonts w:ascii="Arial" w:hAnsi="Arial" w:cs="Arial"/>
        </w:rPr>
        <w:t xml:space="preserve"> </w:t>
      </w:r>
    </w:p>
    <w:p w14:paraId="43EF9C42" w14:textId="243073DE" w:rsidR="00B91C48" w:rsidRPr="00E4056A" w:rsidRDefault="00B91C48" w:rsidP="00E4056A">
      <w:pPr>
        <w:spacing w:before="100" w:beforeAutospacing="1" w:after="0" w:afterAutospacing="1" w:line="276" w:lineRule="auto"/>
        <w:ind w:left="720"/>
        <w:contextualSpacing/>
        <w:jc w:val="both"/>
        <w:rPr>
          <w:rFonts w:ascii="Arial" w:eastAsia="Times New Roman" w:hAnsi="Arial" w:cs="Arial"/>
          <w:i/>
          <w:sz w:val="20"/>
          <w:szCs w:val="20"/>
          <w:lang w:eastAsia="hr-HR"/>
        </w:rPr>
      </w:pPr>
      <w:r w:rsidRPr="00E4056A">
        <w:rPr>
          <w:rFonts w:ascii="Arial" w:eastAsia="Times New Roman" w:hAnsi="Arial" w:cs="Arial"/>
          <w:sz w:val="20"/>
          <w:szCs w:val="20"/>
        </w:rPr>
        <w:t xml:space="preserve">Kandidat koji je stekao inozemnu obrazovnu kvalifikaciju u inozemstvu dužan je u prijavi na natječaj priložiti rješenje određenog visokog učilišta o priznavanju potpune istovrijednosti u skladu sa Zakonom o priznavanju istovrijednosti stranih školskih svjedodžbi i diploma („Narodne </w:t>
      </w:r>
      <w:r w:rsidRPr="00E4056A">
        <w:rPr>
          <w:rFonts w:ascii="Arial" w:eastAsia="Times New Roman" w:hAnsi="Arial" w:cs="Arial"/>
          <w:sz w:val="20"/>
          <w:szCs w:val="20"/>
        </w:rPr>
        <w:lastRenderedPageBreak/>
        <w:t xml:space="preserve">novine“, broj 57/96 i 21/00) ili rješenje Agencije za znanost i visoko obrazovanje o stručnom priznavanju inozemne visokoškolske kvalifikacije u skladu sa Zakonom o priznavanju inozemnih obrazovnih kvalifikacija („Narodne novine,“ broj </w:t>
      </w:r>
      <w:r w:rsidR="00B158E7" w:rsidRPr="00E4056A">
        <w:rPr>
          <w:rFonts w:ascii="Arial" w:eastAsia="Times New Roman" w:hAnsi="Arial" w:cs="Arial"/>
          <w:sz w:val="20"/>
          <w:szCs w:val="20"/>
        </w:rPr>
        <w:t>69/22</w:t>
      </w:r>
      <w:r w:rsidRPr="00E4056A">
        <w:rPr>
          <w:rFonts w:ascii="Arial" w:eastAsia="Times New Roman" w:hAnsi="Arial" w:cs="Arial"/>
          <w:sz w:val="20"/>
          <w:szCs w:val="20"/>
        </w:rPr>
        <w:t>) te rješenje Ministarstva znanosti i obrazovanja o priznavanju inozemne stručne kvalifikacije radi pristupa reguliranoj profesiji u skladu sa Zakonom o reguliranim profesijama i priznavanju inozemnih stručnih kvalifikacija („Narodne novine,“ broj 82/15</w:t>
      </w:r>
      <w:r w:rsidR="00B158E7" w:rsidRPr="00E4056A">
        <w:rPr>
          <w:rFonts w:ascii="Arial" w:eastAsia="Times New Roman" w:hAnsi="Arial" w:cs="Arial"/>
          <w:sz w:val="20"/>
          <w:szCs w:val="20"/>
        </w:rPr>
        <w:t>, 70/19, 47/20,123/23</w:t>
      </w:r>
      <w:r w:rsidRPr="00E4056A">
        <w:rPr>
          <w:rFonts w:ascii="Arial" w:eastAsia="Times New Roman" w:hAnsi="Arial" w:cs="Arial"/>
          <w:sz w:val="20"/>
          <w:szCs w:val="20"/>
        </w:rPr>
        <w:t>).</w:t>
      </w:r>
    </w:p>
    <w:p w14:paraId="39DA71B2" w14:textId="77777777" w:rsidR="001E5BB3" w:rsidRPr="00E4056A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 w:rsidRPr="00E4056A">
        <w:rPr>
          <w:rFonts w:ascii="Arial" w:hAnsi="Arial" w:cs="Arial"/>
        </w:rPr>
        <w:t>dokaz o državljanstvu</w:t>
      </w:r>
    </w:p>
    <w:p w14:paraId="0C489082" w14:textId="419B5EC4" w:rsidR="001E5BB3" w:rsidRPr="00E4056A" w:rsidRDefault="001E5BB3" w:rsidP="0049244A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E4056A">
        <w:rPr>
          <w:rFonts w:ascii="Arial" w:hAnsi="Arial" w:cs="Arial"/>
        </w:rPr>
        <w:t>uvjerenje</w:t>
      </w:r>
      <w:r w:rsidR="007D2BFC">
        <w:rPr>
          <w:rFonts w:ascii="Arial" w:hAnsi="Arial" w:cs="Arial"/>
        </w:rPr>
        <w:t xml:space="preserve"> nadležnog suda</w:t>
      </w:r>
      <w:r w:rsidRPr="00E4056A">
        <w:rPr>
          <w:rFonts w:ascii="Arial" w:hAnsi="Arial" w:cs="Arial"/>
        </w:rPr>
        <w:t xml:space="preserve"> da </w:t>
      </w:r>
      <w:r w:rsidR="00B7645B" w:rsidRPr="00E4056A">
        <w:rPr>
          <w:rFonts w:ascii="Arial" w:hAnsi="Arial" w:cs="Arial"/>
        </w:rPr>
        <w:t xml:space="preserve">nije </w:t>
      </w:r>
      <w:r w:rsidRPr="00E4056A">
        <w:rPr>
          <w:rFonts w:ascii="Arial" w:hAnsi="Arial" w:cs="Arial"/>
        </w:rPr>
        <w:t xml:space="preserve">pod istragom i da se protiv kandidata/kinje ne vodi kazneni postupak glede zapreka za zasnivanje radnog odnosa iz članka 106. </w:t>
      </w:r>
      <w:r w:rsidRPr="00E4056A">
        <w:rPr>
          <w:rFonts w:ascii="Arial" w:hAnsi="Arial" w:cs="Arial"/>
          <w:lang w:val="pl-PL"/>
        </w:rPr>
        <w:t>Zakona o odgoju i obrazovanju u osnovnoj i srednjoj školi</w:t>
      </w:r>
      <w:r w:rsidRPr="00E4056A">
        <w:rPr>
          <w:rFonts w:ascii="Arial" w:hAnsi="Arial" w:cs="Arial"/>
        </w:rPr>
        <w:t xml:space="preserve"> ne starije od </w:t>
      </w:r>
      <w:r w:rsidR="00EE2D0B" w:rsidRPr="00E4056A">
        <w:rPr>
          <w:rFonts w:ascii="Arial" w:hAnsi="Arial" w:cs="Arial"/>
        </w:rPr>
        <w:t>15</w:t>
      </w:r>
      <w:r w:rsidRPr="00E4056A">
        <w:rPr>
          <w:rFonts w:ascii="Arial" w:hAnsi="Arial" w:cs="Arial"/>
          <w:i/>
          <w:color w:val="00B0F0"/>
        </w:rPr>
        <w:t xml:space="preserve"> </w:t>
      </w:r>
      <w:r w:rsidRPr="00E4056A">
        <w:rPr>
          <w:rFonts w:ascii="Arial" w:hAnsi="Arial" w:cs="Arial"/>
          <w:color w:val="000000" w:themeColor="text1"/>
        </w:rPr>
        <w:t xml:space="preserve">dana </w:t>
      </w:r>
      <w:r w:rsidR="00EE2D0B" w:rsidRPr="00E4056A">
        <w:rPr>
          <w:rFonts w:ascii="Arial" w:hAnsi="Arial" w:cs="Arial"/>
          <w:color w:val="000000" w:themeColor="text1"/>
        </w:rPr>
        <w:t>od</w:t>
      </w:r>
      <w:r w:rsidRPr="00E4056A">
        <w:rPr>
          <w:rFonts w:ascii="Arial" w:hAnsi="Arial" w:cs="Arial"/>
          <w:color w:val="000000" w:themeColor="text1"/>
        </w:rPr>
        <w:t xml:space="preserve"> dana raspisivanja natječaja</w:t>
      </w:r>
    </w:p>
    <w:p w14:paraId="56DC92B5" w14:textId="77777777" w:rsidR="001E5BB3" w:rsidRPr="00E4056A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 w:rsidRPr="00E4056A">
        <w:rPr>
          <w:rFonts w:ascii="Arial" w:hAnsi="Arial" w:cs="Arial"/>
        </w:rPr>
        <w:t>elektronički zapis ili potvrdu o podacima evidentiranim u matičnoj evidenciji Hrvatskog zavoda za mirovinsko osiguranje.</w:t>
      </w:r>
    </w:p>
    <w:p w14:paraId="66F50E88" w14:textId="77777777" w:rsidR="001E5BB3" w:rsidRPr="00E4056A" w:rsidRDefault="001E5BB3" w:rsidP="001E5BB3">
      <w:pPr>
        <w:spacing w:after="0" w:line="240" w:lineRule="auto"/>
        <w:jc w:val="both"/>
        <w:rPr>
          <w:rFonts w:ascii="Arial" w:hAnsi="Arial" w:cs="Arial"/>
        </w:rPr>
      </w:pPr>
    </w:p>
    <w:p w14:paraId="623B5D02" w14:textId="77777777" w:rsidR="001E5BB3" w:rsidRPr="00E4056A" w:rsidRDefault="001E5BB3" w:rsidP="001E5BB3">
      <w:pPr>
        <w:spacing w:after="0" w:line="240" w:lineRule="auto"/>
        <w:jc w:val="both"/>
        <w:rPr>
          <w:rFonts w:ascii="Arial" w:hAnsi="Arial" w:cs="Arial"/>
        </w:rPr>
      </w:pPr>
      <w:r w:rsidRPr="00E4056A">
        <w:rPr>
          <w:rFonts w:ascii="Arial" w:hAnsi="Arial" w:cs="Arial"/>
        </w:rPr>
        <w:t xml:space="preserve">Navedene isprave odnosno prilozi dostavljaju se u neovjerenoj preslici. </w:t>
      </w:r>
    </w:p>
    <w:p w14:paraId="1A6BFB42" w14:textId="4B0CEEB5" w:rsidR="001E5BB3" w:rsidRDefault="001E5BB3" w:rsidP="001E5BB3">
      <w:pPr>
        <w:jc w:val="both"/>
        <w:rPr>
          <w:rFonts w:ascii="Arial" w:hAnsi="Arial" w:cs="Arial"/>
          <w:color w:val="000000" w:themeColor="text1"/>
        </w:rPr>
      </w:pPr>
      <w:r w:rsidRPr="00E4056A">
        <w:rPr>
          <w:rFonts w:ascii="Arial" w:hAnsi="Arial" w:cs="Arial"/>
          <w:color w:val="000000" w:themeColor="text1"/>
        </w:rPr>
        <w:t>Prije sklapanja ugovora o radu odabrani/a</w:t>
      </w:r>
      <w:r w:rsidRPr="00E4056A">
        <w:rPr>
          <w:rFonts w:ascii="Arial" w:hAnsi="Arial" w:cs="Arial"/>
        </w:rPr>
        <w:t xml:space="preserve"> kandidat/kinja</w:t>
      </w:r>
      <w:r w:rsidRPr="00E4056A">
        <w:rPr>
          <w:rFonts w:ascii="Arial" w:hAnsi="Arial" w:cs="Arial"/>
          <w:color w:val="000000" w:themeColor="text1"/>
        </w:rPr>
        <w:t xml:space="preserve"> dužan/na je sve navedene priloge odnosno isprave dostaviti u izvorniku ili u preslici ovjerenoj od strane javnog bilježnika sukladno Zakonu o javnom bilježništvu</w:t>
      </w:r>
      <w:r w:rsidR="00B92D6B" w:rsidRPr="00E4056A">
        <w:rPr>
          <w:rFonts w:ascii="Arial" w:hAnsi="Arial" w:cs="Arial"/>
          <w:color w:val="000000" w:themeColor="text1"/>
        </w:rPr>
        <w:t xml:space="preserve">  (Narodne novine broj </w:t>
      </w:r>
      <w:r w:rsidR="00A347D7" w:rsidRPr="00E4056A">
        <w:rPr>
          <w:rFonts w:ascii="Arial" w:hAnsi="Arial" w:cs="Arial"/>
          <w:color w:val="000000" w:themeColor="text1"/>
        </w:rPr>
        <w:t>78/93., 29/94., 162/98., 16/07., 75/09., 120/16. )</w:t>
      </w:r>
    </w:p>
    <w:p w14:paraId="4E683C25" w14:textId="77777777" w:rsidR="00055AFB" w:rsidRPr="00055AFB" w:rsidRDefault="00055AFB" w:rsidP="00055AFB">
      <w:pPr>
        <w:pStyle w:val="Naslov2"/>
        <w:spacing w:after="0"/>
        <w:rPr>
          <w:rFonts w:ascii="Arial" w:hAnsi="Arial" w:cs="Arial"/>
          <w:b w:val="0"/>
          <w:bCs w:val="0"/>
          <w:sz w:val="22"/>
          <w:szCs w:val="22"/>
        </w:rPr>
      </w:pPr>
      <w:r w:rsidRPr="00055AFB">
        <w:rPr>
          <w:rFonts w:ascii="Arial" w:hAnsi="Arial" w:cs="Arial"/>
          <w:b w:val="0"/>
          <w:bCs w:val="0"/>
          <w:sz w:val="22"/>
          <w:szCs w:val="22"/>
        </w:rPr>
        <w:t>Urednom prijavom smatra se prijava koja sadrži sve podatke i priloge navedene u natječaju.</w:t>
      </w:r>
    </w:p>
    <w:p w14:paraId="0FD82B4A" w14:textId="77777777" w:rsidR="00055AFB" w:rsidRPr="00055AFB" w:rsidRDefault="00055AFB" w:rsidP="00055AFB">
      <w:pPr>
        <w:pStyle w:val="Naslov2"/>
        <w:spacing w:after="0"/>
        <w:rPr>
          <w:rFonts w:ascii="Arial" w:hAnsi="Arial" w:cs="Arial"/>
          <w:b w:val="0"/>
          <w:bCs w:val="0"/>
          <w:sz w:val="22"/>
          <w:szCs w:val="22"/>
        </w:rPr>
      </w:pPr>
      <w:r w:rsidRPr="00055AFB">
        <w:rPr>
          <w:rFonts w:ascii="Arial" w:hAnsi="Arial" w:cs="Arial"/>
          <w:b w:val="0"/>
          <w:bCs w:val="0"/>
          <w:sz w:val="22"/>
          <w:szCs w:val="22"/>
        </w:rPr>
        <w:t>Nepotpune i nepravodobne prijave neće se razmatrati.</w:t>
      </w:r>
    </w:p>
    <w:p w14:paraId="7301732C" w14:textId="77777777" w:rsidR="00055AFB" w:rsidRPr="00055AFB" w:rsidRDefault="00055AFB" w:rsidP="00055AFB">
      <w:pPr>
        <w:pStyle w:val="Naslov2"/>
        <w:spacing w:after="0"/>
        <w:rPr>
          <w:rFonts w:ascii="Arial" w:hAnsi="Arial" w:cs="Arial"/>
          <w:b w:val="0"/>
          <w:bCs w:val="0"/>
          <w:sz w:val="22"/>
          <w:szCs w:val="22"/>
        </w:rPr>
      </w:pPr>
      <w:r w:rsidRPr="00055AFB">
        <w:rPr>
          <w:rFonts w:ascii="Arial" w:hAnsi="Arial" w:cs="Arial"/>
          <w:b w:val="0"/>
          <w:bCs w:val="0"/>
          <w:sz w:val="22"/>
          <w:szCs w:val="22"/>
        </w:rPr>
        <w:t>Osoba koja ne podnese pravovremenu i potpunu prijavu ili ne ispunjava formalne uvjete iz natječaja ne smatra se kandidatom prijavljenim na natječaj i ne obavještava se o razlozima zašto se ne smatra kandidatom natječaja.</w:t>
      </w:r>
    </w:p>
    <w:p w14:paraId="667A5BEF" w14:textId="5B903343" w:rsidR="00840527" w:rsidRPr="00E4056A" w:rsidRDefault="00840527" w:rsidP="00840527">
      <w:pPr>
        <w:pStyle w:val="box8249682"/>
        <w:spacing w:after="161" w:afterAutospacing="0"/>
        <w:rPr>
          <w:rFonts w:ascii="Calibri" w:hAnsi="Calibri"/>
          <w:color w:val="000000"/>
          <w:sz w:val="22"/>
          <w:szCs w:val="22"/>
        </w:rPr>
      </w:pPr>
      <w:r w:rsidRPr="00E4056A">
        <w:rPr>
          <w:rFonts w:ascii="Arial" w:hAnsi="Arial" w:cs="Arial"/>
          <w:color w:val="000000" w:themeColor="text1"/>
          <w:sz w:val="22"/>
          <w:szCs w:val="22"/>
        </w:rPr>
        <w:t>Osobe koje se pozivaju na pravo prednosti sukladno članku 102. Zakona o hrvatskim braniteljima iz Domovinskog rata i članovima njihovih obitelji (Narodne novine 121/17, 98/19, 84/21</w:t>
      </w:r>
      <w:r w:rsidR="00DF4AB0" w:rsidRPr="00E4056A">
        <w:rPr>
          <w:rFonts w:ascii="Arial" w:hAnsi="Arial" w:cs="Arial"/>
          <w:color w:val="000000" w:themeColor="text1"/>
          <w:sz w:val="22"/>
          <w:szCs w:val="22"/>
        </w:rPr>
        <w:t>, 156/23</w:t>
      </w:r>
      <w:r w:rsidRPr="00E4056A">
        <w:rPr>
          <w:rFonts w:ascii="Arial" w:hAnsi="Arial" w:cs="Arial"/>
          <w:color w:val="000000" w:themeColor="text1"/>
          <w:sz w:val="22"/>
          <w:szCs w:val="22"/>
        </w:rPr>
        <w:t xml:space="preserve">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 w:rsidRPr="00E4056A">
        <w:rPr>
          <w:rFonts w:ascii="Arial" w:hAnsi="Arial" w:cs="Arial"/>
          <w:color w:val="231F20"/>
          <w:sz w:val="22"/>
          <w:szCs w:val="22"/>
        </w:rPr>
        <w:t xml:space="preserve">članku 48. Zakona o civilnim stradalnicima iz Domovinskog rata (Narodne novine broj  84/21), </w:t>
      </w:r>
      <w:r w:rsidRPr="00E4056A">
        <w:rPr>
          <w:rFonts w:ascii="Arial" w:hAnsi="Arial" w:cs="Arial"/>
          <w:color w:val="000000" w:themeColor="text1"/>
          <w:sz w:val="22"/>
          <w:szCs w:val="22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662DD678" w14:textId="79C9B991" w:rsidR="00840527" w:rsidRPr="00E4056A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E4056A">
        <w:rPr>
          <w:rFonts w:ascii="Arial" w:hAnsi="Arial" w:cs="Arial"/>
          <w:color w:val="231F20"/>
          <w:sz w:val="22"/>
          <w:szCs w:val="22"/>
        </w:rPr>
        <w:t>Osobe koje ostvaruju pravo prednosti pri zapošljavanju u skladu s člankom 102. Zakona o hrvatskim braniteljima iz Domovinskog rata i članovima njihovih obitelji (Narodne novine broj  121/17, 98/19, 84/21</w:t>
      </w:r>
      <w:r w:rsidR="00DF4AB0" w:rsidRPr="00E4056A">
        <w:rPr>
          <w:rFonts w:ascii="Arial" w:hAnsi="Arial" w:cs="Arial"/>
          <w:color w:val="231F20"/>
          <w:sz w:val="22"/>
          <w:szCs w:val="22"/>
        </w:rPr>
        <w:t>, 156/23</w:t>
      </w:r>
      <w:r w:rsidRPr="00E4056A">
        <w:rPr>
          <w:rFonts w:ascii="Arial" w:hAnsi="Arial" w:cs="Arial"/>
          <w:color w:val="231F20"/>
          <w:sz w:val="22"/>
          <w:szCs w:val="22"/>
        </w:rPr>
        <w:t xml:space="preserve">), uz prijavu na natječaj dužne su priložiti i dokaze propisane člankom 103. stavak 1. Zakona o hrvatskim braniteljima iz Domovinskog rata i članovima njihovih obitelji </w:t>
      </w:r>
    </w:p>
    <w:p w14:paraId="0789AF03" w14:textId="3C71AE74" w:rsidR="00840527" w:rsidRPr="00E4056A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E4056A">
        <w:rPr>
          <w:rFonts w:ascii="Arial" w:hAnsi="Arial" w:cs="Arial"/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</w:p>
    <w:p w14:paraId="703E671D" w14:textId="15D16685" w:rsidR="00AD29F0" w:rsidRPr="00E4056A" w:rsidRDefault="00F10004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hyperlink r:id="rId5" w:history="1">
        <w:r w:rsidR="00AD29F0" w:rsidRPr="00E4056A">
          <w:rPr>
            <w:rStyle w:val="Hiperveza"/>
            <w:rFonts w:ascii="Arial" w:hAnsi="Arial" w:cs="Arial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14:paraId="69CF1ABA" w14:textId="77777777" w:rsidR="00AD29F0" w:rsidRPr="00E4056A" w:rsidRDefault="00AD29F0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</w:p>
    <w:p w14:paraId="02BB79CB" w14:textId="77777777" w:rsidR="00840527" w:rsidRPr="00E4056A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E4056A">
        <w:rPr>
          <w:rFonts w:ascii="Arial" w:hAnsi="Arial" w:cs="Arial"/>
          <w:color w:val="231F20"/>
          <w:sz w:val="22"/>
          <w:szCs w:val="22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14:paraId="0D674AB9" w14:textId="77777777" w:rsidR="00840527" w:rsidRPr="00E4056A" w:rsidRDefault="00840527" w:rsidP="00840527">
      <w:pPr>
        <w:jc w:val="both"/>
        <w:rPr>
          <w:rStyle w:val="Hiperveza"/>
          <w:rFonts w:ascii="Arial" w:hAnsi="Arial" w:cs="Arial"/>
        </w:rPr>
      </w:pPr>
      <w:r w:rsidRPr="00E4056A">
        <w:rPr>
          <w:rFonts w:ascii="Arial" w:hAnsi="Arial" w:cs="Arial"/>
          <w:color w:val="231F20"/>
        </w:rPr>
        <w:lastRenderedPageBreak/>
        <w:t xml:space="preserve">Poveznica na internetsku stranicu Ministarstva hrvatskih branitelja s popisom dokaza potrebnih za ostvarivanja prava prednosti: </w:t>
      </w:r>
      <w:hyperlink r:id="rId6" w:history="1">
        <w:r w:rsidRPr="00E4056A">
          <w:rPr>
            <w:rStyle w:val="Hiperveza"/>
            <w:rFonts w:ascii="Arial" w:hAnsi="Arial" w:cs="Arial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05E54408" w14:textId="77777777" w:rsidR="00055AFB" w:rsidRPr="0001144D" w:rsidRDefault="00055AFB" w:rsidP="00055AFB">
      <w:pPr>
        <w:rPr>
          <w:rFonts w:ascii="Arial" w:hAnsi="Arial" w:cs="Arial"/>
        </w:rPr>
      </w:pPr>
      <w:r w:rsidRPr="0001144D">
        <w:rPr>
          <w:rFonts w:ascii="Arial" w:hAnsi="Arial" w:cs="Arial"/>
        </w:rPr>
        <w:t xml:space="preserve">Rok za podnošenje prijava je 8 dana od objave natječaja na mrežnim stranicama i oglasnoj ploči Škole te na mrežnim stranicama i oglasnoj ploči Hrvatskog zavoda za zapošljavanje.  </w:t>
      </w:r>
    </w:p>
    <w:p w14:paraId="476F9B82" w14:textId="622F433B" w:rsidR="00055AFB" w:rsidRPr="0001144D" w:rsidRDefault="00055AFB" w:rsidP="00055AFB">
      <w:pPr>
        <w:rPr>
          <w:rFonts w:ascii="Arial" w:hAnsi="Arial" w:cs="Arial"/>
          <w:b/>
          <w:bCs/>
        </w:rPr>
      </w:pPr>
      <w:r w:rsidRPr="0001144D">
        <w:rPr>
          <w:rFonts w:ascii="Arial" w:hAnsi="Arial" w:cs="Arial"/>
        </w:rPr>
        <w:t>Pisane prijave s potrebnom dokumentacijom o ispunjavanju uvjeta iz natječaja dostavljaju se</w:t>
      </w:r>
      <w:r w:rsidR="0001144D" w:rsidRPr="0001144D">
        <w:rPr>
          <w:rFonts w:ascii="Arial" w:hAnsi="Arial" w:cs="Arial"/>
        </w:rPr>
        <w:t xml:space="preserve"> </w:t>
      </w:r>
      <w:r w:rsidRPr="0001144D">
        <w:rPr>
          <w:rFonts w:ascii="Arial" w:hAnsi="Arial" w:cs="Arial"/>
          <w:b/>
        </w:rPr>
        <w:t>poštom na adresu škole: Osnovna škola Posavski Bregi, Savska 70, 10 311 Posavski Bregi</w:t>
      </w:r>
      <w:r w:rsidR="0001144D" w:rsidRPr="0001144D">
        <w:rPr>
          <w:rFonts w:ascii="Arial" w:hAnsi="Arial" w:cs="Arial"/>
          <w:b/>
        </w:rPr>
        <w:t xml:space="preserve">  s naznakom  „ za natječaj“</w:t>
      </w:r>
    </w:p>
    <w:p w14:paraId="1FAD9CD5" w14:textId="5CBF883E" w:rsidR="00055AFB" w:rsidRPr="0001144D" w:rsidRDefault="00055AFB" w:rsidP="00055AFB">
      <w:pPr>
        <w:rPr>
          <w:rFonts w:ascii="Arial" w:hAnsi="Arial" w:cs="Arial"/>
        </w:rPr>
      </w:pPr>
      <w:r w:rsidRPr="0001144D">
        <w:rPr>
          <w:rFonts w:ascii="Arial" w:hAnsi="Arial" w:cs="Arial"/>
        </w:rPr>
        <w:t>Kandidat/</w:t>
      </w:r>
      <w:proofErr w:type="spellStart"/>
      <w:r w:rsidRPr="0001144D">
        <w:rPr>
          <w:rFonts w:ascii="Arial" w:hAnsi="Arial" w:cs="Arial"/>
        </w:rPr>
        <w:t>kinja</w:t>
      </w:r>
      <w:proofErr w:type="spellEnd"/>
      <w:r w:rsidRPr="0001144D">
        <w:rPr>
          <w:rFonts w:ascii="Arial" w:hAnsi="Arial" w:cs="Arial"/>
        </w:rPr>
        <w:t xml:space="preserve"> koji/a je pravodobno dostavio/la potpunu prijavu sa svim prilozima</w:t>
      </w:r>
      <w:r w:rsidR="0001144D" w:rsidRPr="0001144D">
        <w:rPr>
          <w:rFonts w:ascii="Arial" w:hAnsi="Arial" w:cs="Arial"/>
        </w:rPr>
        <w:t xml:space="preserve"> odnosno</w:t>
      </w:r>
      <w:r w:rsidRPr="0001144D">
        <w:rPr>
          <w:rFonts w:ascii="Arial" w:hAnsi="Arial" w:cs="Arial"/>
        </w:rPr>
        <w:t xml:space="preserve"> ispravama i ispunjava uvjete</w:t>
      </w:r>
      <w:r w:rsidR="0001144D" w:rsidRPr="0001144D">
        <w:rPr>
          <w:rFonts w:ascii="Arial" w:hAnsi="Arial" w:cs="Arial"/>
        </w:rPr>
        <w:t xml:space="preserve"> natječaja</w:t>
      </w:r>
      <w:r w:rsidRPr="0001144D">
        <w:rPr>
          <w:rFonts w:ascii="Arial" w:hAnsi="Arial" w:cs="Arial"/>
        </w:rPr>
        <w:t xml:space="preserve"> dužan/na je pristupiti procjeni prema odredbama Pravilnika o načinu i postupku, te vrednovanju i procjeni kandidata za zapošljavanje u Osnovnoj školi Posavski Bregi.</w:t>
      </w:r>
    </w:p>
    <w:p w14:paraId="6266605B" w14:textId="77777777" w:rsidR="00055AFB" w:rsidRPr="0001144D" w:rsidRDefault="00055AFB" w:rsidP="00055AFB">
      <w:pPr>
        <w:rPr>
          <w:rFonts w:ascii="Arial" w:hAnsi="Arial" w:cs="Arial"/>
          <w:b/>
        </w:rPr>
      </w:pPr>
      <w:r w:rsidRPr="0001144D">
        <w:rPr>
          <w:rFonts w:ascii="Arial" w:hAnsi="Arial" w:cs="Arial"/>
          <w:b/>
        </w:rPr>
        <w:t>Ako kandidat ne pristupi postupku procjene, smatra se da je povukao prijavu na natječaj.</w:t>
      </w:r>
    </w:p>
    <w:p w14:paraId="0C8B801E" w14:textId="48CA66E9" w:rsidR="00055AFB" w:rsidRPr="0001144D" w:rsidRDefault="00055AFB" w:rsidP="00055AFB">
      <w:pPr>
        <w:rPr>
          <w:rFonts w:ascii="Arial" w:hAnsi="Arial" w:cs="Arial"/>
          <w:b/>
        </w:rPr>
      </w:pPr>
      <w:r w:rsidRPr="0001144D">
        <w:rPr>
          <w:rFonts w:ascii="Arial" w:hAnsi="Arial" w:cs="Arial"/>
          <w:b/>
        </w:rPr>
        <w:t xml:space="preserve">Poziv kandidatu </w:t>
      </w:r>
      <w:r w:rsidR="0001144D">
        <w:rPr>
          <w:rFonts w:ascii="Arial" w:hAnsi="Arial" w:cs="Arial"/>
          <w:b/>
        </w:rPr>
        <w:t xml:space="preserve">za testiranje i </w:t>
      </w:r>
      <w:r w:rsidRPr="0001144D">
        <w:rPr>
          <w:rFonts w:ascii="Arial" w:hAnsi="Arial" w:cs="Arial"/>
          <w:b/>
        </w:rPr>
        <w:t xml:space="preserve">intervju s Povjerenstvom te vrijeme i mjesto održavanja </w:t>
      </w:r>
      <w:r w:rsidR="0001144D">
        <w:rPr>
          <w:rFonts w:ascii="Arial" w:hAnsi="Arial" w:cs="Arial"/>
          <w:b/>
        </w:rPr>
        <w:t>testiranja</w:t>
      </w:r>
      <w:r w:rsidRPr="0001144D">
        <w:rPr>
          <w:rFonts w:ascii="Arial" w:hAnsi="Arial" w:cs="Arial"/>
          <w:b/>
        </w:rPr>
        <w:t xml:space="preserve"> bit će objavljeni na mrežnoj stranici škole (http://www.os-posavski-bregi.skole.hr/)</w:t>
      </w:r>
    </w:p>
    <w:p w14:paraId="5EBEB871" w14:textId="77777777" w:rsidR="00055AFB" w:rsidRPr="0001144D" w:rsidRDefault="00055AFB" w:rsidP="00055AFB">
      <w:pPr>
        <w:rPr>
          <w:rFonts w:ascii="Arial" w:hAnsi="Arial" w:cs="Arial"/>
        </w:rPr>
      </w:pPr>
      <w:r w:rsidRPr="0001144D">
        <w:rPr>
          <w:rFonts w:ascii="Arial" w:hAnsi="Arial" w:cs="Arial"/>
        </w:rPr>
        <w:t>Kandidat/</w:t>
      </w:r>
      <w:proofErr w:type="spellStart"/>
      <w:r w:rsidRPr="0001144D">
        <w:rPr>
          <w:rFonts w:ascii="Arial" w:hAnsi="Arial" w:cs="Arial"/>
        </w:rPr>
        <w:t>kinja</w:t>
      </w:r>
      <w:proofErr w:type="spellEnd"/>
      <w:r w:rsidRPr="0001144D">
        <w:rPr>
          <w:rFonts w:ascii="Arial" w:hAnsi="Arial" w:cs="Arial"/>
        </w:rPr>
        <w:t xml:space="preserve"> prijavom na natječaj daje privolu za obradu osobnih podataka navedenih u svim dostavljenim prilozima, odnosno ispravama za potrebe provedbe natječajnog postupka sukladno važećim propisima o zaštiti osobnih podataka.</w:t>
      </w:r>
    </w:p>
    <w:p w14:paraId="55B6B412" w14:textId="77777777" w:rsidR="00055AFB" w:rsidRPr="0001144D" w:rsidRDefault="00055AFB" w:rsidP="00055AFB">
      <w:pPr>
        <w:rPr>
          <w:rFonts w:ascii="Arial" w:hAnsi="Arial" w:cs="Arial"/>
        </w:rPr>
      </w:pPr>
      <w:r w:rsidRPr="0001144D">
        <w:rPr>
          <w:rFonts w:ascii="Arial" w:hAnsi="Arial" w:cs="Arial"/>
        </w:rPr>
        <w:t xml:space="preserve">O rezultatima natječaja kandidati će biti obaviješteni pisanim putem u roku od 15 dana od dana donošenja odluke o izboru kandidata.                                                                                                     </w:t>
      </w:r>
    </w:p>
    <w:p w14:paraId="1B4566CA" w14:textId="5078848B" w:rsidR="001E5BB3" w:rsidRDefault="00F23EF0" w:rsidP="001E5BB3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Ravnatelj:</w:t>
      </w:r>
    </w:p>
    <w:p w14:paraId="3A81A6E8" w14:textId="0E4A2265" w:rsidR="00F23EF0" w:rsidRPr="00E4056A" w:rsidRDefault="00F23EF0" w:rsidP="001E5BB3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Daniel </w:t>
      </w:r>
      <w:proofErr w:type="spellStart"/>
      <w:r>
        <w:rPr>
          <w:rFonts w:ascii="Arial" w:hAnsi="Arial" w:cs="Arial"/>
          <w:color w:val="000000"/>
        </w:rPr>
        <w:t>Bunjevčević</w:t>
      </w:r>
      <w:proofErr w:type="spellEnd"/>
      <w:r>
        <w:rPr>
          <w:rFonts w:ascii="Arial" w:hAnsi="Arial" w:cs="Arial"/>
          <w:color w:val="000000"/>
        </w:rPr>
        <w:t>, prof.</w:t>
      </w:r>
    </w:p>
    <w:sectPr w:rsidR="00F23EF0" w:rsidRPr="00E4056A" w:rsidSect="00E4056A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701EF"/>
    <w:multiLevelType w:val="hybridMultilevel"/>
    <w:tmpl w:val="56D45D92"/>
    <w:lvl w:ilvl="0" w:tplc="822A159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i w:val="0"/>
        <w:color w:val="000000" w:themeColor="text1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52BAC"/>
    <w:multiLevelType w:val="hybridMultilevel"/>
    <w:tmpl w:val="4CACC7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 w:tplc="041A0019">
      <w:start w:val="1"/>
      <w:numFmt w:val="lowerLetter"/>
      <w:lvlText w:val="%2."/>
      <w:lvlJc w:val="left"/>
      <w:pPr>
        <w:ind w:left="4198" w:hanging="360"/>
      </w:pPr>
    </w:lvl>
    <w:lvl w:ilvl="2" w:tplc="041A001B">
      <w:start w:val="1"/>
      <w:numFmt w:val="lowerRoman"/>
      <w:lvlText w:val="%3."/>
      <w:lvlJc w:val="right"/>
      <w:pPr>
        <w:ind w:left="4918" w:hanging="180"/>
      </w:pPr>
    </w:lvl>
    <w:lvl w:ilvl="3" w:tplc="041A000F">
      <w:start w:val="1"/>
      <w:numFmt w:val="decimal"/>
      <w:lvlText w:val="%4."/>
      <w:lvlJc w:val="left"/>
      <w:pPr>
        <w:ind w:left="5638" w:hanging="360"/>
      </w:pPr>
    </w:lvl>
    <w:lvl w:ilvl="4" w:tplc="041A0019">
      <w:start w:val="1"/>
      <w:numFmt w:val="lowerLetter"/>
      <w:lvlText w:val="%5."/>
      <w:lvlJc w:val="left"/>
      <w:pPr>
        <w:ind w:left="6358" w:hanging="360"/>
      </w:pPr>
    </w:lvl>
    <w:lvl w:ilvl="5" w:tplc="041A001B">
      <w:start w:val="1"/>
      <w:numFmt w:val="lowerRoman"/>
      <w:lvlText w:val="%6."/>
      <w:lvlJc w:val="right"/>
      <w:pPr>
        <w:ind w:left="7078" w:hanging="180"/>
      </w:pPr>
    </w:lvl>
    <w:lvl w:ilvl="6" w:tplc="041A000F">
      <w:start w:val="1"/>
      <w:numFmt w:val="decimal"/>
      <w:lvlText w:val="%7."/>
      <w:lvlJc w:val="left"/>
      <w:pPr>
        <w:ind w:left="7798" w:hanging="360"/>
      </w:pPr>
    </w:lvl>
    <w:lvl w:ilvl="7" w:tplc="041A0019">
      <w:start w:val="1"/>
      <w:numFmt w:val="lowerLetter"/>
      <w:lvlText w:val="%8."/>
      <w:lvlJc w:val="left"/>
      <w:pPr>
        <w:ind w:left="8518" w:hanging="360"/>
      </w:pPr>
    </w:lvl>
    <w:lvl w:ilvl="8" w:tplc="041A001B">
      <w:start w:val="1"/>
      <w:numFmt w:val="lowerRoman"/>
      <w:lvlText w:val="%9."/>
      <w:lvlJc w:val="right"/>
      <w:pPr>
        <w:ind w:left="9238" w:hanging="180"/>
      </w:pPr>
    </w:lvl>
  </w:abstractNum>
  <w:abstractNum w:abstractNumId="3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5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005"/>
    <w:rsid w:val="0001144D"/>
    <w:rsid w:val="00024699"/>
    <w:rsid w:val="00030B21"/>
    <w:rsid w:val="00035370"/>
    <w:rsid w:val="0005517E"/>
    <w:rsid w:val="00055AFB"/>
    <w:rsid w:val="00095B65"/>
    <w:rsid w:val="000C75F4"/>
    <w:rsid w:val="000F2A2E"/>
    <w:rsid w:val="00103174"/>
    <w:rsid w:val="00120A2A"/>
    <w:rsid w:val="00124542"/>
    <w:rsid w:val="00134863"/>
    <w:rsid w:val="00197C9F"/>
    <w:rsid w:val="001C4F6E"/>
    <w:rsid w:val="001E5BB3"/>
    <w:rsid w:val="002410A6"/>
    <w:rsid w:val="00253387"/>
    <w:rsid w:val="002717E7"/>
    <w:rsid w:val="002A5120"/>
    <w:rsid w:val="002C09AB"/>
    <w:rsid w:val="002D1C7E"/>
    <w:rsid w:val="002E439F"/>
    <w:rsid w:val="002F2D39"/>
    <w:rsid w:val="002F4BFE"/>
    <w:rsid w:val="002F4DDF"/>
    <w:rsid w:val="00314263"/>
    <w:rsid w:val="0034642A"/>
    <w:rsid w:val="003A5C2F"/>
    <w:rsid w:val="003B6821"/>
    <w:rsid w:val="003D35B0"/>
    <w:rsid w:val="003E263D"/>
    <w:rsid w:val="003F5F4D"/>
    <w:rsid w:val="00403220"/>
    <w:rsid w:val="00406C3C"/>
    <w:rsid w:val="00457AB9"/>
    <w:rsid w:val="004647FF"/>
    <w:rsid w:val="00465858"/>
    <w:rsid w:val="0048063C"/>
    <w:rsid w:val="0048464F"/>
    <w:rsid w:val="00485667"/>
    <w:rsid w:val="00490901"/>
    <w:rsid w:val="0049244A"/>
    <w:rsid w:val="004A7A83"/>
    <w:rsid w:val="004C06AC"/>
    <w:rsid w:val="004C3826"/>
    <w:rsid w:val="004C68C6"/>
    <w:rsid w:val="004D7787"/>
    <w:rsid w:val="004F2B01"/>
    <w:rsid w:val="004F6512"/>
    <w:rsid w:val="00504A43"/>
    <w:rsid w:val="005144E2"/>
    <w:rsid w:val="00522077"/>
    <w:rsid w:val="00522468"/>
    <w:rsid w:val="005229DD"/>
    <w:rsid w:val="0053092F"/>
    <w:rsid w:val="005324B5"/>
    <w:rsid w:val="005649BB"/>
    <w:rsid w:val="005731BA"/>
    <w:rsid w:val="005A2811"/>
    <w:rsid w:val="005D1358"/>
    <w:rsid w:val="005D5851"/>
    <w:rsid w:val="006134F5"/>
    <w:rsid w:val="00616C93"/>
    <w:rsid w:val="00640986"/>
    <w:rsid w:val="0064585F"/>
    <w:rsid w:val="00651063"/>
    <w:rsid w:val="006A3995"/>
    <w:rsid w:val="006B0AA1"/>
    <w:rsid w:val="006B4CA7"/>
    <w:rsid w:val="006D2669"/>
    <w:rsid w:val="006E00BC"/>
    <w:rsid w:val="0070371D"/>
    <w:rsid w:val="00704900"/>
    <w:rsid w:val="00726DBF"/>
    <w:rsid w:val="007306CE"/>
    <w:rsid w:val="00731785"/>
    <w:rsid w:val="007337AD"/>
    <w:rsid w:val="00734CF0"/>
    <w:rsid w:val="00754F8E"/>
    <w:rsid w:val="00783F14"/>
    <w:rsid w:val="007A31F8"/>
    <w:rsid w:val="007D2BFC"/>
    <w:rsid w:val="007E6F78"/>
    <w:rsid w:val="00804E3A"/>
    <w:rsid w:val="00805CA0"/>
    <w:rsid w:val="0081069C"/>
    <w:rsid w:val="00815A51"/>
    <w:rsid w:val="008213D2"/>
    <w:rsid w:val="00823EE1"/>
    <w:rsid w:val="00826096"/>
    <w:rsid w:val="0083133A"/>
    <w:rsid w:val="00833300"/>
    <w:rsid w:val="00840527"/>
    <w:rsid w:val="0085652A"/>
    <w:rsid w:val="008567DC"/>
    <w:rsid w:val="008704D5"/>
    <w:rsid w:val="00872323"/>
    <w:rsid w:val="008873F9"/>
    <w:rsid w:val="008A3314"/>
    <w:rsid w:val="008A624B"/>
    <w:rsid w:val="008B2DA1"/>
    <w:rsid w:val="008C250C"/>
    <w:rsid w:val="008D6A1F"/>
    <w:rsid w:val="008E2F85"/>
    <w:rsid w:val="008E649E"/>
    <w:rsid w:val="008F2C78"/>
    <w:rsid w:val="008F5954"/>
    <w:rsid w:val="00912D79"/>
    <w:rsid w:val="0093349C"/>
    <w:rsid w:val="00943A4A"/>
    <w:rsid w:val="00947005"/>
    <w:rsid w:val="0094762B"/>
    <w:rsid w:val="0097191C"/>
    <w:rsid w:val="00997A80"/>
    <w:rsid w:val="009B4AC6"/>
    <w:rsid w:val="009B5C92"/>
    <w:rsid w:val="009E291A"/>
    <w:rsid w:val="00A13A15"/>
    <w:rsid w:val="00A14F95"/>
    <w:rsid w:val="00A16C37"/>
    <w:rsid w:val="00A347D7"/>
    <w:rsid w:val="00A4697A"/>
    <w:rsid w:val="00A72431"/>
    <w:rsid w:val="00AB57F3"/>
    <w:rsid w:val="00AD29F0"/>
    <w:rsid w:val="00AD6F04"/>
    <w:rsid w:val="00AE0E59"/>
    <w:rsid w:val="00AE3B8D"/>
    <w:rsid w:val="00B158E7"/>
    <w:rsid w:val="00B232F1"/>
    <w:rsid w:val="00B30CC0"/>
    <w:rsid w:val="00B4007E"/>
    <w:rsid w:val="00B6321C"/>
    <w:rsid w:val="00B74554"/>
    <w:rsid w:val="00B7645B"/>
    <w:rsid w:val="00B819F1"/>
    <w:rsid w:val="00B91C48"/>
    <w:rsid w:val="00B92D6B"/>
    <w:rsid w:val="00BA4611"/>
    <w:rsid w:val="00BA4C19"/>
    <w:rsid w:val="00BC39E6"/>
    <w:rsid w:val="00BE4E79"/>
    <w:rsid w:val="00C16D68"/>
    <w:rsid w:val="00C47382"/>
    <w:rsid w:val="00C6132A"/>
    <w:rsid w:val="00C6719C"/>
    <w:rsid w:val="00CA01C6"/>
    <w:rsid w:val="00CA089D"/>
    <w:rsid w:val="00CA4285"/>
    <w:rsid w:val="00CA6617"/>
    <w:rsid w:val="00CC5A3E"/>
    <w:rsid w:val="00CD2D45"/>
    <w:rsid w:val="00CD72F1"/>
    <w:rsid w:val="00D325F0"/>
    <w:rsid w:val="00D94734"/>
    <w:rsid w:val="00DC182A"/>
    <w:rsid w:val="00DE01D0"/>
    <w:rsid w:val="00DF4AB0"/>
    <w:rsid w:val="00DF4AE8"/>
    <w:rsid w:val="00DF508F"/>
    <w:rsid w:val="00E01CD0"/>
    <w:rsid w:val="00E01F8A"/>
    <w:rsid w:val="00E16338"/>
    <w:rsid w:val="00E1753F"/>
    <w:rsid w:val="00E20676"/>
    <w:rsid w:val="00E4056A"/>
    <w:rsid w:val="00E70572"/>
    <w:rsid w:val="00E9392A"/>
    <w:rsid w:val="00E9737F"/>
    <w:rsid w:val="00EA04B8"/>
    <w:rsid w:val="00EC2E0D"/>
    <w:rsid w:val="00ED1819"/>
    <w:rsid w:val="00EE2D0B"/>
    <w:rsid w:val="00EF5C4F"/>
    <w:rsid w:val="00F04453"/>
    <w:rsid w:val="00F10004"/>
    <w:rsid w:val="00F23EF0"/>
    <w:rsid w:val="00F57047"/>
    <w:rsid w:val="00F63E2D"/>
    <w:rsid w:val="00F95B1E"/>
    <w:rsid w:val="00FA080B"/>
    <w:rsid w:val="00FF51CE"/>
    <w:rsid w:val="00FF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D5DD8"/>
  <w15:docId w15:val="{1EA3AC32-D6C5-4FEB-8D5C-0479FBCFF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7005"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rsid w:val="003D3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47005"/>
  </w:style>
  <w:style w:type="character" w:styleId="Naglaeno">
    <w:name w:val="Strong"/>
    <w:uiPriority w:val="22"/>
    <w:qFormat/>
    <w:rsid w:val="0094700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C1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17E7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2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717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2717E7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sid w:val="003D35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5B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5BB3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1E5BB3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5BB3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5B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5BB3"/>
    <w:rPr>
      <w:b/>
      <w:bCs/>
      <w:sz w:val="20"/>
      <w:szCs w:val="20"/>
    </w:rPr>
  </w:style>
  <w:style w:type="paragraph" w:customStyle="1" w:styleId="box8321335">
    <w:name w:val="box_8321335"/>
    <w:basedOn w:val="Normal"/>
    <w:rsid w:val="00840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AD29F0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EC2E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2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3</Pages>
  <Words>1194</Words>
  <Characters>6808</Characters>
  <Application>Microsoft Office Word</Application>
  <DocSecurity>0</DocSecurity>
  <Lines>56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Windows korisnik</cp:lastModifiedBy>
  <cp:revision>88</cp:revision>
  <dcterms:created xsi:type="dcterms:W3CDTF">2019-04-08T13:48:00Z</dcterms:created>
  <dcterms:modified xsi:type="dcterms:W3CDTF">2026-10-02T09:00:00Z</dcterms:modified>
</cp:coreProperties>
</file>